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นนร.จัตุมงคล จันทนรุ่งโรจน์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๑๖๓๕๒๐๐๗๔๔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๑๕๐๙๙๖๖๒๒๓๓๑๖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ัตุมงคล จันทนรุ่งโรจน์_177751422115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ส.ค. ๔๕  อายุ ๒๓ ปี  ส่วนสูง ๑๗๙ ซม. น้ำหนัก ๖๔ กก. กลุ่มเลือด โอ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๑๘๑/๓ ถ.รอบเมืองใน ต.ในเมือง อ.เมือง จ.ลำพูน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ทวีศักดิ์ จันทนรุ่งโรจน์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๑๘๑/๓ ถ.รอบเมืองใน ต.ในเมือง อ.เมือง จ.ลำพูน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นางยุพกา จันทนรุ่งโรจน์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๑๘๑/๓ ถ.รอบเมืองใน ต.ในเมือง อ.เมือง จ.ลำพูน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เบญจสิริ จันทนรุ่งโรจน์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๑๘๑/๓ ถ.รอบเมืองใน ต.ในเมือง อ.เมือง จ.ลำพูน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๑๘๑/๓ ถ.รอบเมืองใน ต.ในเมือง อ.เมือง จ.ลำพูน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๒.เล่นบาสเก็ตบอล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จัตุมงคล จันทนรุ่งโรจน์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จัตุมงคล จันทนรุ่งโรจน์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นนร.จัตุมงคล จันทนรุ่งโรจน์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ัตุมงคล จันทนรุ่งโรจน์_177751422115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ทวีศักดิ์ จันทนรุ่งโรจน์                 อาชีพ 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๑๘๑/๓ ถ.รอบเมืองใน ต.ในเมือง อ.เมือง จ.ลำพูน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นางยุพกา จันทนรุ่งโรจน์           อาชีพ 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๑๘๑/๓ ถ.รอบเมืองใน ต.ในเมือง อ.เมือง จ.ลำพูน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๑๘๑/๓ ถ.รอบเมืองใน ต.ในเมือง อ.เมือง จ.ลำพูน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นนร.จัตุมงคล จันทนรุ่งโรจน์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๑๖๓๕๒๐๐๗๔๔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๑๕๐๙๙๖๖๒๒๓๓๑๖             กำเนิด นนร.ตท.๖๒/จปร.๗๓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๖๔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๑๘๑/๓ ถ.รอบเมืองใน ต.ในเมือง อ.เมือง จ.ลำพูน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๐๙๓-๑๖๕-๙๕๐๙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moochattx@gmail.com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เล่นบาสเก็ตบอล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