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นนร.จิรายุ ฝั้นใจ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๑๖๕๑๓๐๐๐๐๑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๑๕๐๘๗๐๐๐๓๓๕๘๑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รายุ ฝั้นใจ_17775143705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เม.ย. ๔๗  อายุ ๒๑ ปี  ส่วนสูง ๑๗๔ ซม. น้ำหนัก ๗๕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๓๒๘ บ้านแม่ใจเหนือ ม.๘ ต.เวียง อ.ฝาง จ.เชียงใหม่ ๕๐๑๑๐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จำรัส ฝั้นใจ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๓๒๘ ม.๘ ต.เวียง อ.ฝาง จ.เชียงใหม่ ๕๐๑๑๐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รุ่งรัตน์ ฝั้นใจ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๓๒๘ ม.๘ ต.เวียง อ.ฝาง จ.เชียงใหม่ ๕๐๑๑๐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จริยา ฝั้นใจ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๔๒๘๘ ถ. กล้วยน้ำไท แขวงพระโขนง เขตคลองเตย กรุงเทพมหานคร ๑๐๑๑๐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๓๒๘ ม.๘ ต.เวียง อ.ฝาง จ.เชียงใหม่ ๕๐๑๑๐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๑.ตีแบตมินตัน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๒.จินตคณิต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จิรายุ ฝั้นใจ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จิรายุ ฝั้นใจ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นนร.จิรายุ ฝั้นใจ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รายุ ฝั้นใจ_17775143705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จำรัส ฝั้นใจ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๓๒๘ ม.๘ ต.เวียง อ.ฝาง จ.เชียงใหม่ ๕๐๑๑๐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รุ่งรัตน์ ฝั้นใจ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๓๒๘ ม.๘ ต.เวียง อ.ฝาง จ.เชียงใหม่ ๕๐๑๑๐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๓๒๘ ม.๘ ต.เวียง อ.ฝาง จ.เชียงใหม่ ๕๐๑๑๐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นนร.จิรายุ ฝั้นใจ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๑๖๕๑๓๐๐๐๐๑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๑๕๐๘๗๐๐๐๓๓๕๘๑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เม.ย.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๓๒๘ บ้านแม่ใจเหนือ ม.๘ ต.เวียง อ.ฝาง จ.เชียงใหม่ ๕๐๑๑๐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๐๙๓-๙๑๐-๙๐๙๗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pp๕๕๕tv@gmail.com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ตีแบตมินตัน   จินตคณิต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