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นนร.ชวัลวิทย์ รุ่งเรือง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๑๖๓๑๘๐๐๕๙๒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๑๑๐๐๗๐๓๔๒๒๐๒๐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วัลวิทย์ รุ่งเรือง_177751517236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 ธ.ค. ๔๕  อายุ ๒๒ ปี  ส่วนสูง ๑๗๗ ซม. น้ำหนัก ๘๓ กก. กลุ่มเลือด โอ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๑๐๑ หมู่ ๑ ต.เขาพระ อ.เมือง จ.นครนายก ๒๖๐๐๐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ร.ต.ณชพัฒน์ รุ่งเรือง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 หมู่ ๑ ต.เขาพระ อ.เมือง จ.นครนายก ๒๖๐๐๐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สุชารัตน์ รุ่งเรือง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ธวัลฉัตร รุ่งเรือง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 หมู่ ๑ ต.เขาพระ อ.เมือง จ.นครนายก ๒๖๐๐๐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 หมู่ ๑ ต.เขาพระ อ.เมือง จ.นครนายก ๒๖๐๐๐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๑.เล่นดนตรี(กีตาร์,ดนตรีไทย)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ชวัลวิทย์ รุ่งเรือง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ชวัลวิทย์ รุ่งเรือง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นนร.ชวัลวิทย์ รุ่งเรือง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วัลวิทย์ รุ่งเรือง_177751517236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ร.ต.ณชพัฒน์ รุ่งเรือง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 หมู่ ๑ ต.เขาพระ อ.เมือง จ.นครนายก ๒๖๐๐๐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สุชารัตน์ รุ่งเรือง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๑๐๑ หมู่ ๑ ต.เขาพระ อ.เมือง จ.นครนายก ๒๖๐๐๐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นนร.ชวัลวิทย์ รุ่งเรือง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๑๖๓๑๘๐๐๕๙๒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๑๑๐๐๗๐๓๔๒๒๐๒๐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๘๓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๑๐๑ หมู่ ๑ ต.เขาพระ อ.เมือง จ.นครนายก ๒๖๐๐๐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๐๙๘-๒๘๖-๗๐๐๖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parit๐๓๖๓@gmail.com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เล่นดนตรี(กีตาร์,ดนตรีไทย)   บาสเกตบอล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