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นนร.ณัฐพนธ์ โนนทิง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๑๖๔๐๕๐๔๑๓๓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๑๔๐๙๙๐๓๒๐๙๑๙๘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ณัฐพนธ์ โนนทิง_177751657047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พ.ค. ๔๖  อายุ ๒๒ ปี  ส่วนสูง ๑๗๙ ซม. น้ำหนัก ๖๔ กก. กลุ่มเลือด บี ตำหนิแผลเป็น นิ้วชี้มือขวา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๗๗๓/๑๕ หมู่ ๒๗ ต.ศิลา อ.เมือง จ.ขอนแก่น ๔๐๐๐๐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สยาม โนนทิง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 (ร้านซ่อมรถ)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๗๗๓/๑๕ หมู่ ๒๗ ต.ศิลา อ.เมือง จ.ขอนแก่น ๔๐๐๐๐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สุพรรณ โนนทิง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ณัฐณิชา โนนทิง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๗๗๓/๑๕ หมู่ ๒๗ ต.ศิลา อ.เมือง จ.ขอนแก่น ๔๐๐๐๐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บ้านที่ภูมิลำเนา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ณัฐพนธ์ โนนทิง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ณัฐพนธ์ โนนทิง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นนร.ณัฐพนธ์ โนนทิง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ณัฐพนธ์ โนนทิง_177751657047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สยาม โนนทิง                 อาชีพ ธุรกิจส่วนตัว (ร้านซ่อมรถ)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๗๗๓/๑๕ หมู่ ๒๗ ต.ศิลา อ.เมือง จ.ขอนแก่น ๔๐๐๐๐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 สุพรรณ โนนทิง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บ้านที่ภูมิลำเนา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นนร.ณัฐพนธ์ โนนทิง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๑๖๔๐๕๐๔๑๓๓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๑๔๐๙๙๐๓๒๐๙๑๙๘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๑๗๙ ซม.   น้ำหนัก ๖๔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นิ้วชี้มือขวา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๗๗๓/๑๕ หมู่ ๒๗ ต.ศิลา อ.เมือง จ.ขอนแก่น ๔๐๐๐๐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๐๖๕-๓๓๙-๕๒๒๒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xtrazaza๙๐@gmail.com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ตีกอล์ฟ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