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นนร.ดิศรณ์ บุดดาเลิศ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๑๖๓๖๔๐๑๗๘๒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๑๗๒๙๙๐๐๕๙๐๘๔๐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ดิศรณ์ บุดดาเลิศ_177751496338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๓ ก.ย. ๔๕  อายุ ๒๓ ปี  ส่วนสูง ๑๘๒ ซม. น้ำหนัก ๗๔ กก. กลุ่มเลือด โอ ตำหนิแผลเป็น แผลเป็นที่ข้อศอกซ้าย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๔๔ ม.๗ ต.สวนแตง อ.เมืองสุพรรณบุรี จ.สุพรรณบุรี ๗๒๒๑๐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ธนวัฒน์ บุดดาเลิศ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เกษตรกรรม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๔๔ ม.๗ ต.สวนแตง อ.เมืองสุพรรณบุรี จ.สุพรรณบุรี ๗๒๒๑๐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สุดารัตน์ อินทร์แตง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รับราชการท้องถิ่น(อบต.)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๔๔ ม.๗ ต.สวนแตง อ.เมืองสุพรรณบุรี จ.สุพรรณบุรี ๗๒๒๑๐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อภิชญา บุดดาเลิศ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ตึกชวนชม หอพักนิสิตจุฬาฯ ห้อง๑๐๐๙ ถนนพญาไท แขวงวังใหม่ เขตปทุมวัน กรุงเทพมหานคร ๑๐๓๓๐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๔๔ ม.๗ ต.สวนแตง อ.เมืองสุพรรณบุรี จ.สุพรรณบุรี ๗๒๒๑๐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๑.ความคิดสร้างสรรค์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๒.การเข้าใจคน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ดิศรณ์ บุดดาเลิศ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ดิศรณ์ บุดดาเลิศ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นนร.ดิศรณ์ บุดดาเลิศ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ดิศรณ์ บุดดาเลิศ_177751496338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ธนวัฒน์ บุดดาเลิศ                 อาชีพ เกษตรกรรม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๔๔ ม.๗ ต.สวนแตง อ.เมืองสุพรรณบุรี จ.สุพรรณบุรี ๗๒๒๑๐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สุดารัตน์ อินทร์แตง           อาชีพ รับราชการท้องถิ่น(อบต.)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๔๔ ม.๗ ต.สวนแตง อ.เมืองสุพรรณบุรี จ.สุพรรณบุรี ๗๒๒๑๐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๔๔ ม.๗ ต.สวนแตง อ.เมืองสุพรรณบุรี จ.สุพรรณบุรี ๗๒๒๑๐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นนร.ดิศรณ์ บุดดาเลิศ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๑๖๓๖๔๐๑๗๘๒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๑๗๒๙๙๐๐๕๙๐๘๔๐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๓ ก.ย.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๑๘๒ ซม.   น้ำหนัก ๗๔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แผลเป็นที่ข้อศอกซ้าย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๔๔ ม.๗ ต.สวนแตง อ.เมืองสุพรรณบุรี จ.สุพรรณบุรี ๗๒๒๑๐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๐๙๐-๙๗๕-๙๐๗๖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๗๔disorn.bu@crma.ac.th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ความคิดสร้างสรรค์   การเข้าใจคน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