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นนร.ธนภัทร แสงอรุณ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๑๖๓๓๑๐๐๐๐๑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๑๒๖๙๙๐๐๓๘๖๔๙๐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ภัทร แสงอรุณ_177751523057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พ.ค. ๔๗  อายุ ๒๑ ปี  ส่วนสูง ๑๗๘ ซม. น้ำหนัก ๖๘ กก. กลุ่มเลือด เอบี ตำหนิแผลเป็น หน้าขวาข้างขวา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๑๕๑/๒๗ หมู่ ๘ ต.รอบเมือง อ.เมือง จ.ปราจีนบุรี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นายทวิช แสงอรุณ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หมอสาธารณสุข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อ.เมือง จ.นครนายก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นางสาววันเพ็ญ อู๋โภคัย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ข้าราชการกรมทรัพยากรน้ำ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๑๕๑/๒๗ หมู่ ๘ ต.รอบเมือง อ.เมือง จ.ปราจีนบุรี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พี่ชายนายธนวัฒน์ แสงอรุณ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๑๕๑/๒๗ หมู่ ๘ ต.รอบเมือง อ.เมือง จ.ปราจีนบุรี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๑๕๑/๒๗ หมู่ ๘ ต.รอบเมือง อ.เมือง จ.ปราจีนบุรี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๒.คิดเลขเร็ว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ธนภัทร แสงอรุณ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ธนภัทร แสงอรุณ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 พ.ค. ๔๗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นนร.ธนภัทร แสงอรุณ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ภัทร แสงอรุณ_177751523057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นายทวิช แสงอรุณ                 อาชีพ หมอสาธารณสุข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อ.เมือง จ.นครนายก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นางสาววันเพ็ญ อู๋โภคัย           อาชีพ ข้าราชการกรมทรัพยากรน้ำ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๑๕๑/๒๗ หมู่ ๘ ต.รอบเมือง อ.เมือง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๑๕๑/๒๗ หมู่ ๘ ต.รอบเมือง อ.เมือง จ.ปราจีนบุรี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นนร.ธนภัทร แสงอรุณ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๑๖๓๓๑๐๐๐๐๑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๑๒๖๙๙๐๐๓๘๖๔๙๐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พ.ค.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๖๘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หน้าขวาข้างขวา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๑๕๑/๒๗ หมู่ ๘ ต.รอบเมือง อ.เมือง จ.ปราจีนบุรี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๐๙๘-๔๐๘-๔๔๒๐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thanapatsangaroon@outlook.com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เล่นบาสเกตบอล   คิดเลขเร็ว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