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นนร.ธิติสรร จันทร์กระจ่าง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๑๖๔๓๑๐๐๓๔๗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๑๒๕๐๑๐๑๕๕๔๒๗๐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ิติสรร จันทร์กระจ่าง_177751623463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๑๑ ส.ค. ๔๖  อายุ ๒๒ ปี  ส่วนสูง ๑๗๔ ซม. น้ำหนัก ๖๖ กก. กลุ่มเลือด เอ ตำหนิแผลเป็น แผลเป็นข้อศอกขวา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๘๔ ม.๘ ต.เนินหอม อ.เมือง จ.ปราจีนบุรี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สมเกียรติ จันทร์กระจ่าง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๘๔ ม.๘ ต.เนินหอม อ.เมือง จ.ปราจีนบุรี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บำรุง จันทร์กระจ่าง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๘๔ ม.๘ ต.เนินหอม อ.เมือง จ.ปราจีนบุรี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 หมู่ ๑ ถนนสุวรรณศร ต.พรหมณี อ.เมืองนครนายก จ.นครนายก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๑.เล่นกีต้าร์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๒.เล่นกีฬาฟุตบอล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ธิติสรร จันทร์กระจ่าง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ธิติสรร จันทร์กระจ่าง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นนร.ธิติสรร จันทร์กระจ่าง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ิติสรร จันทร์กระจ่าง_177751623463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สมเกียรติ จันทร์กระจ่าง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๘๔ ม.๘ ต.เนินหอม อ.เมือง จ.ปราจีนบุรี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บำรุง จันทร์กระจ่าง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๘๔ ม.๘ ต.เนินหอม อ.เมือง จ.ปราจีนบุรี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๙๙ หมู่ ๑ ถนนสุวรรณศร ต.พรหมณี อ.เมืองนครนายก จ.นครนายก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นนร.ธิติสรร จันทร์กระจ่าง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๑๖๔๓๑๐๐๓๔๗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๑๒๕๐๑๐๑๕๕๔๒๗๐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๑๑ ส.ค.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๖๖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๘๔ ม.๘ ต.เนินหอม อ.เมือง จ.ปราจีนบุรี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๐๙๙-๑๐๖-๐๗๓๓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aofguninw@gmail.com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เล่นกีต้าร์   เล่นกีฬาฟุตบอล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