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นนร.พัทธดนย์ กิมาลี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๑๒๕๐๑๐๑๕๔๑๔๗๐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ัทธดนย์ กิมาลี_177751574836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๑๘ ก.พ. ๔๖  อายุ ๒๒ ปี  ส่วนสูง ๑๘๖ ซม. น้ำหนัก ๘๗ กก. กลุ่มเลือด บี ตำหนิแผลเป็น แผลเป็นที่ศีรษะ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๙๑๕/๕ ม.๑๒ ต.ดงพระราม อ.เมือง จ.ปราจีนบุรี ๒๕๐๐๐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พ.ต.ท.อภิเชษ กิมาลี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๔๗/๓๓ ม.๑๒ ต.ท่างาม อ.เมือง จ.ปราจีนบุรี ๒๕๐๐๐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ส.อ.หญิง ขวัญใจ กิมาลี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รับข้าราชการทหาร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๙๑๕/๕ ม.๑๒ ต.ดงพระราม อ.เมือง จ.ปราจีนบุรี ๒๕๐๐๐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๔๗/๓๓ ม.๑๒ ต.ท่างาม อ.เมือง จ.ปราจีนบุรี ๒๕๐๐๐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๑.ศิลปะ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พัทธดนย์ กิมาลี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พัทธดนย์ กิมาลี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นนร.พัทธดนย์ กิมาลี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ัทธดนย์ กิมาลี_177751574836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พ.ต.ท.อภิเชษ กิมาลี                 อาชีพ รับข้าราชการตำรวจ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๔๗/๓๓ ม.๑๒ ต.ท่างาม อ.เมือง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ส.อ.หญิง ขวัญใจ กิมาลี           อาชีพ รับข้าราชการทหาร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๙๑๕/๕ ม.๑๒ ต.ดงพระราม อ.เมือง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๔๗/๓๓ ม.๑๒ ต.ท่างาม อ.เมือง จ.ปราจีนบุรี ๒๕๐๐๐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นนร.พัทธดนย์ กิมาลี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๑๒๕๐๑๐๑๕๔๑๔๗๐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๑๘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๑๘๖ ซม.   น้ำหนัก ๘๗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๙๑๕/๕ ม.๑๒ ต.ดงพระราม อ.เมือง จ.ปราจีนบุรี ๒๕๐๐๐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๐๖๒-๔๔๘-๑๔๗๘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pattadon๑๘๐๒@gmail.com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ศิลปะ   กีฬาดาบสากล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