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นนร.พีชพล แก้วเสียง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๑๖๔๓๙๐๐๕๒๒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๑๗๐๙๙๐๑๔๗๒๔๐๙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พีชพล แก้วเสียง_177751614797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พ.ค. ๔๖  อายุ ๒๒ ปี  ส่วนสูง ๑๘๑ ซม. น้ำหนัก ๗๔ กก. กลุ่มเลือด โอ ตำหนิแผลเป็น แผลเป็นบริเวณศรีษะ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๑๗๓/๓ หมู่ ๓ ต.บ้านหาด อ. บ้านลาด จ.เพชรบุรี ๗๖๑๕๐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นายสกนธ์ แก้วเสียง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๑๗๓/๓ หมู่ ๓ ต.บ้านหาด อ. บ้านลาด จ.เพชรบุรี ๗๖๑๕๐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นางลฎาภา แก้วเสียง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๑๗๓/๓ หมู่ ๓ ต.บ้านหาด อ. บ้านลาด จ.เพชรบุรี ๗๖๑๕๐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นนร.ปุณณพัฒน์ แก้วเสียง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นักเรียนนายร้อย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 ๑๗๓/๓ หมู่ ๓ ต.บ้านหาด อ. บ้านลาด จ.เพชรบุรี ๗๖๑๕๐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๑๗๓/๓ หมู่ ๓ ต.บ้านหาด อ. บ้านลาด จ.เพชรบุรี ๗๖๑๕๐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๑.ใช้คอมพิวเตอร์ได้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๒.ทำแผนที่จากคอมพิวเตอร์ได้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พีชพล แก้วเสียง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พีชพล แก้วเสียง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นนร.พีชพล แก้วเสียง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พีชพล แก้วเสียง_177751614797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นายสกนธ์ แก้วเสียง                 อาชีพ รับราชการ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๑๗๓/๓ หมู่ ๓ ต.บ้านหาด อ. บ้านลาด จ.เพชรบุรี ๗๖๑๕๐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นางลฎาภา แก้วเสียง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๑๗๓/๓ หมู่ ๓ ต.บ้านหาด อ. บ้านลาด จ.เพชรบุรี ๗๖๑๕๐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๑๗๓/๓ หมู่ ๓ ต.บ้านหาด อ. บ้านลาด จ.เพชรบุรี ๗๖๑๕๐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นนร.พีชพล แก้วเสียง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๑๖๔๓๙๐๐๕๒๒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๑๗๐๙๙๐๑๔๗๒๔๐๙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พ.ค.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แผลเป็นบริเวณศรีษะ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๑๗๓/๓ หมู่ ๓ ต.บ้านหาด อ. บ้านลาด จ.เพชรบุรี ๗๖๑๕๐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๐๖๓-๗๕๘-๓๔๕๕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peechapolpooh@gmail.com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ใช้คอมพิวเตอร์ได้   ทำแผนที่จากคอมพิวเตอร์ได้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