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นนร.ภูธเนศ เพชรไกร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๑๖๔๕๘๐๐๔๔๔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๑๑๐๔๗๐๐๐๕๗๗๗๔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ภูธเนศ เพชรไกร_1777514934509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๒๕ ก.พ. ๔๖  อายุ ๒๒ ปี  ส่วนสูง ๑๖๒ ซม. น้ำหนัก ๕๑ กก. กลุ่มเลือด บี ตำหนิแผลเป็น แผลเป็นไหล่ขวา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โรงพยาบาลบางนา ๑๑๕ หมู่ ๑๑ แขวงบางนา เขตบางนา กรุงเทพฯ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นายศรชัย เพชรไกร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รับจ้างทั่วไป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๒๘๒/๑๙๐ หมู่ ๑๐ ต.บางปลา อ.บางพลี จ.สมุทรปราการ ๑๐๕๔๐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นางภาวินี เพชรไกร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รับจ้างทั่วไป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๒๘๒/๑๙๐ หมู่ ๑๐ ต.บางปลา อ.บางพลี จ.สมุทรปราการ ๑๐๕๔๐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๒๘๒/๑๙๐ หมู่ ๑๐ ต.บางปลา อ.บางพลี จ.สมุทรปราการ ๑๐๕๔๐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๑.กีฬา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๒.ดนตรี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ภูธเนศ เพชรไกร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ภูธเนศ เพชรไกร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หน.มว.๑ หมู่ ๒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นนร.ภูธเนศ เพชรไกร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ภูธเนศ เพชรไกร_1777514934509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นายศรชัย เพชรไกร                 อาชีพ รับจ้างทั่วไป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๒๘๒/๑๙๐ หมู่ ๑๐ ต.บางปลา อ.บางพลี จ.สมุทรปราการ ๑๐๕๔๐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นางภาวินี เพชรไกร           อาชีพ รับจ้างทั่วไป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๒๘๒/๑๙๐ หมู่ ๑๐ ต.บางปลา อ.บางพลี จ.สมุทรปราการ ๑๐๕๔๐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๒๘๒/๑๙๐ หมู่ ๑๐ ต.บางปลา อ.บางพลี จ.สมุทรปราการ ๑๐๕๔๐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นนร.ภูธเนศ เพชรไกร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๑๖๔๕๘๐๐๔๔๔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๑๑๐๔๗๐๐๐๕๗๗๗๔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๒๕ ก.พ.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๑๖๒ ซม.   น้ำหนัก ๕๑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แผลเป็นไหล่ขวา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โรงพยาบาลบางนา ๑๑๕ หมู่ ๑๑ แขวงบางนา เขตบางนา กรุงเทพฯ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๐๙๙-๔๕๑-๗๔๔๔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phuthanet๖๓๗๔@gmail.com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ร.ท.ศุภชัย สุดตะนา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พัน.๓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๐๖๓-๑๙๔-๕๕๖๓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ร.ท.วรพัฒน์ อุติลา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พัน.๓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๐๙๓-๓๘๙-๓๐๔๕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พ.ท.เทพภินันท์ ธรรมเจริญ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ผบ.พัน.๓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๐๙๕-๖๓๕-๕๒๔๙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กีฬา   ดนตรี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