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นนร.ภูมิ ณ นรงค์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๑๖๓๒๒๐๓๓๒๒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๑๘๐๙๙๐๒๑๗๒๒๔๖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มิ ณ นรงค์_177751547661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ต.ค. ๔๕  อายุ ๒๒ ปี  ส่วนสูง ๑๘๓ ซม. น้ำหนัก ๗๐ กก. กลุ่มเลือด โอ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๕๗ หมู่บ้าน ไม้หลา ม.๙ ต.หินตก อ.ร่อนพิบูลย์ จ.นครศรีธรรมราช ๘๐๓๕๐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นายอุดมศักดิ์ ณ นรงค์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หมู่บ้าน ไม้หลา ม.๙ ต.หินตก อ.ร่อนพิบูลย์ จ.นครศรีธรรมราช ๘๐๓๕๐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นางพัชนี ณ นรงค์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หมู่บ้าน ไม้หลา ม.๙ ต.หินตก อ.ร่อนพิบูลย์ จ.นครศรีธรรมราช ๘๐๓๕๐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นายภัทร ณ นรงค์ , ด.ช.พศวีร์ ณ นรงค์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นักศึกษา,นักเรียน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หมู่บ้าน ไม้หลา ม.๙ ต.หินตก อ.ร่อนพิบูลย์ จ.นครศรีธรรมราช ๘๐๓๕๐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หมู่บ้าน ไม้หลา ม.๙ ต.หินตก อ.ร่อนพิบูลย์ จ.นครศรีธรรมราช ๘๐๓๕๐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๑.ดาบสากล(เอเป้)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๒.เคมี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ภูมิ ณ นรงค์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ภูมิ ณ นรงค์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หน.ร้อย๓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นนร.ภูมิ ณ นรงค์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มิ ณ นรงค์_177751547661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นายอุดมศักดิ์ ณ นรงค์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หมู่บ้าน ไม้หลา ม.๙ ต.หินตก อ.ร่อนพิบูลย์ จ.นครศรีธรรมราช ๘๐๓๕๐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นางพัชนี ณ นรงค์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หมู่บ้าน ไม้หลา ม.๙ ต.หินตก อ.ร่อนพิบูลย์ จ.นครศรีธรรมราช ๘๐๓๕๐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๕๗ หมู่บ้าน ไม้หลา ม.๙ ต.หินตก อ.ร่อนพิบูลย์ จ.นครศรีธรรมราช ๘๐๓๕๐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นนร.ภูมิ ณ นรงค์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๑๖๓๒๒๐๓๓๒๒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๑๘๐๙๙๐๒๑๗๒๒๔๖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ต.ค.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๕๗ หมู่บ้าน ไม้หลา ม.๙ ต.หินตก อ.ร่อนพิบูลย์ จ.นครศรีธรรมราช ๘๐๓๕๐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๐๖๔-๙๓๙-๙๒๖๓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pmnnr๒๐๐๒@gmail.com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ดาบสากล(เอเป้)   เคมี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