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นนร.รอฮาซัน บูระพา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๑๕๕๒๒๐๑๗๐๔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๑๘๐๐๙๐๐๑๐๖๔๗๗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รอฮาซัน บูระพา_1777516553099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ป.๑ ขั้น ๒๔   อัตราเงินเดือน ๑๓๐๗๐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๔ พ.ค. ๓๗  อายุ ๓๑ ปี  ส่วนสูง ๑๘๑ ซม. น้ำหนัก ๘๐ กก. กลุ่มเลือด เอ ตำหนิแผลเป็น แผลเป็นข้อศอกขวา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๕๓/๑ หมู่ ๑ ต.วัดประดู่ อ.เมือง จ.สุราษฎร์ธานี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พล.ต. อาหะมะ บูระพา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อาชีพ 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นางจันทร์เพ็ญ บูระพา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๕๓/๑ หมู่ ๑ ต.วัดประดู่ อ.เมือง จ.สุราษฎร์ธานี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นางวาสนา หนูนวล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พนังงานกระทรวงสาธารณสุข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๕๓/๑ หมู่ ๑ ต.วัดประดู่ อ.เมือง จ.สุราษฎร์ธานี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๕๓/๑ หมู่ ๑ ต.วัดประดู่ อ.เมือง จ.สุราษฎร์ธานี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รอฮาซัน บูระพา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รอฮาซัน บูระพา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นนร.รอฮาซัน บูระพา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ป.๑ ขั้น ๒๔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๑๓๐๗๐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รอฮาซัน บูระพา_1777516553099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- บิดาชื่อ  พล.ต. อาหะมะ บูระพา                 อาชีพ 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- มารดาชื่อ  นางจันทร์เพ็ญ บูระพา           อาชีพ 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๕๓/๑ หมู่ ๑ ต.วัดประดู่ อ.เมือง จ.สุราษฎร์ธานี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๕๓/๑ หมู่ ๑ ต.วัดประดู่ อ.เมือง จ.สุราษฎร์ธานี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นนร.รอฮาซัน บูระพา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๑๕๕๒๒๐๑๗๐๔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๑๘๐๐๙๐๐๑๐๖๔๗๗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๔ พ.ค. ๓๗         อายุ ๓๑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๑๘๑ ซม.   น้ำหนัก ๘๐ กก.   กลุ่มเลือด เอ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แผลเป็นข้อศอกขวา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๕๓/๑ หมู่ ๑ ต.วัดประดู่ อ.เมือง จ.สุราษฎร์ธานี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๐๙๕-๙๖๗-๘๙๐๗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rs.b.sunny๔๕๓๗@gmail.com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ร.ท.อันดา บริสุทธิ์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๐๘๒-๔๕๘-๓๔๕๕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ร.ท.พงศ์จูมพล จูมแพง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๐๙๔-๔๒๔-๐๒๑๗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