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นนร.รัชพล ยังวิจิตร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๑๖๓๕๘๐๒๖๕๑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๑๑๑๙๙๐๒๐๖๖๒๐๕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รัชพล ยังวิจิตร_177751475464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๖ ส.ค. ๔๕  อายุ ๒๓ ปี  ส่วนสูง ๑๘๑ ซม. น้ำหนัก ๗๐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โรงพยาบาลสมุทรปราการ ๗๑ ถนนจักกะพาก ต.ปากน้ำ อ.เมืองสมุทรปราการ จ.สมุทรปราการ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นายสิทธิพร ยังวิจิตร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ลูกจ้างประจำ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๑๗๒ หมู่ ๓ ต.แหลมฟ้าผ่า อ.พระสมุทรเจดีย์ จ.สมุทรปราการ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นางสรินยา ทองเงิน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๑๗๒ หมู่ ๓ ต.แหลมฟ้าผ่า อ.พระสมุทรเจดีย์ จ.สมุทรปราการ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นายภูริพัฒน์ ยังวิจิตร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๑๗๒ หมู่ ๓ ต.แหลมฟ้าผ่า อ.พระสมุทรเจดีย์ จ.สมุทรปราการ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๑๗๒ หมู่ ๓ ต.แหลมฟ้าผ่า อ.พระสมุทรเจดีย์ จ.สมุทรปราการ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๒.ต่อยมวย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รัชพล ยังวิจิตร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รัชพล ยังวิจิตร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นนร.รัชพล ยังวิจิตร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รัชพล ยังวิจิตร_177751475464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นายสิทธิพร ยังวิจิตร                 อาชีพ ลูกจ้างประจำ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๑๗๒ หมู่ ๓ ต.แหลมฟ้าผ่า อ.พระสมุทรเจดีย์ จ.สมุทรปราการ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นางสรินยา ทองเงิน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๑๗๒ หมู่ ๓ ต.แหลมฟ้าผ่า อ.พระสมุทรเจดีย์ จ.สมุทรปราการ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๑๗๒ หมู่ ๓ ต.แหลมฟ้าผ่า อ.พระสมุทรเจดีย์ จ.สมุทรปราการ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นนร.รัชพล ยังวิจิตร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๑๖๓๕๘๐๒๖๕๑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๑๑๑๙๙๐๒๐๖๖๒๐๕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๖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โรงพยาบาลสมุทรปราการ ๗๑ ถนนจักกะพาก ต.ปากน้ำ อ.เมืองสมุทรปราการ จ.สมุทรปราการ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๐๘๔-๒๐๖-๔๙๒๐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r.youngwijit@gmail.com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วิ่งเร็ว   ต่อยมวย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