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นนร.วงศธร กุลหงษ์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๑๖๒๔๙๐๒๑๗๒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๑๗๐๙๙๐๑๓๕๗๑๗๑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งศธร กุลหงษ์_177751660628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ธ.ค. ๔๓  อายุ ๒๔ ปี  ส่วนสูง ๑๘๐ ซม. น้ำหนัก ๖๕ กก. กลุ่มเลือด เอบี ตำหนิแผลเป็น แผลเป็นใต้ศอกแขนขวา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๘๔/๑ ม.๑๕ ต.แก้มอ้น อ.จอมบึง จ.ราชบุรี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นายสมชาย กุลหงษ์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๘๔/๑ ม.๑๕ ต.แก้มอ้น อ.จอมบึง จ.ราชบุรี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นางสุภา ศิริบุตร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๘๔/๑ ม.๑๕ ต.แก้มอ้น อ.จอมบึง จ.ราชบุรี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นางสาวภัทธิรา กุลหงษ์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นักเรียน/นักศึกษา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๘๔/๑ ม.๑๕ ต.แก้มอ้น อ.จอมบึง จ.ราชบุรี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โรงเรียนนายร้อยพระจุลจอมเกล้า ๙๙ หมู่ ๑ ต.พรหมณี อ.เมือง จ.นครนายก ๒๖๐๐๑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๒.กีฬาวอลเลย์บอล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วงศธร กุลหงษ์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วงศธร กุลหงษ์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นนร.วงศธร กุลหงษ์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งศธร กุลหงษ์_177751660628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นายสมชาย กุลหงษ์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๘๔/๑ ม.๑๕ ต.แก้มอ้น อ.จอมบึง จ.ราชบุรี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นางสุภา ศิริบุตร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๘๔/๑ ม.๑๕ ต.แก้มอ้น อ.จอมบึง จ.ราชบุรี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โรงเรียนนายร้อยพระจุลจอมเกล้า ๙๙ หมู่ ๑ ต.พรหมณี อ.เมือง จ.นครนายก ๒๖๐๐๑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นนร.วงศธร กุลหงษ์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๑๖๒๔๙๐๒๑๗๒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๑๗๐๙๙๐๑๓๕๗๑๗๑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ธ.ค. ๔๓         อายุ ๒๔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๖๕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แผลเป็นใต้ศอกแขนขวา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๘๔/๑ ม.๑๕ ต.แก้มอ้น อ.จอมบึง จ.ราชบุรี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๐๙๒-๕๔๗-๔๗๖๔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๗๔wongsatorn.fl@crma.ac.th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กีฬาแบดมินตัน   กีฬาวอลเลย์บอล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