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นนร.วงศธร พันชัย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๑๖๔๖๘๐๓๔๓๑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๑๔๑๙๙๐๒๑๒๖๕๓๑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งศธร พันชัย_177751406263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มี.ค. ๔๖  อายุ ๒๒ ปี  ส่วนสูง ๑๖๘ ซม. น้ำหนัก ๖๑ กก. กลุ่มเลือด บี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๒๙๙ หมู่ ๘ ต.เมืองเพีย อ.กุดจับ จ.อุดรธานี ๔๑๒๕๐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ร.ต.อ. ปวิช พันชัย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๒๙๙ หมู่ ๘ ต.เมืองเพีย อ.กุดจับ จ.อุดรธานี ๔๑๒๕๐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สุกัญญา พันชัย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พนักงงานเทศบาล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๒๙๙ หมู่ ๘ ต.เมืองเพีย อ.กุดจับ จ.อุดรธานี ๔๑๒๕๐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จ.ส.ต. จรุณพงศ์ พันชัย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ตำรวจ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ถนนเลียบมอเตอร์เวย์ ตำบล บึงคำพร้อย อำเภอลำลูกกา ปทุมธานี ๑๒๑๕๐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แขวงอนุสาวรีย์ เขตบางเขน ๘๐/๘๐ รามอินทรา ๓๙ แขวงท่าแร้ง เขตบางเขน 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๑.เล่นบาสเก็ตบอล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๒.ภาษาอังกฤษ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วงศธร พันชัย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วงศธร พันชัย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ฝอ.๓ พัน.๔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นนร.วงศธร พันชัย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งศธร พันชัย_177751406263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ร.ต.อ. ปวิช พันชัย                 อาชีพ 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๒๙๙ หมู่ ๘ ต.เมืองเพีย อ.กุดจับ จ.อุดรธานี ๔๑๒๕๐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สุกัญญา พันชัย           อาชีพ พนักงงานเทศบาล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๒๙๙ หมู่ ๘ ต.เมืองเพีย อ.กุดจับ จ.อุดรธานี ๔๑๒๕๐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แขวงอนุสาวรีย์ เขตบางเขน ๘๐/๘๐ รามอินทรา ๓๙ แขวงท่าแร้ง เขตบางเขน กรุงเทพมหานคร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นนร.วงศธร พันชัย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๑๖๔๖๘๐๓๔๓๑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๑๔๑๙๙๐๒๑๒๖๕๓๑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มี.ค.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๖๑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๒๙๙ หมู่ ๘ ต.เมืองเพีย อ.กุดจับ จ.อุดรธานี ๔๑๒๕๐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๐๙๙-๑๖๘-๑๗๓๗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wongsathon๖๓๓๕๙@gmail.com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ร.อ.พงศ์จุมพล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เล่นบาสเก็ตบอล   ภาษาอังกฤษ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