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นนร.วันชนะ คำภารักษ์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๑๖๓๓๓๑๓๒๕๗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๑๑๐๐๗๐๓๓๘๗๐๔๖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ันชนะ คำภารักษ์_177751551766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๑๑ ก.ย. ๔๕  อายุ ๒๓ ปี  ส่วนสูง ๑๗๐ ซม. น้ำหนัก ๖๑ กก. กลุ่มเลือด บี ตำหนิแผลเป็น นิ้วก้อยมือขวา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๘๐๗ ซอย จุฬา๙ แขวง วังใหม่ เขต ปทุมวัน จังหวัด กรุงเทพมหานคร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มณเทียร คำภารักษ์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๘๐๗ ซอย จุฬา๙ แขวง วังใหม่ เขต ปทุมวัน จังหวัด กรุงเทพมหานคร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สุกันยา คำภารักษ์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๘๐๗ ซอย จุฬา๙ แขวง วังใหม่ เขต ปทุมวัน จังหวัด กรุงเทพมหานคร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ไวทยา คำภารักษ์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ออกแบบภายใน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๘๐๗ ซอย จุฬา๙ แขวง วังใหม่ เขต ปทุมวัน จังหวัด กรุงเทพมหานคร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๘๐๗ ซอย จุฬา๙ แขวง วังใหม่ เขต ปทุมวัน จังหวัด กรุงเทพมหานคร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๑.ฟุตซอล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วันชนะ คำภารักษ์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วันชนะ คำภารักษ์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นนร.วันชนะ คำภารักษ์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ันชนะ คำภารักษ์_177751551766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มณเทียร คำภารักษ์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๘๐๗ ซอย จุฬา๙ แขวง วังใหม่ เขต ปทุมวัน จังหวัด กรุงเทพมหานคร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สุกันยา คำภารักษ์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๘๐๗ ซอย จุฬา๙ แขวง วังใหม่ เขต ปทุมวัน จังหวัด กรุงเทพมหานคร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๘๐๗ ซอย จุฬา๙ แขวง วังใหม่ เขต ปทุมวัน จังหวัด กรุงเทพมหานคร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นนร.วันชนะ คำภารักษ์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๑๖๓๓๓๑๓๒๕๗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๑๑๐๐๗๐๓๓๘๗๐๔๖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๑๑ ก.ย.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๖๑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นิ้วก้อยมือขวา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๘๐๗ ซอย จุฬา๙ แขวง วังใหม่ เขต ปทุมวัน จังหวัด กรุงเทพมหานคร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๐๖๓-๒๖๑-๒๒๐๗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boom.wanchana๒๕@gmail.com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ฟุตซอล   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