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นนร.สุทธิศักดิ์ หนูรอด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๑๖๒๒๔๐๓๔๖๑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๑๑๐๓๗๐๓๑๑๘๒๘๕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ทธิศักดิ์ หนูรอด_177751674327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๑๐ ต.ค. ๔๓  อายุ ๒๕ ปี  ส่วนสูง ๑๗๕ ซม. น้ำหนัก ๗๐ กก. กลุ่มเลือด บี ตำหนิแผลเป็น แผลเป็นมือขวา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บ.๑๖ ซอยอัญชลี ๔ ต.ท่าทราย อ.เมือง จ.นนทบุรี ๑๑๐๐๐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สายันต์ หนูรอด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บ.๑๖ ซอยอัญชลี ๔ ต.ท่าทราย อ.เมือง จ.นนทบุรี ๑๑๐๐๐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ไมยาวี หนูรอด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บ.๑๖ ซอยอัญชลี ๔ ต.ท่าทราย อ.เมือง จ.นนทบุรี ๑๑๐๐๐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บ.๑๖ ซอยอัญชลี ๔ ต.ท่าทราย อ.เมือง จ.นนทบุรี ๑๑๐๐๐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๑.ดำน้ำ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๒.เล่นบาส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สุทธิศักดิ์ หนูรอด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สุทธิศักดิ์ หนูรอด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นนร.สุทธิศักดิ์ หนูรอด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ทธิศักดิ์ หนูรอด_177751674327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สายันต์ หนูรอด                 อาชีพ ข้าราชการ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บ.๑๖ ซอยอัญชลี ๔ ต.ท่าทราย อ.เมือง จ.นนทบุรี ๑๑๐๐๐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ไมยาวี หนูรอด           อาชีพ ข้าราชการ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บ.๑๖ ซอยอัญชลี ๔ ต.ท่าทราย อ.เมือง จ.นนทบุรี ๑๑๐๐๐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บ.๑๖ ซอยอัญชลี ๔ ต.ท่าทราย อ.เมือง จ.นนทบุรี ๑๑๐๐๐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นนร.สุทธิศักดิ์ หนูรอด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๑๖๒๒๔๐๓๔๖๑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๑๑๐๓๗๐๓๑๑๘๒๘๕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๑๐ ต.ค.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บ.๑๖ ซอยอัญชลี ๔ ต.ท่าทราย อ.เมือง จ.นนทบุรี ๑๑๐๐๐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๙๕๑๖๕๒๑๐๒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Suttisakdrop@gmail.com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ดำน้ำ   เล่นบาส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