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นนร.เจนณรงค์ โง๊ะมุกดา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๑๖๓๕๖๐๓๐๑๔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๑๙๐๙๘๐๒๖๙๒๔๗๖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จนณรงค์ โง๊ะมุกดา_177751553805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ต.ค. ๔๕  อายุ ๒๓ ปี  ส่วนสูง ๑๘๑ ซม. น้ำหนัก ๗๒ กก. กลุ่มเลือด เอ ตำหนิแผลเป็น แผลเป็นแก้มขวา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๑๖/๓ ซ.๑ ถ.บ้านพรุธานี๘ ต.บ้านพรุ อ.หาดใหญ่ จ.สงขลา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ลิขิต โง๊ะมุกดา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รับเหมาทาสี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๑๖/๓ ซ.๑ ถ.บ้านพรุธานี๘ ต.บ้านพรุ อ.หาดใหญ่ จ.สงขลา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สุนีย์ ยะมาเจริญ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๑๖/๓ ซ.๑ ถ.บ้านพรุธานี๘ ต.บ้านพรุ อ.หาดใหญ่ จ.สงขลา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ไม่มีพี่น้อง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๑๖/๓ ซ.๑ ถ.บ้านพรุธานี๘ ต.บ้านพรุ อ.หาดใหญ่ จ.สงขลา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๑.ตกปลา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๒.ชงเครื่องดื่ม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เจนณรงค์ โง๊ะมุกดา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เจนณรงค์ โง๊ะมุกดา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นนร.เจนณรงค์ โง๊ะมุกดา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จนณรงค์ โง๊ะมุกดา_177751553805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ลิขิต โง๊ะมุกดา                 อาชีพ รับเหมาทาสี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๑๖/๓ ซ.๑ ถ.บ้านพรุธานี๘ ต.บ้านพรุ อ.หาดใหญ่ จ.สงขลา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สุนีย์ ยะมาเจริญ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๑๖/๓ ซ.๑ ถ.บ้านพรุธานี๘ ต.บ้านพรุ อ.หาดใหญ่ จ.สงขลา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๑๖/๓ ซ.๑ ถ.บ้านพรุธานี๘ ต.บ้านพรุ อ.หาดใหญ่ จ.สงขลา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นนร.เจนณรงค์ โง๊ะมุกดา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๑๖๓๕๖๐๓๐๑๔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๑๙๐๙๘๐๒๖๙๒๔๗๖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ต.ค.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แผลเป็นแก้มขวา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๑๖/๓ ซ.๑ ถ.บ้านพรุธานี๘ ต.บ้านพรุ อ.หาดใหญ่ จ.สงขลา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๐๙๕-๙๑๖-๒๖๔๐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ohmjennarong@gmail.com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ตกปลา   ชงเครื่องดื่ม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