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นนร.โชตินล เศวตรักต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๑๖๓๓๓๑๓๒๔๗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๑๑๐๑๔๐๒๒๕๘๕๗๔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โชตินล เศวตรักต_177751633594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วัน/เดือน/ปี เกิด ๒๖ พ.ย. ๔๕  อายุ ๒๒ ปี  ส่วนสูง ๑๗๕ ซม. น้ำหนัก ๖๒ กก. กลุ่มเลือด โอ ตำหนิแผลเป็น 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๑๑/๑๒๐ ม. ๖ ซอยชินเขต ๑/๓๖ ถนนงามวงค์วาน ทุ่งสองห้อง หลักสี่ กรุงเทพ ๑๐๒๑๐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น.อ.ณัฐพงศ์ เศวตรักต รน.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๒๘๒ ซอยชัยพฤกษ์แยก ๒  สุขุมวิท ๖๕ แขวงพระโขนงเหนือ เขตวัฒนา กทม. ๑๐๑๑๐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น.ส.อัจฉริยา พงษ์พานิช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๑๑/๑๒๐ ม. ๖ ซอยชินเขต ๑/๓๖ ถนนงามวงค์วาน ทุ่งสองห้อง หลักสี่ กรุงเทพ ๑๐๒๑๐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๑๑/๑๒๐ ม. ๖ ซอยชินเขต ๑/๓๖ ถนนงามวงค์วาน ทุ่งสองห้อง หลักสี่ กรุงเทพ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โชตินล เศวตรักต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โชตินล เศวตรักต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นนร.โชตินล เศวตรักต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โชตินล เศวตรักต_177751633594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น.อ.ณัฐพงศ์ เศวตรักต รน.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๒๘๒ ซอยชัยพฤกษ์แยก ๒  สุขุมวิท ๖๕ แขวงพระโขนงเหนือ เขตวัฒนา กทม. ๑๐๑๑๐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น.ส.อัจฉริยา พงษ์พานิช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๑๑/๑๒๐ ม. ๖ ซอยชินเขต ๑/๓๖ ถนนงามวงค์วาน ทุ่งสองห้อง หลักสี่ กรุงเทพ ๑๐๒๑๐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๑๑/๑๒๐ ม. ๖ ซอยชินเขต ๑/๓๖ ถนนงามวงค์วาน ทุ่งสองห้อง หลักสี่ กรุงเทพ ๑๐๒๑๐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นนร.โชตินล เศวตรักต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๑๖๓๓๓๑๓๒๔๗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๑๑๐๑๔๐๒๒๕๘๕๗๔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พ.ย.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๖๒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ตำหนิแผลเป็น    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๑๑/๑๒๐ ม. ๖ ซอยชินเขต ๑/๓๖ ถนนงามวงค์วาน ทุ่งสองห้อง หลักสี่ กรุงเทพ ๑๐๒๑๐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๐๘๓-๙๐๓-๙๗๓๔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tonysd๑๓๔๕๒@gmail.com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