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A128" w14:textId="77777777" w:rsidR="00091CF1" w:rsidRPr="00680628" w:rsidRDefault="00091CF1" w:rsidP="007E6239">
      <w:pPr>
        <w:pStyle w:val="Heading1"/>
        <w:rPr>
          <w:lang w:val="en-BW"/>
        </w:rPr>
      </w:pPr>
      <w:r w:rsidRPr="00680628">
        <w:rPr>
          <w:lang w:val="en-BW"/>
        </w:rPr>
        <w:t>Market Research, Industry Analysis and Feasibility Study</w:t>
      </w:r>
    </w:p>
    <w:p w14:paraId="79D7018E" w14:textId="77777777" w:rsidR="00680628" w:rsidRDefault="00680628" w:rsidP="00091CF1">
      <w:pPr>
        <w:rPr>
          <w:b/>
          <w:bCs/>
          <w:lang w:val="en-BW"/>
        </w:rPr>
      </w:pPr>
    </w:p>
    <w:p w14:paraId="1E3F6974" w14:textId="4863AD68" w:rsidR="00091CF1" w:rsidRPr="00091CF1" w:rsidRDefault="00091CF1" w:rsidP="00091CF1">
      <w:pPr>
        <w:rPr>
          <w:b/>
          <w:bCs/>
          <w:lang w:val="en-BW"/>
        </w:rPr>
      </w:pPr>
      <w:r w:rsidRPr="00091CF1">
        <w:rPr>
          <w:b/>
          <w:bCs/>
          <w:lang w:val="en-BW"/>
        </w:rPr>
        <w:t>Introduction</w:t>
      </w:r>
    </w:p>
    <w:p w14:paraId="01BD4C87" w14:textId="4EDDC8B5" w:rsidR="00091CF1" w:rsidRPr="00091CF1" w:rsidRDefault="00091CF1" w:rsidP="00091CF1">
      <w:pPr>
        <w:rPr>
          <w:lang w:val="en-BW"/>
        </w:rPr>
      </w:pPr>
      <w:r w:rsidRPr="00091CF1">
        <w:rPr>
          <w:lang w:val="en-BW"/>
        </w:rPr>
        <w:t xml:space="preserve">This section evaluates the market potential and feasibility of </w:t>
      </w:r>
      <w:r w:rsidR="00680628">
        <w:rPr>
          <w:lang w:val="en-BW"/>
        </w:rPr>
        <w:t xml:space="preserve">Skill Bridge Africa </w:t>
      </w:r>
      <w:r w:rsidRPr="00091CF1">
        <w:rPr>
          <w:lang w:val="en-BW"/>
        </w:rPr>
        <w:t>using primary research, secondary research, industry trends, competitor analysis, and feasibility analysis.</w:t>
      </w:r>
    </w:p>
    <w:p w14:paraId="562D9229" w14:textId="77777777" w:rsidR="00091CF1" w:rsidRPr="00091CF1" w:rsidRDefault="00091CF1" w:rsidP="00091CF1">
      <w:pPr>
        <w:rPr>
          <w:lang w:val="en-BW"/>
        </w:rPr>
      </w:pPr>
      <w:r w:rsidRPr="00091CF1">
        <w:rPr>
          <w:lang w:val="en-BW"/>
        </w:rPr>
        <w:t>The research focused on:</w:t>
      </w:r>
    </w:p>
    <w:p w14:paraId="2D4D14CD" w14:textId="77777777" w:rsidR="00091CF1" w:rsidRPr="00091CF1" w:rsidRDefault="00091CF1" w:rsidP="00091CF1">
      <w:pPr>
        <w:numPr>
          <w:ilvl w:val="0"/>
          <w:numId w:val="1"/>
        </w:numPr>
        <w:rPr>
          <w:lang w:val="en-BW"/>
        </w:rPr>
      </w:pPr>
      <w:r w:rsidRPr="00091CF1">
        <w:rPr>
          <w:lang w:val="en-BW"/>
        </w:rPr>
        <w:t xml:space="preserve">Market demand </w:t>
      </w:r>
    </w:p>
    <w:p w14:paraId="0123C828" w14:textId="77777777" w:rsidR="00091CF1" w:rsidRPr="00091CF1" w:rsidRDefault="00091CF1" w:rsidP="00091CF1">
      <w:pPr>
        <w:numPr>
          <w:ilvl w:val="0"/>
          <w:numId w:val="1"/>
        </w:numPr>
        <w:rPr>
          <w:lang w:val="en-BW"/>
        </w:rPr>
      </w:pPr>
      <w:r w:rsidRPr="00091CF1">
        <w:rPr>
          <w:lang w:val="en-BW"/>
        </w:rPr>
        <w:t xml:space="preserve">Industry trends </w:t>
      </w:r>
    </w:p>
    <w:p w14:paraId="54C2452D" w14:textId="77777777" w:rsidR="00091CF1" w:rsidRPr="00091CF1" w:rsidRDefault="00091CF1" w:rsidP="00091CF1">
      <w:pPr>
        <w:numPr>
          <w:ilvl w:val="0"/>
          <w:numId w:val="1"/>
        </w:numPr>
        <w:rPr>
          <w:lang w:val="en-BW"/>
        </w:rPr>
      </w:pPr>
      <w:r w:rsidRPr="00091CF1">
        <w:rPr>
          <w:lang w:val="en-BW"/>
        </w:rPr>
        <w:t xml:space="preserve">Customer needs </w:t>
      </w:r>
    </w:p>
    <w:p w14:paraId="3BE4B45A" w14:textId="77777777" w:rsidR="00091CF1" w:rsidRPr="00091CF1" w:rsidRDefault="00091CF1" w:rsidP="00091CF1">
      <w:pPr>
        <w:numPr>
          <w:ilvl w:val="0"/>
          <w:numId w:val="1"/>
        </w:numPr>
        <w:rPr>
          <w:lang w:val="en-BW"/>
        </w:rPr>
      </w:pPr>
      <w:r w:rsidRPr="00091CF1">
        <w:rPr>
          <w:lang w:val="en-BW"/>
        </w:rPr>
        <w:t xml:space="preserve">Competitor activity </w:t>
      </w:r>
    </w:p>
    <w:p w14:paraId="4FE7C04E" w14:textId="77777777" w:rsidR="00091CF1" w:rsidRPr="00091CF1" w:rsidRDefault="00091CF1" w:rsidP="00091CF1">
      <w:pPr>
        <w:numPr>
          <w:ilvl w:val="0"/>
          <w:numId w:val="1"/>
        </w:numPr>
        <w:rPr>
          <w:lang w:val="en-BW"/>
        </w:rPr>
      </w:pPr>
      <w:r w:rsidRPr="00091CF1">
        <w:rPr>
          <w:lang w:val="en-BW"/>
        </w:rPr>
        <w:t xml:space="preserve">Operational practicality </w:t>
      </w:r>
    </w:p>
    <w:p w14:paraId="08C9417D" w14:textId="517E3F32" w:rsidR="00091CF1" w:rsidRPr="00091CF1" w:rsidRDefault="00091CF1" w:rsidP="00091CF1">
      <w:pPr>
        <w:rPr>
          <w:lang w:val="en-BW"/>
        </w:rPr>
      </w:pPr>
    </w:p>
    <w:p w14:paraId="2BE20106" w14:textId="4CF33369" w:rsidR="00091CF1" w:rsidRPr="00091CF1" w:rsidRDefault="00091CF1" w:rsidP="00091CF1">
      <w:pPr>
        <w:rPr>
          <w:b/>
          <w:bCs/>
          <w:lang w:val="en-BW"/>
        </w:rPr>
      </w:pPr>
      <w:r w:rsidRPr="00091CF1">
        <w:rPr>
          <w:b/>
          <w:bCs/>
          <w:lang w:val="en-BW"/>
        </w:rPr>
        <w:t>Global Overview</w:t>
      </w:r>
      <w:r w:rsidR="007E6239">
        <w:rPr>
          <w:b/>
          <w:bCs/>
          <w:lang w:val="en-BW"/>
        </w:rPr>
        <w:t xml:space="preserve"> </w:t>
      </w:r>
      <w:proofErr w:type="gramStart"/>
      <w:r w:rsidR="007E6239">
        <w:rPr>
          <w:b/>
          <w:bCs/>
          <w:lang w:val="en-BW"/>
        </w:rPr>
        <w:t>For</w:t>
      </w:r>
      <w:proofErr w:type="gramEnd"/>
      <w:r w:rsidR="007E6239">
        <w:rPr>
          <w:b/>
          <w:bCs/>
          <w:lang w:val="en-BW"/>
        </w:rPr>
        <w:t xml:space="preserve"> Market</w:t>
      </w:r>
    </w:p>
    <w:p w14:paraId="2C5AD5A1" w14:textId="4B6215F3" w:rsidR="00091CF1" w:rsidRPr="00091CF1" w:rsidRDefault="00091CF1" w:rsidP="00091CF1">
      <w:pPr>
        <w:rPr>
          <w:lang w:val="en-BW"/>
        </w:rPr>
      </w:pPr>
      <w:r w:rsidRPr="00091CF1">
        <w:rPr>
          <w:lang w:val="en-BW"/>
        </w:rPr>
        <w:t>The global freelance and gig economy has experienced rapid growth over the past decade due to technological advancement, increased internet access, and changing work patterns.</w:t>
      </w:r>
    </w:p>
    <w:p w14:paraId="33C24334" w14:textId="77777777" w:rsidR="00091CF1" w:rsidRPr="00091CF1" w:rsidRDefault="00091CF1" w:rsidP="00091CF1">
      <w:pPr>
        <w:rPr>
          <w:lang w:val="en-BW"/>
        </w:rPr>
      </w:pPr>
      <w:r w:rsidRPr="00091CF1">
        <w:rPr>
          <w:lang w:val="en-BW"/>
        </w:rPr>
        <w:t>Digital freelance platforms such as Fiverr and Upwork have transformed how individuals market skills and how businesses source affordable services. These platforms allow freelancers to provide services remotely while giving customers access to a wider range of talent.</w:t>
      </w:r>
    </w:p>
    <w:p w14:paraId="3E98E0D5" w14:textId="77777777" w:rsidR="00091CF1" w:rsidRPr="00091CF1" w:rsidRDefault="00091CF1" w:rsidP="00091CF1">
      <w:pPr>
        <w:rPr>
          <w:lang w:val="en-BW"/>
        </w:rPr>
      </w:pPr>
      <w:r w:rsidRPr="00091CF1">
        <w:rPr>
          <w:lang w:val="en-BW"/>
        </w:rPr>
        <w:t>The growth of remote work following the COVID-19 pandemic further accelerated the adoption of online freelance marketplaces worldwide. Businesses increasingly prefer flexible and affordable outsourcing solutions, while young people are seeking alternative income-generating opportunities outside traditional employment.</w:t>
      </w:r>
    </w:p>
    <w:p w14:paraId="09F61509" w14:textId="18E199BB" w:rsidR="00091CF1" w:rsidRPr="00091CF1" w:rsidRDefault="00091CF1" w:rsidP="00091CF1">
      <w:pPr>
        <w:rPr>
          <w:lang w:val="en-BW"/>
        </w:rPr>
      </w:pPr>
      <w:r w:rsidRPr="00091CF1">
        <w:rPr>
          <w:lang w:val="en-BW"/>
        </w:rPr>
        <w:t>According to the</w:t>
      </w:r>
      <w:r w:rsidR="00680628">
        <w:rPr>
          <w:lang w:val="en-BW"/>
        </w:rPr>
        <w:t xml:space="preserve"> </w:t>
      </w:r>
      <w:r w:rsidR="00680628" w:rsidRPr="007E6239">
        <w:rPr>
          <w:rStyle w:val="IntenseReference"/>
          <w:lang w:val="en-BW"/>
        </w:rPr>
        <w:t>World Bank Botswana</w:t>
      </w:r>
      <w:r w:rsidRPr="00091CF1">
        <w:rPr>
          <w:lang w:val="en-BW"/>
        </w:rPr>
        <w:t>, digital economies continue to expand globally, creating opportunities for technology-driven entrepreneurial ventures.</w:t>
      </w:r>
    </w:p>
    <w:p w14:paraId="4091C2F3" w14:textId="72C2D8DB" w:rsidR="00091CF1" w:rsidRPr="00091CF1" w:rsidRDefault="00091CF1" w:rsidP="00091CF1">
      <w:pPr>
        <w:rPr>
          <w:lang w:val="en-BW"/>
        </w:rPr>
      </w:pPr>
      <w:r w:rsidRPr="00091CF1">
        <w:rPr>
          <w:lang w:val="en-BW"/>
        </w:rPr>
        <w:t xml:space="preserve">Key global trends supporting </w:t>
      </w:r>
      <w:r w:rsidR="00680628">
        <w:rPr>
          <w:lang w:val="en-BW"/>
        </w:rPr>
        <w:t xml:space="preserve">Skill Bridge Africa </w:t>
      </w:r>
      <w:r w:rsidRPr="00091CF1">
        <w:rPr>
          <w:lang w:val="en-BW"/>
        </w:rPr>
        <w:t>include:</w:t>
      </w:r>
    </w:p>
    <w:p w14:paraId="32F0C576" w14:textId="77777777" w:rsidR="00091CF1" w:rsidRPr="00091CF1" w:rsidRDefault="00091CF1" w:rsidP="00091CF1">
      <w:pPr>
        <w:numPr>
          <w:ilvl w:val="0"/>
          <w:numId w:val="13"/>
        </w:numPr>
        <w:rPr>
          <w:lang w:val="en-BW"/>
        </w:rPr>
      </w:pPr>
      <w:r w:rsidRPr="00091CF1">
        <w:rPr>
          <w:lang w:val="en-BW"/>
        </w:rPr>
        <w:t xml:space="preserve">Growth of the gig economy </w:t>
      </w:r>
    </w:p>
    <w:p w14:paraId="59D409E5" w14:textId="77777777" w:rsidR="00091CF1" w:rsidRPr="00091CF1" w:rsidRDefault="00091CF1" w:rsidP="00091CF1">
      <w:pPr>
        <w:numPr>
          <w:ilvl w:val="0"/>
          <w:numId w:val="13"/>
        </w:numPr>
        <w:rPr>
          <w:lang w:val="en-BW"/>
        </w:rPr>
      </w:pPr>
      <w:r w:rsidRPr="00091CF1">
        <w:rPr>
          <w:lang w:val="en-BW"/>
        </w:rPr>
        <w:lastRenderedPageBreak/>
        <w:t xml:space="preserve">Increased youth entrepreneurship </w:t>
      </w:r>
    </w:p>
    <w:p w14:paraId="368C81B7" w14:textId="77777777" w:rsidR="00091CF1" w:rsidRPr="00091CF1" w:rsidRDefault="00091CF1" w:rsidP="00091CF1">
      <w:pPr>
        <w:numPr>
          <w:ilvl w:val="0"/>
          <w:numId w:val="13"/>
        </w:numPr>
        <w:rPr>
          <w:lang w:val="en-BW"/>
        </w:rPr>
      </w:pPr>
      <w:r w:rsidRPr="00091CF1">
        <w:rPr>
          <w:lang w:val="en-BW"/>
        </w:rPr>
        <w:t xml:space="preserve">Rising smartphone usage </w:t>
      </w:r>
    </w:p>
    <w:p w14:paraId="4759160F" w14:textId="77777777" w:rsidR="00091CF1" w:rsidRPr="00091CF1" w:rsidRDefault="00091CF1" w:rsidP="00091CF1">
      <w:pPr>
        <w:numPr>
          <w:ilvl w:val="0"/>
          <w:numId w:val="13"/>
        </w:numPr>
        <w:rPr>
          <w:lang w:val="en-BW"/>
        </w:rPr>
      </w:pPr>
      <w:r w:rsidRPr="00091CF1">
        <w:rPr>
          <w:lang w:val="en-BW"/>
        </w:rPr>
        <w:t xml:space="preserve">Expansion of digital payment systems </w:t>
      </w:r>
    </w:p>
    <w:p w14:paraId="3FB0095A" w14:textId="77777777" w:rsidR="00091CF1" w:rsidRPr="00091CF1" w:rsidRDefault="00091CF1" w:rsidP="00091CF1">
      <w:pPr>
        <w:numPr>
          <w:ilvl w:val="0"/>
          <w:numId w:val="13"/>
        </w:numPr>
        <w:rPr>
          <w:lang w:val="en-BW"/>
        </w:rPr>
      </w:pPr>
      <w:r w:rsidRPr="00091CF1">
        <w:rPr>
          <w:lang w:val="en-BW"/>
        </w:rPr>
        <w:t xml:space="preserve">Demand for flexible and remote services </w:t>
      </w:r>
    </w:p>
    <w:p w14:paraId="5F639B9C" w14:textId="77777777" w:rsidR="00091CF1" w:rsidRPr="00091CF1" w:rsidRDefault="00091CF1" w:rsidP="00091CF1">
      <w:pPr>
        <w:numPr>
          <w:ilvl w:val="0"/>
          <w:numId w:val="13"/>
        </w:numPr>
        <w:rPr>
          <w:lang w:val="en-BW"/>
        </w:rPr>
      </w:pPr>
      <w:r w:rsidRPr="00091CF1">
        <w:rPr>
          <w:lang w:val="en-BW"/>
        </w:rPr>
        <w:t xml:space="preserve">Growth of online marketplaces </w:t>
      </w:r>
    </w:p>
    <w:p w14:paraId="0B558851" w14:textId="77777777" w:rsidR="00091CF1" w:rsidRPr="00091CF1" w:rsidRDefault="00091CF1" w:rsidP="00091CF1">
      <w:pPr>
        <w:rPr>
          <w:lang w:val="en-BW"/>
        </w:rPr>
      </w:pPr>
      <w:r w:rsidRPr="00091CF1">
        <w:rPr>
          <w:lang w:val="en-BW"/>
        </w:rPr>
        <w:t>These trends indicate strong global demand for platforms that connect service providers with clients.</w:t>
      </w:r>
    </w:p>
    <w:p w14:paraId="13889D94" w14:textId="6B5B3A54" w:rsidR="00091CF1" w:rsidRPr="00091CF1" w:rsidRDefault="00091CF1" w:rsidP="00091CF1">
      <w:pPr>
        <w:rPr>
          <w:lang w:val="en-BW"/>
        </w:rPr>
      </w:pPr>
    </w:p>
    <w:p w14:paraId="7B11F986" w14:textId="77777777" w:rsidR="00091CF1" w:rsidRPr="00091CF1" w:rsidRDefault="00091CF1" w:rsidP="00091CF1">
      <w:pPr>
        <w:rPr>
          <w:lang w:val="en-BW"/>
        </w:rPr>
      </w:pPr>
      <w:r w:rsidRPr="00091CF1">
        <w:rPr>
          <w:lang w:val="en-BW"/>
        </w:rPr>
        <w:pict w14:anchorId="4BD9538D">
          <v:rect id="_x0000_i1086" style="width:0;height:1.5pt" o:hralign="center" o:hrstd="t" o:hr="t" fillcolor="#a0a0a0" stroked="f"/>
        </w:pict>
      </w:r>
    </w:p>
    <w:p w14:paraId="7B9E83CF" w14:textId="21D368DC" w:rsidR="00091CF1" w:rsidRPr="007E6239" w:rsidRDefault="00091CF1" w:rsidP="00091CF1">
      <w:pPr>
        <w:rPr>
          <w:b/>
          <w:bCs/>
          <w:sz w:val="28"/>
          <w:szCs w:val="28"/>
          <w:lang w:val="en-BW"/>
        </w:rPr>
      </w:pPr>
      <w:r w:rsidRPr="007E6239">
        <w:rPr>
          <w:b/>
          <w:bCs/>
          <w:sz w:val="28"/>
          <w:szCs w:val="28"/>
          <w:lang w:val="en-BW"/>
        </w:rPr>
        <w:t>African and Botswana Market Overview</w:t>
      </w:r>
    </w:p>
    <w:p w14:paraId="0B339F67" w14:textId="77777777" w:rsidR="00091CF1" w:rsidRPr="00091CF1" w:rsidRDefault="00091CF1" w:rsidP="00091CF1">
      <w:pPr>
        <w:rPr>
          <w:lang w:val="en-BW"/>
        </w:rPr>
      </w:pPr>
      <w:r w:rsidRPr="00091CF1">
        <w:rPr>
          <w:lang w:val="en-BW"/>
        </w:rPr>
        <w:t>Across Africa, digital entrepreneurship and mobile payment systems continue to grow rapidly. Increased smartphone usage and internet connectivity have created new opportunities for online businesses and freelance work.</w:t>
      </w:r>
    </w:p>
    <w:p w14:paraId="5676E7FE" w14:textId="73E21566" w:rsidR="00091CF1" w:rsidRPr="00091CF1" w:rsidRDefault="00091CF1" w:rsidP="00091CF1">
      <w:pPr>
        <w:rPr>
          <w:lang w:val="en-BW"/>
        </w:rPr>
      </w:pPr>
      <w:r w:rsidRPr="00091CF1">
        <w:rPr>
          <w:lang w:val="en-BW"/>
        </w:rPr>
        <w:t xml:space="preserve">In Botswana, increasing internet penetration and mobile connectivity support the growth of digital platforms. According to </w:t>
      </w:r>
      <w:r w:rsidRPr="007E6239">
        <w:rPr>
          <w:rStyle w:val="IntenseReference"/>
          <w:lang w:val="en-BW"/>
        </w:rPr>
        <w:t xml:space="preserve">BOCRA </w:t>
      </w:r>
      <w:r w:rsidR="00680628" w:rsidRPr="007E6239">
        <w:rPr>
          <w:rStyle w:val="IntenseReference"/>
          <w:lang w:val="en-BW"/>
        </w:rPr>
        <w:t>(2024)</w:t>
      </w:r>
      <w:r w:rsidR="00680628">
        <w:rPr>
          <w:lang w:val="en-BW"/>
        </w:rPr>
        <w:t xml:space="preserve"> </w:t>
      </w:r>
      <w:r w:rsidRPr="00091CF1">
        <w:rPr>
          <w:lang w:val="en-BW"/>
        </w:rPr>
        <w:t>adoption continues to increase across the country.</w:t>
      </w:r>
    </w:p>
    <w:p w14:paraId="2AAED03E" w14:textId="1302F864" w:rsidR="00091CF1" w:rsidRPr="007E6239" w:rsidRDefault="00091CF1" w:rsidP="00091CF1">
      <w:pPr>
        <w:rPr>
          <w:rStyle w:val="IntenseReference"/>
          <w:lang w:val="en-BW"/>
        </w:rPr>
      </w:pPr>
      <w:r w:rsidRPr="00091CF1">
        <w:rPr>
          <w:lang w:val="en-BW"/>
        </w:rPr>
        <w:t>At the same time, youth unemployment remains a major challenge.</w:t>
      </w:r>
      <w:r w:rsidR="00680628">
        <w:rPr>
          <w:lang w:val="en-BW"/>
        </w:rPr>
        <w:t xml:space="preserve"> “M</w:t>
      </w:r>
      <w:r w:rsidRPr="00091CF1">
        <w:rPr>
          <w:lang w:val="en-BW"/>
        </w:rPr>
        <w:t xml:space="preserve">any young people struggle to access formal employment </w:t>
      </w:r>
      <w:r w:rsidR="00680628" w:rsidRPr="00091CF1">
        <w:rPr>
          <w:lang w:val="en-BW"/>
        </w:rPr>
        <w:t>opportunities</w:t>
      </w:r>
      <w:r w:rsidR="00680628">
        <w:rPr>
          <w:lang w:val="en-BW"/>
        </w:rPr>
        <w:t xml:space="preserve">” </w:t>
      </w:r>
      <w:r w:rsidR="00680628" w:rsidRPr="007E6239">
        <w:rPr>
          <w:rStyle w:val="IntenseReference"/>
          <w:lang w:val="en-BW"/>
        </w:rPr>
        <w:t>(Statistics Botswana 2024).</w:t>
      </w:r>
    </w:p>
    <w:p w14:paraId="0F77B39E" w14:textId="11B2CA2E" w:rsidR="00091CF1" w:rsidRPr="00091CF1" w:rsidRDefault="00091CF1" w:rsidP="00091CF1">
      <w:pPr>
        <w:rPr>
          <w:lang w:val="en-BW"/>
        </w:rPr>
      </w:pPr>
      <w:r w:rsidRPr="00091CF1">
        <w:rPr>
          <w:lang w:val="en-BW"/>
        </w:rPr>
        <w:t>Many tertiary students possess valuable skills such as:</w:t>
      </w:r>
    </w:p>
    <w:p w14:paraId="6E9CAFFC" w14:textId="77777777" w:rsidR="00091CF1" w:rsidRPr="00091CF1" w:rsidRDefault="00091CF1" w:rsidP="00091CF1">
      <w:pPr>
        <w:numPr>
          <w:ilvl w:val="0"/>
          <w:numId w:val="3"/>
        </w:numPr>
        <w:rPr>
          <w:lang w:val="en-BW"/>
        </w:rPr>
      </w:pPr>
      <w:r w:rsidRPr="00091CF1">
        <w:rPr>
          <w:lang w:val="en-BW"/>
        </w:rPr>
        <w:t xml:space="preserve">Graphic design </w:t>
      </w:r>
    </w:p>
    <w:p w14:paraId="0C184778" w14:textId="77777777" w:rsidR="00091CF1" w:rsidRPr="00091CF1" w:rsidRDefault="00091CF1" w:rsidP="00091CF1">
      <w:pPr>
        <w:numPr>
          <w:ilvl w:val="0"/>
          <w:numId w:val="3"/>
        </w:numPr>
        <w:rPr>
          <w:lang w:val="en-BW"/>
        </w:rPr>
      </w:pPr>
      <w:r w:rsidRPr="00091CF1">
        <w:rPr>
          <w:lang w:val="en-BW"/>
        </w:rPr>
        <w:t xml:space="preserve">Photography </w:t>
      </w:r>
    </w:p>
    <w:p w14:paraId="1A7A6FE2" w14:textId="77777777" w:rsidR="00091CF1" w:rsidRPr="00091CF1" w:rsidRDefault="00091CF1" w:rsidP="00091CF1">
      <w:pPr>
        <w:numPr>
          <w:ilvl w:val="0"/>
          <w:numId w:val="3"/>
        </w:numPr>
        <w:rPr>
          <w:lang w:val="en-BW"/>
        </w:rPr>
      </w:pPr>
      <w:r w:rsidRPr="00091CF1">
        <w:rPr>
          <w:lang w:val="en-BW"/>
        </w:rPr>
        <w:t xml:space="preserve">Beauty services </w:t>
      </w:r>
    </w:p>
    <w:p w14:paraId="6622E7CC" w14:textId="77777777" w:rsidR="00091CF1" w:rsidRDefault="00091CF1" w:rsidP="00091CF1">
      <w:pPr>
        <w:numPr>
          <w:ilvl w:val="0"/>
          <w:numId w:val="3"/>
        </w:numPr>
        <w:rPr>
          <w:lang w:val="en-BW"/>
        </w:rPr>
      </w:pPr>
      <w:r w:rsidRPr="00091CF1">
        <w:rPr>
          <w:lang w:val="en-BW"/>
        </w:rPr>
        <w:t xml:space="preserve">Social media management </w:t>
      </w:r>
    </w:p>
    <w:p w14:paraId="2F1A19BF" w14:textId="6CE9B8BE" w:rsidR="00680628" w:rsidRPr="00680628" w:rsidRDefault="00680628" w:rsidP="00680628">
      <w:pPr>
        <w:numPr>
          <w:ilvl w:val="0"/>
          <w:numId w:val="3"/>
        </w:numPr>
        <w:rPr>
          <w:lang w:val="en-BW"/>
        </w:rPr>
      </w:pPr>
      <w:r w:rsidRPr="00091CF1">
        <w:rPr>
          <w:lang w:val="en-BW"/>
        </w:rPr>
        <w:t xml:space="preserve">Tutoring </w:t>
      </w:r>
    </w:p>
    <w:p w14:paraId="64236DE0" w14:textId="77777777" w:rsidR="00091CF1" w:rsidRPr="00091CF1" w:rsidRDefault="00091CF1" w:rsidP="00091CF1">
      <w:pPr>
        <w:rPr>
          <w:lang w:val="en-BW"/>
        </w:rPr>
      </w:pPr>
      <w:r w:rsidRPr="00091CF1">
        <w:rPr>
          <w:lang w:val="en-BW"/>
        </w:rPr>
        <w:t>However, there is currently no structured local platform specifically designed to connect these students with clients.</w:t>
      </w:r>
    </w:p>
    <w:p w14:paraId="3E3B1260" w14:textId="31B00DE7" w:rsidR="00091CF1" w:rsidRPr="00091CF1" w:rsidRDefault="00091CF1" w:rsidP="00091CF1">
      <w:pPr>
        <w:rPr>
          <w:lang w:val="en-BW"/>
        </w:rPr>
      </w:pPr>
    </w:p>
    <w:p w14:paraId="7B3CCB35" w14:textId="0FEDD278" w:rsidR="00091CF1" w:rsidRPr="007E6239" w:rsidRDefault="00091CF1" w:rsidP="00091CF1">
      <w:pPr>
        <w:rPr>
          <w:b/>
          <w:bCs/>
          <w:sz w:val="28"/>
          <w:szCs w:val="28"/>
          <w:lang w:val="en-BW"/>
        </w:rPr>
      </w:pPr>
      <w:r w:rsidRPr="007E6239">
        <w:rPr>
          <w:b/>
          <w:bCs/>
          <w:sz w:val="28"/>
          <w:szCs w:val="28"/>
          <w:lang w:val="en-BW"/>
        </w:rPr>
        <w:t>Market Gap Analysis</w:t>
      </w:r>
    </w:p>
    <w:p w14:paraId="664CA464" w14:textId="77777777" w:rsidR="00091CF1" w:rsidRPr="00091CF1" w:rsidRDefault="00091CF1" w:rsidP="00091CF1">
      <w:pPr>
        <w:rPr>
          <w:lang w:val="en-BW"/>
        </w:rPr>
      </w:pPr>
      <w:r w:rsidRPr="00091CF1">
        <w:rPr>
          <w:lang w:val="en-BW"/>
        </w:rPr>
        <w:t>The research identified several market gaps:</w:t>
      </w:r>
    </w:p>
    <w:p w14:paraId="254B7F26" w14:textId="77777777" w:rsidR="00091CF1" w:rsidRPr="00091CF1" w:rsidRDefault="00091CF1" w:rsidP="00091CF1">
      <w:pPr>
        <w:numPr>
          <w:ilvl w:val="0"/>
          <w:numId w:val="4"/>
        </w:numPr>
        <w:rPr>
          <w:lang w:val="en-BW"/>
        </w:rPr>
      </w:pPr>
      <w:r w:rsidRPr="00091CF1">
        <w:rPr>
          <w:lang w:val="en-BW"/>
        </w:rPr>
        <w:lastRenderedPageBreak/>
        <w:t xml:space="preserve">Lack of a student-focused freelance platform in Botswana </w:t>
      </w:r>
    </w:p>
    <w:p w14:paraId="5C59A115" w14:textId="77777777" w:rsidR="00091CF1" w:rsidRPr="00091CF1" w:rsidRDefault="00091CF1" w:rsidP="00091CF1">
      <w:pPr>
        <w:numPr>
          <w:ilvl w:val="0"/>
          <w:numId w:val="4"/>
        </w:numPr>
        <w:rPr>
          <w:lang w:val="en-BW"/>
        </w:rPr>
      </w:pPr>
      <w:r w:rsidRPr="00091CF1">
        <w:rPr>
          <w:lang w:val="en-BW"/>
        </w:rPr>
        <w:t xml:space="preserve">Limited trust in informal online marketplaces </w:t>
      </w:r>
    </w:p>
    <w:p w14:paraId="75857905" w14:textId="77777777" w:rsidR="00091CF1" w:rsidRPr="00091CF1" w:rsidRDefault="00091CF1" w:rsidP="00091CF1">
      <w:pPr>
        <w:numPr>
          <w:ilvl w:val="0"/>
          <w:numId w:val="4"/>
        </w:numPr>
        <w:rPr>
          <w:lang w:val="en-BW"/>
        </w:rPr>
      </w:pPr>
      <w:r w:rsidRPr="00091CF1">
        <w:rPr>
          <w:lang w:val="en-BW"/>
        </w:rPr>
        <w:t xml:space="preserve">Difficulty finding verified service providers </w:t>
      </w:r>
    </w:p>
    <w:p w14:paraId="1C809F38" w14:textId="77777777" w:rsidR="00091CF1" w:rsidRPr="00091CF1" w:rsidRDefault="00091CF1" w:rsidP="00091CF1">
      <w:pPr>
        <w:numPr>
          <w:ilvl w:val="0"/>
          <w:numId w:val="4"/>
        </w:numPr>
        <w:rPr>
          <w:lang w:val="en-BW"/>
        </w:rPr>
      </w:pPr>
      <w:r w:rsidRPr="00091CF1">
        <w:rPr>
          <w:lang w:val="en-BW"/>
        </w:rPr>
        <w:t xml:space="preserve">Unstructured service marketing on social media platforms </w:t>
      </w:r>
    </w:p>
    <w:p w14:paraId="0D68D820" w14:textId="77777777" w:rsidR="00091CF1" w:rsidRPr="00091CF1" w:rsidRDefault="00091CF1" w:rsidP="00091CF1">
      <w:pPr>
        <w:rPr>
          <w:lang w:val="en-BW"/>
        </w:rPr>
      </w:pPr>
      <w:r w:rsidRPr="00091CF1">
        <w:rPr>
          <w:lang w:val="en-BW"/>
        </w:rPr>
        <w:t>Current platforms such as Instagram and TikTok are commonly used to market services but lack verification, structured listings, and secure payment systems.</w:t>
      </w:r>
    </w:p>
    <w:p w14:paraId="0A38009F" w14:textId="61601101" w:rsidR="00091CF1" w:rsidRPr="00091CF1" w:rsidRDefault="00680628" w:rsidP="00091CF1">
      <w:pPr>
        <w:rPr>
          <w:lang w:val="en-BW"/>
        </w:rPr>
      </w:pPr>
      <w:r>
        <w:rPr>
          <w:lang w:val="en-BW"/>
        </w:rPr>
        <w:t xml:space="preserve">Skill Bridge Africa </w:t>
      </w:r>
      <w:r w:rsidR="00091CF1" w:rsidRPr="00091CF1">
        <w:rPr>
          <w:lang w:val="en-BW"/>
        </w:rPr>
        <w:t>addresses these challenges by offering:</w:t>
      </w:r>
    </w:p>
    <w:p w14:paraId="217C81B2" w14:textId="77777777" w:rsidR="00091CF1" w:rsidRPr="00091CF1" w:rsidRDefault="00091CF1" w:rsidP="00091CF1">
      <w:pPr>
        <w:numPr>
          <w:ilvl w:val="0"/>
          <w:numId w:val="5"/>
        </w:numPr>
        <w:rPr>
          <w:lang w:val="en-BW"/>
        </w:rPr>
      </w:pPr>
      <w:r w:rsidRPr="00091CF1">
        <w:rPr>
          <w:lang w:val="en-BW"/>
        </w:rPr>
        <w:t xml:space="preserve">Verified student accounts </w:t>
      </w:r>
    </w:p>
    <w:p w14:paraId="40884A67" w14:textId="77777777" w:rsidR="00091CF1" w:rsidRPr="00091CF1" w:rsidRDefault="00091CF1" w:rsidP="00091CF1">
      <w:pPr>
        <w:numPr>
          <w:ilvl w:val="0"/>
          <w:numId w:val="5"/>
        </w:numPr>
        <w:rPr>
          <w:lang w:val="en-BW"/>
        </w:rPr>
      </w:pPr>
      <w:r w:rsidRPr="00091CF1">
        <w:rPr>
          <w:lang w:val="en-BW"/>
        </w:rPr>
        <w:t xml:space="preserve">Structured service listings </w:t>
      </w:r>
    </w:p>
    <w:p w14:paraId="479B28DC" w14:textId="77777777" w:rsidR="00091CF1" w:rsidRPr="00091CF1" w:rsidRDefault="00091CF1" w:rsidP="00091CF1">
      <w:pPr>
        <w:numPr>
          <w:ilvl w:val="0"/>
          <w:numId w:val="5"/>
        </w:numPr>
        <w:rPr>
          <w:lang w:val="en-BW"/>
        </w:rPr>
      </w:pPr>
      <w:r w:rsidRPr="00091CF1">
        <w:rPr>
          <w:lang w:val="en-BW"/>
        </w:rPr>
        <w:t xml:space="preserve">Ratings and reviews </w:t>
      </w:r>
    </w:p>
    <w:p w14:paraId="267B58CA" w14:textId="77777777" w:rsidR="00091CF1" w:rsidRPr="00091CF1" w:rsidRDefault="00091CF1" w:rsidP="00091CF1">
      <w:pPr>
        <w:numPr>
          <w:ilvl w:val="0"/>
          <w:numId w:val="5"/>
        </w:numPr>
        <w:rPr>
          <w:lang w:val="en-BW"/>
        </w:rPr>
      </w:pPr>
      <w:r w:rsidRPr="00091CF1">
        <w:rPr>
          <w:lang w:val="en-BW"/>
        </w:rPr>
        <w:t xml:space="preserve">Local payment integration </w:t>
      </w:r>
    </w:p>
    <w:p w14:paraId="650A0131" w14:textId="6B1F49D7" w:rsidR="00091CF1" w:rsidRPr="00091CF1" w:rsidRDefault="00091CF1" w:rsidP="00091CF1">
      <w:pPr>
        <w:rPr>
          <w:lang w:val="en-BW"/>
        </w:rPr>
      </w:pPr>
    </w:p>
    <w:p w14:paraId="4BDC9D66" w14:textId="7BCD5975" w:rsidR="00091CF1" w:rsidRPr="00091CF1" w:rsidRDefault="00091CF1" w:rsidP="00091CF1">
      <w:pPr>
        <w:rPr>
          <w:b/>
          <w:bCs/>
          <w:lang w:val="en-BW"/>
        </w:rPr>
      </w:pPr>
      <w:r w:rsidRPr="00091CF1">
        <w:rPr>
          <w:b/>
          <w:bCs/>
          <w:lang w:val="en-BW"/>
        </w:rPr>
        <w:t xml:space="preserve"> </w:t>
      </w:r>
      <w:r w:rsidRPr="007E6239">
        <w:rPr>
          <w:b/>
          <w:bCs/>
          <w:sz w:val="28"/>
          <w:szCs w:val="28"/>
          <w:lang w:val="en-BW"/>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2965"/>
        <w:gridCol w:w="3970"/>
      </w:tblGrid>
      <w:tr w:rsidR="00091CF1" w:rsidRPr="00091CF1" w14:paraId="6D0E7A47" w14:textId="77777777">
        <w:trPr>
          <w:tblHeader/>
          <w:tblCellSpacing w:w="15" w:type="dxa"/>
        </w:trPr>
        <w:tc>
          <w:tcPr>
            <w:tcW w:w="0" w:type="auto"/>
            <w:vAlign w:val="center"/>
            <w:hideMark/>
          </w:tcPr>
          <w:p w14:paraId="698F41C5" w14:textId="77777777" w:rsidR="00091CF1" w:rsidRPr="00091CF1" w:rsidRDefault="00091CF1" w:rsidP="00091CF1">
            <w:pPr>
              <w:rPr>
                <w:b/>
                <w:bCs/>
                <w:lang w:val="en-BW"/>
              </w:rPr>
            </w:pPr>
            <w:r w:rsidRPr="00091CF1">
              <w:rPr>
                <w:b/>
                <w:bCs/>
                <w:lang w:val="en-BW"/>
              </w:rPr>
              <w:t>Competitor</w:t>
            </w:r>
          </w:p>
        </w:tc>
        <w:tc>
          <w:tcPr>
            <w:tcW w:w="0" w:type="auto"/>
            <w:vAlign w:val="center"/>
            <w:hideMark/>
          </w:tcPr>
          <w:p w14:paraId="37DB1C1A" w14:textId="77777777" w:rsidR="00091CF1" w:rsidRPr="00091CF1" w:rsidRDefault="00091CF1" w:rsidP="00091CF1">
            <w:pPr>
              <w:rPr>
                <w:b/>
                <w:bCs/>
                <w:lang w:val="en-BW"/>
              </w:rPr>
            </w:pPr>
            <w:r w:rsidRPr="00091CF1">
              <w:rPr>
                <w:b/>
                <w:bCs/>
                <w:lang w:val="en-BW"/>
              </w:rPr>
              <w:t>Strengths</w:t>
            </w:r>
          </w:p>
        </w:tc>
        <w:tc>
          <w:tcPr>
            <w:tcW w:w="0" w:type="auto"/>
            <w:vAlign w:val="center"/>
            <w:hideMark/>
          </w:tcPr>
          <w:p w14:paraId="6BD1DCBF" w14:textId="77777777" w:rsidR="00091CF1" w:rsidRPr="00091CF1" w:rsidRDefault="00091CF1" w:rsidP="00091CF1">
            <w:pPr>
              <w:rPr>
                <w:b/>
                <w:bCs/>
                <w:lang w:val="en-BW"/>
              </w:rPr>
            </w:pPr>
            <w:r w:rsidRPr="00091CF1">
              <w:rPr>
                <w:b/>
                <w:bCs/>
                <w:lang w:val="en-BW"/>
              </w:rPr>
              <w:t>Weaknesses</w:t>
            </w:r>
          </w:p>
        </w:tc>
      </w:tr>
      <w:tr w:rsidR="00091CF1" w:rsidRPr="00091CF1" w14:paraId="5CE219A0" w14:textId="77777777">
        <w:trPr>
          <w:tblCellSpacing w:w="15" w:type="dxa"/>
        </w:trPr>
        <w:tc>
          <w:tcPr>
            <w:tcW w:w="0" w:type="auto"/>
            <w:vAlign w:val="center"/>
            <w:hideMark/>
          </w:tcPr>
          <w:p w14:paraId="5F75EF66" w14:textId="77777777" w:rsidR="00091CF1" w:rsidRPr="00091CF1" w:rsidRDefault="00091CF1" w:rsidP="00091CF1">
            <w:pPr>
              <w:rPr>
                <w:lang w:val="en-BW"/>
              </w:rPr>
            </w:pPr>
            <w:r w:rsidRPr="00091CF1">
              <w:rPr>
                <w:lang w:val="en-BW"/>
              </w:rPr>
              <w:t>Instagram</w:t>
            </w:r>
          </w:p>
        </w:tc>
        <w:tc>
          <w:tcPr>
            <w:tcW w:w="0" w:type="auto"/>
            <w:vAlign w:val="center"/>
            <w:hideMark/>
          </w:tcPr>
          <w:p w14:paraId="4A6E14C4" w14:textId="77777777" w:rsidR="00091CF1" w:rsidRPr="00091CF1" w:rsidRDefault="00091CF1" w:rsidP="00091CF1">
            <w:pPr>
              <w:rPr>
                <w:lang w:val="en-BW"/>
              </w:rPr>
            </w:pPr>
            <w:r w:rsidRPr="00091CF1">
              <w:rPr>
                <w:lang w:val="en-BW"/>
              </w:rPr>
              <w:t>Large audience reach</w:t>
            </w:r>
          </w:p>
        </w:tc>
        <w:tc>
          <w:tcPr>
            <w:tcW w:w="0" w:type="auto"/>
            <w:vAlign w:val="center"/>
            <w:hideMark/>
          </w:tcPr>
          <w:p w14:paraId="7C1F6E94" w14:textId="77777777" w:rsidR="00091CF1" w:rsidRPr="00091CF1" w:rsidRDefault="00091CF1" w:rsidP="00091CF1">
            <w:pPr>
              <w:rPr>
                <w:lang w:val="en-BW"/>
              </w:rPr>
            </w:pPr>
            <w:r w:rsidRPr="00091CF1">
              <w:rPr>
                <w:lang w:val="en-BW"/>
              </w:rPr>
              <w:t>Unstructured and lacks verification</w:t>
            </w:r>
          </w:p>
        </w:tc>
      </w:tr>
      <w:tr w:rsidR="00091CF1" w:rsidRPr="00091CF1" w14:paraId="1D04AB86" w14:textId="77777777">
        <w:trPr>
          <w:tblCellSpacing w:w="15" w:type="dxa"/>
        </w:trPr>
        <w:tc>
          <w:tcPr>
            <w:tcW w:w="0" w:type="auto"/>
            <w:vAlign w:val="center"/>
            <w:hideMark/>
          </w:tcPr>
          <w:p w14:paraId="68FE04AF" w14:textId="77777777" w:rsidR="00091CF1" w:rsidRPr="00091CF1" w:rsidRDefault="00091CF1" w:rsidP="00091CF1">
            <w:pPr>
              <w:rPr>
                <w:lang w:val="en-BW"/>
              </w:rPr>
            </w:pPr>
            <w:r w:rsidRPr="00091CF1">
              <w:rPr>
                <w:lang w:val="en-BW"/>
              </w:rPr>
              <w:t>TikTok</w:t>
            </w:r>
          </w:p>
        </w:tc>
        <w:tc>
          <w:tcPr>
            <w:tcW w:w="0" w:type="auto"/>
            <w:vAlign w:val="center"/>
            <w:hideMark/>
          </w:tcPr>
          <w:p w14:paraId="7406AD8D" w14:textId="77777777" w:rsidR="00091CF1" w:rsidRPr="00091CF1" w:rsidRDefault="00091CF1" w:rsidP="00091CF1">
            <w:pPr>
              <w:rPr>
                <w:lang w:val="en-BW"/>
              </w:rPr>
            </w:pPr>
            <w:r w:rsidRPr="00091CF1">
              <w:rPr>
                <w:lang w:val="en-BW"/>
              </w:rPr>
              <w:t>High visibility</w:t>
            </w:r>
          </w:p>
        </w:tc>
        <w:tc>
          <w:tcPr>
            <w:tcW w:w="0" w:type="auto"/>
            <w:vAlign w:val="center"/>
            <w:hideMark/>
          </w:tcPr>
          <w:p w14:paraId="3F3CDD5A" w14:textId="77777777" w:rsidR="00091CF1" w:rsidRPr="00091CF1" w:rsidRDefault="00091CF1" w:rsidP="00091CF1">
            <w:pPr>
              <w:rPr>
                <w:lang w:val="en-BW"/>
              </w:rPr>
            </w:pPr>
            <w:r w:rsidRPr="00091CF1">
              <w:rPr>
                <w:lang w:val="en-BW"/>
              </w:rPr>
              <w:t>Not designed for service transactions</w:t>
            </w:r>
          </w:p>
        </w:tc>
      </w:tr>
      <w:tr w:rsidR="00091CF1" w:rsidRPr="00091CF1" w14:paraId="5F714795" w14:textId="77777777">
        <w:trPr>
          <w:tblCellSpacing w:w="15" w:type="dxa"/>
        </w:trPr>
        <w:tc>
          <w:tcPr>
            <w:tcW w:w="0" w:type="auto"/>
            <w:vAlign w:val="center"/>
            <w:hideMark/>
          </w:tcPr>
          <w:p w14:paraId="573507C0" w14:textId="77777777" w:rsidR="00091CF1" w:rsidRPr="00091CF1" w:rsidRDefault="00091CF1" w:rsidP="00091CF1">
            <w:pPr>
              <w:rPr>
                <w:lang w:val="en-BW"/>
              </w:rPr>
            </w:pPr>
            <w:r w:rsidRPr="00091CF1">
              <w:rPr>
                <w:lang w:val="en-BW"/>
              </w:rPr>
              <w:t>Fiverr</w:t>
            </w:r>
          </w:p>
        </w:tc>
        <w:tc>
          <w:tcPr>
            <w:tcW w:w="0" w:type="auto"/>
            <w:vAlign w:val="center"/>
            <w:hideMark/>
          </w:tcPr>
          <w:p w14:paraId="287722F3" w14:textId="77777777" w:rsidR="00091CF1" w:rsidRPr="00091CF1" w:rsidRDefault="00091CF1" w:rsidP="00091CF1">
            <w:pPr>
              <w:rPr>
                <w:lang w:val="en-BW"/>
              </w:rPr>
            </w:pPr>
            <w:r w:rsidRPr="00091CF1">
              <w:rPr>
                <w:lang w:val="en-BW"/>
              </w:rPr>
              <w:t>Professional freelance marketplace</w:t>
            </w:r>
          </w:p>
        </w:tc>
        <w:tc>
          <w:tcPr>
            <w:tcW w:w="0" w:type="auto"/>
            <w:vAlign w:val="center"/>
            <w:hideMark/>
          </w:tcPr>
          <w:p w14:paraId="7D8481B7" w14:textId="77777777" w:rsidR="00091CF1" w:rsidRPr="00091CF1" w:rsidRDefault="00091CF1" w:rsidP="00091CF1">
            <w:pPr>
              <w:rPr>
                <w:lang w:val="en-BW"/>
              </w:rPr>
            </w:pPr>
            <w:r w:rsidRPr="00091CF1">
              <w:rPr>
                <w:lang w:val="en-BW"/>
              </w:rPr>
              <w:t>International competition and limited localization</w:t>
            </w:r>
          </w:p>
        </w:tc>
      </w:tr>
      <w:tr w:rsidR="00091CF1" w:rsidRPr="00091CF1" w14:paraId="5F8BA170" w14:textId="77777777">
        <w:trPr>
          <w:tblCellSpacing w:w="15" w:type="dxa"/>
        </w:trPr>
        <w:tc>
          <w:tcPr>
            <w:tcW w:w="0" w:type="auto"/>
            <w:vAlign w:val="center"/>
            <w:hideMark/>
          </w:tcPr>
          <w:p w14:paraId="17D413F2" w14:textId="77777777" w:rsidR="00091CF1" w:rsidRPr="00091CF1" w:rsidRDefault="00091CF1" w:rsidP="00091CF1">
            <w:pPr>
              <w:rPr>
                <w:lang w:val="en-BW"/>
              </w:rPr>
            </w:pPr>
            <w:r w:rsidRPr="00091CF1">
              <w:rPr>
                <w:lang w:val="en-BW"/>
              </w:rPr>
              <w:t>Upwork</w:t>
            </w:r>
          </w:p>
        </w:tc>
        <w:tc>
          <w:tcPr>
            <w:tcW w:w="0" w:type="auto"/>
            <w:vAlign w:val="center"/>
            <w:hideMark/>
          </w:tcPr>
          <w:p w14:paraId="3E0DE535" w14:textId="77777777" w:rsidR="00091CF1" w:rsidRPr="00091CF1" w:rsidRDefault="00091CF1" w:rsidP="00091CF1">
            <w:pPr>
              <w:rPr>
                <w:lang w:val="en-BW"/>
              </w:rPr>
            </w:pPr>
            <w:r w:rsidRPr="00091CF1">
              <w:rPr>
                <w:lang w:val="en-BW"/>
              </w:rPr>
              <w:t>Trusted global platform</w:t>
            </w:r>
          </w:p>
        </w:tc>
        <w:tc>
          <w:tcPr>
            <w:tcW w:w="0" w:type="auto"/>
            <w:vAlign w:val="center"/>
            <w:hideMark/>
          </w:tcPr>
          <w:p w14:paraId="361F083B" w14:textId="77777777" w:rsidR="00091CF1" w:rsidRPr="00091CF1" w:rsidRDefault="00091CF1" w:rsidP="00091CF1">
            <w:pPr>
              <w:rPr>
                <w:lang w:val="en-BW"/>
              </w:rPr>
            </w:pPr>
            <w:r w:rsidRPr="00091CF1">
              <w:rPr>
                <w:lang w:val="en-BW"/>
              </w:rPr>
              <w:t>Complex for beginners</w:t>
            </w:r>
          </w:p>
        </w:tc>
      </w:tr>
      <w:tr w:rsidR="00091CF1" w:rsidRPr="00091CF1" w14:paraId="7A334E10" w14:textId="77777777">
        <w:trPr>
          <w:tblCellSpacing w:w="15" w:type="dxa"/>
        </w:trPr>
        <w:tc>
          <w:tcPr>
            <w:tcW w:w="0" w:type="auto"/>
            <w:vAlign w:val="center"/>
            <w:hideMark/>
          </w:tcPr>
          <w:p w14:paraId="0ABD3602" w14:textId="77777777" w:rsidR="00091CF1" w:rsidRPr="00091CF1" w:rsidRDefault="00091CF1" w:rsidP="00091CF1">
            <w:pPr>
              <w:rPr>
                <w:lang w:val="en-BW"/>
              </w:rPr>
            </w:pPr>
            <w:r w:rsidRPr="00091CF1">
              <w:rPr>
                <w:lang w:val="en-BW"/>
              </w:rPr>
              <w:t>Facebook Marketplace</w:t>
            </w:r>
          </w:p>
        </w:tc>
        <w:tc>
          <w:tcPr>
            <w:tcW w:w="0" w:type="auto"/>
            <w:vAlign w:val="center"/>
            <w:hideMark/>
          </w:tcPr>
          <w:p w14:paraId="17CDA8EB" w14:textId="77777777" w:rsidR="00091CF1" w:rsidRPr="00091CF1" w:rsidRDefault="00091CF1" w:rsidP="00091CF1">
            <w:pPr>
              <w:rPr>
                <w:lang w:val="en-BW"/>
              </w:rPr>
            </w:pPr>
            <w:r w:rsidRPr="00091CF1">
              <w:rPr>
                <w:lang w:val="en-BW"/>
              </w:rPr>
              <w:t>Large local audience</w:t>
            </w:r>
          </w:p>
        </w:tc>
        <w:tc>
          <w:tcPr>
            <w:tcW w:w="0" w:type="auto"/>
            <w:vAlign w:val="center"/>
            <w:hideMark/>
          </w:tcPr>
          <w:p w14:paraId="47D61012" w14:textId="77777777" w:rsidR="00091CF1" w:rsidRPr="00091CF1" w:rsidRDefault="00091CF1" w:rsidP="00091CF1">
            <w:pPr>
              <w:rPr>
                <w:lang w:val="en-BW"/>
              </w:rPr>
            </w:pPr>
            <w:r w:rsidRPr="00091CF1">
              <w:rPr>
                <w:lang w:val="en-BW"/>
              </w:rPr>
              <w:t>Trust and scam concerns</w:t>
            </w:r>
          </w:p>
        </w:tc>
      </w:tr>
    </w:tbl>
    <w:p w14:paraId="1D46BF9D" w14:textId="77777777" w:rsidR="00091CF1" w:rsidRPr="00091CF1" w:rsidRDefault="00091CF1" w:rsidP="00091CF1">
      <w:pPr>
        <w:rPr>
          <w:b/>
          <w:bCs/>
          <w:lang w:val="en-BW"/>
        </w:rPr>
      </w:pPr>
      <w:r w:rsidRPr="00091CF1">
        <w:rPr>
          <w:b/>
          <w:bCs/>
          <w:lang w:val="en-BW"/>
        </w:rPr>
        <w:t>Competitive Advantage</w:t>
      </w:r>
    </w:p>
    <w:p w14:paraId="3E31B0FE" w14:textId="7170DFE4" w:rsidR="00091CF1" w:rsidRPr="00091CF1" w:rsidRDefault="00680628" w:rsidP="00091CF1">
      <w:pPr>
        <w:rPr>
          <w:lang w:val="en-BW"/>
        </w:rPr>
      </w:pPr>
      <w:r>
        <w:rPr>
          <w:lang w:val="en-BW"/>
        </w:rPr>
        <w:t xml:space="preserve">Skill Bridge Africa </w:t>
      </w:r>
      <w:r w:rsidR="00091CF1" w:rsidRPr="00091CF1">
        <w:rPr>
          <w:lang w:val="en-BW"/>
        </w:rPr>
        <w:t>differentiates itself through:</w:t>
      </w:r>
    </w:p>
    <w:p w14:paraId="135FDAA4" w14:textId="77777777" w:rsidR="00091CF1" w:rsidRPr="00091CF1" w:rsidRDefault="00091CF1" w:rsidP="00091CF1">
      <w:pPr>
        <w:numPr>
          <w:ilvl w:val="0"/>
          <w:numId w:val="6"/>
        </w:numPr>
        <w:rPr>
          <w:lang w:val="en-BW"/>
        </w:rPr>
      </w:pPr>
      <w:r w:rsidRPr="00091CF1">
        <w:rPr>
          <w:lang w:val="en-BW"/>
        </w:rPr>
        <w:t xml:space="preserve">Student-focused positioning </w:t>
      </w:r>
    </w:p>
    <w:p w14:paraId="5F537B4D" w14:textId="77777777" w:rsidR="00091CF1" w:rsidRPr="00091CF1" w:rsidRDefault="00091CF1" w:rsidP="00091CF1">
      <w:pPr>
        <w:numPr>
          <w:ilvl w:val="0"/>
          <w:numId w:val="6"/>
        </w:numPr>
        <w:rPr>
          <w:lang w:val="en-BW"/>
        </w:rPr>
      </w:pPr>
      <w:r w:rsidRPr="00091CF1">
        <w:rPr>
          <w:lang w:val="en-BW"/>
        </w:rPr>
        <w:t xml:space="preserve">Local market understanding </w:t>
      </w:r>
    </w:p>
    <w:p w14:paraId="20AE1BE1" w14:textId="77777777" w:rsidR="00091CF1" w:rsidRPr="00091CF1" w:rsidRDefault="00091CF1" w:rsidP="00091CF1">
      <w:pPr>
        <w:numPr>
          <w:ilvl w:val="0"/>
          <w:numId w:val="6"/>
        </w:numPr>
        <w:rPr>
          <w:lang w:val="en-BW"/>
        </w:rPr>
      </w:pPr>
      <w:r w:rsidRPr="00091CF1">
        <w:rPr>
          <w:lang w:val="en-BW"/>
        </w:rPr>
        <w:t xml:space="preserve">Local payment systems </w:t>
      </w:r>
    </w:p>
    <w:p w14:paraId="52705796" w14:textId="77777777" w:rsidR="00091CF1" w:rsidRPr="00091CF1" w:rsidRDefault="00091CF1" w:rsidP="00091CF1">
      <w:pPr>
        <w:numPr>
          <w:ilvl w:val="0"/>
          <w:numId w:val="6"/>
        </w:numPr>
        <w:rPr>
          <w:lang w:val="en-BW"/>
        </w:rPr>
      </w:pPr>
      <w:r w:rsidRPr="00091CF1">
        <w:rPr>
          <w:lang w:val="en-BW"/>
        </w:rPr>
        <w:t xml:space="preserve">User verification </w:t>
      </w:r>
    </w:p>
    <w:p w14:paraId="3ADCEEF5" w14:textId="77777777" w:rsidR="00091CF1" w:rsidRPr="00091CF1" w:rsidRDefault="00091CF1" w:rsidP="00091CF1">
      <w:pPr>
        <w:numPr>
          <w:ilvl w:val="0"/>
          <w:numId w:val="6"/>
        </w:numPr>
        <w:rPr>
          <w:lang w:val="en-BW"/>
        </w:rPr>
      </w:pPr>
      <w:r w:rsidRPr="00091CF1">
        <w:rPr>
          <w:lang w:val="en-BW"/>
        </w:rPr>
        <w:t xml:space="preserve">Affordable and accessible services </w:t>
      </w:r>
    </w:p>
    <w:p w14:paraId="48C80232" w14:textId="6F09EEE9" w:rsidR="00091CF1" w:rsidRPr="00091CF1" w:rsidRDefault="00091CF1" w:rsidP="00091CF1">
      <w:pPr>
        <w:rPr>
          <w:lang w:val="en-BW"/>
        </w:rPr>
      </w:pPr>
    </w:p>
    <w:p w14:paraId="3C092629" w14:textId="124A1755" w:rsidR="00091CF1" w:rsidRPr="00091CF1" w:rsidRDefault="00091CF1" w:rsidP="00091CF1">
      <w:pPr>
        <w:rPr>
          <w:b/>
          <w:bCs/>
          <w:lang w:val="en-BW"/>
        </w:rPr>
      </w:pPr>
      <w:r w:rsidRPr="00091CF1">
        <w:rPr>
          <w:b/>
          <w:bCs/>
          <w:lang w:val="en-BW"/>
        </w:rPr>
        <w:t>Primary Research Findings</w:t>
      </w:r>
    </w:p>
    <w:p w14:paraId="4609BF3F" w14:textId="77777777" w:rsidR="00091CF1" w:rsidRPr="00091CF1" w:rsidRDefault="00091CF1" w:rsidP="00091CF1">
      <w:pPr>
        <w:rPr>
          <w:lang w:val="en-BW"/>
        </w:rPr>
      </w:pPr>
      <w:r w:rsidRPr="00091CF1">
        <w:rPr>
          <w:lang w:val="en-BW"/>
        </w:rPr>
        <w:t>Primary research was conducted using an online questionnaire distributed to tertiary students and potential users.</w:t>
      </w:r>
    </w:p>
    <w:p w14:paraId="7EFAB13E" w14:textId="77777777" w:rsidR="00091CF1" w:rsidRPr="00091CF1" w:rsidRDefault="00091CF1" w:rsidP="00091CF1">
      <w:pPr>
        <w:rPr>
          <w:lang w:val="en-BW"/>
        </w:rPr>
      </w:pPr>
      <w:r w:rsidRPr="00091CF1">
        <w:rPr>
          <w:lang w:val="en-BW"/>
        </w:rPr>
        <w:t>A total of 65 responses were collected.</w:t>
      </w:r>
    </w:p>
    <w:p w14:paraId="726EA429" w14:textId="77777777" w:rsidR="00091CF1" w:rsidRPr="00091CF1" w:rsidRDefault="00091CF1" w:rsidP="00091CF1">
      <w:pPr>
        <w:rPr>
          <w:b/>
          <w:bCs/>
          <w:lang w:val="en-BW"/>
        </w:rPr>
      </w:pPr>
      <w:r w:rsidRPr="00091CF1">
        <w:rPr>
          <w:b/>
          <w:bCs/>
          <w:lang w:val="en-BW"/>
        </w:rPr>
        <w:t>Key Findings</w:t>
      </w:r>
    </w:p>
    <w:p w14:paraId="199CB6DA" w14:textId="77777777" w:rsidR="00091CF1" w:rsidRPr="00091CF1" w:rsidRDefault="00091CF1" w:rsidP="00091CF1">
      <w:pPr>
        <w:numPr>
          <w:ilvl w:val="0"/>
          <w:numId w:val="7"/>
        </w:numPr>
        <w:rPr>
          <w:lang w:val="en-BW"/>
        </w:rPr>
      </w:pPr>
      <w:r w:rsidRPr="00091CF1">
        <w:rPr>
          <w:lang w:val="en-BW"/>
        </w:rPr>
        <w:t xml:space="preserve">84.6% of respondents were students </w:t>
      </w:r>
    </w:p>
    <w:p w14:paraId="2C1F89B6" w14:textId="77777777" w:rsidR="00091CF1" w:rsidRPr="00091CF1" w:rsidRDefault="00091CF1" w:rsidP="00091CF1">
      <w:pPr>
        <w:numPr>
          <w:ilvl w:val="0"/>
          <w:numId w:val="7"/>
        </w:numPr>
        <w:rPr>
          <w:lang w:val="en-BW"/>
        </w:rPr>
      </w:pPr>
      <w:r w:rsidRPr="00091CF1">
        <w:rPr>
          <w:lang w:val="en-BW"/>
        </w:rPr>
        <w:t xml:space="preserve">49.2% had never monetized their skills </w:t>
      </w:r>
    </w:p>
    <w:p w14:paraId="50F2CDA7" w14:textId="77777777" w:rsidR="00091CF1" w:rsidRPr="00091CF1" w:rsidRDefault="00091CF1" w:rsidP="00091CF1">
      <w:pPr>
        <w:numPr>
          <w:ilvl w:val="0"/>
          <w:numId w:val="7"/>
        </w:numPr>
        <w:rPr>
          <w:lang w:val="en-BW"/>
        </w:rPr>
      </w:pPr>
      <w:r w:rsidRPr="00091CF1">
        <w:rPr>
          <w:lang w:val="en-BW"/>
        </w:rPr>
        <w:t xml:space="preserve">Only 4.6% currently use freelance platforms </w:t>
      </w:r>
    </w:p>
    <w:p w14:paraId="0DC864E6" w14:textId="70AF4448" w:rsidR="00091CF1" w:rsidRPr="00091CF1" w:rsidRDefault="00091CF1" w:rsidP="00091CF1">
      <w:pPr>
        <w:numPr>
          <w:ilvl w:val="0"/>
          <w:numId w:val="7"/>
        </w:numPr>
        <w:rPr>
          <w:lang w:val="en-BW"/>
        </w:rPr>
      </w:pPr>
      <w:r w:rsidRPr="00091CF1">
        <w:rPr>
          <w:lang w:val="en-BW"/>
        </w:rPr>
        <w:t xml:space="preserve">73.8% expressed interest in using </w:t>
      </w:r>
      <w:r w:rsidR="00680628">
        <w:rPr>
          <w:lang w:val="en-BW"/>
        </w:rPr>
        <w:t>Skill Bridge Africa</w:t>
      </w:r>
    </w:p>
    <w:p w14:paraId="5BD38E3D" w14:textId="77777777" w:rsidR="00091CF1" w:rsidRPr="00091CF1" w:rsidRDefault="00091CF1" w:rsidP="00091CF1">
      <w:pPr>
        <w:rPr>
          <w:lang w:val="en-BW"/>
        </w:rPr>
      </w:pPr>
      <w:r w:rsidRPr="00091CF1">
        <w:rPr>
          <w:lang w:val="en-BW"/>
        </w:rPr>
        <w:t>The results indicate strong demand for a trusted and localized freelance marketplace.</w:t>
      </w:r>
    </w:p>
    <w:p w14:paraId="5E04AD53" w14:textId="6A3E31D0" w:rsidR="00091CF1" w:rsidRPr="00091CF1" w:rsidRDefault="00091CF1" w:rsidP="00091CF1">
      <w:pPr>
        <w:rPr>
          <w:lang w:val="en-BW"/>
        </w:rPr>
      </w:pPr>
    </w:p>
    <w:p w14:paraId="747A29F5" w14:textId="664021A1" w:rsidR="00091CF1" w:rsidRPr="00091CF1" w:rsidRDefault="00091CF1" w:rsidP="00091CF1">
      <w:pPr>
        <w:rPr>
          <w:b/>
          <w:bCs/>
          <w:lang w:val="en-BW"/>
        </w:rPr>
      </w:pPr>
      <w:r w:rsidRPr="00091CF1">
        <w:rPr>
          <w:b/>
          <w:bCs/>
          <w:lang w:val="en-BW"/>
        </w:rPr>
        <w:t>Target Market Analysis</w:t>
      </w:r>
    </w:p>
    <w:p w14:paraId="0DA88FEC" w14:textId="140A3280" w:rsidR="00091CF1" w:rsidRPr="00091CF1" w:rsidRDefault="00680628" w:rsidP="00091CF1">
      <w:pPr>
        <w:rPr>
          <w:lang w:val="en-BW"/>
        </w:rPr>
      </w:pPr>
      <w:r>
        <w:rPr>
          <w:lang w:val="en-BW"/>
        </w:rPr>
        <w:t xml:space="preserve">Skill Bridge Africa </w:t>
      </w:r>
      <w:r w:rsidR="00091CF1" w:rsidRPr="00091CF1">
        <w:rPr>
          <w:lang w:val="en-BW"/>
        </w:rPr>
        <w:t>targets:</w:t>
      </w:r>
    </w:p>
    <w:p w14:paraId="16A60437" w14:textId="77777777" w:rsidR="00091CF1" w:rsidRPr="00091CF1" w:rsidRDefault="00091CF1" w:rsidP="00091CF1">
      <w:pPr>
        <w:numPr>
          <w:ilvl w:val="0"/>
          <w:numId w:val="8"/>
        </w:numPr>
        <w:rPr>
          <w:lang w:val="en-BW"/>
        </w:rPr>
      </w:pPr>
      <w:r w:rsidRPr="00091CF1">
        <w:rPr>
          <w:lang w:val="en-BW"/>
        </w:rPr>
        <w:t xml:space="preserve">Tertiary students </w:t>
      </w:r>
    </w:p>
    <w:p w14:paraId="79FC5D49" w14:textId="77777777" w:rsidR="00091CF1" w:rsidRPr="00091CF1" w:rsidRDefault="00091CF1" w:rsidP="00091CF1">
      <w:pPr>
        <w:numPr>
          <w:ilvl w:val="0"/>
          <w:numId w:val="8"/>
        </w:numPr>
        <w:rPr>
          <w:lang w:val="en-BW"/>
        </w:rPr>
      </w:pPr>
      <w:r w:rsidRPr="00091CF1">
        <w:rPr>
          <w:lang w:val="en-BW"/>
        </w:rPr>
        <w:t xml:space="preserve">Student freelancers </w:t>
      </w:r>
    </w:p>
    <w:p w14:paraId="6193B945" w14:textId="77777777" w:rsidR="00091CF1" w:rsidRPr="00091CF1" w:rsidRDefault="00091CF1" w:rsidP="00091CF1">
      <w:pPr>
        <w:numPr>
          <w:ilvl w:val="0"/>
          <w:numId w:val="8"/>
        </w:numPr>
        <w:rPr>
          <w:lang w:val="en-BW"/>
        </w:rPr>
      </w:pPr>
      <w:r w:rsidRPr="00091CF1">
        <w:rPr>
          <w:lang w:val="en-BW"/>
        </w:rPr>
        <w:t xml:space="preserve">SMEs and startups </w:t>
      </w:r>
    </w:p>
    <w:p w14:paraId="7B3780BA" w14:textId="77777777" w:rsidR="00091CF1" w:rsidRPr="00091CF1" w:rsidRDefault="00091CF1" w:rsidP="00091CF1">
      <w:pPr>
        <w:numPr>
          <w:ilvl w:val="0"/>
          <w:numId w:val="8"/>
        </w:numPr>
        <w:rPr>
          <w:lang w:val="en-BW"/>
        </w:rPr>
      </w:pPr>
      <w:r w:rsidRPr="00091CF1">
        <w:rPr>
          <w:lang w:val="en-BW"/>
        </w:rPr>
        <w:t xml:space="preserve">Campus organizations </w:t>
      </w:r>
    </w:p>
    <w:p w14:paraId="1B5258A8" w14:textId="77777777" w:rsidR="00091CF1" w:rsidRPr="00091CF1" w:rsidRDefault="00091CF1" w:rsidP="00091CF1">
      <w:pPr>
        <w:numPr>
          <w:ilvl w:val="0"/>
          <w:numId w:val="8"/>
        </w:numPr>
        <w:rPr>
          <w:lang w:val="en-BW"/>
        </w:rPr>
      </w:pPr>
      <w:r w:rsidRPr="00091CF1">
        <w:rPr>
          <w:lang w:val="en-BW"/>
        </w:rPr>
        <w:t xml:space="preserve">Individual consumers </w:t>
      </w:r>
    </w:p>
    <w:p w14:paraId="411FECE3" w14:textId="77777777" w:rsidR="00091CF1" w:rsidRPr="00091CF1" w:rsidRDefault="00091CF1" w:rsidP="00091CF1">
      <w:pPr>
        <w:rPr>
          <w:lang w:val="en-BW"/>
        </w:rPr>
      </w:pPr>
      <w:r w:rsidRPr="00091CF1">
        <w:rPr>
          <w:lang w:val="en-BW"/>
        </w:rPr>
        <w:t>The business will initially focus on tertiary institutions within Gaborone before expanding nationally.</w:t>
      </w:r>
    </w:p>
    <w:p w14:paraId="00CFA1BA" w14:textId="2CB65741" w:rsidR="00091CF1" w:rsidRPr="00091CF1" w:rsidRDefault="00091CF1" w:rsidP="00091CF1">
      <w:pPr>
        <w:rPr>
          <w:lang w:val="en-BW"/>
        </w:rPr>
      </w:pPr>
    </w:p>
    <w:p w14:paraId="387C0735" w14:textId="05ECDB14" w:rsidR="00091CF1" w:rsidRPr="00091CF1" w:rsidRDefault="00091CF1" w:rsidP="00091CF1">
      <w:pPr>
        <w:rPr>
          <w:b/>
          <w:bCs/>
          <w:lang w:val="en-BW"/>
        </w:rPr>
      </w:pPr>
      <w:r w:rsidRPr="00091CF1">
        <w:rPr>
          <w:b/>
          <w:bCs/>
          <w:lang w:val="en-BW"/>
        </w:rPr>
        <w:t>TAM, SAM and SOM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4102"/>
        <w:gridCol w:w="1685"/>
      </w:tblGrid>
      <w:tr w:rsidR="00091CF1" w:rsidRPr="00091CF1" w14:paraId="2984403A" w14:textId="77777777">
        <w:trPr>
          <w:tblHeader/>
          <w:tblCellSpacing w:w="15" w:type="dxa"/>
        </w:trPr>
        <w:tc>
          <w:tcPr>
            <w:tcW w:w="0" w:type="auto"/>
            <w:vAlign w:val="center"/>
            <w:hideMark/>
          </w:tcPr>
          <w:p w14:paraId="092D3D4C" w14:textId="77777777" w:rsidR="00091CF1" w:rsidRPr="00091CF1" w:rsidRDefault="00091CF1" w:rsidP="00091CF1">
            <w:pPr>
              <w:rPr>
                <w:b/>
                <w:bCs/>
                <w:lang w:val="en-BW"/>
              </w:rPr>
            </w:pPr>
            <w:r w:rsidRPr="00091CF1">
              <w:rPr>
                <w:b/>
                <w:bCs/>
                <w:lang w:val="en-BW"/>
              </w:rPr>
              <w:t>Market Category</w:t>
            </w:r>
          </w:p>
        </w:tc>
        <w:tc>
          <w:tcPr>
            <w:tcW w:w="0" w:type="auto"/>
            <w:vAlign w:val="center"/>
            <w:hideMark/>
          </w:tcPr>
          <w:p w14:paraId="27953EAA" w14:textId="2E9D7E62" w:rsidR="00091CF1" w:rsidRPr="00091CF1" w:rsidRDefault="007E6239" w:rsidP="00091CF1">
            <w:pPr>
              <w:rPr>
                <w:b/>
                <w:bCs/>
                <w:lang w:val="en-BW"/>
              </w:rPr>
            </w:pPr>
            <w:r>
              <w:rPr>
                <w:b/>
                <w:bCs/>
                <w:lang w:val="en-BW"/>
              </w:rPr>
              <w:t xml:space="preserve"> </w:t>
            </w:r>
            <w:r w:rsidR="00091CF1" w:rsidRPr="00091CF1">
              <w:rPr>
                <w:b/>
                <w:bCs/>
                <w:lang w:val="en-BW"/>
              </w:rPr>
              <w:t>Description</w:t>
            </w:r>
          </w:p>
        </w:tc>
        <w:tc>
          <w:tcPr>
            <w:tcW w:w="0" w:type="auto"/>
            <w:vAlign w:val="center"/>
            <w:hideMark/>
          </w:tcPr>
          <w:p w14:paraId="2391C020" w14:textId="77777777" w:rsidR="00091CF1" w:rsidRPr="00091CF1" w:rsidRDefault="00091CF1" w:rsidP="00091CF1">
            <w:pPr>
              <w:rPr>
                <w:b/>
                <w:bCs/>
                <w:lang w:val="en-BW"/>
              </w:rPr>
            </w:pPr>
            <w:r w:rsidRPr="00091CF1">
              <w:rPr>
                <w:b/>
                <w:bCs/>
                <w:lang w:val="en-BW"/>
              </w:rPr>
              <w:t>Estimated Size</w:t>
            </w:r>
          </w:p>
        </w:tc>
      </w:tr>
      <w:tr w:rsidR="00091CF1" w:rsidRPr="00091CF1" w14:paraId="7E5BE775" w14:textId="77777777">
        <w:trPr>
          <w:tblCellSpacing w:w="15" w:type="dxa"/>
        </w:trPr>
        <w:tc>
          <w:tcPr>
            <w:tcW w:w="0" w:type="auto"/>
            <w:vAlign w:val="center"/>
            <w:hideMark/>
          </w:tcPr>
          <w:p w14:paraId="51A0B82D" w14:textId="77777777" w:rsidR="00091CF1" w:rsidRPr="00091CF1" w:rsidRDefault="00091CF1" w:rsidP="00091CF1">
            <w:pPr>
              <w:rPr>
                <w:lang w:val="en-BW"/>
              </w:rPr>
            </w:pPr>
            <w:r w:rsidRPr="00091CF1">
              <w:rPr>
                <w:lang w:val="en-BW"/>
              </w:rPr>
              <w:t>TAM</w:t>
            </w:r>
          </w:p>
        </w:tc>
        <w:tc>
          <w:tcPr>
            <w:tcW w:w="0" w:type="auto"/>
            <w:vAlign w:val="center"/>
            <w:hideMark/>
          </w:tcPr>
          <w:p w14:paraId="1DC67EA6" w14:textId="77777777" w:rsidR="00091CF1" w:rsidRPr="00091CF1" w:rsidRDefault="00091CF1" w:rsidP="00091CF1">
            <w:pPr>
              <w:rPr>
                <w:lang w:val="en-BW"/>
              </w:rPr>
            </w:pPr>
            <w:r w:rsidRPr="00091CF1">
              <w:rPr>
                <w:lang w:val="en-BW"/>
              </w:rPr>
              <w:t>Total potential users in Botswana</w:t>
            </w:r>
          </w:p>
        </w:tc>
        <w:tc>
          <w:tcPr>
            <w:tcW w:w="0" w:type="auto"/>
            <w:vAlign w:val="center"/>
            <w:hideMark/>
          </w:tcPr>
          <w:p w14:paraId="62F57A26" w14:textId="77777777" w:rsidR="00091CF1" w:rsidRPr="00091CF1" w:rsidRDefault="00091CF1" w:rsidP="00091CF1">
            <w:pPr>
              <w:rPr>
                <w:lang w:val="en-BW"/>
              </w:rPr>
            </w:pPr>
            <w:r w:rsidRPr="00091CF1">
              <w:rPr>
                <w:lang w:val="en-BW"/>
              </w:rPr>
              <w:t>79,000+</w:t>
            </w:r>
          </w:p>
        </w:tc>
      </w:tr>
      <w:tr w:rsidR="00091CF1" w:rsidRPr="00091CF1" w14:paraId="113644A3" w14:textId="77777777">
        <w:trPr>
          <w:tblCellSpacing w:w="15" w:type="dxa"/>
        </w:trPr>
        <w:tc>
          <w:tcPr>
            <w:tcW w:w="0" w:type="auto"/>
            <w:vAlign w:val="center"/>
            <w:hideMark/>
          </w:tcPr>
          <w:p w14:paraId="26CB63AC" w14:textId="77777777" w:rsidR="00091CF1" w:rsidRPr="00091CF1" w:rsidRDefault="00091CF1" w:rsidP="00091CF1">
            <w:pPr>
              <w:rPr>
                <w:lang w:val="en-BW"/>
              </w:rPr>
            </w:pPr>
            <w:r w:rsidRPr="00091CF1">
              <w:rPr>
                <w:lang w:val="en-BW"/>
              </w:rPr>
              <w:t>SAM</w:t>
            </w:r>
          </w:p>
        </w:tc>
        <w:tc>
          <w:tcPr>
            <w:tcW w:w="0" w:type="auto"/>
            <w:vAlign w:val="center"/>
            <w:hideMark/>
          </w:tcPr>
          <w:p w14:paraId="63BB942D" w14:textId="77777777" w:rsidR="00091CF1" w:rsidRPr="00091CF1" w:rsidRDefault="00091CF1" w:rsidP="00091CF1">
            <w:pPr>
              <w:rPr>
                <w:lang w:val="en-BW"/>
              </w:rPr>
            </w:pPr>
            <w:r w:rsidRPr="00091CF1">
              <w:rPr>
                <w:lang w:val="en-BW"/>
              </w:rPr>
              <w:t>Internet-connected students and SMEs</w:t>
            </w:r>
          </w:p>
        </w:tc>
        <w:tc>
          <w:tcPr>
            <w:tcW w:w="0" w:type="auto"/>
            <w:vAlign w:val="center"/>
            <w:hideMark/>
          </w:tcPr>
          <w:p w14:paraId="2E306242" w14:textId="6B064F97" w:rsidR="00091CF1" w:rsidRPr="00091CF1" w:rsidRDefault="007E6239" w:rsidP="00091CF1">
            <w:pPr>
              <w:rPr>
                <w:lang w:val="en-BW"/>
              </w:rPr>
            </w:pPr>
            <w:r>
              <w:rPr>
                <w:lang w:val="en-BW"/>
              </w:rPr>
              <w:t xml:space="preserve"> </w:t>
            </w:r>
            <w:r w:rsidR="00091CF1" w:rsidRPr="00091CF1">
              <w:rPr>
                <w:lang w:val="en-BW"/>
              </w:rPr>
              <w:t>42,000+</w:t>
            </w:r>
          </w:p>
        </w:tc>
      </w:tr>
      <w:tr w:rsidR="00091CF1" w:rsidRPr="00091CF1" w14:paraId="64CFB8DD" w14:textId="77777777">
        <w:trPr>
          <w:tblCellSpacing w:w="15" w:type="dxa"/>
        </w:trPr>
        <w:tc>
          <w:tcPr>
            <w:tcW w:w="0" w:type="auto"/>
            <w:vAlign w:val="center"/>
            <w:hideMark/>
          </w:tcPr>
          <w:p w14:paraId="69F3DFB4" w14:textId="77777777" w:rsidR="00091CF1" w:rsidRPr="00091CF1" w:rsidRDefault="00091CF1" w:rsidP="00091CF1">
            <w:pPr>
              <w:rPr>
                <w:lang w:val="en-BW"/>
              </w:rPr>
            </w:pPr>
            <w:r w:rsidRPr="00091CF1">
              <w:rPr>
                <w:lang w:val="en-BW"/>
              </w:rPr>
              <w:t>SOM</w:t>
            </w:r>
          </w:p>
        </w:tc>
        <w:tc>
          <w:tcPr>
            <w:tcW w:w="0" w:type="auto"/>
            <w:vAlign w:val="center"/>
            <w:hideMark/>
          </w:tcPr>
          <w:p w14:paraId="4BD9E8F6" w14:textId="77777777" w:rsidR="00091CF1" w:rsidRPr="00091CF1" w:rsidRDefault="00091CF1" w:rsidP="00091CF1">
            <w:pPr>
              <w:rPr>
                <w:lang w:val="en-BW"/>
              </w:rPr>
            </w:pPr>
            <w:r w:rsidRPr="00091CF1">
              <w:rPr>
                <w:lang w:val="en-BW"/>
              </w:rPr>
              <w:t>Expected users within first 3 years</w:t>
            </w:r>
          </w:p>
        </w:tc>
        <w:tc>
          <w:tcPr>
            <w:tcW w:w="0" w:type="auto"/>
            <w:vAlign w:val="center"/>
            <w:hideMark/>
          </w:tcPr>
          <w:p w14:paraId="01CB06C7" w14:textId="77777777" w:rsidR="00091CF1" w:rsidRPr="00091CF1" w:rsidRDefault="00091CF1" w:rsidP="00091CF1">
            <w:pPr>
              <w:rPr>
                <w:lang w:val="en-BW"/>
              </w:rPr>
            </w:pPr>
            <w:r w:rsidRPr="00091CF1">
              <w:rPr>
                <w:lang w:val="en-BW"/>
              </w:rPr>
              <w:t>420–1,260</w:t>
            </w:r>
          </w:p>
        </w:tc>
      </w:tr>
    </w:tbl>
    <w:p w14:paraId="0FF3D573" w14:textId="77777777" w:rsidR="00091CF1" w:rsidRPr="00091CF1" w:rsidRDefault="00091CF1" w:rsidP="00091CF1">
      <w:pPr>
        <w:rPr>
          <w:lang w:val="en-BW"/>
        </w:rPr>
      </w:pPr>
      <w:r w:rsidRPr="00091CF1">
        <w:rPr>
          <w:lang w:val="en-BW"/>
        </w:rPr>
        <w:lastRenderedPageBreak/>
        <w:t>The analysis demonstrates that even a small market share can make the business sustainable.</w:t>
      </w:r>
    </w:p>
    <w:p w14:paraId="18505B1F" w14:textId="08F4A6F9" w:rsidR="00091CF1" w:rsidRPr="00091CF1" w:rsidRDefault="00091CF1" w:rsidP="00091CF1">
      <w:pPr>
        <w:rPr>
          <w:lang w:val="en-BW"/>
        </w:rPr>
      </w:pPr>
    </w:p>
    <w:p w14:paraId="5DC46C88" w14:textId="2AB1015D" w:rsidR="00091CF1" w:rsidRPr="00091CF1" w:rsidRDefault="00091CF1" w:rsidP="00091CF1">
      <w:pPr>
        <w:rPr>
          <w:b/>
          <w:bCs/>
          <w:lang w:val="en-BW"/>
        </w:rPr>
      </w:pPr>
      <w:r w:rsidRPr="00091CF1">
        <w:rPr>
          <w:b/>
          <w:bCs/>
          <w:lang w:val="en-BW"/>
        </w:rPr>
        <w:t xml:space="preserve"> Feasibility Analysis</w:t>
      </w:r>
    </w:p>
    <w:p w14:paraId="5384870E" w14:textId="77777777" w:rsidR="00091CF1" w:rsidRPr="00091CF1" w:rsidRDefault="00091CF1" w:rsidP="00091CF1">
      <w:pPr>
        <w:rPr>
          <w:b/>
          <w:bCs/>
          <w:lang w:val="en-BW"/>
        </w:rPr>
      </w:pPr>
      <w:r w:rsidRPr="00091CF1">
        <w:rPr>
          <w:b/>
          <w:bCs/>
          <w:lang w:val="en-BW"/>
        </w:rPr>
        <w:t>Technical Feasibility</w:t>
      </w:r>
    </w:p>
    <w:p w14:paraId="1E3E0246" w14:textId="77777777" w:rsidR="00091CF1" w:rsidRPr="00091CF1" w:rsidRDefault="00091CF1" w:rsidP="00091CF1">
      <w:pPr>
        <w:rPr>
          <w:lang w:val="en-BW"/>
        </w:rPr>
      </w:pPr>
      <w:r w:rsidRPr="00091CF1">
        <w:rPr>
          <w:lang w:val="en-BW"/>
        </w:rPr>
        <w:t xml:space="preserve">The platform can be developed using existing web technologies and integrated with local payment systems such as Orange Money and </w:t>
      </w:r>
      <w:proofErr w:type="spellStart"/>
      <w:r w:rsidRPr="00091CF1">
        <w:rPr>
          <w:lang w:val="en-BW"/>
        </w:rPr>
        <w:t>MyZaka</w:t>
      </w:r>
      <w:proofErr w:type="spellEnd"/>
      <w:r w:rsidRPr="00091CF1">
        <w:rPr>
          <w:lang w:val="en-BW"/>
        </w:rPr>
        <w:t>. The website will also be mobile-friendly to support smartphone users.</w:t>
      </w:r>
    </w:p>
    <w:p w14:paraId="4BE9F745" w14:textId="77777777" w:rsidR="00091CF1" w:rsidRPr="00091CF1" w:rsidRDefault="00091CF1" w:rsidP="00091CF1">
      <w:pPr>
        <w:rPr>
          <w:b/>
          <w:bCs/>
          <w:lang w:val="en-BW"/>
        </w:rPr>
      </w:pPr>
      <w:r w:rsidRPr="00091CF1">
        <w:rPr>
          <w:b/>
          <w:bCs/>
          <w:lang w:val="en-BW"/>
        </w:rPr>
        <w:t>Operational Feasibility</w:t>
      </w:r>
    </w:p>
    <w:p w14:paraId="69BFE29D" w14:textId="77777777" w:rsidR="00091CF1" w:rsidRPr="00091CF1" w:rsidRDefault="00091CF1" w:rsidP="00091CF1">
      <w:pPr>
        <w:rPr>
          <w:lang w:val="en-BW"/>
        </w:rPr>
      </w:pPr>
      <w:r w:rsidRPr="00091CF1">
        <w:rPr>
          <w:lang w:val="en-BW"/>
        </w:rPr>
        <w:t>The business will operate using a lean management structure consisting of:</w:t>
      </w:r>
    </w:p>
    <w:p w14:paraId="016584FE" w14:textId="77777777" w:rsidR="00091CF1" w:rsidRPr="00091CF1" w:rsidRDefault="00091CF1" w:rsidP="00091CF1">
      <w:pPr>
        <w:numPr>
          <w:ilvl w:val="0"/>
          <w:numId w:val="9"/>
        </w:numPr>
        <w:rPr>
          <w:lang w:val="en-BW"/>
        </w:rPr>
      </w:pPr>
      <w:r w:rsidRPr="00091CF1">
        <w:rPr>
          <w:lang w:val="en-BW"/>
        </w:rPr>
        <w:t xml:space="preserve">CEO </w:t>
      </w:r>
    </w:p>
    <w:p w14:paraId="2EABC397" w14:textId="77777777" w:rsidR="00091CF1" w:rsidRPr="00091CF1" w:rsidRDefault="00091CF1" w:rsidP="00091CF1">
      <w:pPr>
        <w:numPr>
          <w:ilvl w:val="0"/>
          <w:numId w:val="9"/>
        </w:numPr>
        <w:rPr>
          <w:lang w:val="en-BW"/>
        </w:rPr>
      </w:pPr>
      <w:r w:rsidRPr="00091CF1">
        <w:rPr>
          <w:lang w:val="en-BW"/>
        </w:rPr>
        <w:t xml:space="preserve">CTO/Web Developer </w:t>
      </w:r>
    </w:p>
    <w:p w14:paraId="0E7B3DFE" w14:textId="77777777" w:rsidR="00091CF1" w:rsidRPr="00091CF1" w:rsidRDefault="00091CF1" w:rsidP="00091CF1">
      <w:pPr>
        <w:numPr>
          <w:ilvl w:val="0"/>
          <w:numId w:val="9"/>
        </w:numPr>
        <w:rPr>
          <w:lang w:val="en-BW"/>
        </w:rPr>
      </w:pPr>
      <w:r w:rsidRPr="00091CF1">
        <w:rPr>
          <w:lang w:val="en-BW"/>
        </w:rPr>
        <w:t xml:space="preserve">CFO </w:t>
      </w:r>
    </w:p>
    <w:p w14:paraId="2905F8DA" w14:textId="77777777" w:rsidR="00091CF1" w:rsidRPr="00091CF1" w:rsidRDefault="00091CF1" w:rsidP="00091CF1">
      <w:pPr>
        <w:numPr>
          <w:ilvl w:val="0"/>
          <w:numId w:val="9"/>
        </w:numPr>
        <w:rPr>
          <w:lang w:val="en-BW"/>
        </w:rPr>
      </w:pPr>
      <w:r w:rsidRPr="00091CF1">
        <w:rPr>
          <w:lang w:val="en-BW"/>
        </w:rPr>
        <w:t xml:space="preserve">Marketing Manager </w:t>
      </w:r>
    </w:p>
    <w:p w14:paraId="65288E89" w14:textId="77777777" w:rsidR="00091CF1" w:rsidRPr="00091CF1" w:rsidRDefault="00091CF1" w:rsidP="00091CF1">
      <w:pPr>
        <w:numPr>
          <w:ilvl w:val="0"/>
          <w:numId w:val="9"/>
        </w:numPr>
        <w:rPr>
          <w:lang w:val="en-BW"/>
        </w:rPr>
      </w:pPr>
      <w:r w:rsidRPr="00091CF1">
        <w:rPr>
          <w:lang w:val="en-BW"/>
        </w:rPr>
        <w:t xml:space="preserve">Operations Manager </w:t>
      </w:r>
    </w:p>
    <w:p w14:paraId="5FF0FCF7" w14:textId="77777777" w:rsidR="00091CF1" w:rsidRPr="00091CF1" w:rsidRDefault="00091CF1" w:rsidP="00091CF1">
      <w:pPr>
        <w:rPr>
          <w:lang w:val="en-BW"/>
        </w:rPr>
      </w:pPr>
      <w:r w:rsidRPr="00091CF1">
        <w:rPr>
          <w:lang w:val="en-BW"/>
        </w:rPr>
        <w:t>Operations will include:</w:t>
      </w:r>
    </w:p>
    <w:p w14:paraId="3B257423" w14:textId="77777777" w:rsidR="00091CF1" w:rsidRPr="00091CF1" w:rsidRDefault="00091CF1" w:rsidP="00091CF1">
      <w:pPr>
        <w:numPr>
          <w:ilvl w:val="0"/>
          <w:numId w:val="10"/>
        </w:numPr>
        <w:rPr>
          <w:lang w:val="en-BW"/>
        </w:rPr>
      </w:pPr>
      <w:r w:rsidRPr="00091CF1">
        <w:rPr>
          <w:lang w:val="en-BW"/>
        </w:rPr>
        <w:t xml:space="preserve">User verification </w:t>
      </w:r>
    </w:p>
    <w:p w14:paraId="26E5257A" w14:textId="77777777" w:rsidR="00091CF1" w:rsidRPr="00091CF1" w:rsidRDefault="00091CF1" w:rsidP="00091CF1">
      <w:pPr>
        <w:numPr>
          <w:ilvl w:val="0"/>
          <w:numId w:val="10"/>
        </w:numPr>
        <w:rPr>
          <w:lang w:val="en-BW"/>
        </w:rPr>
      </w:pPr>
      <w:r w:rsidRPr="00091CF1">
        <w:rPr>
          <w:lang w:val="en-BW"/>
        </w:rPr>
        <w:t xml:space="preserve">Customer support </w:t>
      </w:r>
    </w:p>
    <w:p w14:paraId="3FDB8D17" w14:textId="77777777" w:rsidR="00091CF1" w:rsidRPr="00091CF1" w:rsidRDefault="00091CF1" w:rsidP="00091CF1">
      <w:pPr>
        <w:numPr>
          <w:ilvl w:val="0"/>
          <w:numId w:val="10"/>
        </w:numPr>
        <w:rPr>
          <w:lang w:val="en-BW"/>
        </w:rPr>
      </w:pPr>
      <w:r w:rsidRPr="00091CF1">
        <w:rPr>
          <w:lang w:val="en-BW"/>
        </w:rPr>
        <w:t xml:space="preserve">Platform moderation </w:t>
      </w:r>
    </w:p>
    <w:p w14:paraId="64C0880A" w14:textId="77777777" w:rsidR="00091CF1" w:rsidRPr="00091CF1" w:rsidRDefault="00091CF1" w:rsidP="00091CF1">
      <w:pPr>
        <w:numPr>
          <w:ilvl w:val="0"/>
          <w:numId w:val="10"/>
        </w:numPr>
        <w:rPr>
          <w:lang w:val="en-BW"/>
        </w:rPr>
      </w:pPr>
      <w:r w:rsidRPr="00091CF1">
        <w:rPr>
          <w:lang w:val="en-BW"/>
        </w:rPr>
        <w:t xml:space="preserve">Payment monitoring </w:t>
      </w:r>
    </w:p>
    <w:p w14:paraId="492FDBEC" w14:textId="77777777" w:rsidR="00091CF1" w:rsidRPr="00091CF1" w:rsidRDefault="00091CF1" w:rsidP="00091CF1">
      <w:pPr>
        <w:rPr>
          <w:b/>
          <w:bCs/>
          <w:lang w:val="en-BW"/>
        </w:rPr>
      </w:pPr>
      <w:r w:rsidRPr="00091CF1">
        <w:rPr>
          <w:b/>
          <w:bCs/>
          <w:lang w:val="en-BW"/>
        </w:rPr>
        <w:t>Financial Feasibility</w:t>
      </w:r>
    </w:p>
    <w:p w14:paraId="4C14C2FA" w14:textId="77777777" w:rsidR="00091CF1" w:rsidRPr="00091CF1" w:rsidRDefault="00091CF1" w:rsidP="00091CF1">
      <w:pPr>
        <w:rPr>
          <w:lang w:val="en-BW"/>
        </w:rPr>
      </w:pPr>
      <w:r w:rsidRPr="00091CF1">
        <w:rPr>
          <w:lang w:val="en-BW"/>
        </w:rPr>
        <w:t>The business has relatively low startup and operational costs. Revenue will be generated through:</w:t>
      </w:r>
    </w:p>
    <w:p w14:paraId="5388CD48" w14:textId="77777777" w:rsidR="00091CF1" w:rsidRPr="00091CF1" w:rsidRDefault="00091CF1" w:rsidP="00091CF1">
      <w:pPr>
        <w:numPr>
          <w:ilvl w:val="0"/>
          <w:numId w:val="11"/>
        </w:numPr>
        <w:rPr>
          <w:lang w:val="en-BW"/>
        </w:rPr>
      </w:pPr>
      <w:r w:rsidRPr="00091CF1">
        <w:rPr>
          <w:lang w:val="en-BW"/>
        </w:rPr>
        <w:t xml:space="preserve">Transaction commissions </w:t>
      </w:r>
    </w:p>
    <w:p w14:paraId="4238228A" w14:textId="77777777" w:rsidR="00091CF1" w:rsidRPr="00091CF1" w:rsidRDefault="00091CF1" w:rsidP="00091CF1">
      <w:pPr>
        <w:numPr>
          <w:ilvl w:val="0"/>
          <w:numId w:val="11"/>
        </w:numPr>
        <w:rPr>
          <w:lang w:val="en-BW"/>
        </w:rPr>
      </w:pPr>
      <w:r w:rsidRPr="00091CF1">
        <w:rPr>
          <w:lang w:val="en-BW"/>
        </w:rPr>
        <w:t xml:space="preserve">Premium listings </w:t>
      </w:r>
    </w:p>
    <w:p w14:paraId="7E91EABC" w14:textId="77777777" w:rsidR="00091CF1" w:rsidRPr="00091CF1" w:rsidRDefault="00091CF1" w:rsidP="00091CF1">
      <w:pPr>
        <w:numPr>
          <w:ilvl w:val="0"/>
          <w:numId w:val="11"/>
        </w:numPr>
        <w:rPr>
          <w:lang w:val="en-BW"/>
        </w:rPr>
      </w:pPr>
      <w:r w:rsidRPr="00091CF1">
        <w:rPr>
          <w:lang w:val="en-BW"/>
        </w:rPr>
        <w:t xml:space="preserve">Advertising opportunities </w:t>
      </w:r>
    </w:p>
    <w:p w14:paraId="3EE73000" w14:textId="77777777" w:rsidR="00091CF1" w:rsidRPr="00091CF1" w:rsidRDefault="00091CF1" w:rsidP="00091CF1">
      <w:pPr>
        <w:rPr>
          <w:lang w:val="en-BW"/>
        </w:rPr>
      </w:pPr>
      <w:r w:rsidRPr="00091CF1">
        <w:rPr>
          <w:lang w:val="en-BW"/>
        </w:rPr>
        <w:t>The scalable digital model supports long-term profitability.</w:t>
      </w:r>
    </w:p>
    <w:p w14:paraId="462933A9" w14:textId="77777777" w:rsidR="00091CF1" w:rsidRPr="00091CF1" w:rsidRDefault="00091CF1" w:rsidP="00091CF1">
      <w:pPr>
        <w:rPr>
          <w:b/>
          <w:bCs/>
          <w:lang w:val="en-BW"/>
        </w:rPr>
      </w:pPr>
      <w:r w:rsidRPr="00091CF1">
        <w:rPr>
          <w:b/>
          <w:bCs/>
          <w:lang w:val="en-BW"/>
        </w:rPr>
        <w:t>Legal Feasibility</w:t>
      </w:r>
    </w:p>
    <w:p w14:paraId="35AFB50F" w14:textId="77777777" w:rsidR="00091CF1" w:rsidRPr="00091CF1" w:rsidRDefault="00091CF1" w:rsidP="00091CF1">
      <w:pPr>
        <w:rPr>
          <w:lang w:val="en-BW"/>
        </w:rPr>
      </w:pPr>
      <w:r w:rsidRPr="00091CF1">
        <w:rPr>
          <w:lang w:val="en-BW"/>
        </w:rPr>
        <w:t>The business will implement:</w:t>
      </w:r>
    </w:p>
    <w:p w14:paraId="30C1D20C" w14:textId="77777777" w:rsidR="00091CF1" w:rsidRPr="00091CF1" w:rsidRDefault="00091CF1" w:rsidP="00091CF1">
      <w:pPr>
        <w:numPr>
          <w:ilvl w:val="0"/>
          <w:numId w:val="12"/>
        </w:numPr>
        <w:rPr>
          <w:lang w:val="en-BW"/>
        </w:rPr>
      </w:pPr>
      <w:r w:rsidRPr="00091CF1">
        <w:rPr>
          <w:lang w:val="en-BW"/>
        </w:rPr>
        <w:lastRenderedPageBreak/>
        <w:t xml:space="preserve">Terms and conditions </w:t>
      </w:r>
    </w:p>
    <w:p w14:paraId="16A3E8C9" w14:textId="77777777" w:rsidR="00091CF1" w:rsidRPr="00091CF1" w:rsidRDefault="00091CF1" w:rsidP="00091CF1">
      <w:pPr>
        <w:numPr>
          <w:ilvl w:val="0"/>
          <w:numId w:val="12"/>
        </w:numPr>
        <w:rPr>
          <w:lang w:val="en-BW"/>
        </w:rPr>
      </w:pPr>
      <w:r w:rsidRPr="00091CF1">
        <w:rPr>
          <w:lang w:val="en-BW"/>
        </w:rPr>
        <w:t xml:space="preserve">Privacy policies </w:t>
      </w:r>
    </w:p>
    <w:p w14:paraId="29261301" w14:textId="77777777" w:rsidR="00091CF1" w:rsidRPr="00091CF1" w:rsidRDefault="00091CF1" w:rsidP="00091CF1">
      <w:pPr>
        <w:numPr>
          <w:ilvl w:val="0"/>
          <w:numId w:val="12"/>
        </w:numPr>
        <w:rPr>
          <w:lang w:val="en-BW"/>
        </w:rPr>
      </w:pPr>
      <w:r w:rsidRPr="00091CF1">
        <w:rPr>
          <w:lang w:val="en-BW"/>
        </w:rPr>
        <w:t xml:space="preserve">Anti-fraud policies </w:t>
      </w:r>
    </w:p>
    <w:p w14:paraId="34B3D8BE" w14:textId="77777777" w:rsidR="00091CF1" w:rsidRPr="00091CF1" w:rsidRDefault="00091CF1" w:rsidP="00091CF1">
      <w:pPr>
        <w:numPr>
          <w:ilvl w:val="0"/>
          <w:numId w:val="12"/>
        </w:numPr>
        <w:rPr>
          <w:lang w:val="en-BW"/>
        </w:rPr>
      </w:pPr>
      <w:r w:rsidRPr="00091CF1">
        <w:rPr>
          <w:lang w:val="en-BW"/>
        </w:rPr>
        <w:t xml:space="preserve">User agreements </w:t>
      </w:r>
    </w:p>
    <w:p w14:paraId="728EC085" w14:textId="77777777" w:rsidR="00091CF1" w:rsidRPr="00091CF1" w:rsidRDefault="00091CF1" w:rsidP="00091CF1">
      <w:pPr>
        <w:rPr>
          <w:lang w:val="en-BW"/>
        </w:rPr>
      </w:pPr>
      <w:r w:rsidRPr="00091CF1">
        <w:rPr>
          <w:lang w:val="en-BW"/>
        </w:rPr>
        <w:t>These policies will improve platform trust and reduce operational risks.</w:t>
      </w:r>
    </w:p>
    <w:p w14:paraId="697CA3CD" w14:textId="016B359E" w:rsidR="00091CF1" w:rsidRPr="00091CF1" w:rsidRDefault="00091CF1" w:rsidP="00091CF1">
      <w:pPr>
        <w:rPr>
          <w:lang w:val="en-BW"/>
        </w:rPr>
      </w:pPr>
    </w:p>
    <w:p w14:paraId="6DA4E87B" w14:textId="6BF6C7FF" w:rsidR="00091CF1" w:rsidRPr="00091CF1" w:rsidRDefault="00091CF1" w:rsidP="00091CF1">
      <w:pPr>
        <w:rPr>
          <w:b/>
          <w:bCs/>
          <w:lang w:val="en-BW"/>
        </w:rPr>
      </w:pPr>
      <w:r w:rsidRPr="00091CF1">
        <w:rPr>
          <w:b/>
          <w:bCs/>
          <w:lang w:val="en-BW"/>
        </w:rPr>
        <w:t>Risk Analysis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6"/>
        <w:gridCol w:w="5130"/>
      </w:tblGrid>
      <w:tr w:rsidR="00091CF1" w:rsidRPr="00091CF1" w14:paraId="40A3BE41" w14:textId="77777777">
        <w:trPr>
          <w:tblHeader/>
          <w:tblCellSpacing w:w="15" w:type="dxa"/>
        </w:trPr>
        <w:tc>
          <w:tcPr>
            <w:tcW w:w="0" w:type="auto"/>
            <w:vAlign w:val="center"/>
            <w:hideMark/>
          </w:tcPr>
          <w:p w14:paraId="6A779DEF" w14:textId="77777777" w:rsidR="00091CF1" w:rsidRPr="00091CF1" w:rsidRDefault="00091CF1" w:rsidP="00091CF1">
            <w:pPr>
              <w:rPr>
                <w:b/>
                <w:bCs/>
                <w:lang w:val="en-BW"/>
              </w:rPr>
            </w:pPr>
            <w:r w:rsidRPr="00091CF1">
              <w:rPr>
                <w:b/>
                <w:bCs/>
                <w:lang w:val="en-BW"/>
              </w:rPr>
              <w:t>Risk</w:t>
            </w:r>
          </w:p>
        </w:tc>
        <w:tc>
          <w:tcPr>
            <w:tcW w:w="0" w:type="auto"/>
            <w:vAlign w:val="center"/>
            <w:hideMark/>
          </w:tcPr>
          <w:p w14:paraId="09F2BF5B" w14:textId="77777777" w:rsidR="00091CF1" w:rsidRPr="00091CF1" w:rsidRDefault="00091CF1" w:rsidP="00091CF1">
            <w:pPr>
              <w:rPr>
                <w:b/>
                <w:bCs/>
                <w:lang w:val="en-BW"/>
              </w:rPr>
            </w:pPr>
            <w:r w:rsidRPr="00091CF1">
              <w:rPr>
                <w:b/>
                <w:bCs/>
                <w:lang w:val="en-BW"/>
              </w:rPr>
              <w:t>Mitigation Strategy</w:t>
            </w:r>
          </w:p>
        </w:tc>
      </w:tr>
      <w:tr w:rsidR="00091CF1" w:rsidRPr="00091CF1" w14:paraId="2A05A00D" w14:textId="77777777">
        <w:trPr>
          <w:tblCellSpacing w:w="15" w:type="dxa"/>
        </w:trPr>
        <w:tc>
          <w:tcPr>
            <w:tcW w:w="0" w:type="auto"/>
            <w:vAlign w:val="center"/>
            <w:hideMark/>
          </w:tcPr>
          <w:p w14:paraId="64C6A64B" w14:textId="77777777" w:rsidR="00091CF1" w:rsidRPr="00091CF1" w:rsidRDefault="00091CF1" w:rsidP="00091CF1">
            <w:pPr>
              <w:rPr>
                <w:lang w:val="en-BW"/>
              </w:rPr>
            </w:pPr>
            <w:r w:rsidRPr="00091CF1">
              <w:rPr>
                <w:lang w:val="en-BW"/>
              </w:rPr>
              <w:t>Low user adoption</w:t>
            </w:r>
          </w:p>
        </w:tc>
        <w:tc>
          <w:tcPr>
            <w:tcW w:w="0" w:type="auto"/>
            <w:vAlign w:val="center"/>
            <w:hideMark/>
          </w:tcPr>
          <w:p w14:paraId="33E66D8E" w14:textId="77777777" w:rsidR="00091CF1" w:rsidRPr="00091CF1" w:rsidRDefault="00091CF1" w:rsidP="00091CF1">
            <w:pPr>
              <w:rPr>
                <w:lang w:val="en-BW"/>
              </w:rPr>
            </w:pPr>
            <w:r w:rsidRPr="00091CF1">
              <w:rPr>
                <w:lang w:val="en-BW"/>
              </w:rPr>
              <w:t>Campus ambassadors and marketing campaigns</w:t>
            </w:r>
          </w:p>
        </w:tc>
      </w:tr>
      <w:tr w:rsidR="00091CF1" w:rsidRPr="00091CF1" w14:paraId="5CD7C05B" w14:textId="77777777">
        <w:trPr>
          <w:tblCellSpacing w:w="15" w:type="dxa"/>
        </w:trPr>
        <w:tc>
          <w:tcPr>
            <w:tcW w:w="0" w:type="auto"/>
            <w:vAlign w:val="center"/>
            <w:hideMark/>
          </w:tcPr>
          <w:p w14:paraId="34D9E6CB" w14:textId="77777777" w:rsidR="00091CF1" w:rsidRPr="00091CF1" w:rsidRDefault="00091CF1" w:rsidP="00091CF1">
            <w:pPr>
              <w:rPr>
                <w:lang w:val="en-BW"/>
              </w:rPr>
            </w:pPr>
            <w:r w:rsidRPr="00091CF1">
              <w:rPr>
                <w:lang w:val="en-BW"/>
              </w:rPr>
              <w:t>Fraudulent users</w:t>
            </w:r>
          </w:p>
        </w:tc>
        <w:tc>
          <w:tcPr>
            <w:tcW w:w="0" w:type="auto"/>
            <w:vAlign w:val="center"/>
            <w:hideMark/>
          </w:tcPr>
          <w:p w14:paraId="2677CBF2" w14:textId="77777777" w:rsidR="00091CF1" w:rsidRPr="00091CF1" w:rsidRDefault="00091CF1" w:rsidP="00091CF1">
            <w:pPr>
              <w:rPr>
                <w:lang w:val="en-BW"/>
              </w:rPr>
            </w:pPr>
            <w:r w:rsidRPr="00091CF1">
              <w:rPr>
                <w:lang w:val="en-BW"/>
              </w:rPr>
              <w:t>Student verification systems</w:t>
            </w:r>
          </w:p>
        </w:tc>
      </w:tr>
      <w:tr w:rsidR="00091CF1" w:rsidRPr="00091CF1" w14:paraId="67F39685" w14:textId="77777777">
        <w:trPr>
          <w:tblCellSpacing w:w="15" w:type="dxa"/>
        </w:trPr>
        <w:tc>
          <w:tcPr>
            <w:tcW w:w="0" w:type="auto"/>
            <w:vAlign w:val="center"/>
            <w:hideMark/>
          </w:tcPr>
          <w:p w14:paraId="5BFB3ACC" w14:textId="77777777" w:rsidR="00091CF1" w:rsidRPr="00091CF1" w:rsidRDefault="00091CF1" w:rsidP="00091CF1">
            <w:pPr>
              <w:rPr>
                <w:lang w:val="en-BW"/>
              </w:rPr>
            </w:pPr>
            <w:r w:rsidRPr="00091CF1">
              <w:rPr>
                <w:lang w:val="en-BW"/>
              </w:rPr>
              <w:t>Payment disputes</w:t>
            </w:r>
          </w:p>
        </w:tc>
        <w:tc>
          <w:tcPr>
            <w:tcW w:w="0" w:type="auto"/>
            <w:vAlign w:val="center"/>
            <w:hideMark/>
          </w:tcPr>
          <w:p w14:paraId="500B98D9" w14:textId="77777777" w:rsidR="00091CF1" w:rsidRPr="00091CF1" w:rsidRDefault="00091CF1" w:rsidP="00091CF1">
            <w:pPr>
              <w:rPr>
                <w:lang w:val="en-BW"/>
              </w:rPr>
            </w:pPr>
            <w:r w:rsidRPr="00091CF1">
              <w:rPr>
                <w:lang w:val="en-BW"/>
              </w:rPr>
              <w:t>Escrow payment systems</w:t>
            </w:r>
          </w:p>
        </w:tc>
      </w:tr>
      <w:tr w:rsidR="00091CF1" w:rsidRPr="00091CF1" w14:paraId="64D0EC8D" w14:textId="77777777">
        <w:trPr>
          <w:tblCellSpacing w:w="15" w:type="dxa"/>
        </w:trPr>
        <w:tc>
          <w:tcPr>
            <w:tcW w:w="0" w:type="auto"/>
            <w:vAlign w:val="center"/>
            <w:hideMark/>
          </w:tcPr>
          <w:p w14:paraId="06E2566B" w14:textId="77777777" w:rsidR="00091CF1" w:rsidRPr="00091CF1" w:rsidRDefault="00091CF1" w:rsidP="00091CF1">
            <w:pPr>
              <w:rPr>
                <w:lang w:val="en-BW"/>
              </w:rPr>
            </w:pPr>
            <w:r w:rsidRPr="00091CF1">
              <w:rPr>
                <w:lang w:val="en-BW"/>
              </w:rPr>
              <w:t>Cybersecurity threats</w:t>
            </w:r>
          </w:p>
        </w:tc>
        <w:tc>
          <w:tcPr>
            <w:tcW w:w="0" w:type="auto"/>
            <w:vAlign w:val="center"/>
            <w:hideMark/>
          </w:tcPr>
          <w:p w14:paraId="341A0224" w14:textId="77777777" w:rsidR="00091CF1" w:rsidRPr="00091CF1" w:rsidRDefault="00091CF1" w:rsidP="00091CF1">
            <w:pPr>
              <w:rPr>
                <w:lang w:val="en-BW"/>
              </w:rPr>
            </w:pPr>
            <w:r w:rsidRPr="00091CF1">
              <w:rPr>
                <w:lang w:val="en-BW"/>
              </w:rPr>
              <w:t>Secure hosting and encryption</w:t>
            </w:r>
          </w:p>
        </w:tc>
      </w:tr>
      <w:tr w:rsidR="00091CF1" w:rsidRPr="00091CF1" w14:paraId="1E3AFEBC" w14:textId="77777777">
        <w:trPr>
          <w:tblCellSpacing w:w="15" w:type="dxa"/>
        </w:trPr>
        <w:tc>
          <w:tcPr>
            <w:tcW w:w="0" w:type="auto"/>
            <w:vAlign w:val="center"/>
            <w:hideMark/>
          </w:tcPr>
          <w:p w14:paraId="3E0FD662" w14:textId="77777777" w:rsidR="00091CF1" w:rsidRPr="00091CF1" w:rsidRDefault="00091CF1" w:rsidP="00091CF1">
            <w:pPr>
              <w:rPr>
                <w:lang w:val="en-BW"/>
              </w:rPr>
            </w:pPr>
            <w:r w:rsidRPr="00091CF1">
              <w:rPr>
                <w:lang w:val="en-BW"/>
              </w:rPr>
              <w:t>Competition from social media</w:t>
            </w:r>
          </w:p>
        </w:tc>
        <w:tc>
          <w:tcPr>
            <w:tcW w:w="0" w:type="auto"/>
            <w:vAlign w:val="center"/>
            <w:hideMark/>
          </w:tcPr>
          <w:p w14:paraId="00A03C6E" w14:textId="77777777" w:rsidR="00091CF1" w:rsidRPr="00091CF1" w:rsidRDefault="00091CF1" w:rsidP="00091CF1">
            <w:pPr>
              <w:rPr>
                <w:lang w:val="en-BW"/>
              </w:rPr>
            </w:pPr>
            <w:r w:rsidRPr="00091CF1">
              <w:rPr>
                <w:lang w:val="en-BW"/>
              </w:rPr>
              <w:t>Structured and localized platform experience</w:t>
            </w:r>
          </w:p>
        </w:tc>
      </w:tr>
    </w:tbl>
    <w:p w14:paraId="584B43AB" w14:textId="756366C9" w:rsidR="00091CF1" w:rsidRPr="00091CF1" w:rsidRDefault="00091CF1" w:rsidP="00091CF1">
      <w:pPr>
        <w:rPr>
          <w:lang w:val="en-BW"/>
        </w:rPr>
      </w:pPr>
    </w:p>
    <w:p w14:paraId="5A6FE680" w14:textId="696B1E6E" w:rsidR="00091CF1" w:rsidRPr="00091CF1" w:rsidRDefault="00091CF1" w:rsidP="00091CF1">
      <w:pPr>
        <w:rPr>
          <w:b/>
          <w:bCs/>
          <w:lang w:val="en-BW"/>
        </w:rPr>
      </w:pPr>
      <w:r w:rsidRPr="00091CF1">
        <w:rPr>
          <w:b/>
          <w:bCs/>
          <w:lang w:val="en-BW"/>
        </w:rPr>
        <w:t>Conclusion</w:t>
      </w:r>
    </w:p>
    <w:p w14:paraId="11EAA9E6" w14:textId="5F2A7CC5" w:rsidR="00091CF1" w:rsidRPr="00091CF1" w:rsidRDefault="00091CF1" w:rsidP="00091CF1">
      <w:pPr>
        <w:rPr>
          <w:lang w:val="en-BW"/>
        </w:rPr>
      </w:pPr>
      <w:r w:rsidRPr="00091CF1">
        <w:rPr>
          <w:lang w:val="en-BW"/>
        </w:rPr>
        <w:t xml:space="preserve">The research and feasibility analysis indicate that </w:t>
      </w:r>
      <w:r w:rsidR="00680628">
        <w:rPr>
          <w:lang w:val="en-BW"/>
        </w:rPr>
        <w:t xml:space="preserve">Skill Bridge Africa </w:t>
      </w:r>
      <w:r w:rsidRPr="00091CF1">
        <w:rPr>
          <w:lang w:val="en-BW"/>
        </w:rPr>
        <w:t>is a viable business opportunity within Botswana’s growing digital economy.</w:t>
      </w:r>
    </w:p>
    <w:p w14:paraId="72849785" w14:textId="77777777" w:rsidR="00091CF1" w:rsidRPr="00091CF1" w:rsidRDefault="00091CF1" w:rsidP="00091CF1">
      <w:pPr>
        <w:rPr>
          <w:lang w:val="en-BW"/>
        </w:rPr>
      </w:pPr>
      <w:r w:rsidRPr="00091CF1">
        <w:rPr>
          <w:lang w:val="en-BW"/>
        </w:rPr>
        <w:t>The business addresses youth unemployment, underutilized student talent, and inefficiencies in service discovery. Increasing digital adoption, smartphone usage, and demand for freelance services further support the long-term potential of the platform.</w:t>
      </w:r>
    </w:p>
    <w:p w14:paraId="05A2E92C" w14:textId="1AA0C62C" w:rsidR="00E96A5C" w:rsidRDefault="00E96A5C"/>
    <w:sectPr w:rsidR="00E96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54A2"/>
    <w:multiLevelType w:val="multilevel"/>
    <w:tmpl w:val="0DC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40037"/>
    <w:multiLevelType w:val="multilevel"/>
    <w:tmpl w:val="F224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23F9B"/>
    <w:multiLevelType w:val="multilevel"/>
    <w:tmpl w:val="A6BA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D15F0"/>
    <w:multiLevelType w:val="multilevel"/>
    <w:tmpl w:val="9EC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01543"/>
    <w:multiLevelType w:val="multilevel"/>
    <w:tmpl w:val="B7F8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902CC"/>
    <w:multiLevelType w:val="multilevel"/>
    <w:tmpl w:val="DC12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B5A4E"/>
    <w:multiLevelType w:val="multilevel"/>
    <w:tmpl w:val="3DA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53EB0"/>
    <w:multiLevelType w:val="multilevel"/>
    <w:tmpl w:val="6284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D36D1"/>
    <w:multiLevelType w:val="multilevel"/>
    <w:tmpl w:val="4D80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35C76"/>
    <w:multiLevelType w:val="multilevel"/>
    <w:tmpl w:val="D83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97B3A"/>
    <w:multiLevelType w:val="multilevel"/>
    <w:tmpl w:val="83E2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55D81"/>
    <w:multiLevelType w:val="multilevel"/>
    <w:tmpl w:val="B900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C1B4C"/>
    <w:multiLevelType w:val="multilevel"/>
    <w:tmpl w:val="ED8C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145430">
    <w:abstractNumId w:val="10"/>
  </w:num>
  <w:num w:numId="2" w16cid:durableId="369720083">
    <w:abstractNumId w:val="4"/>
  </w:num>
  <w:num w:numId="3" w16cid:durableId="115488062">
    <w:abstractNumId w:val="9"/>
  </w:num>
  <w:num w:numId="4" w16cid:durableId="1580752526">
    <w:abstractNumId w:val="6"/>
  </w:num>
  <w:num w:numId="5" w16cid:durableId="2124569379">
    <w:abstractNumId w:val="5"/>
  </w:num>
  <w:num w:numId="6" w16cid:durableId="1406294187">
    <w:abstractNumId w:val="8"/>
  </w:num>
  <w:num w:numId="7" w16cid:durableId="1544099294">
    <w:abstractNumId w:val="7"/>
  </w:num>
  <w:num w:numId="8" w16cid:durableId="1067538191">
    <w:abstractNumId w:val="2"/>
  </w:num>
  <w:num w:numId="9" w16cid:durableId="819347709">
    <w:abstractNumId w:val="1"/>
  </w:num>
  <w:num w:numId="10" w16cid:durableId="1426422281">
    <w:abstractNumId w:val="12"/>
  </w:num>
  <w:num w:numId="11" w16cid:durableId="1287736644">
    <w:abstractNumId w:val="0"/>
  </w:num>
  <w:num w:numId="12" w16cid:durableId="1502350019">
    <w:abstractNumId w:val="11"/>
  </w:num>
  <w:num w:numId="13" w16cid:durableId="36845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F1"/>
    <w:rsid w:val="00091CF1"/>
    <w:rsid w:val="003E6502"/>
    <w:rsid w:val="00680628"/>
    <w:rsid w:val="007E6239"/>
    <w:rsid w:val="0082792D"/>
    <w:rsid w:val="00E96A5C"/>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73D84"/>
  <w15:chartTrackingRefBased/>
  <w15:docId w15:val="{78D8997D-9739-4892-B258-F44E8C32B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CF1"/>
    <w:rPr>
      <w:rFonts w:eastAsiaTheme="majorEastAsia" w:cstheme="majorBidi"/>
      <w:color w:val="272727" w:themeColor="text1" w:themeTint="D8"/>
    </w:rPr>
  </w:style>
  <w:style w:type="paragraph" w:styleId="Title">
    <w:name w:val="Title"/>
    <w:basedOn w:val="Normal"/>
    <w:next w:val="Normal"/>
    <w:link w:val="TitleChar"/>
    <w:uiPriority w:val="10"/>
    <w:qFormat/>
    <w:rsid w:val="00091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CF1"/>
    <w:pPr>
      <w:spacing w:before="160"/>
      <w:jc w:val="center"/>
    </w:pPr>
    <w:rPr>
      <w:i/>
      <w:iCs/>
      <w:color w:val="404040" w:themeColor="text1" w:themeTint="BF"/>
    </w:rPr>
  </w:style>
  <w:style w:type="character" w:customStyle="1" w:styleId="QuoteChar">
    <w:name w:val="Quote Char"/>
    <w:basedOn w:val="DefaultParagraphFont"/>
    <w:link w:val="Quote"/>
    <w:uiPriority w:val="29"/>
    <w:rsid w:val="00091CF1"/>
    <w:rPr>
      <w:i/>
      <w:iCs/>
      <w:color w:val="404040" w:themeColor="text1" w:themeTint="BF"/>
    </w:rPr>
  </w:style>
  <w:style w:type="paragraph" w:styleId="ListParagraph">
    <w:name w:val="List Paragraph"/>
    <w:basedOn w:val="Normal"/>
    <w:uiPriority w:val="34"/>
    <w:qFormat/>
    <w:rsid w:val="00091CF1"/>
    <w:pPr>
      <w:ind w:left="720"/>
      <w:contextualSpacing/>
    </w:pPr>
  </w:style>
  <w:style w:type="character" w:styleId="IntenseEmphasis">
    <w:name w:val="Intense Emphasis"/>
    <w:basedOn w:val="DefaultParagraphFont"/>
    <w:uiPriority w:val="21"/>
    <w:qFormat/>
    <w:rsid w:val="00091CF1"/>
    <w:rPr>
      <w:i/>
      <w:iCs/>
      <w:color w:val="0F4761" w:themeColor="accent1" w:themeShade="BF"/>
    </w:rPr>
  </w:style>
  <w:style w:type="paragraph" w:styleId="IntenseQuote">
    <w:name w:val="Intense Quote"/>
    <w:basedOn w:val="Normal"/>
    <w:next w:val="Normal"/>
    <w:link w:val="IntenseQuoteChar"/>
    <w:uiPriority w:val="30"/>
    <w:qFormat/>
    <w:rsid w:val="00091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CF1"/>
    <w:rPr>
      <w:i/>
      <w:iCs/>
      <w:color w:val="0F4761" w:themeColor="accent1" w:themeShade="BF"/>
    </w:rPr>
  </w:style>
  <w:style w:type="character" w:styleId="IntenseReference">
    <w:name w:val="Intense Reference"/>
    <w:basedOn w:val="DefaultParagraphFont"/>
    <w:uiPriority w:val="32"/>
    <w:qFormat/>
    <w:rsid w:val="00091CF1"/>
    <w:rPr>
      <w:b/>
      <w:bCs/>
      <w:smallCaps/>
      <w:color w:val="0F4761" w:themeColor="accent1" w:themeShade="BF"/>
      <w:spacing w:val="5"/>
    </w:rPr>
  </w:style>
  <w:style w:type="character" w:styleId="Hyperlink">
    <w:name w:val="Hyperlink"/>
    <w:basedOn w:val="DefaultParagraphFont"/>
    <w:uiPriority w:val="99"/>
    <w:unhideWhenUsed/>
    <w:rsid w:val="00091CF1"/>
    <w:rPr>
      <w:color w:val="467886" w:themeColor="hyperlink"/>
      <w:u w:val="single"/>
    </w:rPr>
  </w:style>
  <w:style w:type="character" w:styleId="UnresolvedMention">
    <w:name w:val="Unresolved Mention"/>
    <w:basedOn w:val="DefaultParagraphFont"/>
    <w:uiPriority w:val="99"/>
    <w:semiHidden/>
    <w:unhideWhenUsed/>
    <w:rsid w:val="00091CF1"/>
    <w:rPr>
      <w:color w:val="605E5C"/>
      <w:shd w:val="clear" w:color="auto" w:fill="E1DFDD"/>
    </w:rPr>
  </w:style>
  <w:style w:type="paragraph" w:styleId="NormalWeb">
    <w:name w:val="Normal (Web)"/>
    <w:basedOn w:val="Normal"/>
    <w:uiPriority w:val="99"/>
    <w:semiHidden/>
    <w:unhideWhenUsed/>
    <w:rsid w:val="00091C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14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Sta24</b:Tag>
    <b:SourceType>Report</b:SourceType>
    <b:Guid>{B7C2D3B3-CE72-4DCE-865E-9BFBE404A60E}</b:Guid>
    <b:Title>Labor Force Survey Report</b:Title>
    <b:Year>2024</b:Year>
    <b:City>Gaborone</b:City>
    <b:Author>
      <b:Author>
        <b:NameList>
          <b:Person>
            <b:Last>Botswana</b:Last>
            <b:First>Statistics</b:First>
          </b:Person>
        </b:NameList>
      </b:Author>
    </b:Author>
    <b:RefOrder>1</b:RefOrder>
  </b:Source>
</b:Sources>
</file>

<file path=customXml/itemProps1.xml><?xml version="1.0" encoding="utf-8"?>
<ds:datastoreItem xmlns:ds="http://schemas.openxmlformats.org/officeDocument/2006/customXml" ds:itemID="{22AD2589-04E5-4F29-B834-348E55A90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Tsaone Mothoeng</dc:creator>
  <cp:keywords/>
  <dc:description/>
  <cp:lastModifiedBy>Tsaone Mothoeng</cp:lastModifiedBy>
  <cp:revision>1</cp:revision>
  <dcterms:created xsi:type="dcterms:W3CDTF">2026-05-16T11:47:00Z</dcterms:created>
  <dcterms:modified xsi:type="dcterms:W3CDTF">2026-05-16T12:22:00Z</dcterms:modified>
</cp:coreProperties>
</file>