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400"/>
        <w:jc w:val="center"/>
      </w:pPr>
      <w:r>
        <w:rPr>
          <w:b/>
          <w:bCs/>
          <w:sz w:val="56"/>
          <w:szCs w:val="56"/>
        </w:rPr>
        <w:t xml:space="preserve">Software Requirements Specification</w:t>
      </w:r>
    </w:p>
    <w:p>
      <w:pPr>
        <w:spacing w:after="800"/>
        <w:jc w:val="center"/>
      </w:pPr>
      <w:r>
        <w:rPr>
          <w:b/>
          <w:bCs/>
          <w:sz w:val="48"/>
          <w:szCs w:val="48"/>
        </w:rPr>
        <w:t xml:space="preserve">(SRS)</w:t>
      </w:r>
    </w:p>
    <w:p>
      <w:pPr>
        <w:spacing w:after="400"/>
        <w:jc w:val="center"/>
      </w:pPr>
      <w:r>
        <w:rPr>
          <w:b/>
          <w:bCs/>
          <w:color w:val="2E7D32"/>
          <w:sz w:val="44"/>
          <w:szCs w:val="44"/>
        </w:rPr>
        <w:t xml:space="preserve">Campy - ระบบจองแคมป์ปิ้ง</w:t>
      </w:r>
    </w:p>
    <w:p>
      <w:pPr>
        <w:spacing w:after="1500"/>
        <w:jc w:val="center"/>
      </w:pPr>
      <w:r>
        <w:rPr>
          <w:i/>
          <w:iCs/>
          <w:sz w:val="32"/>
          <w:szCs w:val="32"/>
        </w:rPr>
        <w:t xml:space="preserve">Camping Booking Platform</w:t>
      </w:r>
    </w:p>
    <w:p>
      <w:pPr>
        <w:spacing w:after="2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2000"/>
        <w:jc w:val="center"/>
      </w:pPr>
      <w:r>
        <w:rPr>
          <w:sz w:val="24"/>
          <w:szCs w:val="24"/>
        </w:rPr>
        <w:t xml:space="preserve">Date: 19 ธันวาคม 2568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by:</w:t>
      </w:r>
    </w:p>
    <w:p>
      <w:pPr>
        <w:jc w:val="center"/>
      </w:pPr>
      <w:r>
        <w:rPr>
          <w:b/>
          <w:bCs/>
          <w:sz w:val="24"/>
          <w:szCs w:val="24"/>
        </w:rPr>
        <w:t xml:space="preserve">Campy Development Team</w:t>
      </w:r>
    </w:p>
    <w:p>
      <w:r>
        <w:br w:type="page"/>
      </w:r>
    </w:p>
    <w:p>
      <w:pPr>
        <w:pStyle w:val="Heading1"/>
        <w:spacing w:before="400" w:after="20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19/12/2568</w:t>
            </w:r>
          </w:p>
        </w:tc>
        <w:tc>
          <w:p>
            <w:r>
              <w:t xml:space="preserve">Development Team</w:t>
            </w:r>
          </w:p>
        </w:tc>
        <w:tc>
          <w:p>
            <w:r>
              <w:t xml:space="preserve">Initial SRS Document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20"/>
      </w:pPr>
      <w:r>
        <w:t xml:space="preserve">1. Introduction</w:t>
      </w:r>
    </w:p>
    <w:p>
      <w:pPr>
        <w:spacing w:after="120"/>
      </w:pPr>
      <w:r>
        <w:t xml:space="preserve">2. System Overview</w:t>
      </w:r>
    </w:p>
    <w:p>
      <w:pPr>
        <w:spacing w:after="120"/>
      </w:pPr>
      <w:r>
        <w:t xml:space="preserve">3. Functional Requirements</w:t>
      </w:r>
    </w:p>
    <w:p>
      <w:pPr>
        <w:spacing w:after="120"/>
      </w:pPr>
      <w:r>
        <w:t xml:space="preserve">4. Non-Functional Requirements</w:t>
      </w:r>
    </w:p>
    <w:p>
      <w:pPr>
        <w:spacing w:after="120"/>
      </w:pPr>
      <w:r>
        <w:t xml:space="preserve">5. System Constraints</w:t>
      </w:r>
    </w:p>
    <w:p>
      <w:pPr>
        <w:spacing w:after="120"/>
      </w:pPr>
      <w:r>
        <w:t xml:space="preserve">6. Use Cases</w:t>
      </w:r>
    </w:p>
    <w:p>
      <w:pPr>
        <w:spacing w:after="120"/>
      </w:pPr>
      <w:r>
        <w:t xml:space="preserve">7. Data Requirements</w:t>
      </w:r>
    </w:p>
    <w:p>
      <w:pPr>
        <w:spacing w:after="120"/>
      </w:pPr>
      <w:r>
        <w:t xml:space="preserve">8. User Interface Requirements</w:t>
      </w:r>
    </w:p>
    <w:p>
      <w:pPr>
        <w:spacing w:after="120"/>
      </w:pPr>
      <w:r>
        <w:t xml:space="preserve">9. Acceptance Criteria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Introduction</w:t>
      </w:r>
    </w:p>
    <w:p>
      <w:pPr>
        <w:pStyle w:val="Heading2"/>
        <w:spacing w:before="400" w:after="200"/>
      </w:pPr>
      <w:r>
        <w:t xml:space="preserve">1.1 Purpose</w:t>
      </w:r>
    </w:p>
    <w:p>
      <w:pPr>
        <w:spacing w:after="120"/>
      </w:pPr>
      <w:r>
        <w:t xml:space="preserve">เอกสารนี้เป็น Software Requirements Specification (SRS) สำหรับระบบ Campy ซึ่งเป็นแพลตฟอร์มจองแคมป์ปิ้งออนไลน์ โดยมีวัตถุประสงค์เพื่อกำหนดความต้องการทั้งด้านฟังก์ชันและที่ไม่ใช่ฟังก์ชันของระบบ รวมถึงข้อจำกัดและเงื่อนไขต่างๆ ที่เกี่ยวข้อง</w:t>
      </w:r>
    </w:p>
    <w:p>
      <w:pPr>
        <w:pStyle w:val="Heading2"/>
        <w:spacing w:before="400" w:after="200"/>
      </w:pPr>
      <w:r>
        <w:t xml:space="preserve">1.2 Project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เป็นแพลตฟอร์มกลางในการค้นหาและจองสถานที่แคมป์ปิ้งทั่วประเทศไทย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อำนวยความสะดวกให้ผู้ใช้สามารถค้นหา เปรียบเทียบ และจองแคมป์ได้อย่างง่ายดาย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ให้ข้อมูลที่ครบถ้วนเกี่ยวกับสถานที่แคมป์ปิ้ง รวมถึงสิ่งอำนวยความสะดวก ราคา และรีวิว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รองรับการชำระเงินออนไลน์ที่ปลอดภัยและหลากหลายช่องทาง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ให้บริการร้านค้าอุปกรณ์แคมป์ปิ้ง (Gear Shop) เสริม</w:t>
      </w:r>
    </w:p>
    <w:p>
      <w:pPr>
        <w:pStyle w:val="Heading2"/>
        <w:spacing w:before="400" w:after="200"/>
      </w:pPr>
      <w:r>
        <w:t xml:space="preserve">1.3 Scope</w:t>
      </w:r>
    </w:p>
    <w:p>
      <w:pPr>
        <w:spacing w:after="120"/>
      </w:pPr>
      <w:r>
        <w:t xml:space="preserve">ขอบเขตของระบบ Campy ประกอบด้วย: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ระบบค้นหาและกรองแคมป์ปิ้งตามเกณฑ์ต่างๆ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ระบบแสดงรายละเอียดแคมป์พร้อมรูปภาพ แผนที่ และข้อมูลสภาพอากาศ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ระบบจองที่พักและ Add-ons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ระบบชำระเงินออนไลน์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ระบบ Favorites/Wishlist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ระบบรีวิวและให้คะแนน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ร้านค้าอุปกรณ์แคมป์ปิ้ง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รองรับหลายภาษา (7 ภาษา)</w:t>
      </w:r>
    </w:p>
    <w:p>
      <w:pPr>
        <w:pStyle w:val="Heading2"/>
        <w:spacing w:before="400" w:after="200"/>
      </w:pPr>
      <w:r>
        <w:t xml:space="preserve">1.4 Definitions and Acronyms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p>
            <w:r>
              <w:t xml:space="preserve">Camp</w:t>
            </w:r>
          </w:p>
        </w:tc>
        <w:tc>
          <w:p>
            <w:r>
              <w:t xml:space="preserve">สถานที่แคมป์ปิ้งหรือที่พัก</w:t>
            </w:r>
          </w:p>
        </w:tc>
      </w:tr>
      <w:tr>
        <w:tc>
          <w:p>
            <w:r>
              <w:t xml:space="preserve">Accommodation</w:t>
            </w:r>
          </w:p>
        </w:tc>
        <w:tc>
          <w:p>
            <w:r>
              <w:t xml:space="preserve">ประเภทที่พัก เช่น เต็นท์, โดม, กระท่อม</w:t>
            </w:r>
          </w:p>
        </w:tc>
      </w:tr>
      <w:tr>
        <w:tc>
          <w:p>
            <w:r>
              <w:t xml:space="preserve">Add-ons</w:t>
            </w:r>
          </w:p>
        </w:tc>
        <w:tc>
          <w:p>
            <w:r>
              <w:t xml:space="preserve">บริการเสริมที่สามารถเพิ่มในการจอง</w:t>
            </w:r>
          </w:p>
        </w:tc>
      </w:tr>
      <w:tr>
        <w:tc>
          <w:p>
            <w:r>
              <w:t xml:space="preserve">OTP</w:t>
            </w:r>
          </w:p>
        </w:tc>
        <w:tc>
          <w:p>
            <w:r>
              <w:t xml:space="preserve">One-Time Password รหัสยืนยันตัวตนแบบใช้ครั้งเดียว</w:t>
            </w:r>
          </w:p>
        </w:tc>
      </w:tr>
      <w:tr>
        <w:tc>
          <w:p>
            <w:r>
              <w:t xml:space="preserve">SRS</w:t>
            </w:r>
          </w:p>
        </w:tc>
        <w:tc>
          <w:p>
            <w:r>
              <w:t xml:space="preserve">Software Requirements Specification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User Interface</w:t>
            </w:r>
          </w:p>
        </w:tc>
      </w:tr>
      <w:tr>
        <w:tc>
          <w:p>
            <w:r>
              <w:t xml:space="preserve">UX</w:t>
            </w:r>
          </w:p>
        </w:tc>
        <w:tc>
          <w:p>
            <w:r>
              <w:t xml:space="preserve">User Experience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Application Programming Interface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2. System Overview</w:t>
      </w:r>
    </w:p>
    <w:p>
      <w:pPr>
        <w:pStyle w:val="Heading2"/>
        <w:spacing w:before="400" w:after="200"/>
      </w:pPr>
      <w:r>
        <w:t xml:space="preserve">2.1 System Description</w:t>
      </w:r>
    </w:p>
    <w:p>
      <w:pPr>
        <w:spacing w:after="120"/>
      </w:pPr>
      <w:r>
        <w:t xml:space="preserve">Campy เป็นแพลตฟอร์มจองแคมป์ปิ้งออนไลน์ที่พัฒนาด้วย React และ TypeScript โดยเป็น Single Page Application (SPA) ที่มีส่วนติดต่อผู้ใช้ที่ทันสมัย รองรับการใช้งานทั้งบน Desktop และ Mobile ระบบมีแคมป์ปิ้ง 24 แห่ง กระจายใน 7 จังหวัดทั่วประเทศไทย</w:t>
      </w:r>
    </w:p>
    <w:p>
      <w:pPr>
        <w:pStyle w:val="Heading2"/>
        <w:spacing w:before="400" w:after="200"/>
      </w:pPr>
      <w:r>
        <w:t xml:space="preserve">2.2 Primary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User Type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Primary Activities</w:t>
            </w:r>
          </w:p>
        </w:tc>
      </w:tr>
      <w:tr>
        <w:tc>
          <w:p>
            <w:r>
              <w:t xml:space="preserve">Guest User</w:t>
            </w:r>
          </w:p>
        </w:tc>
        <w:tc>
          <w:p>
            <w:r>
              <w:t xml:space="preserve">ผู้ใช้ทั่วไปที่ยังไม่ล็อกอิน</w:t>
            </w:r>
          </w:p>
        </w:tc>
        <w:tc>
          <w:p>
            <w:r>
              <w:t xml:space="preserve">ค้นหา, ดูรายละเอียดแคมป์, ดูอุปกรณ์</w:t>
            </w:r>
          </w:p>
        </w:tc>
      </w:tr>
      <w:tr>
        <w:tc>
          <w:p>
            <w:r>
              <w:t xml:space="preserve">Registered User</w:t>
            </w:r>
          </w:p>
        </w:tc>
        <w:tc>
          <w:p>
            <w:r>
              <w:t xml:space="preserve">ผู้ใช้ที่ล็อกอินแล้ว</w:t>
            </w:r>
          </w:p>
        </w:tc>
        <w:tc>
          <w:p>
            <w:r>
              <w:t xml:space="preserve">จอง, ชำระเงิน, บันทึก Favorites, เขียนรีวิว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ผู้ดูแลระบบ (Future)</w:t>
            </w:r>
          </w:p>
        </w:tc>
        <w:tc>
          <w:p>
            <w:r>
              <w:t xml:space="preserve">จัดการแคมป์, ดูรายงาน, จัดการผู้ใช้</w:t>
            </w:r>
          </w:p>
        </w:tc>
      </w:tr>
    </w:tbl>
    <w:p>
      <w:pPr>
        <w:pStyle w:val="Heading2"/>
        <w:spacing w:before="400" w:after="200"/>
      </w:pPr>
      <w:r>
        <w:t xml:space="preserve">2.3 Operating Environment</w:t>
      </w:r>
    </w:p>
    <w:p>
      <w:pPr>
        <w:spacing w:after="120"/>
      </w:pPr>
      <w:r>
        <w:t xml:space="preserve">ระบบรองรับการทำงานบน: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Browsers: Chrome, Firefox, Safari, Edge (เวอร์ชันล่าสุด)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Browsers: Safari iOS, Chrome Android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 Sizes: Desktop (1920px+), Tablet (768px-1024px), Mobile (320px-767px)</w:t>
      </w:r>
    </w:p>
    <w:p>
      <w:pPr>
        <w:pStyle w:val="Heading2"/>
        <w:spacing w:before="400" w:after="200"/>
      </w:pPr>
      <w:r>
        <w:t xml:space="preserve">2.4 System Architecture</w:t>
      </w:r>
    </w:p>
    <w:p>
      <w:pPr>
        <w:spacing w:after="120"/>
      </w:pPr>
      <w:r>
        <w:t xml:space="preserve">Frontend Stack: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18.3.1 - UI Framework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TypeScript 5.8.3 - Type Safety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Vite 5.4.19 - Build Tool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Tailwind CSS 3.4.17 - Styling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Shadcn-UI - Component Library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TanStack React Query 5.83.0 - Data Fetching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Router DOM 6.30.1 - Routing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Functional Requirements</w:t>
      </w:r>
    </w:p>
    <w:p>
      <w:pPr>
        <w:pStyle w:val="Heading2"/>
        <w:spacing w:before="400" w:after="200"/>
      </w:pPr>
      <w:r>
        <w:t xml:space="preserve">3.1 Authentication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FR-AUTH-001</w:t>
            </w:r>
          </w:p>
        </w:tc>
        <w:tc>
          <w:p>
            <w:r>
              <w:t xml:space="preserve">Email Input</w:t>
            </w:r>
          </w:p>
        </w:tc>
        <w:tc>
          <w:p>
            <w:r>
              <w:t xml:space="preserve">ผู้ใช้สามารถกรอก email เพื่อเริ่มกระบวนการล็อกอิน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FR-AUTH-002</w:t>
            </w:r>
          </w:p>
        </w:tc>
        <w:tc>
          <w:p>
            <w:r>
              <w:t xml:space="preserve">OTP Generation</w:t>
            </w:r>
          </w:p>
        </w:tc>
        <w:tc>
          <w:p>
            <w:r>
              <w:t xml:space="preserve">ระบบสร้าง OTP 6 หลักและส่งไปยัง email ที่ระบุ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FR-AUTH-003</w:t>
            </w:r>
          </w:p>
        </w:tc>
        <w:tc>
          <w:p>
            <w:r>
              <w:t xml:space="preserve">OTP Verification</w:t>
            </w:r>
          </w:p>
        </w:tc>
        <w:tc>
          <w:p>
            <w:r>
              <w:t xml:space="preserve">ผู้ใช้กรอก OTP 6 หลักเพื่อยืนยันตัวตน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FR-AUTH-004</w:t>
            </w:r>
          </w:p>
        </w:tc>
        <w:tc>
          <w:p>
            <w:r>
              <w:t xml:space="preserve">OTP Resend</w:t>
            </w:r>
          </w:p>
        </w:tc>
        <w:tc>
          <w:p>
            <w:r>
              <w:t xml:space="preserve">ผู้ใช้สามารถขอส่ง OTP ใหม่หลังจาก 60 วินาที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FR-AUTH-005</w:t>
            </w:r>
          </w:p>
        </w:tc>
        <w:tc>
          <w:p>
            <w:r>
              <w:t xml:space="preserve">Social Login</w:t>
            </w:r>
          </w:p>
        </w:tc>
        <w:tc>
          <w:p>
            <w:r>
              <w:t xml:space="preserve">รองรับ Google, Facebook, Apple Sign-in (Future)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FR-AUTH-006</w:t>
            </w:r>
          </w:p>
        </w:tc>
        <w:tc>
          <w:p>
            <w:r>
              <w:t xml:space="preserve">Logout</w:t>
            </w:r>
          </w:p>
        </w:tc>
        <w:tc>
          <w:p>
            <w:r>
              <w:t xml:space="preserve">ผู้ใช้สามารถออกจากระบบได้</w:t>
            </w:r>
          </w:p>
        </w:tc>
        <w:tc>
          <w:p>
            <w:r>
              <w:t xml:space="preserve">High</w:t>
            </w:r>
          </w:p>
        </w:tc>
      </w:tr>
    </w:tbl>
    <w:p>
      <w:pPr>
        <w:pStyle w:val="Heading2"/>
        <w:spacing w:before="400" w:after="200"/>
      </w:pPr>
      <w:r>
        <w:t xml:space="preserve">3.2 Search and Filter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FR-SEARCH-001</w:t>
            </w:r>
          </w:p>
        </w:tc>
        <w:tc>
          <w:p>
            <w:r>
              <w:t xml:space="preserve">Location Search</w:t>
            </w:r>
          </w:p>
        </w:tc>
        <w:tc>
          <w:p>
            <w:r>
              <w:t xml:space="preserve">ค้นหาตามจังหวัด (7 จังหวัด)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FR-SEARCH-002</w:t>
            </w:r>
          </w:p>
        </w:tc>
        <w:tc>
          <w:p>
            <w:r>
              <w:t xml:space="preserve">Date Range</w:t>
            </w:r>
          </w:p>
        </w:tc>
        <w:tc>
          <w:p>
            <w:r>
              <w:t xml:space="preserve">เลือกวันเช็คอิน-เช็คเอาท์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FR-SEARCH-003</w:t>
            </w:r>
          </w:p>
        </w:tc>
        <w:tc>
          <w:p>
            <w:r>
              <w:t xml:space="preserve">Guest Count</w:t>
            </w:r>
          </w:p>
        </w:tc>
        <w:tc>
          <w:p>
            <w:r>
              <w:t xml:space="preserve">ระบุจำนวน ผู้ใหญ่/เด็ก/ทารก/สัตว์เลี้ยง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FR-SEARCH-004</w:t>
            </w:r>
          </w:p>
        </w:tc>
        <w:tc>
          <w:p>
            <w:r>
              <w:t xml:space="preserve">Price Filter</w:t>
            </w:r>
          </w:p>
        </w:tc>
        <w:tc>
          <w:p>
            <w:r>
              <w:t xml:space="preserve">กรองตามช่วงราคา ฿0 - ฿5,000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FR-SEARCH-005</w:t>
            </w:r>
          </w:p>
        </w:tc>
        <w:tc>
          <w:p>
            <w:r>
              <w:t xml:space="preserve">Facility Filter</w:t>
            </w:r>
          </w:p>
        </w:tc>
        <w:tc>
          <w:p>
            <w:r>
              <w:t xml:space="preserve">กรองตามสิ่งอำนวยความสะดวก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FR-SEARCH-006</w:t>
            </w:r>
          </w:p>
        </w:tc>
        <w:tc>
          <w:p>
            <w:r>
              <w:t xml:space="preserve">Rating Filter</w:t>
            </w:r>
          </w:p>
        </w:tc>
        <w:tc>
          <w:p>
            <w:r>
              <w:t xml:space="preserve">กรองตามคะแนนขั้นต่ำ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FR-SEARCH-007</w:t>
            </w:r>
          </w:p>
        </w:tc>
        <w:tc>
          <w:p>
            <w:r>
              <w:t xml:space="preserve">Category Filter</w:t>
            </w:r>
          </w:p>
        </w:tc>
        <w:tc>
          <w:p>
            <w:r>
              <w:t xml:space="preserve">กรองตามหมวดหมู่ (glamping, ใกล้กรุงเทพ, ฯลฯ)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FR-SEARCH-008</w:t>
            </w:r>
          </w:p>
        </w:tc>
        <w:tc>
          <w:p>
            <w:r>
              <w:t xml:space="preserve">Accommodation Type</w:t>
            </w:r>
          </w:p>
        </w:tc>
        <w:tc>
          <w:p>
            <w:r>
              <w:t xml:space="preserve">กรองตามประเภทที่พัก (tent, dome, cabin)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FR-SEARCH-009</w:t>
            </w:r>
          </w:p>
        </w:tc>
        <w:tc>
          <w:p>
            <w:r>
              <w:t xml:space="preserve">Search Persistence</w:t>
            </w:r>
          </w:p>
        </w:tc>
        <w:tc>
          <w:p>
            <w:r>
              <w:t xml:space="preserve">บันทึกการค้นหาล่าสุดใน localStorage</w:t>
            </w:r>
          </w:p>
        </w:tc>
        <w:tc>
          <w:p>
            <w:r>
              <w:t xml:space="preserve">Low</w:t>
            </w:r>
          </w:p>
        </w:tc>
      </w:tr>
    </w:tbl>
    <w:p>
      <w:pPr>
        <w:pStyle w:val="Heading2"/>
        <w:spacing w:before="400" w:after="200"/>
      </w:pPr>
      <w:r>
        <w:t xml:space="preserve">3.3 Camp Display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FR-CAMP-001</w:t>
            </w:r>
          </w:p>
        </w:tc>
        <w:tc>
          <w:p>
            <w:r>
              <w:t xml:space="preserve">Camp Listing</w:t>
            </w:r>
          </w:p>
        </w:tc>
        <w:tc>
          <w:p>
            <w:r>
              <w:t xml:space="preserve">แสดงรายการแคมป์ในรูปแบบ Grid/List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FR-CAMP-002</w:t>
            </w:r>
          </w:p>
        </w:tc>
        <w:tc>
          <w:p>
            <w:r>
              <w:t xml:space="preserve">Map View</w:t>
            </w:r>
          </w:p>
        </w:tc>
        <w:tc>
          <w:p>
            <w:r>
              <w:t xml:space="preserve">แสดงแคมป์บนแผนที่ Mapbox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FR-CAMP-003</w:t>
            </w:r>
          </w:p>
        </w:tc>
        <w:tc>
          <w:p>
            <w:r>
              <w:t xml:space="preserve">Camp Detail Page</w:t>
            </w:r>
          </w:p>
        </w:tc>
        <w:tc>
          <w:p>
            <w:r>
              <w:t xml:space="preserve">แสดงรายละเอียดแคมป์ครบถ้วน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FR-CAMP-004</w:t>
            </w:r>
          </w:p>
        </w:tc>
        <w:tc>
          <w:p>
            <w:r>
              <w:t xml:space="preserve">Image Gallery</w:t>
            </w:r>
          </w:p>
        </w:tc>
        <w:tc>
          <w:p>
            <w:r>
              <w:t xml:space="preserve">แสดงรูปภาพแคมป์พร้อม Lightbox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FR-CAMP-005</w:t>
            </w:r>
          </w:p>
        </w:tc>
        <w:tc>
          <w:p>
            <w:r>
              <w:t xml:space="preserve">Weather Display</w:t>
            </w:r>
          </w:p>
        </w:tc>
        <w:tc>
          <w:p>
            <w:r>
              <w:t xml:space="preserve">แสดงพยากรณ์อากาศ 5 วัน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FR-CAMP-006</w:t>
            </w:r>
          </w:p>
        </w:tc>
        <w:tc>
          <w:p>
            <w:r>
              <w:t xml:space="preserve">Facility Icons</w:t>
            </w:r>
          </w:p>
        </w:tc>
        <w:tc>
          <w:p>
            <w:r>
              <w:t xml:space="preserve">แสดง icons สิ่งอำนวยความสะดวก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FR-CAMP-007</w:t>
            </w:r>
          </w:p>
        </w:tc>
        <w:tc>
          <w:p>
            <w:r>
              <w:t xml:space="preserve">Price Display</w:t>
            </w:r>
          </w:p>
        </w:tc>
        <w:tc>
          <w:p>
            <w:r>
              <w:t xml:space="preserve">แสดงราคาต่อคืนตามประเภทที่พัก</w:t>
            </w:r>
          </w:p>
        </w:tc>
        <w:tc>
          <w:p>
            <w:r>
              <w:t xml:space="preserve">High</w:t>
            </w:r>
          </w:p>
        </w:tc>
      </w:tr>
    </w:tbl>
    <w:p>
      <w:pPr>
        <w:pStyle w:val="Heading2"/>
        <w:spacing w:before="400" w:after="200"/>
      </w:pPr>
      <w:r>
        <w:t xml:space="preserve">3.4 Booking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FR-BOOK-001</w:t>
            </w:r>
          </w:p>
        </w:tc>
        <w:tc>
          <w:p>
            <w:r>
              <w:t xml:space="preserve">Accommodation Selection</w:t>
            </w:r>
          </w:p>
        </w:tc>
        <w:tc>
          <w:p>
            <w:r>
              <w:t xml:space="preserve">เลือกประเภทที่พัก (tent/dome/cabin)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FR-BOOK-002</w:t>
            </w:r>
          </w:p>
        </w:tc>
        <w:tc>
          <w:p>
            <w:r>
              <w:t xml:space="preserve">Date Selection</w:t>
            </w:r>
          </w:p>
        </w:tc>
        <w:tc>
          <w:p>
            <w:r>
              <w:t xml:space="preserve">เลือกวันเข้าพัก-ออก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FR-BOOK-003</w:t>
            </w:r>
          </w:p>
        </w:tc>
        <w:tc>
          <w:p>
            <w:r>
              <w:t xml:space="preserve">Guest Count</w:t>
            </w:r>
          </w:p>
        </w:tc>
        <w:tc>
          <w:p>
            <w:r>
              <w:t xml:space="preserve">ระบุจำนวนแขก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FR-BOOK-004</w:t>
            </w:r>
          </w:p>
        </w:tc>
        <w:tc>
          <w:p>
            <w:r>
              <w:t xml:space="preserve">Extra Guest Charge</w:t>
            </w:r>
          </w:p>
        </w:tc>
        <w:tc>
          <w:p>
            <w:r>
              <w:t xml:space="preserve">คำนวณค่าใช้จ่ายแขกเพิ่มเติม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FR-BOOK-005</w:t>
            </w:r>
          </w:p>
        </w:tc>
        <w:tc>
          <w:p>
            <w:r>
              <w:t xml:space="preserve">Add-ons Selection</w:t>
            </w:r>
          </w:p>
        </w:tc>
        <w:tc>
          <w:p>
            <w:r>
              <w:t xml:space="preserve">เลือก add-ons (BBQ, อาหารเช้า, ฯลฯ)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FR-BOOK-006</w:t>
            </w:r>
          </w:p>
        </w:tc>
        <w:tc>
          <w:p>
            <w:r>
              <w:t xml:space="preserve">Price Calculation</w:t>
            </w:r>
          </w:p>
        </w:tc>
        <w:tc>
          <w:p>
            <w:r>
              <w:t xml:space="preserve">คำนวณราคารวมทั้งหมด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FR-BOOK-007</w:t>
            </w:r>
          </w:p>
        </w:tc>
        <w:tc>
          <w:p>
            <w:r>
              <w:t xml:space="preserve">Booking Summary</w:t>
            </w:r>
          </w:p>
        </w:tc>
        <w:tc>
          <w:p>
            <w:r>
              <w:t xml:space="preserve">แสดงสรุปการจองก่อนชำระเงิน</w:t>
            </w:r>
          </w:p>
        </w:tc>
        <w:tc>
          <w:p>
            <w:r>
              <w:t xml:space="preserve">High</w:t>
            </w:r>
          </w:p>
        </w:tc>
      </w:tr>
    </w:tbl>
    <w:p>
      <w:pPr>
        <w:pStyle w:val="Heading2"/>
        <w:spacing w:before="400" w:after="200"/>
      </w:pPr>
      <w:r>
        <w:t xml:space="preserve">3.5 Payment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FR-PAY-001</w:t>
            </w:r>
          </w:p>
        </w:tc>
        <w:tc>
          <w:p>
            <w:r>
              <w:t xml:space="preserve">Credit Card Payment</w:t>
            </w:r>
          </w:p>
        </w:tc>
        <w:tc>
          <w:p>
            <w:r>
              <w:t xml:space="preserve">ชำระเงินด้วยบัตรเครดิต/เดบิต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FR-PAY-002</w:t>
            </w:r>
          </w:p>
        </w:tc>
        <w:tc>
          <w:p>
            <w:r>
              <w:t xml:space="preserve">Bank Transfer</w:t>
            </w:r>
          </w:p>
        </w:tc>
        <w:tc>
          <w:p>
            <w:r>
              <w:t xml:space="preserve">ชำระเงินผ่านการโอนเงิน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FR-PAY-003</w:t>
            </w:r>
          </w:p>
        </w:tc>
        <w:tc>
          <w:p>
            <w:r>
              <w:t xml:space="preserve">Mobile Wallet</w:t>
            </w:r>
          </w:p>
        </w:tc>
        <w:tc>
          <w:p>
            <w:r>
              <w:t xml:space="preserve">ชำระเงินผ่าน PromptPay, LINE Pay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FR-PAY-004</w:t>
            </w:r>
          </w:p>
        </w:tc>
        <w:tc>
          <w:p>
            <w:r>
              <w:t xml:space="preserve">Card Validation</w:t>
            </w:r>
          </w:p>
        </w:tc>
        <w:tc>
          <w:p>
            <w:r>
              <w:t xml:space="preserve">ตรวจสอบข้อมูลบัตรก่อนชำระ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FR-PAY-005</w:t>
            </w:r>
          </w:p>
        </w:tc>
        <w:tc>
          <w:p>
            <w:r>
              <w:t xml:space="preserve">Transaction ID</w:t>
            </w:r>
          </w:p>
        </w:tc>
        <w:tc>
          <w:p>
            <w:r>
              <w:t xml:space="preserve">สร้างหมายเลขธุรกรรม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FR-PAY-006</w:t>
            </w:r>
          </w:p>
        </w:tc>
        <w:tc>
          <w:p>
            <w:r>
              <w:t xml:space="preserve">Payment Confirmation</w:t>
            </w:r>
          </w:p>
        </w:tc>
        <w:tc>
          <w:p>
            <w:r>
              <w:t xml:space="preserve">แสดงหน้ายืนยันการชำระเงิน</w:t>
            </w:r>
          </w:p>
        </w:tc>
        <w:tc>
          <w:p>
            <w:r>
              <w:t xml:space="preserve">High</w:t>
            </w:r>
          </w:p>
        </w:tc>
      </w:tr>
    </w:tbl>
    <w:p>
      <w:pPr>
        <w:pStyle w:val="Heading2"/>
        <w:spacing w:before="400" w:after="200"/>
      </w:pPr>
      <w:r>
        <w:t xml:space="preserve">3.6 Favorites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FR-FAV-001</w:t>
            </w:r>
          </w:p>
        </w:tc>
        <w:tc>
          <w:p>
            <w:r>
              <w:t xml:space="preserve">Add to Favorites</w:t>
            </w:r>
          </w:p>
        </w:tc>
        <w:tc>
          <w:p>
            <w:r>
              <w:t xml:space="preserve">กดหัวใจเพื่อบันทึกแคมป์ที่ชอบ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FR-FAV-002</w:t>
            </w:r>
          </w:p>
        </w:tc>
        <w:tc>
          <w:p>
            <w:r>
              <w:t xml:space="preserve">Remove from Favorites</w:t>
            </w:r>
          </w:p>
        </w:tc>
        <w:tc>
          <w:p>
            <w:r>
              <w:t xml:space="preserve">ลบแคมป์ออกจาก Favorites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FR-FAV-003</w:t>
            </w:r>
          </w:p>
        </w:tc>
        <w:tc>
          <w:p>
            <w:r>
              <w:t xml:space="preserve">Favorites Page</w:t>
            </w:r>
          </w:p>
        </w:tc>
        <w:tc>
          <w:p>
            <w:r>
              <w:t xml:space="preserve">แสดงรายการแคมป์ที่บันทึกไว้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FR-FAV-004</w:t>
            </w:r>
          </w:p>
        </w:tc>
        <w:tc>
          <w:p>
            <w:r>
              <w:t xml:space="preserve">Persistence</w:t>
            </w:r>
          </w:p>
        </w:tc>
        <w:tc>
          <w:p>
            <w:r>
              <w:t xml:space="preserve">บันทึก Favorites ใน localStorage</w:t>
            </w:r>
          </w:p>
        </w:tc>
        <w:tc>
          <w:p>
            <w:r>
              <w:t xml:space="preserve">Medium</w:t>
            </w:r>
          </w:p>
        </w:tc>
      </w:tr>
    </w:tbl>
    <w:p>
      <w:pPr>
        <w:pStyle w:val="Heading2"/>
        <w:spacing w:before="400" w:after="200"/>
      </w:pPr>
      <w:r>
        <w:t xml:space="preserve">3.7 Review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FR-REV-001</w:t>
            </w:r>
          </w:p>
        </w:tc>
        <w:tc>
          <w:p>
            <w:r>
              <w:t xml:space="preserve">View Reviews</w:t>
            </w:r>
          </w:p>
        </w:tc>
        <w:tc>
          <w:p>
            <w:r>
              <w:t xml:space="preserve">แสดงรีวิวของแคมป์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FR-REV-002</w:t>
            </w:r>
          </w:p>
        </w:tc>
        <w:tc>
          <w:p>
            <w:r>
              <w:t xml:space="preserve">Submit Review</w:t>
            </w:r>
          </w:p>
        </w:tc>
        <w:tc>
          <w:p>
            <w:r>
              <w:t xml:space="preserve">เขียนรีวิวและให้คะแนน 1-5 ดาว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FR-REV-003</w:t>
            </w:r>
          </w:p>
        </w:tc>
        <w:tc>
          <w:p>
            <w:r>
              <w:t xml:space="preserve">Helpful Vote</w:t>
            </w:r>
          </w:p>
        </w:tc>
        <w:tc>
          <w:p>
            <w:r>
              <w:t xml:space="preserve">กด helpful บนรีวิวที่เป็นประโยชน์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FR-REV-004</w:t>
            </w:r>
          </w:p>
        </w:tc>
        <w:tc>
          <w:p>
            <w:r>
              <w:t xml:space="preserve">Review Persistence</w:t>
            </w:r>
          </w:p>
        </w:tc>
        <w:tc>
          <w:p>
            <w:r>
              <w:t xml:space="preserve">บันทึกรีวิวใหม่ใน localStorage</w:t>
            </w:r>
          </w:p>
        </w:tc>
        <w:tc>
          <w:p>
            <w:r>
              <w:t xml:space="preserve">Medium</w:t>
            </w:r>
          </w:p>
        </w:tc>
      </w:tr>
    </w:tbl>
    <w:p>
      <w:pPr>
        <w:pStyle w:val="Heading2"/>
        <w:spacing w:before="400" w:after="200"/>
      </w:pPr>
      <w:r>
        <w:t xml:space="preserve">3.8 Gear Shop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FR-GEAR-001</w:t>
            </w:r>
          </w:p>
        </w:tc>
        <w:tc>
          <w:p>
            <w:r>
              <w:t xml:space="preserve">Product Listing</w:t>
            </w:r>
          </w:p>
        </w:tc>
        <w:tc>
          <w:p>
            <w:r>
              <w:t xml:space="preserve">แสดงรายการอุปกรณ์แคมป์ปิ้ง 17 รายการ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FR-GEAR-002</w:t>
            </w:r>
          </w:p>
        </w:tc>
        <w:tc>
          <w:p>
            <w:r>
              <w:t xml:space="preserve">Category Filter</w:t>
            </w:r>
          </w:p>
        </w:tc>
        <w:tc>
          <w:p>
            <w:r>
              <w:t xml:space="preserve">กรองตามหมวดหมู่ (เฟอร์นิเจอร์, ไฟ, ฯลฯ)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FR-GEAR-003</w:t>
            </w:r>
          </w:p>
        </w:tc>
        <w:tc>
          <w:p>
            <w:r>
              <w:t xml:space="preserve">Price Range</w:t>
            </w:r>
          </w:p>
        </w:tc>
        <w:tc>
          <w:p>
            <w:r>
              <w:t xml:space="preserve">กรองตามช่วงราคา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FR-GEAR-004</w:t>
            </w:r>
          </w:p>
        </w:tc>
        <w:tc>
          <w:p>
            <w:r>
              <w:t xml:space="preserve">Product Detail</w:t>
            </w:r>
          </w:p>
        </w:tc>
        <w:tc>
          <w:p>
            <w:r>
              <w:t xml:space="preserve">แสดงรายละเอียดสินค้า</w:t>
            </w:r>
          </w:p>
        </w:tc>
        <w:tc>
          <w:p>
            <w:r>
              <w:t xml:space="preserve">Medium</w:t>
            </w:r>
          </w:p>
        </w:tc>
      </w:tr>
    </w:tbl>
    <w:p>
      <w:pPr>
        <w:pStyle w:val="Heading2"/>
        <w:spacing w:before="400" w:after="200"/>
      </w:pPr>
      <w:r>
        <w:t xml:space="preserve">3.9 Internationalization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FR-I18N-001</w:t>
            </w:r>
          </w:p>
        </w:tc>
        <w:tc>
          <w:p>
            <w:r>
              <w:t xml:space="preserve">Multi-language Support</w:t>
            </w:r>
          </w:p>
        </w:tc>
        <w:tc>
          <w:p>
            <w:r>
              <w:t xml:space="preserve">รองรับ 7 ภาษา (TH, EN, ZH, KO, JA, DE, FR)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FR-I18N-002</w:t>
            </w:r>
          </w:p>
        </w:tc>
        <w:tc>
          <w:p>
            <w:r>
              <w:t xml:space="preserve">Auto Detection</w:t>
            </w:r>
          </w:p>
        </w:tc>
        <w:tc>
          <w:p>
            <w:r>
              <w:t xml:space="preserve">ตรวจจับภาษาจาก Browser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FR-I18N-003</w:t>
            </w:r>
          </w:p>
        </w:tc>
        <w:tc>
          <w:p>
            <w:r>
              <w:t xml:space="preserve">Language Preference</w:t>
            </w:r>
          </w:p>
        </w:tc>
        <w:tc>
          <w:p>
            <w:r>
              <w:t xml:space="preserve">บันทึกการเลือกภาษาของผู้ใช้</w:t>
            </w:r>
          </w:p>
        </w:tc>
        <w:tc>
          <w:p>
            <w: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4. Non-Functional Requirements</w:t>
      </w:r>
    </w:p>
    <w:p>
      <w:pPr>
        <w:pStyle w:val="Heading2"/>
        <w:spacing w:before="400" w:after="200"/>
      </w:pPr>
      <w:r>
        <w:t xml:space="preserve">4.1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NFR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Target Value</w:t>
            </w:r>
          </w:p>
        </w:tc>
      </w:tr>
      <w:tr>
        <w:tc>
          <w:p>
            <w:r>
              <w:t xml:space="preserve">NFR-PERF-001</w:t>
            </w:r>
          </w:p>
        </w:tc>
        <w:tc>
          <w:p>
            <w:r>
              <w:t xml:space="preserve">Initial Page Load Time</w:t>
            </w:r>
          </w:p>
        </w:tc>
        <w:tc>
          <w:p>
            <w:r>
              <w:t xml:space="preserve">&lt; 3 seconds (Desktop), &lt; 5 seconds (Mobile 3G)</w:t>
            </w:r>
          </w:p>
        </w:tc>
      </w:tr>
      <w:tr>
        <w:tc>
          <w:p>
            <w:r>
              <w:t xml:space="preserve">NFR-PERF-002</w:t>
            </w:r>
          </w:p>
        </w:tc>
        <w:tc>
          <w:p>
            <w:r>
              <w:t xml:space="preserve">Time to Interactive (TTI)</w:t>
            </w:r>
          </w:p>
        </w:tc>
        <w:tc>
          <w:p>
            <w:r>
              <w:t xml:space="preserve">&lt; 4 seconds</w:t>
            </w:r>
          </w:p>
        </w:tc>
      </w:tr>
      <w:tr>
        <w:tc>
          <w:p>
            <w:r>
              <w:t xml:space="preserve">NFR-PERF-003</w:t>
            </w:r>
          </w:p>
        </w:tc>
        <w:tc>
          <w:p>
            <w:r>
              <w:t xml:space="preserve">Search Response Time</w:t>
            </w:r>
          </w:p>
        </w:tc>
        <w:tc>
          <w:p>
            <w:r>
              <w:t xml:space="preserve">&lt; 500ms</w:t>
            </w:r>
          </w:p>
        </w:tc>
      </w:tr>
      <w:tr>
        <w:tc>
          <w:p>
            <w:r>
              <w:t xml:space="preserve">NFR-PERF-004</w:t>
            </w:r>
          </w:p>
        </w:tc>
        <w:tc>
          <w:p>
            <w:r>
              <w:t xml:space="preserve">Image Load Time</w:t>
            </w:r>
          </w:p>
        </w:tc>
        <w:tc>
          <w:p>
            <w:r>
              <w:t xml:space="preserve">&lt; 2 seconds per image</w:t>
            </w:r>
          </w:p>
        </w:tc>
      </w:tr>
      <w:tr>
        <w:tc>
          <w:p>
            <w:r>
              <w:t xml:space="preserve">NFR-PERF-005</w:t>
            </w:r>
          </w:p>
        </w:tc>
        <w:tc>
          <w:p>
            <w:r>
              <w:t xml:space="preserve">Concurrent Users</w:t>
            </w:r>
          </w:p>
        </w:tc>
        <w:tc>
          <w:p>
            <w:r>
              <w:t xml:space="preserve">รองรับ 1,000 users พร้อมกัน</w:t>
            </w:r>
          </w:p>
        </w:tc>
      </w:tr>
      <w:tr>
        <w:tc>
          <w:p>
            <w:r>
              <w:t xml:space="preserve">NFR-PERF-006</w:t>
            </w:r>
          </w:p>
        </w:tc>
        <w:tc>
          <w:p>
            <w:r>
              <w:t xml:space="preserve">API Response Time</w:t>
            </w:r>
          </w:p>
        </w:tc>
        <w:tc>
          <w:p>
            <w:r>
              <w:t xml:space="preserve">&lt; 1 second (Weather API)</w:t>
            </w:r>
          </w:p>
        </w:tc>
      </w:tr>
    </w:tbl>
    <w:p>
      <w:pPr>
        <w:pStyle w:val="Heading2"/>
        <w:spacing w:before="400" w:after="200"/>
      </w:pPr>
      <w:r>
        <w:t xml:space="preserve">4.2 Security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NFR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NFR-SEC-001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OTP-based email verification</w:t>
            </w:r>
          </w:p>
        </w:tc>
      </w:tr>
      <w:tr>
        <w:tc>
          <w:p>
            <w:r>
              <w:t xml:space="preserve">NFR-SEC-002</w:t>
            </w:r>
          </w:p>
        </w:tc>
        <w:tc>
          <w:p>
            <w:r>
              <w:t xml:space="preserve">Data Encryption</w:t>
            </w:r>
          </w:p>
        </w:tc>
        <w:tc>
          <w:p>
            <w:r>
              <w:t xml:space="preserve">HTTPS/TLS สำหรับทุก connections</w:t>
            </w:r>
          </w:p>
        </w:tc>
      </w:tr>
      <w:tr>
        <w:tc>
          <w:p>
            <w:r>
              <w:t xml:space="preserve">NFR-SEC-003</w:t>
            </w:r>
          </w:p>
        </w:tc>
        <w:tc>
          <w:p>
            <w:r>
              <w:t xml:space="preserve">Input Validation</w:t>
            </w:r>
          </w:p>
        </w:tc>
        <w:tc>
          <w:p>
            <w:r>
              <w:t xml:space="preserve">ตรวจสอบข้อมูล input ทุกช่อง</w:t>
            </w:r>
          </w:p>
        </w:tc>
      </w:tr>
      <w:tr>
        <w:tc>
          <w:p>
            <w:r>
              <w:t xml:space="preserve">NFR-SEC-004</w:t>
            </w:r>
          </w:p>
        </w:tc>
        <w:tc>
          <w:p>
            <w:r>
              <w:t xml:space="preserve">XSS Prevention</w:t>
            </w:r>
          </w:p>
        </w:tc>
        <w:tc>
          <w:p>
            <w:r>
              <w:t xml:space="preserve">ป้องกัน Cross-Site Scripting</w:t>
            </w:r>
          </w:p>
        </w:tc>
      </w:tr>
      <w:tr>
        <w:tc>
          <w:p>
            <w:r>
              <w:t xml:space="preserve">NFR-SEC-005</w:t>
            </w:r>
          </w:p>
        </w:tc>
        <w:tc>
          <w:p>
            <w:r>
              <w:t xml:space="preserve">CSRF Protection</w:t>
            </w:r>
          </w:p>
        </w:tc>
        <w:tc>
          <w:p>
            <w:r>
              <w:t xml:space="preserve">ป้องกัน Cross-Site Request Forgery</w:t>
            </w:r>
          </w:p>
        </w:tc>
      </w:tr>
      <w:tr>
        <w:tc>
          <w:p>
            <w:r>
              <w:t xml:space="preserve">NFR-SEC-006</w:t>
            </w:r>
          </w:p>
        </w:tc>
        <w:tc>
          <w:p>
            <w:r>
              <w:t xml:space="preserve">Payment Security</w:t>
            </w:r>
          </w:p>
        </w:tc>
        <w:tc>
          <w:p>
            <w:r>
              <w:t xml:space="preserve">PCI DSS compliance สำหรับการชำระเงิน</w:t>
            </w:r>
          </w:p>
        </w:tc>
      </w:tr>
      <w:tr>
        <w:tc>
          <w:p>
            <w:r>
              <w:t xml:space="preserve">NFR-SEC-007</w:t>
            </w:r>
          </w:p>
        </w:tc>
        <w:tc>
          <w:p>
            <w:r>
              <w:t xml:space="preserve">API Key Protection</w:t>
            </w:r>
          </w:p>
        </w:tc>
        <w:tc>
          <w:p>
            <w:r>
              <w:t xml:space="preserve">เก็บ API keys ใน environment variables</w:t>
            </w:r>
          </w:p>
        </w:tc>
      </w:tr>
    </w:tbl>
    <w:p>
      <w:pPr>
        <w:pStyle w:val="Heading2"/>
        <w:spacing w:before="400" w:after="200"/>
      </w:pPr>
      <w:r>
        <w:t xml:space="preserve">4.3 Usability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NFR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NFR-USA-001</w:t>
            </w:r>
          </w:p>
        </w:tc>
        <w:tc>
          <w:p>
            <w:r>
              <w:t xml:space="preserve">Responsive Design</w:t>
            </w:r>
          </w:p>
        </w:tc>
        <w:tc>
          <w:p>
            <w:r>
              <w:t xml:space="preserve">รองรับทุกขนาดหน้าจอ (320px - 4K)</w:t>
            </w:r>
          </w:p>
        </w:tc>
      </w:tr>
      <w:tr>
        <w:tc>
          <w:p>
            <w:r>
              <w:t xml:space="preserve">NFR-USA-002</w:t>
            </w:r>
          </w:p>
        </w:tc>
        <w:tc>
          <w:p>
            <w:r>
              <w:t xml:space="preserve">Mobile First</w:t>
            </w:r>
          </w:p>
        </w:tc>
        <w:tc>
          <w:p>
            <w:r>
              <w:t xml:space="preserve">ออกแบบเน้น Mobile experience</w:t>
            </w:r>
          </w:p>
        </w:tc>
      </w:tr>
      <w:tr>
        <w:tc>
          <w:p>
            <w:r>
              <w:t xml:space="preserve">NFR-USA-003</w:t>
            </w:r>
          </w:p>
        </w:tc>
        <w:tc>
          <w:p>
            <w:r>
              <w:t xml:space="preserve">Intuitive Navigation</w:t>
            </w:r>
          </w:p>
        </w:tc>
        <w:tc>
          <w:p>
            <w:r>
              <w:t xml:space="preserve">Navigation ที่ใช้งานง่าย</w:t>
            </w:r>
          </w:p>
        </w:tc>
      </w:tr>
      <w:tr>
        <w:tc>
          <w:p>
            <w:r>
              <w:t xml:space="preserve">NFR-USA-004</w:t>
            </w:r>
          </w:p>
        </w:tc>
        <w:tc>
          <w:p>
            <w:r>
              <w:t xml:space="preserve">Loading States</w:t>
            </w:r>
          </w:p>
        </w:tc>
        <w:tc>
          <w:p>
            <w:r>
              <w:t xml:space="preserve">แสดง Skeleton loading ขณะโหลด</w:t>
            </w:r>
          </w:p>
        </w:tc>
      </w:tr>
      <w:tr>
        <w:tc>
          <w:p>
            <w:r>
              <w:t xml:space="preserve">NFR-USA-005</w:t>
            </w:r>
          </w:p>
        </w:tc>
        <w:tc>
          <w:p>
            <w:r>
              <w:t xml:space="preserve">Error Handling</w:t>
            </w:r>
          </w:p>
        </w:tc>
        <w:tc>
          <w:p>
            <w:r>
              <w:t xml:space="preserve">แสดงข้อความ error ที่เข้าใจง่าย</w:t>
            </w:r>
          </w:p>
        </w:tc>
      </w:tr>
      <w:tr>
        <w:tc>
          <w:p>
            <w:r>
              <w:t xml:space="preserve">NFR-USA-006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รองรับ WCAG 2.1 Level AA</w:t>
            </w:r>
          </w:p>
        </w:tc>
      </w:tr>
    </w:tbl>
    <w:p>
      <w:pPr>
        <w:pStyle w:val="Heading2"/>
        <w:spacing w:before="400" w:after="200"/>
      </w:pPr>
      <w:r>
        <w:t xml:space="preserve">4.4 Reliability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NFR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Target Value</w:t>
            </w:r>
          </w:p>
        </w:tc>
      </w:tr>
      <w:tr>
        <w:tc>
          <w:p>
            <w:r>
              <w:t xml:space="preserve">NFR-REL-001</w:t>
            </w:r>
          </w:p>
        </w:tc>
        <w:tc>
          <w:p>
            <w:r>
              <w:t xml:space="preserve">System Availability</w:t>
            </w:r>
          </w:p>
        </w:tc>
        <w:tc>
          <w:p>
            <w:r>
              <w:t xml:space="preserve">99.9% uptime</w:t>
            </w:r>
          </w:p>
        </w:tc>
      </w:tr>
      <w:tr>
        <w:tc>
          <w:p>
            <w:r>
              <w:t xml:space="preserve">NFR-REL-002</w:t>
            </w:r>
          </w:p>
        </w:tc>
        <w:tc>
          <w:p>
            <w:r>
              <w:t xml:space="preserve">Data Persistence</w:t>
            </w:r>
          </w:p>
        </w:tc>
        <w:tc>
          <w:p>
            <w:r>
              <w:t xml:space="preserve">ไม่สูญหายข้อมูลการจอง</w:t>
            </w:r>
          </w:p>
        </w:tc>
      </w:tr>
      <w:tr>
        <w:tc>
          <w:p>
            <w:r>
              <w:t xml:space="preserve">NFR-REL-003</w:t>
            </w:r>
          </w:p>
        </w:tc>
        <w:tc>
          <w:p>
            <w:r>
              <w:t xml:space="preserve">Error Recovery</w:t>
            </w:r>
          </w:p>
        </w:tc>
        <w:tc>
          <w:p>
            <w:r>
              <w:t xml:space="preserve">ระบบกู้คืนได้ภายใน 5 นาที</w:t>
            </w:r>
          </w:p>
        </w:tc>
      </w:tr>
      <w:tr>
        <w:tc>
          <w:p>
            <w:r>
              <w:t xml:space="preserve">NFR-REL-004</w:t>
            </w:r>
          </w:p>
        </w:tc>
        <w:tc>
          <w:p>
            <w:r>
              <w:t xml:space="preserve">Backup Frequency</w:t>
            </w:r>
          </w:p>
        </w:tc>
        <w:tc>
          <w:p>
            <w:r>
              <w:t xml:space="preserve">Daily backup</w:t>
            </w:r>
          </w:p>
        </w:tc>
      </w:tr>
    </w:tbl>
    <w:p>
      <w:pPr>
        <w:pStyle w:val="Heading2"/>
        <w:spacing w:before="400" w:after="200"/>
      </w:pPr>
      <w:r>
        <w:t xml:space="preserve">4.5 Scalability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NFR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NFR-SCA-001</w:t>
            </w:r>
          </w:p>
        </w:tc>
        <w:tc>
          <w:p>
            <w:r>
              <w:t xml:space="preserve">Horizontal Scaling</w:t>
            </w:r>
          </w:p>
        </w:tc>
        <w:tc>
          <w:p>
            <w:r>
              <w:t xml:space="preserve">รองรับการเพิ่ม server instances</w:t>
            </w:r>
          </w:p>
        </w:tc>
      </w:tr>
      <w:tr>
        <w:tc>
          <w:p>
            <w:r>
              <w:t xml:space="preserve">NFR-SCA-002</w:t>
            </w:r>
          </w:p>
        </w:tc>
        <w:tc>
          <w:p>
            <w:r>
              <w:t xml:space="preserve">Database Scaling</w:t>
            </w:r>
          </w:p>
        </w:tc>
        <w:tc>
          <w:p>
            <w:r>
              <w:t xml:space="preserve">รองรับการขยาย database</w:t>
            </w:r>
          </w:p>
        </w:tc>
      </w:tr>
      <w:tr>
        <w:tc>
          <w:p>
            <w:r>
              <w:t xml:space="preserve">NFR-SCA-003</w:t>
            </w:r>
          </w:p>
        </w:tc>
        <w:tc>
          <w:p>
            <w:r>
              <w:t xml:space="preserve">CDN Support</w:t>
            </w:r>
          </w:p>
        </w:tc>
        <w:tc>
          <w:p>
            <w:r>
              <w:t xml:space="preserve">รองรับ Content Delivery Network</w:t>
            </w:r>
          </w:p>
        </w:tc>
      </w:tr>
      <w:tr>
        <w:tc>
          <w:p>
            <w:r>
              <w:t xml:space="preserve">NFR-SCA-004</w:t>
            </w:r>
          </w:p>
        </w:tc>
        <w:tc>
          <w:p>
            <w:r>
              <w:t xml:space="preserve">Caching Strategy</w:t>
            </w:r>
          </w:p>
        </w:tc>
        <w:tc>
          <w:p>
            <w:r>
              <w:t xml:space="preserve">มี caching layer สำหรับ static content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5. System Constraints</w:t>
      </w:r>
    </w:p>
    <w:p>
      <w:pPr>
        <w:pStyle w:val="Heading2"/>
        <w:spacing w:before="400" w:after="200"/>
      </w:pPr>
      <w:r>
        <w:t xml:space="preserve">5.1 Technical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Platform: Web-based application (SPA)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Browser Support: Chrome 90+, Firefox 88+, Safari 14+, Edge 90+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JavaScript Required: ต้องเปิด JavaScript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Internet Connection: ต้องมีการเชื่อมต่ออินเทอร์เน็ต</w:t>
      </w:r>
    </w:p>
    <w:p>
      <w:pPr>
        <w:pStyle w:val="Heading2"/>
        <w:spacing w:before="400" w:after="200"/>
      </w:pPr>
      <w:r>
        <w:t xml:space="preserve">5.2 Technology Stack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</w:tr>
      <w:tr>
        <w:tc>
          <w:p>
            <w:r>
              <w:t xml:space="preserve">Frontend Framework</w:t>
            </w:r>
          </w:p>
        </w:tc>
        <w:tc>
          <w:p>
            <w:r>
              <w:t xml:space="preserve">React</w:t>
            </w:r>
          </w:p>
        </w:tc>
        <w:tc>
          <w:p>
            <w:r>
              <w:t xml:space="preserve">18.3.1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TypeScript</w:t>
            </w:r>
          </w:p>
        </w:tc>
        <w:tc>
          <w:p>
            <w:r>
              <w:t xml:space="preserve">5.8.3</w:t>
            </w:r>
          </w:p>
        </w:tc>
      </w:tr>
      <w:tr>
        <w:tc>
          <w:p>
            <w:r>
              <w:t xml:space="preserve">Build Tool</w:t>
            </w:r>
          </w:p>
        </w:tc>
        <w:tc>
          <w:p>
            <w:r>
              <w:t xml:space="preserve">Vite</w:t>
            </w:r>
          </w:p>
        </w:tc>
        <w:tc>
          <w:p>
            <w:r>
              <w:t xml:space="preserve">5.4.19</w:t>
            </w:r>
          </w:p>
        </w:tc>
      </w:tr>
      <w:tr>
        <w:tc>
          <w:p>
            <w:r>
              <w:t xml:space="preserve">Styling</w:t>
            </w:r>
          </w:p>
        </w:tc>
        <w:tc>
          <w:p>
            <w:r>
              <w:t xml:space="preserve">Tailwind CSS</w:t>
            </w:r>
          </w:p>
        </w:tc>
        <w:tc>
          <w:p>
            <w:r>
              <w:t xml:space="preserve">3.4.17</w:t>
            </w:r>
          </w:p>
        </w:tc>
      </w:tr>
      <w:tr>
        <w:tc>
          <w:p>
            <w:r>
              <w:t xml:space="preserve">UI Components</w:t>
            </w:r>
          </w:p>
        </w:tc>
        <w:tc>
          <w:p>
            <w:r>
              <w:t xml:space="preserve">Shadcn-UI (Radix)</w:t>
            </w:r>
          </w:p>
        </w:tc>
        <w:tc>
          <w:p>
            <w:r>
              <w:t xml:space="preserve">Latest</w:t>
            </w:r>
          </w:p>
        </w:tc>
      </w:tr>
      <w:tr>
        <w:tc>
          <w:p>
            <w:r>
              <w:t xml:space="preserve">State Management</w:t>
            </w:r>
          </w:p>
        </w:tc>
        <w:tc>
          <w:p>
            <w:r>
              <w:t xml:space="preserve">React Query</w:t>
            </w:r>
          </w:p>
        </w:tc>
        <w:tc>
          <w:p>
            <w:r>
              <w:t xml:space="preserve">5.83.0</w:t>
            </w:r>
          </w:p>
        </w:tc>
      </w:tr>
      <w:tr>
        <w:tc>
          <w:p>
            <w:r>
              <w:t xml:space="preserve">Routing</w:t>
            </w:r>
          </w:p>
        </w:tc>
        <w:tc>
          <w:p>
            <w:r>
              <w:t xml:space="preserve">React Router</w:t>
            </w:r>
          </w:p>
        </w:tc>
        <w:tc>
          <w:p>
            <w:r>
              <w:t xml:space="preserve">6.30.1</w:t>
            </w:r>
          </w:p>
        </w:tc>
      </w:tr>
      <w:tr>
        <w:tc>
          <w:p>
            <w:r>
              <w:t xml:space="preserve">Form Handling</w:t>
            </w:r>
          </w:p>
        </w:tc>
        <w:tc>
          <w:p>
            <w:r>
              <w:t xml:space="preserve">React Hook Form</w:t>
            </w:r>
          </w:p>
        </w:tc>
        <w:tc>
          <w:p>
            <w:r>
              <w:t xml:space="preserve">7.61.1</w:t>
            </w:r>
          </w:p>
        </w:tc>
      </w:tr>
      <w:tr>
        <w:tc>
          <w:p>
            <w:r>
              <w:t xml:space="preserve">Validation</w:t>
            </w:r>
          </w:p>
        </w:tc>
        <w:tc>
          <w:p>
            <w:r>
              <w:t xml:space="preserve">Zod</w:t>
            </w:r>
          </w:p>
        </w:tc>
        <w:tc>
          <w:p>
            <w:r>
              <w:t xml:space="preserve">3.25.76</w:t>
            </w:r>
          </w:p>
        </w:tc>
      </w:tr>
      <w:tr>
        <w:tc>
          <w:p>
            <w:r>
              <w:t xml:space="preserve">i18n</w:t>
            </w:r>
          </w:p>
        </w:tc>
        <w:tc>
          <w:p>
            <w:r>
              <w:t xml:space="preserve">i18next</w:t>
            </w:r>
          </w:p>
        </w:tc>
        <w:tc>
          <w:p>
            <w:r>
              <w:t xml:space="preserve">25.7.3</w:t>
            </w:r>
          </w:p>
        </w:tc>
      </w:tr>
      <w:tr>
        <w:tc>
          <w:p>
            <w:r>
              <w:t xml:space="preserve">Maps</w:t>
            </w:r>
          </w:p>
        </w:tc>
        <w:tc>
          <w:p>
            <w:r>
              <w:t xml:space="preserve">Mapbox GL</w:t>
            </w:r>
          </w:p>
        </w:tc>
        <w:tc>
          <w:p>
            <w:r>
              <w:t xml:space="preserve">3.17.0</w:t>
            </w:r>
          </w:p>
        </w:tc>
      </w:tr>
      <w:tr>
        <w:tc>
          <w:p>
            <w:r>
              <w:t xml:space="preserve">Date Handling</w:t>
            </w:r>
          </w:p>
        </w:tc>
        <w:tc>
          <w:p>
            <w:r>
              <w:t xml:space="preserve">date-fns</w:t>
            </w:r>
          </w:p>
        </w:tc>
        <w:tc>
          <w:p>
            <w:r>
              <w:t xml:space="preserve">3.6.0</w:t>
            </w:r>
          </w:p>
        </w:tc>
      </w:tr>
    </w:tbl>
    <w:p>
      <w:pPr>
        <w:pStyle w:val="Heading2"/>
        <w:spacing w:before="400" w:after="200"/>
      </w:pPr>
      <w:r>
        <w:t xml:space="preserve">5.3 Third-Party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OpenWeatherMap API</w:t>
            </w:r>
          </w:p>
        </w:tc>
        <w:tc>
          <w:p>
            <w:r>
              <w:t xml:space="preserve">Weather forecast data</w:t>
            </w:r>
          </w:p>
        </w:tc>
        <w:tc>
          <w:p>
            <w:r>
              <w:t xml:space="preserve">Integrated</w:t>
            </w:r>
          </w:p>
        </w:tc>
      </w:tr>
      <w:tr>
        <w:tc>
          <w:p>
            <w:r>
              <w:t xml:space="preserve">Mapbox GL</w:t>
            </w:r>
          </w:p>
        </w:tc>
        <w:tc>
          <w:p>
            <w:r>
              <w:t xml:space="preserve">Interactive maps</w:t>
            </w:r>
          </w:p>
        </w:tc>
        <w:tc>
          <w:p>
            <w:r>
              <w:t xml:space="preserve">Integrated</w:t>
            </w:r>
          </w:p>
        </w:tc>
      </w:tr>
      <w:tr>
        <w:tc>
          <w:p>
            <w:r>
              <w:t xml:space="preserve">Stripe/Payment Gateway</w:t>
            </w:r>
          </w:p>
        </w:tc>
        <w:tc>
          <w:p>
            <w:r>
              <w:t xml:space="preserve">Payment processing</w:t>
            </w:r>
          </w:p>
        </w:tc>
        <w:tc>
          <w:p>
            <w:r>
              <w:t xml:space="preserve">Ready to integrate</w:t>
            </w:r>
          </w:p>
        </w:tc>
      </w:tr>
      <w:tr>
        <w:tc>
          <w:p>
            <w:r>
              <w:t xml:space="preserve">Google OAuth</w:t>
            </w:r>
          </w:p>
        </w:tc>
        <w:tc>
          <w:p>
            <w:r>
              <w:t xml:space="preserve">Social login</w:t>
            </w:r>
          </w:p>
        </w:tc>
        <w:tc>
          <w:p>
            <w:r>
              <w:t xml:space="preserve">Ready to integrate</w:t>
            </w:r>
          </w:p>
        </w:tc>
      </w:tr>
      <w:tr>
        <w:tc>
          <w:p>
            <w:r>
              <w:t xml:space="preserve">Facebook OAuth</w:t>
            </w:r>
          </w:p>
        </w:tc>
        <w:tc>
          <w:p>
            <w:r>
              <w:t xml:space="preserve">Social login</w:t>
            </w:r>
          </w:p>
        </w:tc>
        <w:tc>
          <w:p>
            <w:r>
              <w:t xml:space="preserve">Ready to integrate</w:t>
            </w:r>
          </w:p>
        </w:tc>
      </w:tr>
      <w:tr>
        <w:tc>
          <w:p>
            <w:r>
              <w:t xml:space="preserve">Apple Sign-in</w:t>
            </w:r>
          </w:p>
        </w:tc>
        <w:tc>
          <w:p>
            <w:r>
              <w:t xml:space="preserve">Social login</w:t>
            </w:r>
          </w:p>
        </w:tc>
        <w:tc>
          <w:p>
            <w:r>
              <w:t xml:space="preserve">Ready to integrate</w:t>
            </w:r>
          </w:p>
        </w:tc>
      </w:tr>
    </w:tbl>
    <w:p>
      <w:pPr>
        <w:pStyle w:val="Heading2"/>
        <w:spacing w:before="400" w:after="200"/>
      </w:pPr>
      <w:r>
        <w:t xml:space="preserve">5.4 Legal and Compliance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PDPA: ปฏิบัติตาม พ.ร.บ.คุ้มครองข้อมูลส่วนบุคคล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Terms of Service: ต้องมีเงื่อนไขการใช้บริการ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Policy: ต้องมีนโยบายความเป็นส่วนตัว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Regulations: ปฏิบัติตามกฎหมายธุรกรรมอิเล็กทรอนิกส์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Use Cases</w:t>
      </w:r>
    </w:p>
    <w:p>
      <w:pPr>
        <w:pStyle w:val="Heading2"/>
        <w:spacing w:before="400" w:after="200"/>
      </w:pPr>
      <w:r>
        <w:t xml:space="preserve">6.1 UC-001: Search for Camps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 Case ID</w:t>
            </w:r>
          </w:p>
        </w:tc>
        <w:tc>
          <w:p>
            <w:r>
              <w:t xml:space="preserve">UC-001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Search for Camps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Guest User, Registered User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ผู้ใช้ค้นหาแคมป์ตามเกณฑ์ที่กำหนด</w:t>
            </w:r>
          </w:p>
        </w:tc>
      </w:tr>
      <w:tr>
        <w:tc>
          <w:p>
            <w:r>
              <w:t xml:space="preserve">Preconditions</w:t>
            </w:r>
          </w:p>
        </w:tc>
        <w:tc>
          <w:p>
            <w:r>
              <w:t xml:space="preserve">ผู้ใช้อยู่ในหน้าแรกหรือหน้ารายการแคมป์</w:t>
            </w:r>
          </w:p>
        </w:tc>
      </w:tr>
      <w:tr>
        <w:tc>
          <w:p>
            <w:r>
              <w:t xml:space="preserve">Main Flow</w:t>
            </w:r>
          </w:p>
        </w:tc>
        <w:tc>
          <w:p>
            <w:r>
              <w:t xml:space="preserve">1. ผู้ใช้เลือกจังหวัด
2. ผู้ใช้เลือกวันที่เข้าพัก-ออก
3. ผู้ใช้ระบุจำนวนแขก
4. ผู้ใช้กดค้นหา
5. ระบบแสดงผลลัพธ์</w:t>
            </w:r>
          </w:p>
        </w:tc>
      </w:tr>
      <w:tr>
        <w:tc>
          <w:p>
            <w:r>
              <w:t xml:space="preserve">Alternative Flow</w:t>
            </w:r>
          </w:p>
        </w:tc>
        <w:tc>
          <w:p>
            <w:r>
              <w:t xml:space="preserve">A1: ใช้ตัวกรองเพิ่มเติม (ราคา, สิ่งอำนวยความสะดวก)</w:t>
            </w:r>
          </w:p>
        </w:tc>
      </w:tr>
      <w:tr>
        <w:tc>
          <w:p>
            <w:r>
              <w:t xml:space="preserve">Postconditions</w:t>
            </w:r>
          </w:p>
        </w:tc>
        <w:tc>
          <w:p>
            <w:r>
              <w:t xml:space="preserve">แสดงรายการแคมป์ที่ตรงตามเกณฑ์</w:t>
            </w:r>
          </w:p>
        </w:tc>
      </w:tr>
    </w:tbl>
    <w:p>
      <w:pPr>
        <w:pStyle w:val="Heading2"/>
        <w:spacing w:before="400" w:after="200"/>
      </w:pPr>
      <w:r>
        <w:t xml:space="preserve">6.2 UC-002: View Camp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 Case ID</w:t>
            </w:r>
          </w:p>
        </w:tc>
        <w:tc>
          <w:p>
            <w:r>
              <w:t xml:space="preserve">UC-002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View Camp Details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Guest User, Registered User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ผู้ใช้ดูรายละเอียดของแคมป์</w:t>
            </w:r>
          </w:p>
        </w:tc>
      </w:tr>
      <w:tr>
        <w:tc>
          <w:p>
            <w:r>
              <w:t xml:space="preserve">Preconditions</w:t>
            </w:r>
          </w:p>
        </w:tc>
        <w:tc>
          <w:p>
            <w:r>
              <w:t xml:space="preserve">มีรายการแคมป์แสดงอยู่</w:t>
            </w:r>
          </w:p>
        </w:tc>
      </w:tr>
      <w:tr>
        <w:tc>
          <w:p>
            <w:r>
              <w:t xml:space="preserve">Main Flow</w:t>
            </w:r>
          </w:p>
        </w:tc>
        <w:tc>
          <w:p>
            <w:r>
              <w:t xml:space="preserve">1. ผู้ใช้คลิกที่แคมป์
2. ระบบแสดงหน้ารายละเอียด
3. ผู้ใช้ดูรูปภาพ, ข้อมูล, รีวิว
4. ผู้ใช้ดูพยากรณ์อากาศ</w:t>
            </w:r>
          </w:p>
        </w:tc>
      </w:tr>
      <w:tr>
        <w:tc>
          <w:p>
            <w:r>
              <w:t xml:space="preserve">Alternative Flow</w:t>
            </w:r>
          </w:p>
        </w:tc>
        <w:tc>
          <w:p>
            <w:r>
              <w:t xml:space="preserve">A1: ผู้ใช้เปิด Lightbox ดูรูปเต็ม
A2: ผู้ใช้ดูตำแหน่งบนแผนที่</w:t>
            </w:r>
          </w:p>
        </w:tc>
      </w:tr>
      <w:tr>
        <w:tc>
          <w:p>
            <w:r>
              <w:t xml:space="preserve">Postconditions</w:t>
            </w:r>
          </w:p>
        </w:tc>
        <w:tc>
          <w:p>
            <w:r>
              <w:t xml:space="preserve">ผู้ใช้ได้รับข้อมูลครบถ้วนของแคมป์</w:t>
            </w:r>
          </w:p>
        </w:tc>
      </w:tr>
    </w:tbl>
    <w:p>
      <w:pPr>
        <w:pStyle w:val="Heading2"/>
        <w:spacing w:before="400" w:after="200"/>
      </w:pPr>
      <w:r>
        <w:t xml:space="preserve">6.3 UC-003: Make a Booking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 Case ID</w:t>
            </w:r>
          </w:p>
        </w:tc>
        <w:tc>
          <w:p>
            <w:r>
              <w:t xml:space="preserve">UC-003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Make a Booking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Registered User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ผู้ใช้ทำการจองแคมป์</w:t>
            </w:r>
          </w:p>
        </w:tc>
      </w:tr>
      <w:tr>
        <w:tc>
          <w:p>
            <w:r>
              <w:t xml:space="preserve">Preconditions</w:t>
            </w:r>
          </w:p>
        </w:tc>
        <w:tc>
          <w:p>
            <w:r>
              <w:t xml:space="preserve">ผู้ใช้ล็อกอินแล้ว, อยู่ในหน้ารายละเอียดแคมป์</w:t>
            </w:r>
          </w:p>
        </w:tc>
      </w:tr>
      <w:tr>
        <w:tc>
          <w:p>
            <w:r>
              <w:t xml:space="preserve">Main Flow</w:t>
            </w:r>
          </w:p>
        </w:tc>
        <w:tc>
          <w:p>
            <w:r>
              <w:t xml:space="preserve">1. เลือกประเภทที่พัก
2. เลือกวันเข้าพัก-ออก
3. ระบุจำนวนแขก
4. เลือก add-ons (optional)
5. ตรวจสอบสรุปการจอง
6. กดจอง</w:t>
            </w:r>
          </w:p>
        </w:tc>
      </w:tr>
      <w:tr>
        <w:tc>
          <w:p>
            <w:r>
              <w:t xml:space="preserve">Alternative Flow</w:t>
            </w:r>
          </w:p>
        </w:tc>
        <w:tc>
          <w:p>
            <w:r>
              <w:t xml:space="preserve">A1: เพิ่มแขกเกินจำนวนมาตรฐาน (มีค่าใช้จ่ายเพิ่ม)</w:t>
            </w:r>
          </w:p>
        </w:tc>
      </w:tr>
      <w:tr>
        <w:tc>
          <w:p>
            <w:r>
              <w:t xml:space="preserve">Postconditions</w:t>
            </w:r>
          </w:p>
        </w:tc>
        <w:tc>
          <w:p>
            <w:r>
              <w:t xml:space="preserve">สร้างรายการจองและนำไปหน้าชำระเงิน</w:t>
            </w:r>
          </w:p>
        </w:tc>
      </w:tr>
    </w:tbl>
    <w:p>
      <w:pPr>
        <w:pStyle w:val="Heading2"/>
        <w:spacing w:before="400" w:after="200"/>
      </w:pPr>
      <w:r>
        <w:t xml:space="preserve">6.4 UC-004: Process Payment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 Case ID</w:t>
            </w:r>
          </w:p>
        </w:tc>
        <w:tc>
          <w:p>
            <w:r>
              <w:t xml:space="preserve">UC-004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Process Payment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Registered User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ผู้ใช้ชำระเงินค่าจอง</w:t>
            </w:r>
          </w:p>
        </w:tc>
      </w:tr>
      <w:tr>
        <w:tc>
          <w:p>
            <w:r>
              <w:t xml:space="preserve">Preconditions</w:t>
            </w:r>
          </w:p>
        </w:tc>
        <w:tc>
          <w:p>
            <w:r>
              <w:t xml:space="preserve">มีรายการจองที่รอชำระเงิน</w:t>
            </w:r>
          </w:p>
        </w:tc>
      </w:tr>
      <w:tr>
        <w:tc>
          <w:p>
            <w:r>
              <w:t xml:space="preserve">Main Flow</w:t>
            </w:r>
          </w:p>
        </w:tc>
        <w:tc>
          <w:p>
            <w:r>
              <w:t xml:space="preserve">1. เลือกวิธีชำระเงิน
2. กรอกข้อมูลการชำระ
3. ยืนยันการชำระเงิน
4. รอประมวลผล
5. รับหน้ายืนยัน</w:t>
            </w:r>
          </w:p>
        </w:tc>
      </w:tr>
      <w:tr>
        <w:tc>
          <w:p>
            <w:r>
              <w:t xml:space="preserve">Alternative Flow</w:t>
            </w:r>
          </w:p>
        </w:tc>
        <w:tc>
          <w:p>
            <w:r>
              <w:t xml:space="preserve">A1: ชำระด้วยบัตรเครดิต
A2: ชำระผ่านโอนเงิน
A3: ชำระผ่าน PromptPay</w:t>
            </w:r>
          </w:p>
        </w:tc>
      </w:tr>
      <w:tr>
        <w:tc>
          <w:p>
            <w:r>
              <w:t xml:space="preserve">Postconditions</w:t>
            </w:r>
          </w:p>
        </w:tc>
        <w:tc>
          <w:p>
            <w:r>
              <w:t xml:space="preserve">การจองสำเร็จ, ได้รับ Transaction ID</w:t>
            </w:r>
          </w:p>
        </w:tc>
      </w:tr>
    </w:tbl>
    <w:p>
      <w:pPr>
        <w:pStyle w:val="Heading2"/>
        <w:spacing w:before="400" w:after="200"/>
      </w:pPr>
      <w:r>
        <w:t xml:space="preserve">6.5 UC-005: User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 Case ID</w:t>
            </w:r>
          </w:p>
        </w:tc>
        <w:tc>
          <w:p>
            <w:r>
              <w:t xml:space="preserve">UC-005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User Authentication (OTP)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Guest User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ผู้ใช้เข้าสู่ระบบด้วย Email OTP</w:t>
            </w:r>
          </w:p>
        </w:tc>
      </w:tr>
      <w:tr>
        <w:tc>
          <w:p>
            <w:r>
              <w:t xml:space="preserve">Preconditions</w:t>
            </w:r>
          </w:p>
        </w:tc>
        <w:tc>
          <w:p>
            <w:r>
              <w:t xml:space="preserve">ผู้ใช้มี email ที่ใช้งานได้</w:t>
            </w:r>
          </w:p>
        </w:tc>
      </w:tr>
      <w:tr>
        <w:tc>
          <w:p>
            <w:r>
              <w:t xml:space="preserve">Main Flow</w:t>
            </w:r>
          </w:p>
        </w:tc>
        <w:tc>
          <w:p>
            <w:r>
              <w:t xml:space="preserve">1. กรอก email
2. กดส่ง OTP
3. รับ OTP ทาง email
4. กรอก OTP 6 หลัก
5. ยืนยัน</w:t>
            </w:r>
          </w:p>
        </w:tc>
      </w:tr>
      <w:tr>
        <w:tc>
          <w:p>
            <w:r>
              <w:t xml:space="preserve">Alternative Flow</w:t>
            </w:r>
          </w:p>
        </w:tc>
        <w:tc>
          <w:p>
            <w:r>
              <w:t xml:space="preserve">A1: ขอส่ง OTP ใหม่หลัง 60 วินาที
A2: ใช้ Social Login</w:t>
            </w:r>
          </w:p>
        </w:tc>
      </w:tr>
      <w:tr>
        <w:tc>
          <w:p>
            <w:r>
              <w:t xml:space="preserve">Postconditions</w:t>
            </w:r>
          </w:p>
        </w:tc>
        <w:tc>
          <w:p>
            <w:r>
              <w:t xml:space="preserve">ผู้ใช้เข้าสู่ระบบสำเร็จ</w:t>
            </w:r>
          </w:p>
        </w:tc>
      </w:tr>
    </w:tbl>
    <w:p>
      <w:pPr>
        <w:pStyle w:val="Heading2"/>
        <w:spacing w:before="400" w:after="200"/>
      </w:pPr>
      <w:r>
        <w:t xml:space="preserve">6.6 UC-006: Manage Favorites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 Case ID</w:t>
            </w:r>
          </w:p>
        </w:tc>
        <w:tc>
          <w:p>
            <w:r>
              <w:t xml:space="preserve">UC-006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Manage Favorites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Registered User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ผู้ใช้จัดการรายการแคมป์ที่ชื่นชอบ</w:t>
            </w:r>
          </w:p>
        </w:tc>
      </w:tr>
      <w:tr>
        <w:tc>
          <w:p>
            <w:r>
              <w:t xml:space="preserve">Preconditions</w:t>
            </w:r>
          </w:p>
        </w:tc>
        <w:tc>
          <w:p>
            <w:r>
              <w:t xml:space="preserve">ผู้ใช้ล็อกอินแล้ว</w:t>
            </w:r>
          </w:p>
        </w:tc>
      </w:tr>
      <w:tr>
        <w:tc>
          <w:p>
            <w:r>
              <w:t xml:space="preserve">Main Flow</w:t>
            </w:r>
          </w:p>
        </w:tc>
        <w:tc>
          <w:p>
            <w:r>
              <w:t xml:space="preserve">1. กดไอคอนหัวใจบนแคมป์
2. แคมป์ถูกเพิ่มเข้า Favorites
3. ดู Favorites ในหน้าที่กำหนด</w:t>
            </w:r>
          </w:p>
        </w:tc>
      </w:tr>
      <w:tr>
        <w:tc>
          <w:p>
            <w:r>
              <w:t xml:space="preserve">Alternative Flow</w:t>
            </w:r>
          </w:p>
        </w:tc>
        <w:tc>
          <w:p>
            <w:r>
              <w:t xml:space="preserve">A1: ลบแคมป์ออกจาก Favorites</w:t>
            </w:r>
          </w:p>
        </w:tc>
      </w:tr>
      <w:tr>
        <w:tc>
          <w:p>
            <w:r>
              <w:t xml:space="preserve">Postconditions</w:t>
            </w:r>
          </w:p>
        </w:tc>
        <w:tc>
          <w:p>
            <w:r>
              <w:t xml:space="preserve">รายการ Favorites ถูกอัพเดท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7. Data Requirements</w:t>
      </w:r>
    </w:p>
    <w:p>
      <w:pPr>
        <w:pStyle w:val="Heading2"/>
        <w:spacing w:before="400" w:after="200"/>
      </w:pPr>
      <w:r>
        <w:t xml:space="preserve">7.1 Camp 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รหัสแคมป์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ชื่อแคมป์ (ภาษาไทย)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nameEn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ชื่อแคมป์ (ภาษาอังกฤษ)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location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ตำแหน่ง/พื้นที่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province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จังหวัด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คำอธิบายแคมป์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images</w:t>
            </w:r>
          </w:p>
        </w:tc>
        <w:tc>
          <w:p>
            <w:r>
              <w:t xml:space="preserve">string[]</w:t>
            </w:r>
          </w:p>
        </w:tc>
        <w:tc>
          <w:p>
            <w:r>
              <w:t xml:space="preserve">URLs รูปภาพ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rating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คะแนนรีวิว (1-5)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reviewCount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จำนวนรีวิว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pricePerNight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ราคาเริ่มต้นต่อคืน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accommodationType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tent | dome | cabin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highlights</w:t>
            </w:r>
          </w:p>
        </w:tc>
        <w:tc>
          <w:p>
            <w:r>
              <w:t xml:space="preserve">string[]</w:t>
            </w:r>
          </w:p>
        </w:tc>
        <w:tc>
          <w:p>
            <w:r>
              <w:t xml:space="preserve">จุดเด่น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facilities</w:t>
            </w:r>
          </w:p>
        </w:tc>
        <w:tc>
          <w:p>
            <w:r>
              <w:t xml:space="preserve">string[]</w:t>
            </w:r>
          </w:p>
        </w:tc>
        <w:tc>
          <w:p>
            <w:r>
              <w:t xml:space="preserve">สิ่งอำนวยความสะดวก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maxGuests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จำนวนแขกสูงสุด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coordinates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lat, lng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isBeginner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เหมาะกับมือใหม่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isPopular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ยอดนิยม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distanceFromBangkok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ระยะทางจากกรุงเทพ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2"/>
        <w:spacing w:before="400" w:after="200"/>
      </w:pPr>
      <w:r>
        <w:t xml:space="preserve">7.2 Accommodation Option 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ประเภทที่พัก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ชื่อที่พัก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pricePerNight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ราคาต่อคืน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maxGuests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จำนวนแขกมาตรฐาน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extraAdultPrice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ค่าผู้ใหญ่เพิ่ม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extraChildPrice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ค่าเด็กเพิ่ม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amenities</w:t>
            </w:r>
          </w:p>
        </w:tc>
        <w:tc>
          <w:p>
            <w:r>
              <w:t xml:space="preserve">string[]</w:t>
            </w:r>
          </w:p>
        </w:tc>
        <w:tc>
          <w:p>
            <w:r>
              <w:t xml:space="preserve">สิ่งอำนวยความสะดวก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availability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พร้อมจอง</w:t>
            </w:r>
          </w:p>
        </w:tc>
        <w:tc>
          <w:p>
            <w:r>
              <w:t xml:space="preserve">Yes</w:t>
            </w:r>
          </w:p>
        </w:tc>
      </w:tr>
    </w:tbl>
    <w:p>
      <w:pPr>
        <w:pStyle w:val="Heading2"/>
        <w:spacing w:before="400" w:after="200"/>
      </w:pPr>
      <w:r>
        <w:t xml:space="preserve">7.3 Booking 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p>
            <w:r>
              <w:t xml:space="preserve">bookingId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รหัสการจอง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campId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รหัสแคมป์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userId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รหัสผู้ใช้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accommodationId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รหัสที่พัก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checkIn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วันเช็คอิน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checkOut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วันเช็คเอาท์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adults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จำนวนผู้ใหญ่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children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จำนวนเด็ก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selectedAddons</w:t>
            </w:r>
          </w:p>
        </w:tc>
        <w:tc>
          <w:p>
            <w:r>
              <w:t xml:space="preserve">string[]</w:t>
            </w:r>
          </w:p>
        </w:tc>
        <w:tc>
          <w:p>
            <w:r>
              <w:t xml:space="preserve">add-ons ที่เลือก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totalPrice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ราคารวม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pending | confirmed | cancelled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transactionId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รหัสธุรกรรม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createdAt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วันที่สร้าง</w:t>
            </w:r>
          </w:p>
        </w:tc>
        <w:tc>
          <w:p>
            <w:r>
              <w:t xml:space="preserve">Yes</w:t>
            </w:r>
          </w:p>
        </w:tc>
      </w:tr>
    </w:tbl>
    <w:p>
      <w:pPr>
        <w:pStyle w:val="Heading2"/>
        <w:spacing w:before="400" w:after="200"/>
      </w:pPr>
      <w:r>
        <w:t xml:space="preserve">7.4 Gear 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รหัสสินค้า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ชื่อสินค้า (ไทย)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nameEn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ชื่อสินค้า (อังกฤษ)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หมวดหมู่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ราคา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originalPrice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ราคาเดิม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images</w:t>
            </w:r>
          </w:p>
        </w:tc>
        <w:tc>
          <w:p>
            <w:r>
              <w:t xml:space="preserve">string[]</w:t>
            </w:r>
          </w:p>
        </w:tc>
        <w:tc>
          <w:p>
            <w:r>
              <w:t xml:space="preserve">รูปสินค้า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rating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คะแนน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string[]</w:t>
            </w:r>
          </w:p>
        </w:tc>
        <w:tc>
          <w:p>
            <w:r>
              <w:t xml:space="preserve">คุณสมบัติ</w:t>
            </w:r>
          </w:p>
        </w:tc>
        <w:tc>
          <w:p>
            <w:r>
              <w:t xml:space="preserve">Yes</w:t>
            </w:r>
          </w:p>
        </w:tc>
      </w:tr>
    </w:tbl>
    <w:p>
      <w:pPr>
        <w:pStyle w:val="Heading2"/>
        <w:spacing w:before="400" w:after="200"/>
      </w:pPr>
      <w:r>
        <w:t xml:space="preserve">7.5 Data Relationships</w:t>
      </w:r>
    </w:p>
    <w:p>
      <w:pPr>
        <w:spacing w:after="120"/>
      </w:pPr>
      <w:r>
        <w:t xml:space="preserve">ความสัมพันธ์ระหว่างข้อมูล: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 (1) → (N) Accommodation Options: แคมป์มีหลายตัวเลือกที่พัก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 (1) → (N) Reviews: แคมป์มีหลายรีวิว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 (1) → (N) Add-ons: แคมป์มีหลาย add-ons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(1) → (N) Bookings: ผู้ใช้มีหลายการจอง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(1) → (N) Favorites: ผู้ใช้มีหลายรายการ favorites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(1) → (N) Reviews: ผู้ใช้เขียนหลายรีวิว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(1) → (1) Payment: การจองมีการชำระเงินหนึ่งรายการ</w:t>
      </w:r>
    </w:p>
    <w:p>
      <w:r>
        <w:br w:type="page"/>
      </w:r>
    </w:p>
    <w:p>
      <w:pPr>
        <w:pStyle w:val="Heading1"/>
        <w:spacing w:before="400" w:after="200"/>
      </w:pPr>
      <w:r>
        <w:t xml:space="preserve">8. User Interface Requirements</w:t>
      </w:r>
    </w:p>
    <w:p>
      <w:pPr>
        <w:pStyle w:val="Heading2"/>
        <w:spacing w:before="400" w:after="200"/>
      </w:pPr>
      <w:r>
        <w:t xml:space="preserve">8.1 Design System</w:t>
      </w:r>
    </w:p>
    <w:p>
      <w:pPr>
        <w:spacing w:after="120"/>
      </w:pPr>
      <w:r>
        <w:t xml:space="preserve">ระบบออกแบบ UI: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Color Palette: Primary Green (#2E7D32), Secondary colors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Typography: DM Sans font family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Icons: Lucide React icon 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Component Library: Shadcn-UI (based on Radix UI)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Animation: Framer Motion for smooth transitions</w:t>
      </w:r>
    </w:p>
    <w:p>
      <w:pPr>
        <w:pStyle w:val="Heading2"/>
        <w:spacing w:before="400" w:after="200"/>
      </w:pPr>
      <w:r>
        <w:t xml:space="preserve">8.2 Page Layout Requirements</w:t>
      </w:r>
    </w:p>
    <w:p>
      <w:pPr>
        <w:pStyle w:val="Heading3"/>
        <w:spacing w:before="400" w:after="200"/>
      </w:pPr>
      <w:r>
        <w:t xml:space="preserve">8.2.1 Home Page (Index)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Hero section with search 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pills for quick filtering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Featured camps grid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Trust badges and statistics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Footer with links</w:t>
      </w:r>
    </w:p>
    <w:p>
      <w:pPr>
        <w:pStyle w:val="Heading3"/>
        <w:spacing w:before="400" w:after="200"/>
      </w:pPr>
      <w:r>
        <w:t xml:space="preserve">8.2.2 Camp Listing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bar (sticky header)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filter badges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toggle (Grid/List/Map)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 cards with image carousel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Pagination or infinite scroll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Floating map button (mobile)</w:t>
      </w:r>
    </w:p>
    <w:p>
      <w:pPr>
        <w:pStyle w:val="Heading3"/>
        <w:spacing w:before="400" w:after="200"/>
      </w:pPr>
      <w:r>
        <w:t xml:space="preserve">8.2.3 Camp Detail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 gallery with lightbox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 information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Accommodation options selection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form (date, guests, add-ons)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Price calculator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Weather forecast 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Reviews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 location</w:t>
      </w:r>
    </w:p>
    <w:p>
      <w:pPr>
        <w:pStyle w:val="Heading3"/>
        <w:spacing w:before="400" w:after="200"/>
      </w:pPr>
      <w:r>
        <w:t xml:space="preserve">8.2.4 Authentication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input 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OTP input (6 digits)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Timer countdown for resend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login buttons</w:t>
      </w:r>
    </w:p>
    <w:p>
      <w:pPr>
        <w:pStyle w:val="Heading3"/>
        <w:spacing w:before="400" w:after="200"/>
      </w:pPr>
      <w:r>
        <w:t xml:space="preserve">8.2.5 Payment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method tabs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form with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 transfer information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Processing indicator</w:t>
      </w:r>
    </w:p>
    <w:p>
      <w:pPr>
        <w:pStyle w:val="Heading2"/>
        <w:spacing w:before="400" w:after="200"/>
      </w:pPr>
      <w:r>
        <w:t xml:space="preserve">8.3 Responsive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Breakpoint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Width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Target Device</w:t>
            </w:r>
          </w:p>
        </w:tc>
      </w:tr>
      <w:tr>
        <w:tc>
          <w:p>
            <w:r>
              <w:t xml:space="preserve">xs</w:t>
            </w:r>
          </w:p>
        </w:tc>
        <w:tc>
          <w:p>
            <w:r>
              <w:t xml:space="preserve">&lt; 640px</w:t>
            </w:r>
          </w:p>
        </w:tc>
        <w:tc>
          <w:p>
            <w:r>
              <w:t xml:space="preserve">Small phones</w:t>
            </w:r>
          </w:p>
        </w:tc>
      </w:tr>
      <w:tr>
        <w:tc>
          <w:p>
            <w:r>
              <w:t xml:space="preserve">sm</w:t>
            </w:r>
          </w:p>
        </w:tc>
        <w:tc>
          <w:p>
            <w:r>
              <w:t xml:space="preserve">640px - 767px</w:t>
            </w:r>
          </w:p>
        </w:tc>
        <w:tc>
          <w:p>
            <w:r>
              <w:t xml:space="preserve">Large phones</w:t>
            </w:r>
          </w:p>
        </w:tc>
      </w:tr>
      <w:tr>
        <w:tc>
          <w:p>
            <w:r>
              <w:t xml:space="preserve">md</w:t>
            </w:r>
          </w:p>
        </w:tc>
        <w:tc>
          <w:p>
            <w:r>
              <w:t xml:space="preserve">768px - 1023px</w:t>
            </w:r>
          </w:p>
        </w:tc>
        <w:tc>
          <w:p>
            <w:r>
              <w:t xml:space="preserve">Tablets</w:t>
            </w:r>
          </w:p>
        </w:tc>
      </w:tr>
      <w:tr>
        <w:tc>
          <w:p>
            <w:r>
              <w:t xml:space="preserve">lg</w:t>
            </w:r>
          </w:p>
        </w:tc>
        <w:tc>
          <w:p>
            <w:r>
              <w:t xml:space="preserve">1024px - 1279px</w:t>
            </w:r>
          </w:p>
        </w:tc>
        <w:tc>
          <w:p>
            <w:r>
              <w:t xml:space="preserve">Small laptops</w:t>
            </w:r>
          </w:p>
        </w:tc>
      </w:tr>
      <w:tr>
        <w:tc>
          <w:p>
            <w:r>
              <w:t xml:space="preserve">xl</w:t>
            </w:r>
          </w:p>
        </w:tc>
        <w:tc>
          <w:p>
            <w:r>
              <w:t xml:space="preserve">1280px - 1535px</w:t>
            </w:r>
          </w:p>
        </w:tc>
        <w:tc>
          <w:p>
            <w:r>
              <w:t xml:space="preserve">Desktops</w:t>
            </w:r>
          </w:p>
        </w:tc>
      </w:tr>
      <w:tr>
        <w:tc>
          <w:p>
            <w:r>
              <w:t xml:space="preserve">2xl</w:t>
            </w:r>
          </w:p>
        </w:tc>
        <w:tc>
          <w:p>
            <w:r>
              <w:t xml:space="preserve">≥ 1536px</w:t>
            </w:r>
          </w:p>
        </w:tc>
        <w:tc>
          <w:p>
            <w:r>
              <w:t xml:space="preserve">Large screens</w:t>
            </w:r>
          </w:p>
        </w:tc>
      </w:tr>
    </w:tbl>
    <w:p>
      <w:pPr>
        <w:pStyle w:val="Heading2"/>
        <w:spacing w:before="400" w:after="200"/>
      </w:pPr>
      <w:r>
        <w:t xml:space="preserve">8.4 Navigation Flow</w:t>
      </w:r>
    </w:p>
    <w:p>
      <w:pPr>
        <w:spacing w:after="120"/>
      </w:pPr>
      <w:r>
        <w:t xml:space="preserve">Main Navigation: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→ Camp List → Camp Detail → Booking → Payment →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→ Gear Shop → Product Detail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Page → Auth → Return to previous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Page → Favorites (logged in users)</w:t>
      </w:r>
    </w:p>
    <w:p>
      <w:pPr>
        <w:pStyle w:val="Heading2"/>
        <w:spacing w:before="400" w:after="200"/>
      </w:pPr>
      <w:r>
        <w:t xml:space="preserve">8.5 Mobile-Specific UI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Bottom navigation 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Drawer-based search and filters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Swipe-able image carousel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Pull-to-refresh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Floating action buttons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9. Acceptance Criteria</w:t>
      </w:r>
    </w:p>
    <w:p>
      <w:pPr>
        <w:pStyle w:val="Heading2"/>
        <w:spacing w:before="400" w:after="200"/>
      </w:pPr>
      <w:r>
        <w:t xml:space="preserve">9.1 Functional Acceptance Criteria</w:t>
      </w:r>
    </w:p>
    <w:p>
      <w:pPr>
        <w:pStyle w:val="Heading3"/>
        <w:spacing w:before="400" w:after="200"/>
      </w:pPr>
      <w:r>
        <w:t xml:space="preserve">9.1.1 Search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TC-SEARCH-001</w:t>
            </w:r>
          </w:p>
        </w:tc>
        <w:tc>
          <w:p>
            <w:r>
              <w:t xml:space="preserve">ค้นหาตามจังหวัด</w:t>
            </w:r>
          </w:p>
        </w:tc>
        <w:tc>
          <w:p>
            <w:r>
              <w:t xml:space="preserve">แสดงแคมป์ในจังหวัดที่เลือกเท่านั้น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TC-SEARCH-002</w:t>
            </w:r>
          </w:p>
        </w:tc>
        <w:tc>
          <w:p>
            <w:r>
              <w:t xml:space="preserve">กรองตามราคา</w:t>
            </w:r>
          </w:p>
        </w:tc>
        <w:tc>
          <w:p>
            <w:r>
              <w:t xml:space="preserve">แสดงแคมป์ในช่วงราคาที่กำหนด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TC-SEARCH-003</w:t>
            </w:r>
          </w:p>
        </w:tc>
        <w:tc>
          <w:p>
            <w:r>
              <w:t xml:space="preserve">ค้นหาแบบรวม</w:t>
            </w:r>
          </w:p>
        </w:tc>
        <w:tc>
          <w:p>
            <w:r>
              <w:t xml:space="preserve">กรองทุกเกณฑ์พร้อมกันได้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TC-SEARCH-004</w:t>
            </w:r>
          </w:p>
        </w:tc>
        <w:tc>
          <w:p>
            <w:r>
              <w:t xml:space="preserve">ไม่พบผลลัพธ์</w:t>
            </w:r>
          </w:p>
        </w:tc>
        <w:tc>
          <w:p>
            <w:r>
              <w:t xml:space="preserve">แสดง Empty State ที่เหมาะสม</w:t>
            </w:r>
          </w:p>
        </w:tc>
        <w:tc>
          <w:p>
            <w:r>
              <w:t xml:space="preserve">Medium</w:t>
            </w:r>
          </w:p>
        </w:tc>
      </w:tr>
    </w:tbl>
    <w:p>
      <w:pPr>
        <w:pStyle w:val="Heading3"/>
        <w:spacing w:before="400" w:after="200"/>
      </w:pPr>
      <w:r>
        <w:t xml:space="preserve">9.1.2 Booking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TC-BOOK-001</w:t>
            </w:r>
          </w:p>
        </w:tc>
        <w:tc>
          <w:p>
            <w:r>
              <w:t xml:space="preserve">เลือกที่พักและวันที่</w:t>
            </w:r>
          </w:p>
        </w:tc>
        <w:tc>
          <w:p>
            <w:r>
              <w:t xml:space="preserve">แสดงราคารวมถูกต้อง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TC-BOOK-002</w:t>
            </w:r>
          </w:p>
        </w:tc>
        <w:tc>
          <w:p>
            <w:r>
              <w:t xml:space="preserve">เพิ่มแขกเกินจำนวน</w:t>
            </w:r>
          </w:p>
        </w:tc>
        <w:tc>
          <w:p>
            <w:r>
              <w:t xml:space="preserve">คำนวณค่าใช้จ่ายเพิ่มถูกต้อง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TC-BOOK-003</w:t>
            </w:r>
          </w:p>
        </w:tc>
        <w:tc>
          <w:p>
            <w:r>
              <w:t xml:space="preserve">เลือก add-ons</w:t>
            </w:r>
          </w:p>
        </w:tc>
        <w:tc>
          <w:p>
            <w:r>
              <w:t xml:space="preserve">คำนวณราคา add-ons ถูกต้อง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TC-BOOK-004</w:t>
            </w:r>
          </w:p>
        </w:tc>
        <w:tc>
          <w:p>
            <w:r>
              <w:t xml:space="preserve">ยืนยันการจอง</w:t>
            </w:r>
          </w:p>
        </w:tc>
        <w:tc>
          <w:p>
            <w:r>
              <w:t xml:space="preserve">นำไปหน้าชำระเงินพร้อมข้อมูลครบ</w:t>
            </w:r>
          </w:p>
        </w:tc>
        <w:tc>
          <w:p>
            <w:r>
              <w:t xml:space="preserve">High</w:t>
            </w:r>
          </w:p>
        </w:tc>
      </w:tr>
    </w:tbl>
    <w:p>
      <w:pPr>
        <w:pStyle w:val="Heading3"/>
        <w:spacing w:before="400" w:after="200"/>
      </w:pPr>
      <w:r>
        <w:t xml:space="preserve">9.1.3 Payment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TC-PAY-001</w:t>
            </w:r>
          </w:p>
        </w:tc>
        <w:tc>
          <w:p>
            <w:r>
              <w:t xml:space="preserve">ชำระด้วยบัตร</w:t>
            </w:r>
          </w:p>
        </w:tc>
        <w:tc>
          <w:p>
            <w:r>
              <w:t xml:space="preserve">ประมวลผลและแสดงยืนยัน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TC-PAY-002</w:t>
            </w:r>
          </w:p>
        </w:tc>
        <w:tc>
          <w:p>
            <w:r>
              <w:t xml:space="preserve">บัตรไม่ถูกต้อง</w:t>
            </w:r>
          </w:p>
        </w:tc>
        <w:tc>
          <w:p>
            <w:r>
              <w:t xml:space="preserve">แสดงข้อความ error ที่เหมาะสม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TC-PAY-003</w:t>
            </w:r>
          </w:p>
        </w:tc>
        <w:tc>
          <w:p>
            <w:r>
              <w:t xml:space="preserve">สร้าง Transaction ID</w:t>
            </w:r>
          </w:p>
        </w:tc>
        <w:tc>
          <w:p>
            <w:r>
              <w:t xml:space="preserve">ได้รับ Transaction ID ที่ unique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TC-PAY-004</w:t>
            </w:r>
          </w:p>
        </w:tc>
        <w:tc>
          <w:p>
            <w:r>
              <w:t xml:space="preserve">แสดงหน้ายืนยัน</w:t>
            </w:r>
          </w:p>
        </w:tc>
        <w:tc>
          <w:p>
            <w:r>
              <w:t xml:space="preserve">แสดงข้อมูลการจองครบถ้วน</w:t>
            </w:r>
          </w:p>
        </w:tc>
        <w:tc>
          <w:p>
            <w:r>
              <w:t xml:space="preserve">High</w:t>
            </w:r>
          </w:p>
        </w:tc>
      </w:tr>
    </w:tbl>
    <w:p>
      <w:pPr>
        <w:pStyle w:val="Heading3"/>
        <w:spacing w:before="400" w:after="200"/>
      </w:pPr>
      <w:r>
        <w:t xml:space="preserve">9.1.4 Authentication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p>
            <w:r>
              <w:t xml:space="preserve">TC-AUTH-001</w:t>
            </w:r>
          </w:p>
        </w:tc>
        <w:tc>
          <w:p>
            <w:r>
              <w:t xml:space="preserve">กรอก email ถูกต้อง</w:t>
            </w:r>
          </w:p>
        </w:tc>
        <w:tc>
          <w:p>
            <w:r>
              <w:t xml:space="preserve">ส่ง OTP และไปหน้ากรอก OTP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TC-AUTH-002</w:t>
            </w:r>
          </w:p>
        </w:tc>
        <w:tc>
          <w:p>
            <w:r>
              <w:t xml:space="preserve">กรอก email ผิดรูปแบบ</w:t>
            </w:r>
          </w:p>
        </w:tc>
        <w:tc>
          <w:p>
            <w:r>
              <w:t xml:space="preserve">แสดงข้อความ validation error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TC-AUTH-003</w:t>
            </w:r>
          </w:p>
        </w:tc>
        <w:tc>
          <w:p>
            <w:r>
              <w:t xml:space="preserve">กรอก OTP ถูกต้อง</w:t>
            </w:r>
          </w:p>
        </w:tc>
        <w:tc>
          <w:p>
            <w:r>
              <w:t xml:space="preserve">เข้าสู่ระบบสำเร็จ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TC-AUTH-004</w:t>
            </w:r>
          </w:p>
        </w:tc>
        <w:tc>
          <w:p>
            <w:r>
              <w:t xml:space="preserve">กรอก OTP ผิด</w:t>
            </w:r>
          </w:p>
        </w:tc>
        <w:tc>
          <w:p>
            <w:r>
              <w:t xml:space="preserve">แสดงข้อความ error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TC-AUTH-005</w:t>
            </w:r>
          </w:p>
        </w:tc>
        <w:tc>
          <w:p>
            <w:r>
              <w:t xml:space="preserve">ขอ OTP ใหม่</w:t>
            </w:r>
          </w:p>
        </w:tc>
        <w:tc>
          <w:p>
            <w:r>
              <w:t xml:space="preserve">ส่ง OTP ใหม่หลัง 60 วินาที</w:t>
            </w:r>
          </w:p>
        </w:tc>
        <w:tc>
          <w:p>
            <w:r>
              <w:t xml:space="preserve">Medium</w:t>
            </w:r>
          </w:p>
        </w:tc>
      </w:tr>
    </w:tbl>
    <w:p>
      <w:pPr>
        <w:pStyle w:val="Heading2"/>
        <w:spacing w:before="400" w:after="200"/>
      </w:pPr>
      <w:r>
        <w:t xml:space="preserve">9.2 Non-Functional Acceptance Criteria</w:t>
      </w:r>
    </w:p>
    <w:p>
      <w:pPr>
        <w:pStyle w:val="Heading3"/>
        <w:spacing w:before="400" w:after="200"/>
      </w:pPr>
      <w:r>
        <w:t xml:space="preserve">9.2.1 Performance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Acceptance Threshold</w:t>
            </w:r>
          </w:p>
        </w:tc>
      </w:tr>
      <w:tr>
        <w:tc>
          <w:p>
            <w:r>
              <w:t xml:space="preserve">TC-PERF-001</w:t>
            </w:r>
          </w:p>
        </w:tc>
        <w:tc>
          <w:p>
            <w:r>
              <w:t xml:space="preserve">Page Load Time (Desktop)</w:t>
            </w:r>
          </w:p>
        </w:tc>
        <w:tc>
          <w:p>
            <w:r>
              <w:t xml:space="preserve">&lt; 3 seconds</w:t>
            </w:r>
          </w:p>
        </w:tc>
      </w:tr>
      <w:tr>
        <w:tc>
          <w:p>
            <w:r>
              <w:t xml:space="preserve">TC-PERF-002</w:t>
            </w:r>
          </w:p>
        </w:tc>
        <w:tc>
          <w:p>
            <w:r>
              <w:t xml:space="preserve">Page Load Time (Mobile 3G)</w:t>
            </w:r>
          </w:p>
        </w:tc>
        <w:tc>
          <w:p>
            <w:r>
              <w:t xml:space="preserve">&lt; 5 seconds</w:t>
            </w:r>
          </w:p>
        </w:tc>
      </w:tr>
      <w:tr>
        <w:tc>
          <w:p>
            <w:r>
              <w:t xml:space="preserve">TC-PERF-003</w:t>
            </w:r>
          </w:p>
        </w:tc>
        <w:tc>
          <w:p>
            <w:r>
              <w:t xml:space="preserve">Search Response</w:t>
            </w:r>
          </w:p>
        </w:tc>
        <w:tc>
          <w:p>
            <w:r>
              <w:t xml:space="preserve">&lt; 500ms</w:t>
            </w:r>
          </w:p>
        </w:tc>
      </w:tr>
      <w:tr>
        <w:tc>
          <w:p>
            <w:r>
              <w:t xml:space="preserve">TC-PERF-004</w:t>
            </w:r>
          </w:p>
        </w:tc>
        <w:tc>
          <w:p>
            <w:r>
              <w:t xml:space="preserve">Lighthouse Score</w:t>
            </w:r>
          </w:p>
        </w:tc>
        <w:tc>
          <w:p>
            <w:r>
              <w:t xml:space="preserve">&gt; 80 for all metrics</w:t>
            </w:r>
          </w:p>
        </w:tc>
      </w:tr>
    </w:tbl>
    <w:p>
      <w:pPr>
        <w:pStyle w:val="Heading3"/>
        <w:spacing w:before="400" w:after="200"/>
      </w:pPr>
      <w:r>
        <w:t xml:space="preserve">9.2.2 Compatibility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Acceptance Threshold</w:t>
            </w:r>
          </w:p>
        </w:tc>
      </w:tr>
      <w:tr>
        <w:tc>
          <w:p>
            <w:r>
              <w:t xml:space="preserve">TC-COMP-001</w:t>
            </w:r>
          </w:p>
        </w:tc>
        <w:tc>
          <w:p>
            <w:r>
              <w:t xml:space="preserve">Chrome (latest)</w:t>
            </w:r>
          </w:p>
        </w:tc>
        <w:tc>
          <w:p>
            <w:r>
              <w:t xml:space="preserve">ทำงานได้ 100%</w:t>
            </w:r>
          </w:p>
        </w:tc>
      </w:tr>
      <w:tr>
        <w:tc>
          <w:p>
            <w:r>
              <w:t xml:space="preserve">TC-COMP-002</w:t>
            </w:r>
          </w:p>
        </w:tc>
        <w:tc>
          <w:p>
            <w:r>
              <w:t xml:space="preserve">Firefox (latest)</w:t>
            </w:r>
          </w:p>
        </w:tc>
        <w:tc>
          <w:p>
            <w:r>
              <w:t xml:space="preserve">ทำงานได้ 100%</w:t>
            </w:r>
          </w:p>
        </w:tc>
      </w:tr>
      <w:tr>
        <w:tc>
          <w:p>
            <w:r>
              <w:t xml:space="preserve">TC-COMP-003</w:t>
            </w:r>
          </w:p>
        </w:tc>
        <w:tc>
          <w:p>
            <w:r>
              <w:t xml:space="preserve">Safari (latest)</w:t>
            </w:r>
          </w:p>
        </w:tc>
        <w:tc>
          <w:p>
            <w:r>
              <w:t xml:space="preserve">ทำงานได้ 100%</w:t>
            </w:r>
          </w:p>
        </w:tc>
      </w:tr>
      <w:tr>
        <w:tc>
          <w:p>
            <w:r>
              <w:t xml:space="preserve">TC-COMP-004</w:t>
            </w:r>
          </w:p>
        </w:tc>
        <w:tc>
          <w:p>
            <w:r>
              <w:t xml:space="preserve">Mobile Safari iOS</w:t>
            </w:r>
          </w:p>
        </w:tc>
        <w:tc>
          <w:p>
            <w:r>
              <w:t xml:space="preserve">ทำงานได้ 100%</w:t>
            </w:r>
          </w:p>
        </w:tc>
      </w:tr>
      <w:tr>
        <w:tc>
          <w:p>
            <w:r>
              <w:t xml:space="preserve">TC-COMP-005</w:t>
            </w:r>
          </w:p>
        </w:tc>
        <w:tc>
          <w:p>
            <w:r>
              <w:t xml:space="preserve">Chrome Android</w:t>
            </w:r>
          </w:p>
        </w:tc>
        <w:tc>
          <w:p>
            <w:r>
              <w:t xml:space="preserve">ทำงานได้ 100%</w:t>
            </w:r>
          </w:p>
        </w:tc>
      </w:tr>
    </w:tbl>
    <w:p>
      <w:pPr>
        <w:pStyle w:val="Heading3"/>
        <w:spacing w:before="400" w:after="200"/>
      </w:pPr>
      <w:r>
        <w:t xml:space="preserve">9.2.3 Usability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Acceptance Threshold</w:t>
            </w:r>
          </w:p>
        </w:tc>
      </w:tr>
      <w:tr>
        <w:tc>
          <w:p>
            <w:r>
              <w:t xml:space="preserve">TC-USA-001</w:t>
            </w:r>
          </w:p>
        </w:tc>
        <w:tc>
          <w:p>
            <w:r>
              <w:t xml:space="preserve">Task Completion Rate</w:t>
            </w:r>
          </w:p>
        </w:tc>
        <w:tc>
          <w:p>
            <w:r>
              <w:t xml:space="preserve">&gt; 90% สำหรับ main flows</w:t>
            </w:r>
          </w:p>
        </w:tc>
      </w:tr>
      <w:tr>
        <w:tc>
          <w:p>
            <w:r>
              <w:t xml:space="preserve">TC-USA-002</w:t>
            </w:r>
          </w:p>
        </w:tc>
        <w:tc>
          <w:p>
            <w:r>
              <w:t xml:space="preserve">Error Rate</w:t>
            </w:r>
          </w:p>
        </w:tc>
        <w:tc>
          <w:p>
            <w:r>
              <w:t xml:space="preserve">&lt; 5% ต่อ session</w:t>
            </w:r>
          </w:p>
        </w:tc>
      </w:tr>
      <w:tr>
        <w:tc>
          <w:p>
            <w:r>
              <w:t xml:space="preserve">TC-USA-003</w:t>
            </w:r>
          </w:p>
        </w:tc>
        <w:tc>
          <w:p>
            <w:r>
              <w:t xml:space="preserve">User Satisfaction</w:t>
            </w:r>
          </w:p>
        </w:tc>
        <w:tc>
          <w:p>
            <w:r>
              <w:t xml:space="preserve">&gt; 4.0/5.0 จากการสำรวจ</w:t>
            </w:r>
          </w:p>
        </w:tc>
      </w:tr>
    </w:tbl>
    <w:p>
      <w:pPr>
        <w:pStyle w:val="Heading2"/>
        <w:spacing w:before="400" w:after="200"/>
      </w:pPr>
      <w:r>
        <w:t xml:space="preserve">9.3 Security Acceptance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preserve">Acceptance Threshold</w:t>
            </w:r>
          </w:p>
        </w:tc>
      </w:tr>
      <w:tr>
        <w:tc>
          <w:p>
            <w:r>
              <w:t xml:space="preserve">TC-SEC-001</w:t>
            </w:r>
          </w:p>
        </w:tc>
        <w:tc>
          <w:p>
            <w:r>
              <w:t xml:space="preserve">XSS Testing</w:t>
            </w:r>
          </w:p>
        </w:tc>
        <w:tc>
          <w:p>
            <w:r>
              <w:t xml:space="preserve">ไม่มี vulnerabilities</w:t>
            </w:r>
          </w:p>
        </w:tc>
      </w:tr>
      <w:tr>
        <w:tc>
          <w:p>
            <w:r>
              <w:t xml:space="preserve">TC-SEC-002</w:t>
            </w:r>
          </w:p>
        </w:tc>
        <w:tc>
          <w:p>
            <w:r>
              <w:t xml:space="preserve">HTTPS Enforcement</w:t>
            </w:r>
          </w:p>
        </w:tc>
        <w:tc>
          <w:p>
            <w:r>
              <w:t xml:space="preserve">ทุก connections เป็น HTTPS</w:t>
            </w:r>
          </w:p>
        </w:tc>
      </w:tr>
      <w:tr>
        <w:tc>
          <w:p>
            <w:r>
              <w:t xml:space="preserve">TC-SEC-003</w:t>
            </w:r>
          </w:p>
        </w:tc>
        <w:tc>
          <w:p>
            <w:r>
              <w:t xml:space="preserve">Input Validation</w:t>
            </w:r>
          </w:p>
        </w:tc>
        <w:tc>
          <w:p>
            <w:r>
              <w:t xml:space="preserve">ป้องกัน injection attacks</w:t>
            </w:r>
          </w:p>
        </w:tc>
      </w:tr>
      <w:tr>
        <w:tc>
          <w:p>
            <w:r>
              <w:t xml:space="preserve">TC-SEC-004</w:t>
            </w:r>
          </w:p>
        </w:tc>
        <w:tc>
          <w:p>
            <w:r>
              <w:t xml:space="preserve">API Key Security</w:t>
            </w:r>
          </w:p>
        </w:tc>
        <w:tc>
          <w:p>
            <w:r>
              <w:t xml:space="preserve">ไม่ expose ใน client-side code</w:t>
            </w:r>
          </w:p>
        </w:tc>
      </w:tr>
    </w:tbl>
    <w:p>
      <w:pPr>
        <w:spacing w:after="600"/>
      </w:pPr>
    </w:p>
    <w:p>
      <w:pPr>
        <w:spacing w:before="400"/>
        <w:jc w:val="center"/>
      </w:pPr>
      <w:r>
        <w:rPr>
          <w:i/>
          <w:iCs/>
          <w:color w:val="888888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Campy</dc:title>
  <dc:creator>Campy Development Team</dc:creator>
  <dc:description>SRS Document for Campy Camping Booking System</dc:description>
  <cp:lastModifiedBy>Un-named</cp:lastModifiedBy>
  <cp:revision>1</cp:revision>
  <dcterms:created xsi:type="dcterms:W3CDTF">2025-12-19T16:24:27.989Z</dcterms:created>
  <dcterms:modified xsi:type="dcterms:W3CDTF">2025-12-19T16:24:27.989Z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