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E04" w:rsidRDefault="00955E04" w:rsidP="00955E04">
      <w:pPr>
        <w:spacing w:after="137" w:line="259" w:lineRule="auto"/>
        <w:ind w:left="5" w:right="0" w:firstLine="0"/>
        <w:jc w:val="center"/>
      </w:pPr>
      <w:r w:rsidRPr="00B57FDB">
        <w:t>Государственное бюджетное общеобразовательное учре</w:t>
      </w:r>
      <w:r w:rsidR="00CE27EE" w:rsidRPr="00B57FDB">
        <w:t>ждение города Москвы «Школа №14</w:t>
      </w:r>
      <w:r w:rsidRPr="00B57FDB">
        <w:t>1»</w:t>
      </w:r>
    </w:p>
    <w:p w:rsidR="00955E04" w:rsidRDefault="00955E04" w:rsidP="00955E04">
      <w:pPr>
        <w:spacing w:after="137" w:line="259" w:lineRule="auto"/>
        <w:ind w:left="5" w:right="0" w:firstLine="0"/>
        <w:jc w:val="left"/>
      </w:pPr>
      <w:r>
        <w:t xml:space="preserve"> </w:t>
      </w:r>
    </w:p>
    <w:p w:rsidR="00850B00" w:rsidRDefault="00850B00">
      <w:pPr>
        <w:spacing w:after="137" w:line="259" w:lineRule="auto"/>
        <w:ind w:left="5" w:right="0" w:firstLine="0"/>
        <w:jc w:val="left"/>
      </w:pPr>
    </w:p>
    <w:p w:rsidR="00850B00" w:rsidRDefault="00694688">
      <w:pPr>
        <w:spacing w:after="137" w:line="259" w:lineRule="auto"/>
        <w:ind w:left="5" w:right="0" w:firstLine="0"/>
        <w:jc w:val="left"/>
      </w:pPr>
      <w:r>
        <w:rPr>
          <w:sz w:val="22"/>
        </w:rPr>
        <w:t xml:space="preserve"> </w:t>
      </w:r>
    </w:p>
    <w:p w:rsidR="00850B00" w:rsidRDefault="00694688">
      <w:pPr>
        <w:spacing w:after="137" w:line="259" w:lineRule="auto"/>
        <w:ind w:left="5" w:right="0" w:firstLine="0"/>
        <w:jc w:val="left"/>
      </w:pPr>
      <w:r>
        <w:rPr>
          <w:sz w:val="22"/>
        </w:rPr>
        <w:t xml:space="preserve"> </w:t>
      </w:r>
    </w:p>
    <w:p w:rsidR="00850B00" w:rsidRDefault="00694688">
      <w:pPr>
        <w:spacing w:after="137" w:line="259" w:lineRule="auto"/>
        <w:ind w:left="5" w:right="0" w:firstLine="0"/>
        <w:jc w:val="left"/>
      </w:pPr>
      <w:r>
        <w:rPr>
          <w:sz w:val="22"/>
        </w:rPr>
        <w:t xml:space="preserve"> </w:t>
      </w:r>
    </w:p>
    <w:p w:rsidR="00850B00" w:rsidRDefault="00694688">
      <w:pPr>
        <w:spacing w:after="137" w:line="259" w:lineRule="auto"/>
        <w:ind w:left="5" w:right="0" w:firstLine="0"/>
        <w:jc w:val="left"/>
      </w:pPr>
      <w:r>
        <w:rPr>
          <w:sz w:val="22"/>
        </w:rPr>
        <w:t xml:space="preserve"> </w:t>
      </w:r>
    </w:p>
    <w:p w:rsidR="00850B00" w:rsidRDefault="00694688">
      <w:pPr>
        <w:spacing w:after="343" w:line="259" w:lineRule="auto"/>
        <w:ind w:left="5" w:right="0" w:firstLine="0"/>
        <w:jc w:val="left"/>
      </w:pPr>
      <w:r>
        <w:rPr>
          <w:sz w:val="22"/>
        </w:rPr>
        <w:t xml:space="preserve"> </w:t>
      </w:r>
    </w:p>
    <w:p w:rsidR="00271714" w:rsidRDefault="00CE27EE">
      <w:pPr>
        <w:spacing w:after="65" w:line="283" w:lineRule="auto"/>
        <w:ind w:left="0" w:right="0" w:firstLine="0"/>
        <w:jc w:val="center"/>
        <w:rPr>
          <w:b/>
          <w:sz w:val="44"/>
        </w:rPr>
      </w:pPr>
      <w:r w:rsidRPr="00B57FDB">
        <w:rPr>
          <w:b/>
          <w:sz w:val="44"/>
        </w:rPr>
        <w:t>Программа, тестирующая пользователей на знание английских идиом</w:t>
      </w:r>
    </w:p>
    <w:p w:rsidR="00850B00" w:rsidRDefault="00850B00">
      <w:pPr>
        <w:spacing w:after="0" w:line="259" w:lineRule="auto"/>
        <w:ind w:left="46" w:right="0" w:firstLine="0"/>
        <w:jc w:val="center"/>
      </w:pPr>
    </w:p>
    <w:p w:rsidR="00850B00" w:rsidRDefault="00694688">
      <w:pPr>
        <w:spacing w:after="137" w:line="259" w:lineRule="auto"/>
        <w:ind w:left="0" w:right="19" w:firstLine="0"/>
        <w:jc w:val="right"/>
      </w:pPr>
      <w:r>
        <w:rPr>
          <w:sz w:val="20"/>
        </w:rPr>
        <w:t xml:space="preserve"> </w:t>
      </w:r>
    </w:p>
    <w:p w:rsidR="00850B00" w:rsidRDefault="00694688">
      <w:pPr>
        <w:spacing w:after="137" w:line="259" w:lineRule="auto"/>
        <w:ind w:left="0" w:right="19" w:firstLine="0"/>
        <w:jc w:val="right"/>
      </w:pPr>
      <w:r>
        <w:rPr>
          <w:sz w:val="20"/>
        </w:rPr>
        <w:t xml:space="preserve"> </w:t>
      </w:r>
    </w:p>
    <w:p w:rsidR="00850B00" w:rsidRDefault="00694688">
      <w:pPr>
        <w:spacing w:after="137" w:line="259" w:lineRule="auto"/>
        <w:ind w:left="0" w:right="19" w:firstLine="0"/>
        <w:jc w:val="right"/>
      </w:pPr>
      <w:r>
        <w:rPr>
          <w:sz w:val="20"/>
        </w:rPr>
        <w:t xml:space="preserve"> </w:t>
      </w:r>
    </w:p>
    <w:p w:rsidR="00850B00" w:rsidRDefault="00694688">
      <w:pPr>
        <w:spacing w:after="213" w:line="259" w:lineRule="auto"/>
        <w:ind w:left="0" w:right="19" w:firstLine="0"/>
        <w:jc w:val="right"/>
      </w:pPr>
      <w:r>
        <w:rPr>
          <w:sz w:val="20"/>
        </w:rPr>
        <w:t xml:space="preserve"> </w:t>
      </w:r>
    </w:p>
    <w:p w:rsidR="00850B00" w:rsidRDefault="00694688">
      <w:pPr>
        <w:spacing w:after="94" w:line="259" w:lineRule="auto"/>
        <w:ind w:left="0" w:right="0" w:firstLine="0"/>
        <w:jc w:val="right"/>
      </w:pPr>
      <w:r>
        <w:t xml:space="preserve"> </w:t>
      </w:r>
    </w:p>
    <w:p w:rsidR="00850B00" w:rsidRDefault="00694688" w:rsidP="00271714">
      <w:pPr>
        <w:spacing w:after="160" w:line="259" w:lineRule="auto"/>
        <w:ind w:left="5" w:right="0" w:firstLine="0"/>
        <w:jc w:val="left"/>
      </w:pPr>
      <w:r>
        <w:rPr>
          <w:rFonts w:ascii="Calibri" w:eastAsia="Calibri" w:hAnsi="Calibri" w:cs="Calibri"/>
          <w:sz w:val="22"/>
        </w:rPr>
        <w:t xml:space="preserve">  </w:t>
      </w:r>
    </w:p>
    <w:p w:rsidR="00850B00" w:rsidRDefault="00694688" w:rsidP="00957F93">
      <w:pPr>
        <w:spacing w:after="0" w:line="259" w:lineRule="auto"/>
        <w:ind w:right="167"/>
        <w:jc w:val="right"/>
      </w:pPr>
      <w:r>
        <w:rPr>
          <w:rFonts w:ascii="Calibri" w:eastAsia="Calibri" w:hAnsi="Calibri" w:cs="Calibri"/>
          <w:sz w:val="22"/>
        </w:rPr>
        <w:t xml:space="preserve"> </w:t>
      </w:r>
    </w:p>
    <w:p w:rsidR="00850B00" w:rsidRPr="00957F93" w:rsidRDefault="00694688" w:rsidP="00957F93">
      <w:pPr>
        <w:spacing w:after="0" w:line="259" w:lineRule="auto"/>
        <w:ind w:right="1070"/>
        <w:jc w:val="right"/>
      </w:pPr>
      <w:r w:rsidRPr="00957F93">
        <w:t xml:space="preserve"> </w:t>
      </w:r>
      <w:r w:rsidR="00957F93" w:rsidRPr="00957F93">
        <w:tab/>
      </w:r>
      <w:r w:rsidR="00957F93">
        <w:tab/>
      </w:r>
      <w:r w:rsidR="00957F93">
        <w:tab/>
      </w:r>
      <w:r w:rsidR="00957F93">
        <w:tab/>
      </w:r>
      <w:r w:rsidR="00957F93">
        <w:tab/>
      </w:r>
      <w:proofErr w:type="spellStart"/>
      <w:r w:rsidR="00CE27EE">
        <w:t>Кошиков</w:t>
      </w:r>
      <w:proofErr w:type="spellEnd"/>
      <w:r w:rsidR="00CE27EE">
        <w:t xml:space="preserve"> Семён Романович</w:t>
      </w:r>
    </w:p>
    <w:p w:rsidR="00850B00" w:rsidRDefault="00CE27EE">
      <w:pPr>
        <w:spacing w:after="0" w:line="259" w:lineRule="auto"/>
        <w:ind w:right="167"/>
        <w:jc w:val="right"/>
      </w:pPr>
      <w:r>
        <w:t>11</w:t>
      </w:r>
      <w:r w:rsidR="00694688">
        <w:t xml:space="preserve"> </w:t>
      </w:r>
      <w:r w:rsidRPr="00B57FDB">
        <w:t>класс ГБОУ г. Москвы №141</w:t>
      </w:r>
      <w:r w:rsidR="00694688">
        <w:rPr>
          <w:rFonts w:ascii="Calibri" w:eastAsia="Calibri" w:hAnsi="Calibri" w:cs="Calibri"/>
          <w:sz w:val="22"/>
        </w:rPr>
        <w:t xml:space="preserve"> </w:t>
      </w:r>
    </w:p>
    <w:p w:rsidR="00850B00" w:rsidRDefault="00694688">
      <w:pPr>
        <w:spacing w:after="0" w:line="259" w:lineRule="auto"/>
        <w:ind w:right="167"/>
        <w:jc w:val="right"/>
      </w:pPr>
      <w:r>
        <w:rPr>
          <w:rFonts w:ascii="Calibri" w:eastAsia="Calibri" w:hAnsi="Calibri" w:cs="Calibri"/>
          <w:vertAlign w:val="subscript"/>
        </w:rPr>
        <w:t xml:space="preserve"> </w:t>
      </w:r>
    </w:p>
    <w:p w:rsidR="00850B00" w:rsidRDefault="00271714">
      <w:pPr>
        <w:spacing w:after="0" w:line="259" w:lineRule="auto"/>
        <w:ind w:right="167"/>
        <w:jc w:val="right"/>
      </w:pPr>
      <w:r>
        <w:t>Руководитель:</w:t>
      </w:r>
      <w:r w:rsidRPr="00271714">
        <w:t xml:space="preserve"> Русаков Алексей Михайлович</w:t>
      </w:r>
    </w:p>
    <w:p w:rsidR="00850B00" w:rsidRDefault="00850B00">
      <w:pPr>
        <w:spacing w:after="0" w:line="259" w:lineRule="auto"/>
        <w:ind w:right="167"/>
        <w:jc w:val="right"/>
      </w:pPr>
    </w:p>
    <w:p w:rsidR="00850B00" w:rsidRDefault="00694688">
      <w:pPr>
        <w:spacing w:after="0" w:line="259" w:lineRule="auto"/>
        <w:ind w:right="167"/>
        <w:jc w:val="right"/>
      </w:pPr>
      <w:r>
        <w:t xml:space="preserve">Преподаватель </w:t>
      </w:r>
      <w:r w:rsidR="00271714">
        <w:t>детского технопарка «Альтаир»</w:t>
      </w:r>
      <w:r>
        <w:rPr>
          <w:rFonts w:ascii="Calibri" w:eastAsia="Calibri" w:hAnsi="Calibri" w:cs="Calibri"/>
          <w:sz w:val="22"/>
        </w:rPr>
        <w:t xml:space="preserve"> </w:t>
      </w:r>
    </w:p>
    <w:p w:rsidR="00850B00" w:rsidRDefault="00694688">
      <w:pPr>
        <w:spacing w:after="0" w:line="259" w:lineRule="auto"/>
        <w:ind w:left="0" w:right="106" w:firstLine="0"/>
        <w:jc w:val="right"/>
      </w:pPr>
      <w:r>
        <w:t xml:space="preserve"> </w:t>
      </w:r>
    </w:p>
    <w:p w:rsidR="00850B00" w:rsidRDefault="00694688">
      <w:pPr>
        <w:spacing w:after="0" w:line="259" w:lineRule="auto"/>
        <w:ind w:left="0" w:right="106" w:firstLine="0"/>
        <w:jc w:val="right"/>
      </w:pPr>
      <w:r>
        <w:t xml:space="preserve"> </w:t>
      </w:r>
    </w:p>
    <w:p w:rsidR="00955E04" w:rsidRDefault="00955E04">
      <w:pPr>
        <w:spacing w:after="211" w:line="243" w:lineRule="auto"/>
        <w:ind w:left="4826" w:right="106" w:firstLine="0"/>
        <w:jc w:val="left"/>
      </w:pPr>
    </w:p>
    <w:p w:rsidR="00955E04" w:rsidRDefault="00955E04">
      <w:pPr>
        <w:spacing w:after="211" w:line="243" w:lineRule="auto"/>
        <w:ind w:left="4826" w:right="106" w:firstLine="0"/>
        <w:jc w:val="left"/>
      </w:pPr>
    </w:p>
    <w:p w:rsidR="00850B00" w:rsidRDefault="00694688">
      <w:pPr>
        <w:spacing w:after="211" w:line="243" w:lineRule="auto"/>
        <w:ind w:left="4826" w:right="106" w:firstLine="0"/>
        <w:jc w:val="left"/>
      </w:pPr>
      <w:r>
        <w:t xml:space="preserve"> </w:t>
      </w:r>
      <w:r>
        <w:rPr>
          <w:b/>
        </w:rPr>
        <w:t xml:space="preserve"> </w:t>
      </w:r>
    </w:p>
    <w:p w:rsidR="00850B00" w:rsidRDefault="00694688" w:rsidP="009231E5">
      <w:pPr>
        <w:spacing w:after="378" w:line="262" w:lineRule="auto"/>
        <w:ind w:right="71"/>
        <w:jc w:val="center"/>
      </w:pPr>
      <w:r>
        <w:rPr>
          <w:b/>
        </w:rPr>
        <w:t>Москва, 20</w:t>
      </w:r>
      <w:r w:rsidR="00271714">
        <w:rPr>
          <w:b/>
        </w:rPr>
        <w:t>22</w:t>
      </w:r>
    </w:p>
    <w:bookmarkStart w:id="0" w:name="_Toc94643710" w:displacedByCustomXml="next"/>
    <w:sdt>
      <w:sdtPr>
        <w:rPr>
          <w:b w:val="0"/>
        </w:rPr>
        <w:id w:val="-4442890"/>
        <w:docPartObj>
          <w:docPartGallery w:val="Table of Contents"/>
          <w:docPartUnique/>
        </w:docPartObj>
      </w:sdtPr>
      <w:sdtEndPr>
        <w:rPr>
          <w:bCs/>
        </w:rPr>
      </w:sdtEndPr>
      <w:sdtContent>
        <w:p w:rsidR="00955E04" w:rsidRDefault="00955E04" w:rsidP="00955E04">
          <w:pPr>
            <w:pStyle w:val="1"/>
            <w:spacing w:after="65" w:line="259" w:lineRule="auto"/>
            <w:ind w:left="5" w:right="0" w:firstLine="0"/>
            <w:jc w:val="left"/>
          </w:pPr>
          <w:r>
            <w:rPr>
              <w:sz w:val="40"/>
            </w:rPr>
            <w:t>Оглавление</w:t>
          </w:r>
          <w:bookmarkEnd w:id="0"/>
          <w:r>
            <w:rPr>
              <w:sz w:val="40"/>
            </w:rPr>
            <w:t xml:space="preserve"> </w:t>
          </w:r>
        </w:p>
        <w:p w:rsidR="00943038" w:rsidRDefault="00955E04">
          <w:pPr>
            <w:pStyle w:val="11"/>
            <w:tabs>
              <w:tab w:val="right" w:leader="dot" w:pos="970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4643710" w:history="1">
            <w:r w:rsidR="00943038" w:rsidRPr="00111C79">
              <w:rPr>
                <w:rStyle w:val="a4"/>
                <w:noProof/>
              </w:rPr>
              <w:t>Оглавле</w:t>
            </w:r>
            <w:r w:rsidR="00943038" w:rsidRPr="00111C79">
              <w:rPr>
                <w:rStyle w:val="a4"/>
                <w:noProof/>
              </w:rPr>
              <w:t>н</w:t>
            </w:r>
            <w:r w:rsidR="00943038" w:rsidRPr="00111C79">
              <w:rPr>
                <w:rStyle w:val="a4"/>
                <w:noProof/>
              </w:rPr>
              <w:t>ие</w:t>
            </w:r>
            <w:r w:rsidR="00943038">
              <w:rPr>
                <w:noProof/>
                <w:webHidden/>
              </w:rPr>
              <w:tab/>
            </w:r>
            <w:r w:rsidR="00943038">
              <w:rPr>
                <w:noProof/>
                <w:webHidden/>
              </w:rPr>
              <w:fldChar w:fldCharType="begin"/>
            </w:r>
            <w:r w:rsidR="00943038">
              <w:rPr>
                <w:noProof/>
                <w:webHidden/>
              </w:rPr>
              <w:instrText xml:space="preserve"> PAGEREF _Toc94643710 \h </w:instrText>
            </w:r>
            <w:r w:rsidR="00943038">
              <w:rPr>
                <w:noProof/>
                <w:webHidden/>
              </w:rPr>
            </w:r>
            <w:r w:rsidR="00943038">
              <w:rPr>
                <w:noProof/>
                <w:webHidden/>
              </w:rPr>
              <w:fldChar w:fldCharType="separate"/>
            </w:r>
            <w:r w:rsidR="00943038">
              <w:rPr>
                <w:noProof/>
                <w:webHidden/>
              </w:rPr>
              <w:t>2</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1" w:history="1">
            <w:r w:rsidR="00943038" w:rsidRPr="00111C79">
              <w:rPr>
                <w:rStyle w:val="a4"/>
                <w:noProof/>
              </w:rPr>
              <w:t>Введе</w:t>
            </w:r>
            <w:r w:rsidR="00943038" w:rsidRPr="00111C79">
              <w:rPr>
                <w:rStyle w:val="a4"/>
                <w:noProof/>
              </w:rPr>
              <w:t>н</w:t>
            </w:r>
            <w:r w:rsidR="00943038" w:rsidRPr="00111C79">
              <w:rPr>
                <w:rStyle w:val="a4"/>
                <w:noProof/>
              </w:rPr>
              <w:t>ие</w:t>
            </w:r>
            <w:r w:rsidR="00943038">
              <w:rPr>
                <w:noProof/>
                <w:webHidden/>
              </w:rPr>
              <w:tab/>
            </w:r>
            <w:r w:rsidR="00943038">
              <w:rPr>
                <w:noProof/>
                <w:webHidden/>
              </w:rPr>
              <w:fldChar w:fldCharType="begin"/>
            </w:r>
            <w:r w:rsidR="00943038">
              <w:rPr>
                <w:noProof/>
                <w:webHidden/>
              </w:rPr>
              <w:instrText xml:space="preserve"> PAGEREF _Toc94643711 \h </w:instrText>
            </w:r>
            <w:r w:rsidR="00943038">
              <w:rPr>
                <w:noProof/>
                <w:webHidden/>
              </w:rPr>
            </w:r>
            <w:r w:rsidR="00943038">
              <w:rPr>
                <w:noProof/>
                <w:webHidden/>
              </w:rPr>
              <w:fldChar w:fldCharType="separate"/>
            </w:r>
            <w:r w:rsidR="00943038">
              <w:rPr>
                <w:noProof/>
                <w:webHidden/>
              </w:rPr>
              <w:t>3</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2" w:history="1">
            <w:r w:rsidR="00943038" w:rsidRPr="00111C79">
              <w:rPr>
                <w:rStyle w:val="a4"/>
                <w:noProof/>
              </w:rPr>
              <w:t>Цель</w:t>
            </w:r>
            <w:r w:rsidR="00943038">
              <w:rPr>
                <w:noProof/>
                <w:webHidden/>
              </w:rPr>
              <w:tab/>
            </w:r>
            <w:r w:rsidR="00943038">
              <w:rPr>
                <w:noProof/>
                <w:webHidden/>
              </w:rPr>
              <w:fldChar w:fldCharType="begin"/>
            </w:r>
            <w:r w:rsidR="00943038">
              <w:rPr>
                <w:noProof/>
                <w:webHidden/>
              </w:rPr>
              <w:instrText xml:space="preserve"> PAGEREF _Toc94643712 \h </w:instrText>
            </w:r>
            <w:r w:rsidR="00943038">
              <w:rPr>
                <w:noProof/>
                <w:webHidden/>
              </w:rPr>
            </w:r>
            <w:r w:rsidR="00943038">
              <w:rPr>
                <w:noProof/>
                <w:webHidden/>
              </w:rPr>
              <w:fldChar w:fldCharType="separate"/>
            </w:r>
            <w:r w:rsidR="00943038">
              <w:rPr>
                <w:noProof/>
                <w:webHidden/>
              </w:rPr>
              <w:t>3</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3" w:history="1">
            <w:r w:rsidR="00943038" w:rsidRPr="00111C79">
              <w:rPr>
                <w:rStyle w:val="a4"/>
                <w:noProof/>
              </w:rPr>
              <w:t>Задачи</w:t>
            </w:r>
            <w:r w:rsidR="00943038">
              <w:rPr>
                <w:noProof/>
                <w:webHidden/>
              </w:rPr>
              <w:tab/>
            </w:r>
            <w:r w:rsidR="00943038">
              <w:rPr>
                <w:noProof/>
                <w:webHidden/>
              </w:rPr>
              <w:fldChar w:fldCharType="begin"/>
            </w:r>
            <w:r w:rsidR="00943038">
              <w:rPr>
                <w:noProof/>
                <w:webHidden/>
              </w:rPr>
              <w:instrText xml:space="preserve"> PAGEREF _Toc94643713 \h </w:instrText>
            </w:r>
            <w:r w:rsidR="00943038">
              <w:rPr>
                <w:noProof/>
                <w:webHidden/>
              </w:rPr>
            </w:r>
            <w:r w:rsidR="00943038">
              <w:rPr>
                <w:noProof/>
                <w:webHidden/>
              </w:rPr>
              <w:fldChar w:fldCharType="separate"/>
            </w:r>
            <w:r w:rsidR="00943038">
              <w:rPr>
                <w:noProof/>
                <w:webHidden/>
              </w:rPr>
              <w:t>3</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4" w:history="1">
            <w:r w:rsidR="00943038" w:rsidRPr="00111C79">
              <w:rPr>
                <w:rStyle w:val="a4"/>
                <w:noProof/>
              </w:rPr>
              <w:t>Методы и этапы</w:t>
            </w:r>
            <w:r w:rsidR="00943038">
              <w:rPr>
                <w:noProof/>
                <w:webHidden/>
              </w:rPr>
              <w:tab/>
            </w:r>
            <w:r w:rsidR="00943038">
              <w:rPr>
                <w:noProof/>
                <w:webHidden/>
              </w:rPr>
              <w:fldChar w:fldCharType="begin"/>
            </w:r>
            <w:r w:rsidR="00943038">
              <w:rPr>
                <w:noProof/>
                <w:webHidden/>
              </w:rPr>
              <w:instrText xml:space="preserve"> PAGEREF _Toc94643714 \h </w:instrText>
            </w:r>
            <w:r w:rsidR="00943038">
              <w:rPr>
                <w:noProof/>
                <w:webHidden/>
              </w:rPr>
            </w:r>
            <w:r w:rsidR="00943038">
              <w:rPr>
                <w:noProof/>
                <w:webHidden/>
              </w:rPr>
              <w:fldChar w:fldCharType="separate"/>
            </w:r>
            <w:r w:rsidR="00943038">
              <w:rPr>
                <w:noProof/>
                <w:webHidden/>
              </w:rPr>
              <w:t>4</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5" w:history="1">
            <w:r w:rsidR="00943038" w:rsidRPr="00111C79">
              <w:rPr>
                <w:rStyle w:val="a4"/>
                <w:noProof/>
              </w:rPr>
              <w:t>Актуальность</w:t>
            </w:r>
            <w:r w:rsidR="00943038">
              <w:rPr>
                <w:noProof/>
                <w:webHidden/>
              </w:rPr>
              <w:tab/>
            </w:r>
            <w:r w:rsidR="00943038">
              <w:rPr>
                <w:noProof/>
                <w:webHidden/>
              </w:rPr>
              <w:fldChar w:fldCharType="begin"/>
            </w:r>
            <w:r w:rsidR="00943038">
              <w:rPr>
                <w:noProof/>
                <w:webHidden/>
              </w:rPr>
              <w:instrText xml:space="preserve"> PAGEREF _Toc94643715 \h </w:instrText>
            </w:r>
            <w:r w:rsidR="00943038">
              <w:rPr>
                <w:noProof/>
                <w:webHidden/>
              </w:rPr>
            </w:r>
            <w:r w:rsidR="00943038">
              <w:rPr>
                <w:noProof/>
                <w:webHidden/>
              </w:rPr>
              <w:fldChar w:fldCharType="separate"/>
            </w:r>
            <w:r w:rsidR="00943038">
              <w:rPr>
                <w:noProof/>
                <w:webHidden/>
              </w:rPr>
              <w:t>4</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6" w:history="1">
            <w:r w:rsidR="00943038" w:rsidRPr="00111C79">
              <w:rPr>
                <w:rStyle w:val="a4"/>
                <w:noProof/>
              </w:rPr>
              <w:t>Использованные программного решения</w:t>
            </w:r>
            <w:r w:rsidR="00943038">
              <w:rPr>
                <w:noProof/>
                <w:webHidden/>
              </w:rPr>
              <w:tab/>
            </w:r>
            <w:r w:rsidR="00943038">
              <w:rPr>
                <w:noProof/>
                <w:webHidden/>
              </w:rPr>
              <w:fldChar w:fldCharType="begin"/>
            </w:r>
            <w:r w:rsidR="00943038">
              <w:rPr>
                <w:noProof/>
                <w:webHidden/>
              </w:rPr>
              <w:instrText xml:space="preserve"> PAGEREF _Toc94643716 \h </w:instrText>
            </w:r>
            <w:r w:rsidR="00943038">
              <w:rPr>
                <w:noProof/>
                <w:webHidden/>
              </w:rPr>
            </w:r>
            <w:r w:rsidR="00943038">
              <w:rPr>
                <w:noProof/>
                <w:webHidden/>
              </w:rPr>
              <w:fldChar w:fldCharType="separate"/>
            </w:r>
            <w:r w:rsidR="00943038">
              <w:rPr>
                <w:noProof/>
                <w:webHidden/>
              </w:rPr>
              <w:t>4</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7" w:history="1">
            <w:r w:rsidR="00943038" w:rsidRPr="00111C79">
              <w:rPr>
                <w:rStyle w:val="a4"/>
                <w:noProof/>
              </w:rPr>
              <w:t>Обзор проектного решения</w:t>
            </w:r>
            <w:r w:rsidR="00943038">
              <w:rPr>
                <w:noProof/>
                <w:webHidden/>
              </w:rPr>
              <w:tab/>
            </w:r>
            <w:r w:rsidR="00943038">
              <w:rPr>
                <w:noProof/>
                <w:webHidden/>
              </w:rPr>
              <w:fldChar w:fldCharType="begin"/>
            </w:r>
            <w:r w:rsidR="00943038">
              <w:rPr>
                <w:noProof/>
                <w:webHidden/>
              </w:rPr>
              <w:instrText xml:space="preserve"> PAGEREF _Toc94643717 \h </w:instrText>
            </w:r>
            <w:r w:rsidR="00943038">
              <w:rPr>
                <w:noProof/>
                <w:webHidden/>
              </w:rPr>
            </w:r>
            <w:r w:rsidR="00943038">
              <w:rPr>
                <w:noProof/>
                <w:webHidden/>
              </w:rPr>
              <w:fldChar w:fldCharType="separate"/>
            </w:r>
            <w:r w:rsidR="00943038">
              <w:rPr>
                <w:noProof/>
                <w:webHidden/>
              </w:rPr>
              <w:t>5</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8" w:history="1">
            <w:r w:rsidR="00943038" w:rsidRPr="00111C79">
              <w:rPr>
                <w:rStyle w:val="a4"/>
                <w:noProof/>
              </w:rPr>
              <w:t>Результаты тестирования и реальное применение</w:t>
            </w:r>
            <w:r w:rsidR="00943038">
              <w:rPr>
                <w:noProof/>
                <w:webHidden/>
              </w:rPr>
              <w:tab/>
            </w:r>
            <w:r w:rsidR="00943038">
              <w:rPr>
                <w:noProof/>
                <w:webHidden/>
              </w:rPr>
              <w:fldChar w:fldCharType="begin"/>
            </w:r>
            <w:r w:rsidR="00943038">
              <w:rPr>
                <w:noProof/>
                <w:webHidden/>
              </w:rPr>
              <w:instrText xml:space="preserve"> PAGEREF _Toc94643718 \h </w:instrText>
            </w:r>
            <w:r w:rsidR="00943038">
              <w:rPr>
                <w:noProof/>
                <w:webHidden/>
              </w:rPr>
            </w:r>
            <w:r w:rsidR="00943038">
              <w:rPr>
                <w:noProof/>
                <w:webHidden/>
              </w:rPr>
              <w:fldChar w:fldCharType="separate"/>
            </w:r>
            <w:r w:rsidR="00943038">
              <w:rPr>
                <w:noProof/>
                <w:webHidden/>
              </w:rPr>
              <w:t>7</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19" w:history="1">
            <w:r w:rsidR="00943038" w:rsidRPr="00111C79">
              <w:rPr>
                <w:rStyle w:val="a4"/>
                <w:noProof/>
              </w:rPr>
              <w:t>Итоги и перспективы</w:t>
            </w:r>
            <w:r w:rsidR="00943038">
              <w:rPr>
                <w:noProof/>
                <w:webHidden/>
              </w:rPr>
              <w:tab/>
            </w:r>
            <w:r w:rsidR="00943038">
              <w:rPr>
                <w:noProof/>
                <w:webHidden/>
              </w:rPr>
              <w:fldChar w:fldCharType="begin"/>
            </w:r>
            <w:r w:rsidR="00943038">
              <w:rPr>
                <w:noProof/>
                <w:webHidden/>
              </w:rPr>
              <w:instrText xml:space="preserve"> PAGEREF _Toc94643719 \h </w:instrText>
            </w:r>
            <w:r w:rsidR="00943038">
              <w:rPr>
                <w:noProof/>
                <w:webHidden/>
              </w:rPr>
            </w:r>
            <w:r w:rsidR="00943038">
              <w:rPr>
                <w:noProof/>
                <w:webHidden/>
              </w:rPr>
              <w:fldChar w:fldCharType="separate"/>
            </w:r>
            <w:r w:rsidR="00943038">
              <w:rPr>
                <w:noProof/>
                <w:webHidden/>
              </w:rPr>
              <w:t>8</w:t>
            </w:r>
            <w:r w:rsidR="00943038">
              <w:rPr>
                <w:noProof/>
                <w:webHidden/>
              </w:rPr>
              <w:fldChar w:fldCharType="end"/>
            </w:r>
          </w:hyperlink>
        </w:p>
        <w:p w:rsidR="00943038" w:rsidRDefault="00D734F1">
          <w:pPr>
            <w:pStyle w:val="21"/>
            <w:tabs>
              <w:tab w:val="right" w:leader="dot" w:pos="9707"/>
            </w:tabs>
            <w:rPr>
              <w:rFonts w:asciiTheme="minorHAnsi" w:eastAsiaTheme="minorEastAsia" w:hAnsiTheme="minorHAnsi" w:cstheme="minorBidi"/>
              <w:noProof/>
              <w:color w:val="auto"/>
              <w:sz w:val="22"/>
            </w:rPr>
          </w:pPr>
          <w:hyperlink w:anchor="_Toc94643720" w:history="1">
            <w:r w:rsidR="00943038" w:rsidRPr="00111C79">
              <w:rPr>
                <w:rStyle w:val="a4"/>
                <w:noProof/>
              </w:rPr>
              <w:t>Список лите</w:t>
            </w:r>
            <w:r w:rsidR="00943038" w:rsidRPr="00111C79">
              <w:rPr>
                <w:rStyle w:val="a4"/>
                <w:noProof/>
              </w:rPr>
              <w:t>р</w:t>
            </w:r>
            <w:r w:rsidR="00943038" w:rsidRPr="00111C79">
              <w:rPr>
                <w:rStyle w:val="a4"/>
                <w:noProof/>
              </w:rPr>
              <w:t>атуры</w:t>
            </w:r>
            <w:r w:rsidR="00943038">
              <w:rPr>
                <w:noProof/>
                <w:webHidden/>
              </w:rPr>
              <w:tab/>
            </w:r>
            <w:r w:rsidR="00943038">
              <w:rPr>
                <w:noProof/>
                <w:webHidden/>
              </w:rPr>
              <w:fldChar w:fldCharType="begin"/>
            </w:r>
            <w:r w:rsidR="00943038">
              <w:rPr>
                <w:noProof/>
                <w:webHidden/>
              </w:rPr>
              <w:instrText xml:space="preserve"> PAGEREF _Toc94643720 \h </w:instrText>
            </w:r>
            <w:r w:rsidR="00943038">
              <w:rPr>
                <w:noProof/>
                <w:webHidden/>
              </w:rPr>
            </w:r>
            <w:r w:rsidR="00943038">
              <w:rPr>
                <w:noProof/>
                <w:webHidden/>
              </w:rPr>
              <w:fldChar w:fldCharType="separate"/>
            </w:r>
            <w:r w:rsidR="00943038">
              <w:rPr>
                <w:noProof/>
                <w:webHidden/>
              </w:rPr>
              <w:t>9</w:t>
            </w:r>
            <w:r w:rsidR="00943038">
              <w:rPr>
                <w:noProof/>
                <w:webHidden/>
              </w:rPr>
              <w:fldChar w:fldCharType="end"/>
            </w:r>
          </w:hyperlink>
        </w:p>
        <w:p w:rsidR="009231E5" w:rsidRDefault="00955E04" w:rsidP="00B57FDB">
          <w:r>
            <w:rPr>
              <w:b/>
              <w:bCs/>
            </w:rPr>
            <w:fldChar w:fldCharType="end"/>
          </w:r>
        </w:p>
      </w:sdtContent>
    </w:sdt>
    <w:p w:rsidR="00850B00" w:rsidRDefault="00850B00" w:rsidP="00B57FDB">
      <w:pPr>
        <w:spacing w:after="253" w:line="259" w:lineRule="auto"/>
        <w:ind w:right="0"/>
        <w:jc w:val="left"/>
      </w:pPr>
    </w:p>
    <w:p w:rsidR="00850B00" w:rsidRDefault="00694688">
      <w:pPr>
        <w:spacing w:after="0" w:line="259" w:lineRule="auto"/>
        <w:ind w:left="5"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rsidR="00850B00" w:rsidRDefault="00694688">
      <w:pPr>
        <w:pStyle w:val="2"/>
      </w:pPr>
      <w:bookmarkStart w:id="1" w:name="_Toc94643711"/>
      <w:r>
        <w:t>Введение</w:t>
      </w:r>
      <w:bookmarkEnd w:id="1"/>
      <w:r>
        <w:t xml:space="preserve"> </w:t>
      </w:r>
    </w:p>
    <w:p w:rsidR="00CE27EE" w:rsidRDefault="008B065B" w:rsidP="00CE27EE">
      <w:pPr>
        <w:spacing w:line="240" w:lineRule="auto"/>
        <w:jc w:val="center"/>
      </w:pPr>
      <w:bookmarkStart w:id="2" w:name="_Toc94643712"/>
      <w:r>
        <w:t>Многие изучающие английский язык люди ищут хорошее средство для эффективного и быстрого изучения английского языка. Одним из таких средств является изучение английских идиом. Однако на данный момент эффективных средств для помощи в этом изучении почти не существует. Таким образом, разработка данного программного средства для изучения идиом на английском языке является весьма востребованной в практическом плане.</w:t>
      </w:r>
    </w:p>
    <w:p w:rsidR="00850B00" w:rsidRDefault="00694688">
      <w:pPr>
        <w:pStyle w:val="2"/>
        <w:ind w:right="72"/>
      </w:pPr>
      <w:r>
        <w:t>Цель</w:t>
      </w:r>
      <w:bookmarkEnd w:id="2"/>
      <w:r>
        <w:t xml:space="preserve"> </w:t>
      </w:r>
    </w:p>
    <w:p w:rsidR="00850B00" w:rsidRDefault="00CE27EE" w:rsidP="00CE27EE">
      <w:pPr>
        <w:spacing w:after="547" w:line="259" w:lineRule="auto"/>
        <w:ind w:left="5" w:right="0" w:firstLine="0"/>
        <w:jc w:val="center"/>
      </w:pPr>
      <w:r w:rsidRPr="00CE27EE">
        <w:t>Написать программу для тестирования знаний человеком идиом в английском языке.</w:t>
      </w:r>
    </w:p>
    <w:p w:rsidR="00850B00" w:rsidRDefault="00694688">
      <w:pPr>
        <w:pStyle w:val="2"/>
        <w:spacing w:after="240"/>
      </w:pPr>
      <w:bookmarkStart w:id="3" w:name="_Toc94643713"/>
      <w:r>
        <w:t>Задачи</w:t>
      </w:r>
      <w:bookmarkEnd w:id="3"/>
      <w:r>
        <w:t xml:space="preserve"> </w:t>
      </w:r>
    </w:p>
    <w:p w:rsidR="00CE27EE" w:rsidRDefault="00CE27EE" w:rsidP="00CE27EE">
      <w:pPr>
        <w:pStyle w:val="a5"/>
        <w:numPr>
          <w:ilvl w:val="0"/>
          <w:numId w:val="19"/>
        </w:numPr>
        <w:spacing w:after="160" w:line="259" w:lineRule="auto"/>
        <w:ind w:right="0"/>
        <w:jc w:val="left"/>
      </w:pPr>
      <w:r>
        <w:t>Изучить специализированную литературу.</w:t>
      </w:r>
    </w:p>
    <w:p w:rsidR="00CE27EE" w:rsidRDefault="00CE27EE" w:rsidP="00CE27EE">
      <w:pPr>
        <w:pStyle w:val="a5"/>
        <w:numPr>
          <w:ilvl w:val="0"/>
          <w:numId w:val="19"/>
        </w:numPr>
        <w:spacing w:after="160" w:line="259" w:lineRule="auto"/>
        <w:ind w:right="0"/>
        <w:jc w:val="left"/>
      </w:pPr>
      <w:r>
        <w:t>Составить базу данных с типовыми идиомами для обучения.</w:t>
      </w:r>
    </w:p>
    <w:p w:rsidR="00CE27EE" w:rsidRDefault="00CE27EE" w:rsidP="00CE27EE">
      <w:pPr>
        <w:pStyle w:val="a5"/>
        <w:numPr>
          <w:ilvl w:val="0"/>
          <w:numId w:val="19"/>
        </w:numPr>
        <w:spacing w:after="160" w:line="259" w:lineRule="auto"/>
        <w:ind w:right="0"/>
        <w:jc w:val="left"/>
      </w:pPr>
      <w:r>
        <w:t>Подготовить материал для тестирующей системы в электронном виде.</w:t>
      </w:r>
    </w:p>
    <w:p w:rsidR="00CE27EE" w:rsidRDefault="00CE27EE" w:rsidP="00CE27EE">
      <w:pPr>
        <w:pStyle w:val="a5"/>
        <w:numPr>
          <w:ilvl w:val="0"/>
          <w:numId w:val="19"/>
        </w:numPr>
        <w:spacing w:after="160" w:line="259" w:lineRule="auto"/>
        <w:ind w:right="0"/>
        <w:jc w:val="left"/>
      </w:pPr>
      <w:r>
        <w:t xml:space="preserve">Разработать прототип программного средства на </w:t>
      </w:r>
      <w:proofErr w:type="spellStart"/>
      <w:r>
        <w:t>Python</w:t>
      </w:r>
      <w:proofErr w:type="spellEnd"/>
      <w:r>
        <w:t xml:space="preserve"> 3.</w:t>
      </w:r>
    </w:p>
    <w:p w:rsidR="00CE27EE" w:rsidRDefault="00CE27EE" w:rsidP="00CE27EE">
      <w:pPr>
        <w:pStyle w:val="a5"/>
        <w:numPr>
          <w:ilvl w:val="0"/>
          <w:numId w:val="19"/>
        </w:numPr>
        <w:spacing w:after="160" w:line="259" w:lineRule="auto"/>
        <w:ind w:right="0"/>
        <w:jc w:val="left"/>
      </w:pPr>
      <w:r>
        <w:t>Определить перспективы развития.</w:t>
      </w:r>
    </w:p>
    <w:p w:rsidR="00850B00" w:rsidRPr="00CE27EE" w:rsidRDefault="00850B00" w:rsidP="00CE27EE">
      <w:pPr>
        <w:spacing w:after="160" w:line="259" w:lineRule="auto"/>
        <w:ind w:left="0" w:right="0" w:firstLine="0"/>
        <w:jc w:val="left"/>
        <w:rPr>
          <w:highlight w:val="yellow"/>
        </w:rPr>
      </w:pPr>
    </w:p>
    <w:p w:rsidR="00850B00" w:rsidRDefault="00694688">
      <w:pPr>
        <w:pStyle w:val="2"/>
        <w:spacing w:after="0"/>
        <w:ind w:right="65"/>
      </w:pPr>
      <w:bookmarkStart w:id="4" w:name="_Toc94643714"/>
      <w:r>
        <w:t>Методы и этапы</w:t>
      </w:r>
      <w:bookmarkEnd w:id="4"/>
      <w:r>
        <w:t xml:space="preserve"> </w:t>
      </w:r>
    </w:p>
    <w:tbl>
      <w:tblPr>
        <w:tblStyle w:val="TableGrid"/>
        <w:tblW w:w="8912" w:type="dxa"/>
        <w:tblInd w:w="730" w:type="dxa"/>
        <w:tblCellMar>
          <w:top w:w="51" w:type="dxa"/>
          <w:left w:w="355" w:type="dxa"/>
          <w:right w:w="115" w:type="dxa"/>
        </w:tblCellMar>
        <w:tblLook w:val="04A0" w:firstRow="1" w:lastRow="0" w:firstColumn="1" w:lastColumn="0" w:noHBand="0" w:noVBand="1"/>
      </w:tblPr>
      <w:tblGrid>
        <w:gridCol w:w="4580"/>
        <w:gridCol w:w="4332"/>
      </w:tblGrid>
      <w:tr w:rsidR="00850B00">
        <w:trPr>
          <w:trHeight w:val="1623"/>
        </w:trPr>
        <w:tc>
          <w:tcPr>
            <w:tcW w:w="4581" w:type="dxa"/>
            <w:tcBorders>
              <w:top w:val="single" w:sz="4" w:space="0" w:color="000000"/>
              <w:left w:val="single" w:sz="4" w:space="0" w:color="000000"/>
              <w:bottom w:val="single" w:sz="4" w:space="0" w:color="000000"/>
              <w:right w:val="single" w:sz="4" w:space="0" w:color="000000"/>
            </w:tcBorders>
            <w:vAlign w:val="center"/>
          </w:tcPr>
          <w:p w:rsidR="00850B00" w:rsidRDefault="00694688">
            <w:pPr>
              <w:spacing w:after="0" w:line="259" w:lineRule="auto"/>
              <w:ind w:left="0" w:right="0" w:firstLine="0"/>
              <w:jc w:val="center"/>
            </w:pPr>
            <w:r>
              <w:t xml:space="preserve">Изучение материалов по данной теме </w:t>
            </w:r>
          </w:p>
        </w:tc>
        <w:tc>
          <w:tcPr>
            <w:tcW w:w="4332" w:type="dxa"/>
            <w:tcBorders>
              <w:top w:val="single" w:sz="4" w:space="0" w:color="000000"/>
              <w:left w:val="single" w:sz="4" w:space="0" w:color="000000"/>
              <w:bottom w:val="single" w:sz="4" w:space="0" w:color="000000"/>
              <w:right w:val="single" w:sz="4" w:space="0" w:color="000000"/>
            </w:tcBorders>
          </w:tcPr>
          <w:p w:rsidR="00850B00" w:rsidRPr="004E2B12" w:rsidRDefault="00694688">
            <w:pPr>
              <w:numPr>
                <w:ilvl w:val="0"/>
                <w:numId w:val="6"/>
              </w:numPr>
              <w:spacing w:after="0" w:line="339" w:lineRule="auto"/>
              <w:ind w:right="0" w:hanging="360"/>
              <w:jc w:val="left"/>
            </w:pPr>
            <w:r w:rsidRPr="004E2B12">
              <w:t xml:space="preserve">Знакомство с имеющимися технологиями </w:t>
            </w:r>
          </w:p>
          <w:p w:rsidR="00850B00" w:rsidRPr="004E2B12" w:rsidRDefault="00694688">
            <w:pPr>
              <w:numPr>
                <w:ilvl w:val="0"/>
                <w:numId w:val="6"/>
              </w:numPr>
              <w:spacing w:after="104" w:line="259" w:lineRule="auto"/>
              <w:ind w:right="0" w:hanging="360"/>
              <w:jc w:val="left"/>
            </w:pPr>
            <w:r w:rsidRPr="004E2B12">
              <w:t xml:space="preserve">Опросы специалистов </w:t>
            </w:r>
          </w:p>
          <w:p w:rsidR="00850B00" w:rsidRPr="004E2B12" w:rsidRDefault="00694688">
            <w:pPr>
              <w:numPr>
                <w:ilvl w:val="0"/>
                <w:numId w:val="6"/>
              </w:numPr>
              <w:spacing w:after="0" w:line="259" w:lineRule="auto"/>
              <w:ind w:right="0" w:hanging="360"/>
              <w:jc w:val="left"/>
            </w:pPr>
            <w:r w:rsidRPr="004E2B12">
              <w:t xml:space="preserve">Личный опыт </w:t>
            </w:r>
          </w:p>
        </w:tc>
      </w:tr>
      <w:tr w:rsidR="00850B00">
        <w:trPr>
          <w:trHeight w:val="1618"/>
        </w:trPr>
        <w:tc>
          <w:tcPr>
            <w:tcW w:w="4581" w:type="dxa"/>
            <w:tcBorders>
              <w:top w:val="single" w:sz="4" w:space="0" w:color="000000"/>
              <w:left w:val="single" w:sz="4" w:space="0" w:color="000000"/>
              <w:bottom w:val="single" w:sz="4" w:space="0" w:color="000000"/>
              <w:right w:val="single" w:sz="4" w:space="0" w:color="000000"/>
            </w:tcBorders>
            <w:vAlign w:val="center"/>
          </w:tcPr>
          <w:p w:rsidR="00850B00" w:rsidRDefault="00694688">
            <w:pPr>
              <w:spacing w:after="0" w:line="259" w:lineRule="auto"/>
              <w:ind w:left="0" w:right="244" w:firstLine="0"/>
              <w:jc w:val="center"/>
            </w:pPr>
            <w:r>
              <w:t xml:space="preserve">Программирование </w:t>
            </w:r>
          </w:p>
        </w:tc>
        <w:tc>
          <w:tcPr>
            <w:tcW w:w="4332" w:type="dxa"/>
            <w:tcBorders>
              <w:top w:val="single" w:sz="4" w:space="0" w:color="000000"/>
              <w:left w:val="single" w:sz="4" w:space="0" w:color="000000"/>
              <w:bottom w:val="single" w:sz="4" w:space="0" w:color="000000"/>
              <w:right w:val="single" w:sz="4" w:space="0" w:color="000000"/>
            </w:tcBorders>
          </w:tcPr>
          <w:p w:rsidR="00850B00" w:rsidRPr="004E2B12" w:rsidRDefault="00694688">
            <w:pPr>
              <w:numPr>
                <w:ilvl w:val="0"/>
                <w:numId w:val="7"/>
              </w:numPr>
              <w:spacing w:after="100" w:line="259" w:lineRule="auto"/>
              <w:ind w:right="0" w:hanging="360"/>
              <w:jc w:val="left"/>
            </w:pPr>
            <w:r w:rsidRPr="004E2B12">
              <w:t xml:space="preserve">Изучение </w:t>
            </w:r>
            <w:r w:rsidR="006C58EC" w:rsidRPr="004E2B12">
              <w:t xml:space="preserve">языка программирования </w:t>
            </w:r>
            <w:r w:rsidR="006C58EC" w:rsidRPr="004E2B12">
              <w:rPr>
                <w:lang w:val="en-US"/>
              </w:rPr>
              <w:t>Python</w:t>
            </w:r>
            <w:r w:rsidRPr="004E2B12">
              <w:t xml:space="preserve"> </w:t>
            </w:r>
          </w:p>
          <w:p w:rsidR="00850B00" w:rsidRPr="004E2B12" w:rsidRDefault="006C58EC" w:rsidP="004E02A9">
            <w:pPr>
              <w:numPr>
                <w:ilvl w:val="0"/>
                <w:numId w:val="7"/>
              </w:numPr>
              <w:spacing w:after="108" w:line="259" w:lineRule="auto"/>
              <w:ind w:right="0" w:hanging="360"/>
              <w:jc w:val="left"/>
            </w:pPr>
            <w:r w:rsidRPr="004E2B12">
              <w:t xml:space="preserve">Изучение библиотеки </w:t>
            </w:r>
            <w:r w:rsidRPr="004E2B12">
              <w:rPr>
                <w:lang w:val="en-US"/>
              </w:rPr>
              <w:t>PyQt6</w:t>
            </w:r>
            <w:r w:rsidR="00694688" w:rsidRPr="004E2B12">
              <w:t xml:space="preserve"> </w:t>
            </w:r>
          </w:p>
        </w:tc>
      </w:tr>
      <w:tr w:rsidR="00850B00">
        <w:trPr>
          <w:trHeight w:val="888"/>
        </w:trPr>
        <w:tc>
          <w:tcPr>
            <w:tcW w:w="4581" w:type="dxa"/>
            <w:tcBorders>
              <w:top w:val="single" w:sz="4" w:space="0" w:color="000000"/>
              <w:left w:val="single" w:sz="4" w:space="0" w:color="000000"/>
              <w:bottom w:val="single" w:sz="4" w:space="0" w:color="000000"/>
              <w:right w:val="single" w:sz="4" w:space="0" w:color="000000"/>
            </w:tcBorders>
            <w:vAlign w:val="center"/>
          </w:tcPr>
          <w:p w:rsidR="00850B00" w:rsidRDefault="00A53167">
            <w:pPr>
              <w:spacing w:after="0" w:line="259" w:lineRule="auto"/>
              <w:ind w:left="0" w:right="91" w:firstLine="0"/>
              <w:jc w:val="center"/>
            </w:pPr>
            <w:r>
              <w:t>Внедрение</w:t>
            </w:r>
            <w:r w:rsidR="00694688">
              <w:t xml:space="preserve"> </w:t>
            </w:r>
          </w:p>
        </w:tc>
        <w:tc>
          <w:tcPr>
            <w:tcW w:w="4332" w:type="dxa"/>
            <w:tcBorders>
              <w:top w:val="single" w:sz="4" w:space="0" w:color="000000"/>
              <w:left w:val="single" w:sz="4" w:space="0" w:color="000000"/>
              <w:bottom w:val="single" w:sz="4" w:space="0" w:color="000000"/>
              <w:right w:val="single" w:sz="4" w:space="0" w:color="000000"/>
            </w:tcBorders>
          </w:tcPr>
          <w:p w:rsidR="00850B00" w:rsidRPr="004E2B12" w:rsidRDefault="00694688" w:rsidP="007B21ED">
            <w:pPr>
              <w:spacing w:after="0" w:line="259" w:lineRule="auto"/>
              <w:ind w:left="360" w:right="0" w:hanging="360"/>
            </w:pPr>
            <w:r w:rsidRPr="004E2B12">
              <w:t>1.</w:t>
            </w:r>
            <w:r w:rsidRPr="004E2B12">
              <w:rPr>
                <w:rFonts w:ascii="Arial" w:eastAsia="Arial" w:hAnsi="Arial" w:cs="Arial"/>
              </w:rPr>
              <w:t xml:space="preserve"> </w:t>
            </w:r>
            <w:r w:rsidR="004E02A9" w:rsidRPr="004E2B12">
              <w:t xml:space="preserve">Создание прототипа </w:t>
            </w:r>
            <w:r w:rsidR="007B21ED" w:rsidRPr="004E2B12">
              <w:t>программного средства,</w:t>
            </w:r>
            <w:r w:rsidR="004E02A9" w:rsidRPr="004E2B12">
              <w:t xml:space="preserve"> и его адаптация под </w:t>
            </w:r>
            <w:r w:rsidR="007B21ED" w:rsidRPr="004E2B12">
              <w:t>ОС</w:t>
            </w:r>
            <w:r w:rsidR="004E02A9" w:rsidRPr="004E2B12">
              <w:t xml:space="preserve"> </w:t>
            </w:r>
            <w:r w:rsidR="004E02A9" w:rsidRPr="004E2B12">
              <w:rPr>
                <w:lang w:val="en-US"/>
              </w:rPr>
              <w:t>Windows</w:t>
            </w:r>
          </w:p>
        </w:tc>
      </w:tr>
    </w:tbl>
    <w:p w:rsidR="00850B00" w:rsidRDefault="00694688">
      <w:pPr>
        <w:spacing w:after="493" w:line="259" w:lineRule="auto"/>
        <w:ind w:left="5" w:right="0" w:firstLine="0"/>
        <w:jc w:val="left"/>
      </w:pPr>
      <w:r>
        <w:t xml:space="preserve"> </w:t>
      </w:r>
    </w:p>
    <w:p w:rsidR="00850B00" w:rsidRDefault="00694688">
      <w:pPr>
        <w:pStyle w:val="2"/>
        <w:ind w:right="63"/>
      </w:pPr>
      <w:bookmarkStart w:id="5" w:name="_Toc94643715"/>
      <w:r>
        <w:t>Актуальность</w:t>
      </w:r>
      <w:bookmarkEnd w:id="5"/>
      <w:r>
        <w:t xml:space="preserve"> </w:t>
      </w:r>
    </w:p>
    <w:p w:rsidR="00850B00" w:rsidRPr="00962657" w:rsidRDefault="004E2B12" w:rsidP="00CE27EE">
      <w:pPr>
        <w:spacing w:after="454" w:line="335" w:lineRule="auto"/>
        <w:ind w:left="715" w:right="67" w:firstLine="0"/>
        <w:jc w:val="center"/>
        <w:rPr>
          <w:highlight w:val="yellow"/>
        </w:rPr>
      </w:pPr>
      <w:r>
        <w:t xml:space="preserve">Для изучения английского языка существует большой ассортимент программных средств. Данное программное средство предназначено для изучения идиом. Это одна из основных частей английского языка, без которой не возможно эффективное его изучение. Таким образом, данная программа для изучения идиом весьма востребована в </w:t>
      </w:r>
      <w:r w:rsidR="00E00B9A">
        <w:t xml:space="preserve">практическом </w:t>
      </w:r>
      <w:r>
        <w:t>плане.</w:t>
      </w:r>
    </w:p>
    <w:p w:rsidR="00850B00" w:rsidRDefault="00694688">
      <w:pPr>
        <w:pStyle w:val="2"/>
        <w:ind w:right="74"/>
      </w:pPr>
      <w:bookmarkStart w:id="6" w:name="_Toc94643716"/>
      <w:r>
        <w:t xml:space="preserve">Использованные </w:t>
      </w:r>
      <w:r w:rsidR="00962657">
        <w:t>программного решения</w:t>
      </w:r>
      <w:bookmarkEnd w:id="6"/>
      <w:r>
        <w:t xml:space="preserve"> </w:t>
      </w:r>
    </w:p>
    <w:p w:rsidR="00850B00" w:rsidRPr="004A7A19" w:rsidRDefault="004A7A19" w:rsidP="004E2B12">
      <w:pPr>
        <w:spacing w:after="382" w:line="331" w:lineRule="auto"/>
        <w:ind w:left="-10" w:right="67" w:firstLine="710"/>
        <w:jc w:val="center"/>
      </w:pPr>
      <w:r>
        <w:t xml:space="preserve">Проект создавался на основе библиотеки графического интерфейса </w:t>
      </w:r>
      <w:r>
        <w:rPr>
          <w:lang w:val="en-US"/>
        </w:rPr>
        <w:t>PyQt</w:t>
      </w:r>
      <w:r w:rsidRPr="004A7A19">
        <w:t>6</w:t>
      </w:r>
      <w:r>
        <w:t xml:space="preserve">. В качестве среды разработки использована среда </w:t>
      </w:r>
      <w:proofErr w:type="spellStart"/>
      <w:r>
        <w:rPr>
          <w:lang w:val="en-US"/>
        </w:rPr>
        <w:t>VisualStudio</w:t>
      </w:r>
      <w:proofErr w:type="spellEnd"/>
      <w:r w:rsidRPr="004A7A19">
        <w:t xml:space="preserve"> </w:t>
      </w:r>
      <w:r>
        <w:rPr>
          <w:lang w:val="en-US"/>
        </w:rPr>
        <w:t>Code</w:t>
      </w:r>
      <w:r>
        <w:t xml:space="preserve">. Тестирование и отладка выполнены с помощью соответствующих библиотек. Дизайн разработан с помощью программного средства </w:t>
      </w:r>
      <w:r>
        <w:rPr>
          <w:lang w:val="en-US"/>
        </w:rPr>
        <w:t>QtDesigner</w:t>
      </w:r>
      <w:r>
        <w:t xml:space="preserve">. Использован язык программирования </w:t>
      </w:r>
      <w:r>
        <w:rPr>
          <w:lang w:val="en-US"/>
        </w:rPr>
        <w:t>Python</w:t>
      </w:r>
      <w:r w:rsidRPr="004A7A19">
        <w:t xml:space="preserve"> </w:t>
      </w:r>
      <w:r>
        <w:t>с необходимыми возможностями для анализа языковых средств как на русском, так и на английском языке.</w:t>
      </w:r>
    </w:p>
    <w:p w:rsidR="00850B00" w:rsidRDefault="00694688">
      <w:pPr>
        <w:pStyle w:val="2"/>
        <w:spacing w:after="228"/>
        <w:ind w:right="0"/>
      </w:pPr>
      <w:bookmarkStart w:id="7" w:name="_Toc94643717"/>
      <w:r>
        <w:lastRenderedPageBreak/>
        <w:t xml:space="preserve">Обзор </w:t>
      </w:r>
      <w:r w:rsidR="00C556C4">
        <w:t>проектного решения</w:t>
      </w:r>
      <w:bookmarkEnd w:id="7"/>
      <w:r>
        <w:t xml:space="preserve"> </w:t>
      </w:r>
    </w:p>
    <w:p w:rsidR="00CC7FD0" w:rsidRDefault="00CC7FD0" w:rsidP="00CC7FD0">
      <w:pPr>
        <w:spacing w:line="240" w:lineRule="auto"/>
      </w:pPr>
      <w:bookmarkStart w:id="8" w:name="_Toc94643718"/>
      <w:r>
        <w:t xml:space="preserve">Для того, чтобы написать программу были изучены книги и сайты, с которых можно было взять английские идиомы и их значения. После чего, были использованы приложения </w:t>
      </w:r>
      <w:proofErr w:type="spellStart"/>
      <w:r>
        <w:t>Python</w:t>
      </w:r>
      <w:proofErr w:type="spellEnd"/>
      <w:r>
        <w:t xml:space="preserve"> 3 и </w:t>
      </w:r>
      <w:proofErr w:type="spellStart"/>
      <w:r w:rsidR="00B10F9F" w:rsidRPr="00B10F9F">
        <w:t>VisualStudio</w:t>
      </w:r>
      <w:proofErr w:type="spellEnd"/>
      <w:r w:rsidR="00B10F9F" w:rsidRPr="00B10F9F">
        <w:t xml:space="preserve"> </w:t>
      </w:r>
      <w:proofErr w:type="spellStart"/>
      <w:r w:rsidR="00B10F9F" w:rsidRPr="00B10F9F">
        <w:t>Code</w:t>
      </w:r>
      <w:proofErr w:type="spellEnd"/>
      <w:r>
        <w:t>. В программе будет присутствовать несколько вариантов тестов на знание идиом.</w:t>
      </w:r>
    </w:p>
    <w:p w:rsidR="00CC7FD0" w:rsidRDefault="00CC7FD0" w:rsidP="00CC7FD0">
      <w:pPr>
        <w:numPr>
          <w:ilvl w:val="0"/>
          <w:numId w:val="8"/>
        </w:numPr>
        <w:spacing w:after="160" w:line="240" w:lineRule="auto"/>
        <w:ind w:left="0" w:right="0" w:firstLine="0"/>
        <w:rPr>
          <w:b/>
        </w:rPr>
      </w:pPr>
      <w:r>
        <w:rPr>
          <w:b/>
        </w:rPr>
        <w:t>Идиомы как неотъемлемая часть английского языка.</w:t>
      </w:r>
    </w:p>
    <w:p w:rsidR="00CC7FD0" w:rsidRDefault="00CC7FD0" w:rsidP="00CC7FD0">
      <w:pPr>
        <w:numPr>
          <w:ilvl w:val="0"/>
          <w:numId w:val="8"/>
        </w:numPr>
        <w:spacing w:after="160" w:line="240" w:lineRule="auto"/>
        <w:ind w:left="0" w:right="0" w:firstLine="0"/>
        <w:rPr>
          <w:b/>
        </w:rPr>
      </w:pPr>
      <w:r>
        <w:rPr>
          <w:b/>
          <w:color w:val="auto"/>
        </w:rPr>
        <w:t>Что такое идиомы, почему они нужны и историческое происхождение некоторых английских идиом.</w:t>
      </w:r>
    </w:p>
    <w:p w:rsidR="00CC7FD0" w:rsidRDefault="00CC7FD0" w:rsidP="00CC7FD0">
      <w:pPr>
        <w:spacing w:before="100" w:after="100" w:line="264" w:lineRule="auto"/>
        <w:rPr>
          <w:color w:val="948A54"/>
          <w:sz w:val="26"/>
        </w:rPr>
      </w:pPr>
      <w:r>
        <w:t>«Идиома» - оборот речи, значение которого не определяется значением входящих в него слов. Идиомы являются неотъемлемой частью любого языка, в том числе и русского, и английского. Изучение идиом важно при изучении языка, так как они часто используются в повседневной жизни огромной частью населения. Они плотно въедаются в речь и делают её ярче и разнообразнее. Кто-то говорит, что легко может обойтись без идиом, однако многие люди даже не задумываются об их использовании (</w:t>
      </w:r>
      <w:r w:rsidR="00B10F9F">
        <w:t>например,</w:t>
      </w:r>
      <w:r>
        <w:t xml:space="preserve"> без понятия, вешать нос, бить баклуши).</w:t>
      </w:r>
      <w:r>
        <w:rPr>
          <w:color w:val="948A54"/>
          <w:sz w:val="26"/>
        </w:rPr>
        <w:t xml:space="preserve"> </w:t>
      </w:r>
    </w:p>
    <w:p w:rsidR="00CC7FD0" w:rsidRDefault="00CC7FD0" w:rsidP="00CC7FD0">
      <w:pPr>
        <w:spacing w:before="100" w:after="100" w:line="264" w:lineRule="auto"/>
      </w:pPr>
      <w:r>
        <w:t>У английских идиом весьма интересное происхождение. Рассмотрим несколько таких:</w:t>
      </w:r>
    </w:p>
    <w:p w:rsidR="00CC7FD0" w:rsidRDefault="00CC7FD0" w:rsidP="00CC7FD0">
      <w:pPr>
        <w:spacing w:before="100" w:after="100" w:line="264" w:lineRule="auto"/>
      </w:pPr>
      <w:r>
        <w:t>«</w:t>
      </w:r>
      <w:proofErr w:type="spellStart"/>
      <w:r>
        <w:rPr>
          <w:b/>
          <w:i/>
        </w:rPr>
        <w:t>Give</w:t>
      </w:r>
      <w:proofErr w:type="spellEnd"/>
      <w:r>
        <w:t> </w:t>
      </w:r>
      <w:proofErr w:type="spellStart"/>
      <w:r>
        <w:rPr>
          <w:b/>
          <w:i/>
        </w:rPr>
        <w:t>the</w:t>
      </w:r>
      <w:proofErr w:type="spellEnd"/>
      <w:r>
        <w:rPr>
          <w:b/>
          <w:i/>
        </w:rPr>
        <w:t xml:space="preserve"> </w:t>
      </w:r>
      <w:proofErr w:type="spellStart"/>
      <w:r>
        <w:rPr>
          <w:b/>
          <w:i/>
        </w:rPr>
        <w:t>cold</w:t>
      </w:r>
      <w:proofErr w:type="spellEnd"/>
      <w:r>
        <w:rPr>
          <w:b/>
          <w:i/>
        </w:rPr>
        <w:t xml:space="preserve"> </w:t>
      </w:r>
      <w:proofErr w:type="spellStart"/>
      <w:r>
        <w:rPr>
          <w:b/>
          <w:i/>
        </w:rPr>
        <w:t>shoulder</w:t>
      </w:r>
      <w:proofErr w:type="spellEnd"/>
      <w:r>
        <w:t>» – безразлично отнестись. В английском языке, слово </w:t>
      </w:r>
      <w:proofErr w:type="spellStart"/>
      <w:r>
        <w:rPr>
          <w:i/>
        </w:rPr>
        <w:t>shoulder</w:t>
      </w:r>
      <w:proofErr w:type="spellEnd"/>
      <w:r>
        <w:t> кроме значения – «плечо», имеет так же и другой перевод – «лопаточная часть мясной туши». В Англии желанным гостям было принято подавать горячее блюдо. А гостям, которых хозяева не хотели видеть, они подавали холодную баранью лопатку – </w:t>
      </w:r>
      <w:proofErr w:type="spellStart"/>
      <w:r>
        <w:rPr>
          <w:i/>
        </w:rPr>
        <w:t>cold</w:t>
      </w:r>
      <w:proofErr w:type="spellEnd"/>
      <w:r>
        <w:rPr>
          <w:i/>
        </w:rPr>
        <w:t xml:space="preserve"> </w:t>
      </w:r>
      <w:proofErr w:type="spellStart"/>
      <w:r>
        <w:rPr>
          <w:i/>
        </w:rPr>
        <w:t>mutton</w:t>
      </w:r>
      <w:proofErr w:type="spellEnd"/>
      <w:r>
        <w:rPr>
          <w:i/>
        </w:rPr>
        <w:t xml:space="preserve"> </w:t>
      </w:r>
      <w:proofErr w:type="spellStart"/>
      <w:r>
        <w:rPr>
          <w:i/>
        </w:rPr>
        <w:t>shoulder</w:t>
      </w:r>
      <w:proofErr w:type="spellEnd"/>
      <w:r>
        <w:t>.</w:t>
      </w:r>
    </w:p>
    <w:p w:rsidR="00CC7FD0" w:rsidRPr="00CC1E73" w:rsidRDefault="00CC7FD0" w:rsidP="00CC7FD0">
      <w:pPr>
        <w:spacing w:before="100" w:after="100" w:line="264" w:lineRule="auto"/>
        <w:rPr>
          <w:lang w:val="en-US"/>
        </w:rPr>
      </w:pPr>
      <w:r w:rsidRPr="00CC1E73">
        <w:rPr>
          <w:lang w:val="en-US"/>
        </w:rPr>
        <w:t>«</w:t>
      </w:r>
      <w:r w:rsidRPr="00CC1E73">
        <w:rPr>
          <w:b/>
          <w:i/>
          <w:lang w:val="en-US"/>
        </w:rPr>
        <w:t>To be in the black</w:t>
      </w:r>
      <w:r w:rsidRPr="00CC1E73">
        <w:rPr>
          <w:lang w:val="en-US"/>
        </w:rPr>
        <w:t xml:space="preserve">» – </w:t>
      </w:r>
      <w:r>
        <w:t>быть</w:t>
      </w:r>
      <w:r w:rsidRPr="00CC1E73">
        <w:rPr>
          <w:lang w:val="en-US"/>
        </w:rPr>
        <w:t xml:space="preserve"> </w:t>
      </w:r>
      <w:r>
        <w:t>в</w:t>
      </w:r>
      <w:r w:rsidRPr="00CC1E73">
        <w:rPr>
          <w:lang w:val="en-US"/>
        </w:rPr>
        <w:t xml:space="preserve"> </w:t>
      </w:r>
      <w:r>
        <w:t>плюсе</w:t>
      </w:r>
      <w:r w:rsidRPr="00CC1E73">
        <w:rPr>
          <w:lang w:val="en-US"/>
        </w:rPr>
        <w:t>.</w:t>
      </w:r>
    </w:p>
    <w:p w:rsidR="00CC7FD0" w:rsidRPr="00CC1E73" w:rsidRDefault="00CC7FD0" w:rsidP="00CC7FD0">
      <w:pPr>
        <w:spacing w:before="100" w:after="100" w:line="264" w:lineRule="auto"/>
        <w:rPr>
          <w:lang w:val="en-US"/>
        </w:rPr>
      </w:pPr>
      <w:r w:rsidRPr="00CC1E73">
        <w:rPr>
          <w:lang w:val="en-US"/>
        </w:rPr>
        <w:t>«</w:t>
      </w:r>
      <w:r w:rsidRPr="00CC1E73">
        <w:rPr>
          <w:b/>
          <w:i/>
          <w:lang w:val="en-US"/>
        </w:rPr>
        <w:t>To be in the red</w:t>
      </w:r>
      <w:r w:rsidRPr="00CC1E73">
        <w:rPr>
          <w:lang w:val="en-US"/>
        </w:rPr>
        <w:t xml:space="preserve">» – </w:t>
      </w:r>
      <w:r>
        <w:t>нести</w:t>
      </w:r>
      <w:r w:rsidRPr="00CC1E73">
        <w:rPr>
          <w:lang w:val="en-US"/>
        </w:rPr>
        <w:t xml:space="preserve"> </w:t>
      </w:r>
      <w:r>
        <w:t>убытки</w:t>
      </w:r>
      <w:r w:rsidRPr="00CC1E73">
        <w:rPr>
          <w:lang w:val="en-US"/>
        </w:rPr>
        <w:t>.</w:t>
      </w:r>
    </w:p>
    <w:p w:rsidR="00CC7FD0" w:rsidRDefault="00CC7FD0" w:rsidP="00CC7FD0">
      <w:pPr>
        <w:spacing w:before="100" w:after="100" w:line="264" w:lineRule="auto"/>
      </w:pPr>
      <w:r>
        <w:t>Происхождение этих двух идиом напрямую связано с использованием красных и черных чернил бухгалтерами. Подсчитывая задолженности и доходы своих клиентов, они выделяли красным цветом первые, оставляя в черном цвете вторые. Красный цвет и выражение </w:t>
      </w: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in</w:t>
      </w:r>
      <w:proofErr w:type="spellEnd"/>
      <w:r>
        <w:rPr>
          <w:i/>
        </w:rPr>
        <w:t xml:space="preserve"> </w:t>
      </w:r>
      <w:proofErr w:type="spellStart"/>
      <w:r>
        <w:rPr>
          <w:i/>
        </w:rPr>
        <w:t>the</w:t>
      </w:r>
      <w:proofErr w:type="spellEnd"/>
      <w:r>
        <w:rPr>
          <w:i/>
        </w:rPr>
        <w:t xml:space="preserve"> </w:t>
      </w:r>
      <w:proofErr w:type="spellStart"/>
      <w:r>
        <w:rPr>
          <w:i/>
        </w:rPr>
        <w:t>red</w:t>
      </w:r>
      <w:proofErr w:type="spellEnd"/>
      <w:r>
        <w:t> стало ассоциироваться с затруднительным финансовым положением, а </w:t>
      </w: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in</w:t>
      </w:r>
      <w:proofErr w:type="spellEnd"/>
      <w:r>
        <w:rPr>
          <w:i/>
        </w:rPr>
        <w:t xml:space="preserve"> </w:t>
      </w:r>
      <w:proofErr w:type="spellStart"/>
      <w:r>
        <w:rPr>
          <w:i/>
        </w:rPr>
        <w:t>the</w:t>
      </w:r>
      <w:proofErr w:type="spellEnd"/>
      <w:r>
        <w:rPr>
          <w:i/>
        </w:rPr>
        <w:t xml:space="preserve"> </w:t>
      </w:r>
      <w:proofErr w:type="spellStart"/>
      <w:r>
        <w:rPr>
          <w:i/>
        </w:rPr>
        <w:t>black</w:t>
      </w:r>
      <w:proofErr w:type="spellEnd"/>
      <w:r>
        <w:t> – наоборот, с хорошим.</w:t>
      </w:r>
    </w:p>
    <w:p w:rsidR="00CC7FD0" w:rsidRDefault="00CC7FD0" w:rsidP="00CC7FD0">
      <w:pPr>
        <w:spacing w:before="100" w:line="264" w:lineRule="auto"/>
        <w:rPr>
          <w:b/>
        </w:rPr>
      </w:pPr>
      <w:r>
        <w:t>«</w:t>
      </w:r>
      <w:proofErr w:type="spellStart"/>
      <w:r>
        <w:rPr>
          <w:b/>
          <w:i/>
        </w:rPr>
        <w:t>To</w:t>
      </w:r>
      <w:proofErr w:type="spellEnd"/>
      <w:r>
        <w:rPr>
          <w:b/>
          <w:i/>
        </w:rPr>
        <w:t xml:space="preserve"> </w:t>
      </w:r>
      <w:proofErr w:type="spellStart"/>
      <w:r>
        <w:rPr>
          <w:b/>
          <w:i/>
        </w:rPr>
        <w:t>face</w:t>
      </w:r>
      <w:proofErr w:type="spellEnd"/>
      <w:r>
        <w:rPr>
          <w:b/>
          <w:i/>
        </w:rPr>
        <w:t xml:space="preserve"> </w:t>
      </w:r>
      <w:proofErr w:type="spellStart"/>
      <w:r>
        <w:rPr>
          <w:b/>
          <w:i/>
        </w:rPr>
        <w:t>the</w:t>
      </w:r>
      <w:proofErr w:type="spellEnd"/>
      <w:r>
        <w:rPr>
          <w:b/>
          <w:i/>
        </w:rPr>
        <w:t xml:space="preserve"> </w:t>
      </w:r>
      <w:proofErr w:type="spellStart"/>
      <w:r>
        <w:rPr>
          <w:b/>
          <w:i/>
        </w:rPr>
        <w:t>music</w:t>
      </w:r>
      <w:proofErr w:type="spellEnd"/>
      <w:r>
        <w:t xml:space="preserve">» – расплачиваться за свои поступки, расхлебывать кашу. История этой идиомы очень проста и находит свое начало в Британской армии. Дело в том, что каждый военный суд сопровождался игрой военного оркестра, таким образом, обвиняемый, должен был встретиться лицом к лицу не только с обвинениями, но и со звуками барабанов. Отсюда и выражение: </w:t>
      </w:r>
      <w:proofErr w:type="spellStart"/>
      <w:r>
        <w:rPr>
          <w:i/>
        </w:rPr>
        <w:t>to</w:t>
      </w:r>
      <w:proofErr w:type="spellEnd"/>
      <w:r>
        <w:rPr>
          <w:i/>
        </w:rPr>
        <w:t xml:space="preserve"> </w:t>
      </w:r>
      <w:proofErr w:type="spellStart"/>
      <w:r>
        <w:rPr>
          <w:i/>
        </w:rPr>
        <w:t>face</w:t>
      </w:r>
      <w:proofErr w:type="spellEnd"/>
      <w:r>
        <w:rPr>
          <w:i/>
        </w:rPr>
        <w:t xml:space="preserve"> </w:t>
      </w:r>
      <w:proofErr w:type="spellStart"/>
      <w:r>
        <w:rPr>
          <w:i/>
        </w:rPr>
        <w:t>the</w:t>
      </w:r>
      <w:proofErr w:type="spellEnd"/>
      <w:r>
        <w:rPr>
          <w:i/>
        </w:rPr>
        <w:t xml:space="preserve"> </w:t>
      </w:r>
      <w:proofErr w:type="spellStart"/>
      <w:r>
        <w:rPr>
          <w:i/>
        </w:rPr>
        <w:t>music</w:t>
      </w:r>
      <w:proofErr w:type="spellEnd"/>
      <w:r>
        <w:t>.</w:t>
      </w:r>
    </w:p>
    <w:p w:rsidR="00CC7FD0" w:rsidRDefault="00CC7FD0" w:rsidP="00CC7FD0">
      <w:pPr>
        <w:numPr>
          <w:ilvl w:val="0"/>
          <w:numId w:val="9"/>
        </w:numPr>
        <w:spacing w:after="160" w:line="240" w:lineRule="auto"/>
        <w:ind w:left="0" w:right="0" w:firstLine="0"/>
        <w:rPr>
          <w:b/>
        </w:rPr>
      </w:pPr>
      <w:r>
        <w:rPr>
          <w:b/>
        </w:rPr>
        <w:t>Английские идиомы как объект перевода.</w:t>
      </w:r>
    </w:p>
    <w:p w:rsidR="00CC7FD0" w:rsidRDefault="00CC7FD0" w:rsidP="00CC7FD0">
      <w:pPr>
        <w:spacing w:before="100" w:after="100" w:line="264" w:lineRule="auto"/>
      </w:pPr>
      <w:r>
        <w:lastRenderedPageBreak/>
        <w:t>Английский язык не зря называют «идиоматическим языком», ведь в нём таких выражений особенно много, а не зная идиому перевести её затруднительно. Например, знаменитая идиома «</w:t>
      </w:r>
      <w:proofErr w:type="spellStart"/>
      <w:r>
        <w:rPr>
          <w:b/>
          <w:i/>
        </w:rPr>
        <w:t>it’s</w:t>
      </w:r>
      <w:proofErr w:type="spellEnd"/>
      <w:r>
        <w:rPr>
          <w:b/>
          <w:i/>
        </w:rPr>
        <w:t xml:space="preserve"> </w:t>
      </w:r>
      <w:proofErr w:type="spellStart"/>
      <w:r>
        <w:rPr>
          <w:b/>
          <w:i/>
        </w:rPr>
        <w:t>raining</w:t>
      </w:r>
      <w:proofErr w:type="spellEnd"/>
      <w:r>
        <w:rPr>
          <w:b/>
          <w:i/>
        </w:rPr>
        <w:t xml:space="preserve"> </w:t>
      </w:r>
      <w:proofErr w:type="spellStart"/>
      <w:r>
        <w:rPr>
          <w:b/>
          <w:i/>
        </w:rPr>
        <w:t>cats</w:t>
      </w:r>
      <w:proofErr w:type="spellEnd"/>
      <w:r>
        <w:rPr>
          <w:b/>
          <w:i/>
        </w:rPr>
        <w:t xml:space="preserve"> </w:t>
      </w:r>
      <w:proofErr w:type="spellStart"/>
      <w:r>
        <w:rPr>
          <w:b/>
          <w:i/>
        </w:rPr>
        <w:t>and</w:t>
      </w:r>
      <w:proofErr w:type="spellEnd"/>
      <w:r>
        <w:rPr>
          <w:b/>
          <w:i/>
        </w:rPr>
        <w:t xml:space="preserve"> </w:t>
      </w:r>
      <w:proofErr w:type="spellStart"/>
      <w:r>
        <w:rPr>
          <w:b/>
          <w:i/>
        </w:rPr>
        <w:t>dogs</w:t>
      </w:r>
      <w:proofErr w:type="spellEnd"/>
      <w:r>
        <w:t>» дословно переводится как «дождь из собак и кошек», а по факту означает «очень сильный ливень». При переводе важно учитывать, есть-ли у идиомы аналог в русском языке, к нашему примеру это идиома «льёт как из ведра». Одни идиомы существуют в разных языках, а другие аналогов не имеют. Таким образом, можно поделить идиомы на два вида;</w:t>
      </w:r>
    </w:p>
    <w:p w:rsidR="00CC7FD0" w:rsidRDefault="00CC7FD0" w:rsidP="00CC7FD0">
      <w:pPr>
        <w:spacing w:before="100" w:after="100" w:line="264" w:lineRule="auto"/>
      </w:pPr>
      <w:r>
        <w:t>Идиомы, имеющие аналог в русском языке.</w:t>
      </w:r>
    </w:p>
    <w:p w:rsidR="00CC7FD0" w:rsidRDefault="00CC7FD0" w:rsidP="00CC7FD0">
      <w:pPr>
        <w:spacing w:before="100" w:after="100" w:line="264" w:lineRule="auto"/>
      </w:pPr>
      <w:r>
        <w:t>К таким относятся «</w:t>
      </w:r>
      <w:proofErr w:type="spellStart"/>
      <w:r>
        <w:rPr>
          <w:b/>
          <w:i/>
        </w:rPr>
        <w:t>cut</w:t>
      </w:r>
      <w:proofErr w:type="spellEnd"/>
      <w:r>
        <w:rPr>
          <w:b/>
          <w:i/>
        </w:rPr>
        <w:t xml:space="preserve"> </w:t>
      </w:r>
      <w:proofErr w:type="spellStart"/>
      <w:r>
        <w:rPr>
          <w:b/>
          <w:i/>
        </w:rPr>
        <w:t>from</w:t>
      </w:r>
      <w:proofErr w:type="spellEnd"/>
      <w:r>
        <w:rPr>
          <w:b/>
          <w:i/>
        </w:rPr>
        <w:t xml:space="preserve"> </w:t>
      </w:r>
      <w:proofErr w:type="spellStart"/>
      <w:r>
        <w:rPr>
          <w:b/>
          <w:i/>
        </w:rPr>
        <w:t>the</w:t>
      </w:r>
      <w:proofErr w:type="spellEnd"/>
      <w:r>
        <w:rPr>
          <w:b/>
          <w:i/>
        </w:rPr>
        <w:t xml:space="preserve"> </w:t>
      </w:r>
      <w:proofErr w:type="spellStart"/>
      <w:r>
        <w:rPr>
          <w:b/>
          <w:i/>
        </w:rPr>
        <w:t>same</w:t>
      </w:r>
      <w:proofErr w:type="spellEnd"/>
      <w:r>
        <w:rPr>
          <w:b/>
          <w:i/>
        </w:rPr>
        <w:t xml:space="preserve"> </w:t>
      </w:r>
      <w:proofErr w:type="spellStart"/>
      <w:r>
        <w:rPr>
          <w:b/>
          <w:i/>
        </w:rPr>
        <w:t>cloth</w:t>
      </w:r>
      <w:proofErr w:type="spellEnd"/>
      <w:r>
        <w:t>» – сделаны из одного теста, «</w:t>
      </w:r>
      <w:proofErr w:type="spellStart"/>
      <w:r>
        <w:rPr>
          <w:b/>
          <w:i/>
        </w:rPr>
        <w:t>give</w:t>
      </w:r>
      <w:proofErr w:type="spellEnd"/>
      <w:r>
        <w:rPr>
          <w:b/>
          <w:i/>
        </w:rPr>
        <w:t xml:space="preserve"> a </w:t>
      </w:r>
      <w:proofErr w:type="spellStart"/>
      <w:r>
        <w:rPr>
          <w:b/>
          <w:i/>
        </w:rPr>
        <w:t>wide</w:t>
      </w:r>
      <w:proofErr w:type="spellEnd"/>
      <w:r>
        <w:rPr>
          <w:b/>
          <w:i/>
        </w:rPr>
        <w:t xml:space="preserve"> </w:t>
      </w:r>
      <w:proofErr w:type="spellStart"/>
      <w:r>
        <w:rPr>
          <w:b/>
          <w:i/>
        </w:rPr>
        <w:t>berth</w:t>
      </w:r>
      <w:proofErr w:type="spellEnd"/>
      <w:r>
        <w:t xml:space="preserve">» - обходить за версту.  </w:t>
      </w:r>
    </w:p>
    <w:p w:rsidR="00CC7FD0" w:rsidRDefault="00CC7FD0" w:rsidP="00CC7FD0">
      <w:pPr>
        <w:spacing w:before="100" w:after="100" w:line="264" w:lineRule="auto"/>
      </w:pPr>
      <w:r>
        <w:t>Такие идиомы легче переводить за счёт этой особенности.</w:t>
      </w:r>
    </w:p>
    <w:p w:rsidR="00CC7FD0" w:rsidRDefault="00CC7FD0" w:rsidP="00CC7FD0">
      <w:pPr>
        <w:spacing w:before="100" w:after="100" w:line="264" w:lineRule="auto"/>
      </w:pPr>
      <w:r>
        <w:t>Идиомы, у которых в нашем родном языке аналога нет.</w:t>
      </w:r>
    </w:p>
    <w:p w:rsidR="00CC7FD0" w:rsidRDefault="00CC7FD0" w:rsidP="00CC7FD0">
      <w:pPr>
        <w:spacing w:before="100" w:after="100" w:line="264" w:lineRule="auto"/>
      </w:pPr>
      <w:r>
        <w:t>Можно выделить следующие: «</w:t>
      </w:r>
      <w:proofErr w:type="spellStart"/>
      <w:r>
        <w:rPr>
          <w:b/>
          <w:i/>
        </w:rPr>
        <w:t>like</w:t>
      </w:r>
      <w:proofErr w:type="spellEnd"/>
      <w:r>
        <w:rPr>
          <w:b/>
          <w:i/>
        </w:rPr>
        <w:t xml:space="preserve"> a </w:t>
      </w:r>
      <w:proofErr w:type="spellStart"/>
      <w:r>
        <w:rPr>
          <w:b/>
          <w:i/>
        </w:rPr>
        <w:t>bear</w:t>
      </w:r>
      <w:proofErr w:type="spellEnd"/>
      <w:r>
        <w:rPr>
          <w:b/>
          <w:i/>
        </w:rPr>
        <w:t xml:space="preserve"> </w:t>
      </w:r>
      <w:proofErr w:type="spellStart"/>
      <w:r>
        <w:rPr>
          <w:b/>
          <w:i/>
        </w:rPr>
        <w:t>with</w:t>
      </w:r>
      <w:proofErr w:type="spellEnd"/>
      <w:r>
        <w:rPr>
          <w:b/>
          <w:i/>
        </w:rPr>
        <w:t xml:space="preserve"> a </w:t>
      </w:r>
      <w:proofErr w:type="spellStart"/>
      <w:r>
        <w:rPr>
          <w:b/>
          <w:i/>
        </w:rPr>
        <w:t>sore</w:t>
      </w:r>
      <w:proofErr w:type="spellEnd"/>
      <w:r>
        <w:rPr>
          <w:b/>
          <w:i/>
        </w:rPr>
        <w:t xml:space="preserve"> </w:t>
      </w:r>
      <w:proofErr w:type="spellStart"/>
      <w:r>
        <w:rPr>
          <w:b/>
          <w:i/>
        </w:rPr>
        <w:t>head</w:t>
      </w:r>
      <w:proofErr w:type="spellEnd"/>
      <w:r>
        <w:t>» – очень злой/сердитый; «</w:t>
      </w:r>
      <w:proofErr w:type="spellStart"/>
      <w:r>
        <w:rPr>
          <w:b/>
          <w:i/>
        </w:rPr>
        <w:t>to</w:t>
      </w:r>
      <w:proofErr w:type="spellEnd"/>
      <w:r>
        <w:rPr>
          <w:b/>
          <w:i/>
        </w:rPr>
        <w:t xml:space="preserve"> </w:t>
      </w:r>
      <w:proofErr w:type="spellStart"/>
      <w:r>
        <w:rPr>
          <w:b/>
          <w:i/>
        </w:rPr>
        <w:t>cook</w:t>
      </w:r>
      <w:proofErr w:type="spellEnd"/>
      <w:r>
        <w:rPr>
          <w:b/>
          <w:i/>
        </w:rPr>
        <w:t xml:space="preserve"> </w:t>
      </w:r>
      <w:proofErr w:type="spellStart"/>
      <w:r>
        <w:rPr>
          <w:b/>
          <w:i/>
        </w:rPr>
        <w:t>someone’s</w:t>
      </w:r>
      <w:proofErr w:type="spellEnd"/>
      <w:r>
        <w:rPr>
          <w:b/>
          <w:i/>
        </w:rPr>
        <w:t xml:space="preserve"> </w:t>
      </w:r>
      <w:proofErr w:type="spellStart"/>
      <w:r>
        <w:rPr>
          <w:b/>
          <w:i/>
        </w:rPr>
        <w:t>goose</w:t>
      </w:r>
      <w:proofErr w:type="spellEnd"/>
      <w:r>
        <w:t>» – навредить кому-то.</w:t>
      </w:r>
    </w:p>
    <w:p w:rsidR="00CC7FD0" w:rsidRDefault="00CC7FD0" w:rsidP="00CC7FD0">
      <w:pPr>
        <w:spacing w:before="100" w:after="100" w:line="264" w:lineRule="auto"/>
      </w:pPr>
      <w:r>
        <w:t xml:space="preserve">Чтобы их перевести их нужно просто знать. </w:t>
      </w:r>
    </w:p>
    <w:p w:rsidR="00CC7FD0" w:rsidRDefault="00CC7FD0" w:rsidP="00CC7FD0">
      <w:pPr>
        <w:numPr>
          <w:ilvl w:val="0"/>
          <w:numId w:val="10"/>
        </w:numPr>
        <w:spacing w:after="160" w:line="240" w:lineRule="auto"/>
        <w:ind w:left="0" w:right="0" w:firstLine="0"/>
        <w:rPr>
          <w:b/>
        </w:rPr>
      </w:pPr>
      <w:r>
        <w:rPr>
          <w:b/>
        </w:rPr>
        <w:t>Способы контроля знания идиом.</w:t>
      </w:r>
    </w:p>
    <w:p w:rsidR="00CC7FD0" w:rsidRDefault="00CC7FD0" w:rsidP="00CC7FD0">
      <w:pPr>
        <w:spacing w:before="100" w:after="100" w:line="264" w:lineRule="auto"/>
      </w:pPr>
      <w:r>
        <w:t>В программе будет присутствовать несколько вариантов тестов на знание идиом, такие как:</w:t>
      </w:r>
    </w:p>
    <w:p w:rsidR="00CC7FD0" w:rsidRDefault="00CC7FD0" w:rsidP="00CC7FD0">
      <w:pPr>
        <w:numPr>
          <w:ilvl w:val="0"/>
          <w:numId w:val="11"/>
        </w:numPr>
        <w:tabs>
          <w:tab w:val="left" w:pos="360"/>
        </w:tabs>
        <w:spacing w:before="100" w:after="100" w:line="264" w:lineRule="auto"/>
        <w:ind w:left="0" w:right="0" w:firstLine="0"/>
      </w:pPr>
      <w:r>
        <w:t>Выбрать правильный вариант перевода идиомы на русский язык.</w:t>
      </w:r>
    </w:p>
    <w:p w:rsidR="00CC7FD0" w:rsidRDefault="00CC7FD0" w:rsidP="00CC7FD0">
      <w:pPr>
        <w:numPr>
          <w:ilvl w:val="0"/>
          <w:numId w:val="11"/>
        </w:numPr>
        <w:tabs>
          <w:tab w:val="left" w:pos="360"/>
        </w:tabs>
        <w:spacing w:before="100" w:after="100" w:line="264" w:lineRule="auto"/>
        <w:ind w:left="0" w:right="0" w:firstLine="0"/>
      </w:pPr>
      <w:r>
        <w:t>Дополнить идиому одним из 4 вариантов ответов, чтобы она звучала правильно.</w:t>
      </w:r>
    </w:p>
    <w:p w:rsidR="00CC7FD0" w:rsidRDefault="00CC7FD0" w:rsidP="00CC7FD0">
      <w:pPr>
        <w:numPr>
          <w:ilvl w:val="0"/>
          <w:numId w:val="11"/>
        </w:numPr>
        <w:tabs>
          <w:tab w:val="left" w:pos="360"/>
        </w:tabs>
        <w:spacing w:before="100" w:after="100" w:line="264" w:lineRule="auto"/>
        <w:ind w:left="0" w:right="0" w:firstLine="0"/>
        <w:rPr>
          <w:b/>
        </w:rPr>
      </w:pPr>
      <w:r>
        <w:t>Найти 10 несуществующих идиом</w:t>
      </w:r>
    </w:p>
    <w:p w:rsidR="00CC7FD0" w:rsidRDefault="00CC7FD0" w:rsidP="00CC7FD0">
      <w:pPr>
        <w:numPr>
          <w:ilvl w:val="0"/>
          <w:numId w:val="11"/>
        </w:numPr>
        <w:spacing w:after="160" w:line="240" w:lineRule="auto"/>
        <w:ind w:left="0" w:right="0" w:firstLine="0"/>
        <w:rPr>
          <w:b/>
        </w:rPr>
      </w:pPr>
      <w:r>
        <w:rPr>
          <w:b/>
        </w:rPr>
        <w:t>Материалы и методы.</w:t>
      </w:r>
    </w:p>
    <w:p w:rsidR="00CC7FD0" w:rsidRDefault="00CC7FD0" w:rsidP="00CC7FD0">
      <w:pPr>
        <w:numPr>
          <w:ilvl w:val="0"/>
          <w:numId w:val="11"/>
        </w:numPr>
        <w:spacing w:after="160" w:line="240" w:lineRule="auto"/>
        <w:ind w:left="0" w:right="0" w:firstLine="0"/>
        <w:rPr>
          <w:b/>
        </w:rPr>
      </w:pPr>
      <w:r>
        <w:rPr>
          <w:b/>
        </w:rPr>
        <w:t>Разработка алгоритма для программы.</w:t>
      </w:r>
    </w:p>
    <w:p w:rsidR="00CC7FD0" w:rsidRDefault="00CC7FD0" w:rsidP="00CC7FD0">
      <w:pPr>
        <w:spacing w:line="240" w:lineRule="auto"/>
      </w:pPr>
      <w:r>
        <w:t>Программа состоит из главного окна, на котором располагаются 3 кнопки с тестами, кнопка «О программе», кнопка для смены имени пользователя, кнопка для просмотра статистики тестов, а также кнопка для просмотра всех идиом.</w:t>
      </w:r>
    </w:p>
    <w:p w:rsidR="00CC7FD0" w:rsidRDefault="00CC7FD0" w:rsidP="00CC7FD0">
      <w:pPr>
        <w:spacing w:line="240" w:lineRule="auto"/>
      </w:pPr>
      <w:r>
        <w:t>Кроме того, программа должна взаимодействовать с файлами, в которые заносятся идиомы («идиомы.csv»), несуществующие идиомы для третьего теста («Ответы к 3 тесту.txt»), и итоги тестирования («результаты тестов.txt»)</w:t>
      </w:r>
    </w:p>
    <w:p w:rsidR="00CC7FD0" w:rsidRDefault="00CC7FD0" w:rsidP="00CC7FD0">
      <w:pPr>
        <w:numPr>
          <w:ilvl w:val="0"/>
          <w:numId w:val="12"/>
        </w:numPr>
        <w:spacing w:after="160" w:line="240" w:lineRule="auto"/>
        <w:ind w:left="0" w:right="0" w:firstLine="0"/>
        <w:rPr>
          <w:b/>
        </w:rPr>
      </w:pPr>
      <w:r>
        <w:rPr>
          <w:b/>
        </w:rPr>
        <w:t xml:space="preserve">Реализация алгоритма с помощью языка программирования </w:t>
      </w:r>
      <w:proofErr w:type="spellStart"/>
      <w:r>
        <w:rPr>
          <w:b/>
        </w:rPr>
        <w:t>Python</w:t>
      </w:r>
      <w:proofErr w:type="spellEnd"/>
    </w:p>
    <w:p w:rsidR="00CC7FD0" w:rsidRDefault="00CC7FD0" w:rsidP="00CC7FD0">
      <w:pPr>
        <w:spacing w:before="100" w:after="100" w:line="264" w:lineRule="auto"/>
        <w:jc w:val="center"/>
        <w:rPr>
          <w:i/>
        </w:rPr>
      </w:pPr>
      <w:r>
        <w:rPr>
          <w:i/>
        </w:rPr>
        <w:t>Реализация</w:t>
      </w:r>
    </w:p>
    <w:p w:rsidR="00CC7FD0" w:rsidRDefault="00CC7FD0" w:rsidP="00CC7FD0">
      <w:pPr>
        <w:spacing w:before="100" w:after="100" w:line="264" w:lineRule="auto"/>
        <w:jc w:val="center"/>
        <w:rPr>
          <w:b/>
          <w:i/>
        </w:rPr>
      </w:pPr>
      <w:r>
        <w:t xml:space="preserve">Для разработки программы был выбран язык программирования </w:t>
      </w:r>
      <w:proofErr w:type="spellStart"/>
      <w:r>
        <w:t>Python</w:t>
      </w:r>
      <w:proofErr w:type="spellEnd"/>
      <w:r>
        <w:t xml:space="preserve">, и среда разработки </w:t>
      </w:r>
      <w:proofErr w:type="spellStart"/>
      <w:r w:rsidR="00B10F9F" w:rsidRPr="00B10F9F">
        <w:t>VisualStudio</w:t>
      </w:r>
      <w:proofErr w:type="spellEnd"/>
      <w:r w:rsidR="00B10F9F" w:rsidRPr="00B10F9F">
        <w:t xml:space="preserve"> </w:t>
      </w:r>
      <w:proofErr w:type="spellStart"/>
      <w:r w:rsidR="00B10F9F" w:rsidRPr="00B10F9F">
        <w:t>Code</w:t>
      </w:r>
      <w:proofErr w:type="spellEnd"/>
      <w:r>
        <w:t>, была использована библиотека PyQt5</w:t>
      </w:r>
    </w:p>
    <w:p w:rsidR="00CC7FD0" w:rsidRDefault="00CC7FD0" w:rsidP="00CC7FD0">
      <w:pPr>
        <w:spacing w:before="100" w:after="100" w:line="264" w:lineRule="auto"/>
        <w:jc w:val="center"/>
      </w:pPr>
      <w:r>
        <w:rPr>
          <w:i/>
        </w:rPr>
        <w:t>О списке идиом</w:t>
      </w:r>
    </w:p>
    <w:p w:rsidR="00CC7FD0" w:rsidRDefault="00CC7FD0" w:rsidP="00CC7FD0">
      <w:pPr>
        <w:numPr>
          <w:ilvl w:val="0"/>
          <w:numId w:val="13"/>
        </w:numPr>
        <w:spacing w:before="100" w:after="100" w:line="264" w:lineRule="auto"/>
        <w:ind w:left="284" w:right="0" w:hanging="294"/>
      </w:pPr>
      <w:r>
        <w:lastRenderedPageBreak/>
        <w:t xml:space="preserve">Для заполнения </w:t>
      </w:r>
      <w:proofErr w:type="spellStart"/>
      <w:r>
        <w:t>виджетов</w:t>
      </w:r>
      <w:proofErr w:type="spellEnd"/>
      <w:r>
        <w:t xml:space="preserve"> вопросами идиомы берутся из файла «идиомы.csv», также попутно создаются словари с переводом и происхождением идиом.</w:t>
      </w:r>
    </w:p>
    <w:p w:rsidR="00CC7FD0" w:rsidRDefault="00CC7FD0" w:rsidP="00CC7FD0">
      <w:pPr>
        <w:numPr>
          <w:ilvl w:val="0"/>
          <w:numId w:val="13"/>
        </w:numPr>
        <w:spacing w:before="100" w:after="100" w:line="264" w:lineRule="auto"/>
        <w:ind w:left="284" w:right="0" w:hanging="294"/>
      </w:pPr>
      <w:r>
        <w:t>По нажатию на кнопку «Найти» можно найти идиому, если она есть в списке использующихся.</w:t>
      </w:r>
    </w:p>
    <w:p w:rsidR="00CC7FD0" w:rsidRDefault="00CC7FD0" w:rsidP="00CC7FD0">
      <w:pPr>
        <w:numPr>
          <w:ilvl w:val="0"/>
          <w:numId w:val="13"/>
        </w:numPr>
        <w:spacing w:before="100" w:after="100" w:line="264" w:lineRule="auto"/>
        <w:ind w:left="284" w:right="0" w:hanging="294"/>
      </w:pPr>
      <w:r>
        <w:t>По нажатию на кнопку «Посмотреть историю и перевод» под кнопкой высветятся идиома, её перевод и происхождение (если оно известно).</w:t>
      </w:r>
    </w:p>
    <w:p w:rsidR="00CC7FD0" w:rsidRDefault="00CC7FD0" w:rsidP="00CC7FD0">
      <w:pPr>
        <w:spacing w:before="100" w:after="100" w:line="264" w:lineRule="auto"/>
        <w:jc w:val="center"/>
        <w:rPr>
          <w:i/>
        </w:rPr>
      </w:pPr>
      <w:r>
        <w:rPr>
          <w:i/>
        </w:rPr>
        <w:t>О статистике</w:t>
      </w:r>
    </w:p>
    <w:p w:rsidR="00CC7FD0" w:rsidRDefault="00CC7FD0" w:rsidP="00CC7FD0">
      <w:pPr>
        <w:numPr>
          <w:ilvl w:val="0"/>
          <w:numId w:val="14"/>
        </w:numPr>
        <w:spacing w:before="100" w:after="100" w:line="264" w:lineRule="auto"/>
        <w:ind w:left="284" w:right="0" w:hanging="294"/>
        <w:jc w:val="left"/>
      </w:pPr>
      <w:r>
        <w:t>Для заполнения статистики о тестах, данные берутся из файла «результаты тестов.txt».</w:t>
      </w:r>
    </w:p>
    <w:p w:rsidR="00CC7FD0" w:rsidRDefault="00CC7FD0" w:rsidP="00CC7FD0">
      <w:pPr>
        <w:numPr>
          <w:ilvl w:val="0"/>
          <w:numId w:val="14"/>
        </w:numPr>
        <w:spacing w:before="100" w:after="100" w:line="264" w:lineRule="auto"/>
        <w:ind w:left="284" w:right="0" w:hanging="294"/>
        <w:jc w:val="left"/>
      </w:pPr>
      <w:r>
        <w:t>Для каждого теста есть своё окно со статистикой.</w:t>
      </w:r>
    </w:p>
    <w:p w:rsidR="00CC7FD0" w:rsidRDefault="00CC7FD0" w:rsidP="00CC7FD0">
      <w:pPr>
        <w:numPr>
          <w:ilvl w:val="0"/>
          <w:numId w:val="14"/>
        </w:numPr>
        <w:spacing w:before="100" w:after="100" w:line="264" w:lineRule="auto"/>
        <w:ind w:left="284" w:right="0" w:hanging="294"/>
        <w:jc w:val="left"/>
      </w:pPr>
      <w:r>
        <w:t>По нажатию на кнопку «Найти» можно найти последний результат теста для пользователя.</w:t>
      </w:r>
    </w:p>
    <w:p w:rsidR="00CC7FD0" w:rsidRDefault="00CC7FD0" w:rsidP="00CC7FD0">
      <w:pPr>
        <w:numPr>
          <w:ilvl w:val="0"/>
          <w:numId w:val="14"/>
        </w:numPr>
        <w:spacing w:before="100" w:after="100" w:line="264" w:lineRule="auto"/>
        <w:ind w:left="284" w:right="0" w:hanging="294"/>
        <w:jc w:val="left"/>
      </w:pPr>
      <w:r>
        <w:t>По нажатию на кнопку «Удалить результат» результат удалится навсегда.</w:t>
      </w:r>
    </w:p>
    <w:p w:rsidR="00CC7FD0" w:rsidRDefault="00CC7FD0" w:rsidP="00CC7FD0">
      <w:pPr>
        <w:spacing w:before="100" w:after="100" w:line="264" w:lineRule="auto"/>
        <w:jc w:val="center"/>
        <w:rPr>
          <w:i/>
        </w:rPr>
      </w:pPr>
      <w:r>
        <w:rPr>
          <w:i/>
        </w:rPr>
        <w:t>Немного об имени пользователя</w:t>
      </w:r>
    </w:p>
    <w:p w:rsidR="00CC7FD0" w:rsidRDefault="00CC7FD0" w:rsidP="00CC7FD0">
      <w:pPr>
        <w:numPr>
          <w:ilvl w:val="0"/>
          <w:numId w:val="15"/>
        </w:numPr>
        <w:spacing w:before="100" w:after="100" w:line="264" w:lineRule="auto"/>
        <w:ind w:left="284" w:right="0" w:hanging="294"/>
        <w:jc w:val="left"/>
      </w:pPr>
      <w:r>
        <w:t>По умолчанию у пользователя, только вошедшего в программу, стоит имя «</w:t>
      </w:r>
      <w:proofErr w:type="spellStart"/>
      <w:r>
        <w:t>guest</w:t>
      </w:r>
      <w:proofErr w:type="spellEnd"/>
      <w:r>
        <w:t xml:space="preserve">». </w:t>
      </w:r>
    </w:p>
    <w:p w:rsidR="00CC7FD0" w:rsidRDefault="00CC7FD0" w:rsidP="00CC7FD0">
      <w:pPr>
        <w:numPr>
          <w:ilvl w:val="0"/>
          <w:numId w:val="15"/>
        </w:numPr>
        <w:spacing w:before="100" w:after="100" w:line="264" w:lineRule="auto"/>
        <w:ind w:left="284" w:right="0" w:hanging="294"/>
        <w:jc w:val="left"/>
      </w:pPr>
      <w:r>
        <w:t>Имя можно поменять в главном меню на кнопку «Изменить имя пользователя».</w:t>
      </w:r>
    </w:p>
    <w:p w:rsidR="00CC7FD0" w:rsidRDefault="00CC7FD0" w:rsidP="00CC7FD0">
      <w:pPr>
        <w:spacing w:after="200" w:line="276" w:lineRule="auto"/>
        <w:rPr>
          <w:b/>
        </w:rPr>
      </w:pPr>
    </w:p>
    <w:p w:rsidR="00CC7FD0" w:rsidRDefault="00CC7FD0" w:rsidP="00CC7FD0">
      <w:pPr>
        <w:numPr>
          <w:ilvl w:val="0"/>
          <w:numId w:val="16"/>
        </w:numPr>
        <w:spacing w:after="160" w:line="240" w:lineRule="auto"/>
        <w:ind w:left="0" w:right="0" w:firstLine="0"/>
        <w:rPr>
          <w:b/>
        </w:rPr>
      </w:pPr>
      <w:r>
        <w:rPr>
          <w:b/>
        </w:rPr>
        <w:t>Использование программы.</w:t>
      </w:r>
    </w:p>
    <w:p w:rsidR="00CC7FD0" w:rsidRPr="00B10F9F" w:rsidRDefault="00CC7FD0" w:rsidP="00CC7FD0">
      <w:pPr>
        <w:spacing w:line="240" w:lineRule="auto"/>
      </w:pPr>
      <w:r>
        <w:t xml:space="preserve">Для того, чтобы начать пользоваться программой, необходимо выполнить </w:t>
      </w:r>
      <w:r w:rsidRPr="00B10F9F">
        <w:t>следующее:</w:t>
      </w:r>
    </w:p>
    <w:p w:rsidR="00CC7FD0" w:rsidRPr="00B10F9F" w:rsidRDefault="00CC7FD0" w:rsidP="00CC7FD0">
      <w:pPr>
        <w:numPr>
          <w:ilvl w:val="0"/>
          <w:numId w:val="17"/>
        </w:numPr>
        <w:spacing w:after="160" w:line="240" w:lineRule="auto"/>
        <w:ind w:left="284" w:right="0" w:hanging="294"/>
      </w:pPr>
      <w:r w:rsidRPr="00B10F9F">
        <w:t xml:space="preserve">Скачать </w:t>
      </w:r>
      <w:proofErr w:type="spellStart"/>
      <w:r w:rsidRPr="00B10F9F">
        <w:t>Python</w:t>
      </w:r>
      <w:proofErr w:type="spellEnd"/>
      <w:r w:rsidRPr="00B10F9F">
        <w:t xml:space="preserve"> с официального сайта </w:t>
      </w:r>
      <w:hyperlink r:id="rId8">
        <w:r w:rsidRPr="00B10F9F">
          <w:rPr>
            <w:color w:val="0000FF"/>
            <w:u w:val="single"/>
          </w:rPr>
          <w:t>https://www.python.org/download</w:t>
        </w:r>
      </w:hyperlink>
    </w:p>
    <w:p w:rsidR="00CC7FD0" w:rsidRPr="00B10F9F" w:rsidRDefault="00CC7FD0" w:rsidP="00B10F9F">
      <w:pPr>
        <w:numPr>
          <w:ilvl w:val="0"/>
          <w:numId w:val="17"/>
        </w:numPr>
        <w:spacing w:after="160" w:line="240" w:lineRule="auto"/>
        <w:ind w:left="284" w:right="0" w:hanging="294"/>
      </w:pPr>
      <w:r w:rsidRPr="00B10F9F">
        <w:t xml:space="preserve">Скачать </w:t>
      </w:r>
      <w:proofErr w:type="spellStart"/>
      <w:r w:rsidR="00B10F9F" w:rsidRPr="00B10F9F">
        <w:t>VisualStudio</w:t>
      </w:r>
      <w:proofErr w:type="spellEnd"/>
      <w:r w:rsidR="00B10F9F" w:rsidRPr="00B10F9F">
        <w:t xml:space="preserve"> </w:t>
      </w:r>
      <w:proofErr w:type="spellStart"/>
      <w:r w:rsidR="00B10F9F" w:rsidRPr="00B10F9F">
        <w:t>Code</w:t>
      </w:r>
      <w:proofErr w:type="spellEnd"/>
      <w:r w:rsidRPr="00B10F9F">
        <w:t xml:space="preserve"> с официального сайта </w:t>
      </w:r>
      <w:hyperlink r:id="rId9">
        <w:r w:rsidRPr="00B10F9F">
          <w:rPr>
            <w:color w:val="0000FF"/>
            <w:u w:val="single"/>
          </w:rPr>
          <w:t xml:space="preserve"> </w:t>
        </w:r>
      </w:hyperlink>
      <w:r w:rsidR="00B10F9F" w:rsidRPr="00B10F9F">
        <w:t xml:space="preserve"> </w:t>
      </w:r>
      <w:r w:rsidR="00B10F9F" w:rsidRPr="00B10F9F">
        <w:rPr>
          <w:color w:val="0000FF"/>
          <w:u w:val="single"/>
        </w:rPr>
        <w:t>https://code.visualstudio.com</w:t>
      </w:r>
    </w:p>
    <w:p w:rsidR="00CC7FD0" w:rsidRDefault="00CC7FD0" w:rsidP="00CC7FD0">
      <w:pPr>
        <w:numPr>
          <w:ilvl w:val="0"/>
          <w:numId w:val="17"/>
        </w:numPr>
        <w:spacing w:after="160" w:line="240" w:lineRule="auto"/>
        <w:ind w:left="284" w:right="0" w:hanging="294"/>
      </w:pPr>
      <w:r>
        <w:t xml:space="preserve">Создать проект в </w:t>
      </w:r>
      <w:proofErr w:type="spellStart"/>
      <w:r w:rsidR="00B10F9F">
        <w:t>VisualStudio</w:t>
      </w:r>
      <w:proofErr w:type="spellEnd"/>
      <w:r w:rsidR="00B10F9F">
        <w:t xml:space="preserve"> </w:t>
      </w:r>
      <w:proofErr w:type="spellStart"/>
      <w:r w:rsidR="00B10F9F">
        <w:t>Code</w:t>
      </w:r>
      <w:proofErr w:type="spellEnd"/>
      <w:r>
        <w:t xml:space="preserve"> с любым названием.</w:t>
      </w:r>
    </w:p>
    <w:p w:rsidR="00CC7FD0" w:rsidRDefault="00282064" w:rsidP="00CC7FD0">
      <w:pPr>
        <w:numPr>
          <w:ilvl w:val="0"/>
          <w:numId w:val="17"/>
        </w:numPr>
        <w:spacing w:after="160" w:line="240" w:lineRule="auto"/>
        <w:ind w:left="284" w:right="0" w:hanging="294"/>
      </w:pPr>
      <w:r>
        <w:t>Установить библиотеку PyQt6</w:t>
      </w:r>
      <w:r w:rsidR="00CC7FD0">
        <w:t xml:space="preserve">, прописав в </w:t>
      </w:r>
      <w:proofErr w:type="spellStart"/>
      <w:r w:rsidR="00CC7FD0">
        <w:t>Terminal</w:t>
      </w:r>
      <w:proofErr w:type="spellEnd"/>
      <w:r w:rsidR="00CC7FD0">
        <w:t xml:space="preserve"> следующую команду: </w:t>
      </w:r>
      <w:proofErr w:type="spellStart"/>
      <w:r w:rsidR="00CC7FD0">
        <w:t>pip</w:t>
      </w:r>
      <w:proofErr w:type="spellEnd"/>
      <w:r w:rsidR="00CC7FD0">
        <w:t xml:space="preserve"> </w:t>
      </w:r>
      <w:proofErr w:type="spellStart"/>
      <w:r w:rsidR="00CC7FD0">
        <w:t>install</w:t>
      </w:r>
      <w:proofErr w:type="spellEnd"/>
      <w:r w:rsidR="00CC7FD0">
        <w:t xml:space="preserve"> PyQt6</w:t>
      </w:r>
    </w:p>
    <w:p w:rsidR="00CC7FD0" w:rsidRDefault="00CC7FD0" w:rsidP="00CC7FD0">
      <w:pPr>
        <w:numPr>
          <w:ilvl w:val="0"/>
          <w:numId w:val="17"/>
        </w:numPr>
        <w:spacing w:after="160" w:line="240" w:lineRule="auto"/>
        <w:ind w:left="284" w:right="0" w:hanging="294"/>
      </w:pPr>
      <w:r>
        <w:t xml:space="preserve">Распаковать архив с программой и файлами в папку с проектом </w:t>
      </w:r>
      <w:proofErr w:type="spellStart"/>
      <w:r w:rsidR="00B10F9F">
        <w:t>VisualStudio</w:t>
      </w:r>
      <w:proofErr w:type="spellEnd"/>
      <w:r w:rsidR="00B10F9F">
        <w:t xml:space="preserve"> </w:t>
      </w:r>
      <w:proofErr w:type="spellStart"/>
      <w:r w:rsidR="00B10F9F">
        <w:t>Code</w:t>
      </w:r>
      <w:proofErr w:type="spellEnd"/>
      <w:r>
        <w:t>.</w:t>
      </w:r>
    </w:p>
    <w:p w:rsidR="00D653C1" w:rsidRDefault="00D653C1">
      <w:pPr>
        <w:pStyle w:val="2"/>
        <w:spacing w:after="0"/>
        <w:ind w:left="235" w:right="0" w:firstLine="0"/>
        <w:jc w:val="left"/>
      </w:pPr>
      <w:bookmarkStart w:id="9" w:name="_GoBack"/>
      <w:bookmarkEnd w:id="8"/>
      <w:bookmarkEnd w:id="9"/>
    </w:p>
    <w:p w:rsidR="00D653C1" w:rsidRDefault="00D653C1">
      <w:pPr>
        <w:pStyle w:val="2"/>
        <w:spacing w:after="0"/>
        <w:ind w:left="235" w:right="0" w:firstLine="0"/>
        <w:jc w:val="left"/>
      </w:pPr>
    </w:p>
    <w:p w:rsidR="00D653C1" w:rsidRDefault="00D653C1">
      <w:pPr>
        <w:pStyle w:val="2"/>
        <w:spacing w:after="0"/>
        <w:ind w:left="235" w:right="0" w:firstLine="0"/>
        <w:jc w:val="left"/>
      </w:pPr>
    </w:p>
    <w:p w:rsidR="00D653C1" w:rsidRDefault="00D653C1">
      <w:pPr>
        <w:pStyle w:val="2"/>
        <w:spacing w:after="0"/>
        <w:ind w:left="235" w:right="0" w:firstLine="0"/>
        <w:jc w:val="left"/>
      </w:pPr>
    </w:p>
    <w:p w:rsidR="00850B00" w:rsidRPr="00FB79DD" w:rsidRDefault="00B10F9F">
      <w:pPr>
        <w:pStyle w:val="2"/>
        <w:spacing w:after="0"/>
        <w:ind w:left="235" w:right="0" w:firstLine="0"/>
        <w:jc w:val="left"/>
      </w:pPr>
      <w:r>
        <w:t>Главное окно программы и окно тестирования</w:t>
      </w:r>
      <w:r w:rsidR="00694688" w:rsidRPr="00FB79DD">
        <w:t xml:space="preserve"> </w:t>
      </w:r>
    </w:p>
    <w:p w:rsidR="00B10F9F" w:rsidRPr="00B10F9F" w:rsidRDefault="00B10F9F" w:rsidP="00B10F9F">
      <w:pPr>
        <w:spacing w:after="199" w:line="259" w:lineRule="auto"/>
        <w:ind w:left="0" w:right="0" w:firstLine="0"/>
        <w:jc w:val="left"/>
        <w:rPr>
          <w:highlight w:val="yellow"/>
        </w:rPr>
      </w:pPr>
    </w:p>
    <w:p w:rsidR="00850B00" w:rsidRDefault="00B10F9F" w:rsidP="00B10F9F">
      <w:pPr>
        <w:spacing w:after="331" w:line="259" w:lineRule="auto"/>
        <w:ind w:left="0" w:right="0" w:firstLine="0"/>
        <w:jc w:val="left"/>
      </w:pPr>
      <w:r w:rsidRPr="00B10F9F">
        <w:drawing>
          <wp:inline distT="0" distB="0" distL="0" distR="0" wp14:anchorId="61AE4F19" wp14:editId="771D550F">
            <wp:extent cx="2969970" cy="2552385"/>
            <wp:effectExtent l="0" t="0" r="1905" b="635"/>
            <wp:docPr id="6" name="Объект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pic:cNvPicPr>
                      <a:picLocks noGrp="1" noChangeAspect="1"/>
                    </pic:cNvPicPr>
                  </pic:nvPicPr>
                  <pic:blipFill>
                    <a:blip r:embed="rId10"/>
                    <a:stretch>
                      <a:fillRect/>
                    </a:stretch>
                  </pic:blipFill>
                  <pic:spPr>
                    <a:xfrm>
                      <a:off x="0" y="0"/>
                      <a:ext cx="3000409" cy="2578544"/>
                    </a:xfrm>
                    <a:prstGeom prst="rect">
                      <a:avLst/>
                    </a:prstGeom>
                  </pic:spPr>
                </pic:pic>
              </a:graphicData>
            </a:graphic>
          </wp:inline>
        </w:drawing>
      </w:r>
      <w:r w:rsidRPr="00B10F9F">
        <w:rPr>
          <w:noProof/>
        </w:rPr>
        <w:t xml:space="preserve"> </w:t>
      </w:r>
      <w:r w:rsidRPr="00B10F9F">
        <w:drawing>
          <wp:inline distT="0" distB="0" distL="0" distR="0" wp14:anchorId="313DA463" wp14:editId="24D8272F">
            <wp:extent cx="2995137" cy="2544579"/>
            <wp:effectExtent l="0" t="0" r="0" b="8255"/>
            <wp:docPr id="9" name="Объект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Объект 8"/>
                    <pic:cNvPicPr>
                      <a:picLocks noGrp="1" noChangeAspect="1"/>
                    </pic:cNvPicPr>
                  </pic:nvPicPr>
                  <pic:blipFill>
                    <a:blip r:embed="rId11"/>
                    <a:stretch>
                      <a:fillRect/>
                    </a:stretch>
                  </pic:blipFill>
                  <pic:spPr>
                    <a:xfrm>
                      <a:off x="0" y="0"/>
                      <a:ext cx="3038754" cy="2581635"/>
                    </a:xfrm>
                    <a:prstGeom prst="rect">
                      <a:avLst/>
                    </a:prstGeom>
                  </pic:spPr>
                </pic:pic>
              </a:graphicData>
            </a:graphic>
          </wp:inline>
        </w:drawing>
      </w:r>
    </w:p>
    <w:p w:rsidR="00B10F9F" w:rsidRDefault="00B10F9F">
      <w:pPr>
        <w:pStyle w:val="2"/>
        <w:spacing w:after="233"/>
        <w:ind w:right="67"/>
      </w:pPr>
      <w:bookmarkStart w:id="10" w:name="_Toc94643719"/>
    </w:p>
    <w:p w:rsidR="00850B00" w:rsidRDefault="00694688">
      <w:pPr>
        <w:pStyle w:val="2"/>
        <w:spacing w:after="233"/>
        <w:ind w:right="67"/>
      </w:pPr>
      <w:r>
        <w:t>Итоги и перспективы</w:t>
      </w:r>
      <w:bookmarkEnd w:id="10"/>
      <w:r>
        <w:t xml:space="preserve"> </w:t>
      </w:r>
    </w:p>
    <w:p w:rsidR="00850B00" w:rsidRDefault="00694688">
      <w:pPr>
        <w:spacing w:after="418"/>
        <w:ind w:left="725" w:right="67"/>
      </w:pPr>
      <w:r>
        <w:t xml:space="preserve">В итоге, в проекте было реализовано: </w:t>
      </w:r>
    </w:p>
    <w:p w:rsidR="00CE27EE" w:rsidRPr="00CE27EE" w:rsidRDefault="00CE27EE" w:rsidP="00CE27EE">
      <w:pPr>
        <w:numPr>
          <w:ilvl w:val="0"/>
          <w:numId w:val="20"/>
        </w:numPr>
        <w:spacing w:after="413" w:line="259" w:lineRule="auto"/>
        <w:ind w:right="80"/>
        <w:jc w:val="left"/>
      </w:pPr>
      <w:r w:rsidRPr="00CE27EE">
        <w:t>Разработан прототип программного средства, позволяющий выполнять тестирование на знание английских идиом с элементами самообучения</w:t>
      </w:r>
    </w:p>
    <w:p w:rsidR="00CE27EE" w:rsidRPr="00CE27EE" w:rsidRDefault="00CE27EE" w:rsidP="00CE27EE">
      <w:pPr>
        <w:numPr>
          <w:ilvl w:val="0"/>
          <w:numId w:val="20"/>
        </w:numPr>
        <w:spacing w:after="413" w:line="259" w:lineRule="auto"/>
        <w:ind w:right="80"/>
        <w:jc w:val="left"/>
      </w:pPr>
      <w:r w:rsidRPr="00CE27EE">
        <w:t>Определены необходимые технологии для разработки минимально жизнеспособного прототипа программного средства</w:t>
      </w:r>
    </w:p>
    <w:p w:rsidR="00CE27EE" w:rsidRPr="00CE27EE" w:rsidRDefault="00CE27EE" w:rsidP="00CE27EE">
      <w:pPr>
        <w:numPr>
          <w:ilvl w:val="0"/>
          <w:numId w:val="20"/>
        </w:numPr>
        <w:spacing w:after="413" w:line="259" w:lineRule="auto"/>
        <w:ind w:right="80"/>
        <w:jc w:val="left"/>
      </w:pPr>
      <w:r w:rsidRPr="00CE27EE">
        <w:t xml:space="preserve">Для создания графического интерфейса использована оболочка </w:t>
      </w:r>
      <w:proofErr w:type="spellStart"/>
      <w:r w:rsidR="001E4402">
        <w:rPr>
          <w:lang w:val="en-US"/>
        </w:rPr>
        <w:t>QtDesigner</w:t>
      </w:r>
      <w:proofErr w:type="spellEnd"/>
    </w:p>
    <w:p w:rsidR="00CE27EE" w:rsidRPr="00CE27EE" w:rsidRDefault="00CE27EE" w:rsidP="00CE27EE">
      <w:pPr>
        <w:numPr>
          <w:ilvl w:val="0"/>
          <w:numId w:val="20"/>
        </w:numPr>
        <w:spacing w:after="413" w:line="259" w:lineRule="auto"/>
        <w:ind w:right="80"/>
        <w:jc w:val="left"/>
      </w:pPr>
      <w:r w:rsidRPr="00CE27EE">
        <w:t>Разработан графический интерфейс, позволяющий пользователю эффективно изучать английский язык</w:t>
      </w:r>
    </w:p>
    <w:p w:rsidR="00CE27EE" w:rsidRDefault="00694688" w:rsidP="00CE27EE">
      <w:pPr>
        <w:spacing w:after="413" w:line="259" w:lineRule="auto"/>
        <w:ind w:right="80"/>
        <w:jc w:val="right"/>
      </w:pPr>
      <w:r>
        <w:t xml:space="preserve">Следующими направлениями разработки данного приложения могут быть:  </w:t>
      </w:r>
      <w:bookmarkStart w:id="11" w:name="_Toc94643720"/>
    </w:p>
    <w:p w:rsidR="00CE27EE" w:rsidRDefault="00CE27EE" w:rsidP="00CE27EE">
      <w:pPr>
        <w:pStyle w:val="a5"/>
        <w:numPr>
          <w:ilvl w:val="0"/>
          <w:numId w:val="21"/>
        </w:numPr>
        <w:spacing w:after="413" w:line="259" w:lineRule="auto"/>
        <w:ind w:right="80"/>
        <w:jc w:val="left"/>
      </w:pPr>
      <w:r w:rsidRPr="00CE27EE">
        <w:lastRenderedPageBreak/>
        <w:t>Адаптация программного обеспечения под другие операционные системы за счёт предусмотренных возможностей библиотеки PyQt6</w:t>
      </w:r>
    </w:p>
    <w:p w:rsidR="00CE27EE" w:rsidRDefault="00CE27EE" w:rsidP="00CE27EE">
      <w:pPr>
        <w:pStyle w:val="a5"/>
        <w:numPr>
          <w:ilvl w:val="0"/>
          <w:numId w:val="21"/>
        </w:numPr>
        <w:spacing w:after="413" w:line="259" w:lineRule="auto"/>
        <w:ind w:right="80"/>
        <w:jc w:val="left"/>
      </w:pPr>
      <w:r w:rsidRPr="00CE27EE">
        <w:t>Консультация со специалистами по изучению английского языка для более полного описания предметной области</w:t>
      </w:r>
    </w:p>
    <w:p w:rsidR="00CE27EE" w:rsidRPr="00CE27EE" w:rsidRDefault="00CE27EE" w:rsidP="00CE27EE">
      <w:pPr>
        <w:pStyle w:val="a5"/>
        <w:numPr>
          <w:ilvl w:val="0"/>
          <w:numId w:val="21"/>
        </w:numPr>
        <w:spacing w:after="413" w:line="259" w:lineRule="auto"/>
        <w:ind w:right="80"/>
        <w:jc w:val="left"/>
      </w:pPr>
      <w:r>
        <w:t>Интеграция</w:t>
      </w:r>
      <w:r w:rsidRPr="00CE27EE">
        <w:t xml:space="preserve"> данной программы в популярные курсы по английскому языку</w:t>
      </w:r>
    </w:p>
    <w:p w:rsidR="00850B00" w:rsidRDefault="00694688">
      <w:pPr>
        <w:pStyle w:val="2"/>
        <w:spacing w:after="235"/>
      </w:pPr>
      <w:r>
        <w:t>Список литературы</w:t>
      </w:r>
      <w:bookmarkEnd w:id="11"/>
      <w:r>
        <w:t xml:space="preserve"> </w:t>
      </w:r>
    </w:p>
    <w:p w:rsidR="00850B00" w:rsidRPr="00B57FDB" w:rsidRDefault="00694688">
      <w:pPr>
        <w:numPr>
          <w:ilvl w:val="0"/>
          <w:numId w:val="5"/>
        </w:numPr>
        <w:spacing w:after="0" w:line="338" w:lineRule="auto"/>
        <w:ind w:right="67" w:hanging="706"/>
      </w:pPr>
      <w:r w:rsidRPr="00B57FDB">
        <w:t xml:space="preserve">[Учебник]. </w:t>
      </w:r>
      <w:r w:rsidR="00B57FDB" w:rsidRPr="00B57FDB">
        <w:t xml:space="preserve">Пол Бэрри. Изучаем программирование на </w:t>
      </w:r>
      <w:r w:rsidR="00B57FDB" w:rsidRPr="00B57FDB">
        <w:rPr>
          <w:lang w:val="en-US"/>
        </w:rPr>
        <w:t>Python</w:t>
      </w:r>
      <w:r w:rsidRPr="00B57FDB">
        <w:t xml:space="preserve"> </w:t>
      </w:r>
    </w:p>
    <w:p w:rsidR="00850B00" w:rsidRPr="00B57FDB" w:rsidRDefault="00694688">
      <w:pPr>
        <w:numPr>
          <w:ilvl w:val="0"/>
          <w:numId w:val="5"/>
        </w:numPr>
        <w:spacing w:after="0" w:line="340" w:lineRule="auto"/>
        <w:ind w:right="67" w:hanging="706"/>
      </w:pPr>
      <w:r w:rsidRPr="00B57FDB">
        <w:t xml:space="preserve">[Учебник]. </w:t>
      </w:r>
      <w:proofErr w:type="spellStart"/>
      <w:r w:rsidR="00B57FDB" w:rsidRPr="00B57FDB">
        <w:t>Гурикова</w:t>
      </w:r>
      <w:proofErr w:type="spellEnd"/>
      <w:r w:rsidR="00B57FDB" w:rsidRPr="00B57FDB">
        <w:t xml:space="preserve"> С.Ю. Идиомы.</w:t>
      </w:r>
    </w:p>
    <w:p w:rsidR="00B57FDB" w:rsidRPr="00B57FDB" w:rsidRDefault="00B57FDB" w:rsidP="00B57FDB">
      <w:pPr>
        <w:numPr>
          <w:ilvl w:val="0"/>
          <w:numId w:val="5"/>
        </w:numPr>
        <w:spacing w:after="0" w:line="340" w:lineRule="auto"/>
        <w:ind w:right="67" w:hanging="706"/>
      </w:pPr>
      <w:r w:rsidRPr="00B57FDB">
        <w:t xml:space="preserve">[Сайт]. Официальный сайт с документацией по </w:t>
      </w:r>
      <w:r w:rsidRPr="00B57FDB">
        <w:rPr>
          <w:lang w:val="en-US"/>
        </w:rPr>
        <w:t>PyQt</w:t>
      </w:r>
      <w:r w:rsidRPr="00B57FDB">
        <w:t xml:space="preserve">6. </w:t>
      </w:r>
      <w:hyperlink r:id="rId12" w:history="1">
        <w:r w:rsidRPr="00B57FDB">
          <w:rPr>
            <w:rStyle w:val="a4"/>
          </w:rPr>
          <w:t>https://doc.qt.io/qtforpython/</w:t>
        </w:r>
      </w:hyperlink>
      <w:r w:rsidRPr="00B57FDB">
        <w:t xml:space="preserve"> </w:t>
      </w:r>
    </w:p>
    <w:p w:rsidR="00850B00" w:rsidRPr="00B57FDB" w:rsidRDefault="00694688" w:rsidP="00B57FDB">
      <w:pPr>
        <w:numPr>
          <w:ilvl w:val="0"/>
          <w:numId w:val="5"/>
        </w:numPr>
        <w:ind w:right="67" w:hanging="706"/>
      </w:pPr>
      <w:r w:rsidRPr="00B57FDB">
        <w:t>[Видеокурс].</w:t>
      </w:r>
      <w:r w:rsidR="00B57FDB" w:rsidRPr="00B57FDB">
        <w:t xml:space="preserve"> Программирование на </w:t>
      </w:r>
      <w:r w:rsidR="00B57FDB" w:rsidRPr="00B57FDB">
        <w:rPr>
          <w:lang w:val="en-US"/>
        </w:rPr>
        <w:t>Python</w:t>
      </w:r>
      <w:r w:rsidRPr="00B57FDB">
        <w:t xml:space="preserve"> </w:t>
      </w:r>
      <w:hyperlink r:id="rId13" w:history="1">
        <w:r w:rsidR="00B57FDB" w:rsidRPr="00B57FDB">
          <w:rPr>
            <w:rStyle w:val="a4"/>
          </w:rPr>
          <w:t>https://stepik.org/course/67/promo</w:t>
        </w:r>
      </w:hyperlink>
    </w:p>
    <w:sectPr w:rsidR="00850B00" w:rsidRPr="00B57FDB">
      <w:footerReference w:type="even" r:id="rId14"/>
      <w:footerReference w:type="default" r:id="rId15"/>
      <w:footerReference w:type="first" r:id="rId16"/>
      <w:pgSz w:w="11904" w:h="16838"/>
      <w:pgMar w:top="752" w:right="1059" w:bottom="704" w:left="112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4F1" w:rsidRDefault="00D734F1">
      <w:pPr>
        <w:spacing w:after="0" w:line="240" w:lineRule="auto"/>
      </w:pPr>
      <w:r>
        <w:separator/>
      </w:r>
    </w:p>
  </w:endnote>
  <w:endnote w:type="continuationSeparator" w:id="0">
    <w:p w:rsidR="00D734F1" w:rsidRDefault="00D7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B00" w:rsidRDefault="00694688">
    <w:pPr>
      <w:spacing w:after="0" w:line="259" w:lineRule="auto"/>
      <w:ind w:left="0" w:right="69"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0B00" w:rsidRDefault="00694688">
    <w:pPr>
      <w:spacing w:after="0" w:line="259" w:lineRule="auto"/>
      <w:ind w:left="0" w:right="2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B00" w:rsidRDefault="00694688">
    <w:pPr>
      <w:spacing w:after="0" w:line="259" w:lineRule="auto"/>
      <w:ind w:left="0" w:right="69" w:firstLine="0"/>
      <w:jc w:val="right"/>
    </w:pPr>
    <w:r>
      <w:fldChar w:fldCharType="begin"/>
    </w:r>
    <w:r>
      <w:instrText xml:space="preserve"> PAGE   \* MERGEFORMAT </w:instrText>
    </w:r>
    <w:r>
      <w:fldChar w:fldCharType="separate"/>
    </w:r>
    <w:r w:rsidR="00D653C1" w:rsidRPr="00D653C1">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rsidR="00850B00" w:rsidRDefault="00694688">
    <w:pPr>
      <w:spacing w:after="0" w:line="259" w:lineRule="auto"/>
      <w:ind w:left="0" w:right="20"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B00" w:rsidRDefault="00850B00">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4F1" w:rsidRDefault="00D734F1">
      <w:pPr>
        <w:spacing w:after="0" w:line="240" w:lineRule="auto"/>
      </w:pPr>
      <w:r>
        <w:separator/>
      </w:r>
    </w:p>
  </w:footnote>
  <w:footnote w:type="continuationSeparator" w:id="0">
    <w:p w:rsidR="00D734F1" w:rsidRDefault="00D73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320CF"/>
    <w:multiLevelType w:val="hybridMultilevel"/>
    <w:tmpl w:val="974E0FD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1AA568F8"/>
    <w:multiLevelType w:val="hybridMultilevel"/>
    <w:tmpl w:val="86A275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14F1C68"/>
    <w:multiLevelType w:val="hybridMultilevel"/>
    <w:tmpl w:val="F75077B0"/>
    <w:lvl w:ilvl="0" w:tplc="35EE4018">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681D2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DE61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0E6E6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F86B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BAE44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DA426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AE91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3EC6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22AB3E2A"/>
    <w:multiLevelType w:val="multilevel"/>
    <w:tmpl w:val="450C5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82B2524"/>
    <w:multiLevelType w:val="multilevel"/>
    <w:tmpl w:val="44A6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0932360"/>
    <w:multiLevelType w:val="multilevel"/>
    <w:tmpl w:val="96606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2625BE"/>
    <w:multiLevelType w:val="multilevel"/>
    <w:tmpl w:val="5EFA1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5D472D"/>
    <w:multiLevelType w:val="multilevel"/>
    <w:tmpl w:val="9DB80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C6075F"/>
    <w:multiLevelType w:val="hybridMultilevel"/>
    <w:tmpl w:val="0A62AF5E"/>
    <w:lvl w:ilvl="0" w:tplc="2DA8FD0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A32A3C2">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E602B4">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006471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A808A">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E90426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6BAE1C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C8A19A">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31093FA">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nsid w:val="40693763"/>
    <w:multiLevelType w:val="hybridMultilevel"/>
    <w:tmpl w:val="42BA258E"/>
    <w:lvl w:ilvl="0" w:tplc="2E2CA472">
      <w:start w:val="1"/>
      <w:numFmt w:val="decimal"/>
      <w:lvlText w:val="%1."/>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922CD6">
      <w:start w:val="1"/>
      <w:numFmt w:val="lowerLetter"/>
      <w:lvlText w:val="%2"/>
      <w:lvlJc w:val="left"/>
      <w:pPr>
        <w:ind w:left="2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9442E8">
      <w:start w:val="1"/>
      <w:numFmt w:val="lowerRoman"/>
      <w:lvlText w:val="%3"/>
      <w:lvlJc w:val="left"/>
      <w:pPr>
        <w:ind w:left="2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94B9F8">
      <w:start w:val="1"/>
      <w:numFmt w:val="decimal"/>
      <w:lvlText w:val="%4"/>
      <w:lvlJc w:val="left"/>
      <w:pPr>
        <w:ind w:left="3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A8424C">
      <w:start w:val="1"/>
      <w:numFmt w:val="lowerLetter"/>
      <w:lvlText w:val="%5"/>
      <w:lvlJc w:val="left"/>
      <w:pPr>
        <w:ind w:left="43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6622AE">
      <w:start w:val="1"/>
      <w:numFmt w:val="lowerRoman"/>
      <w:lvlText w:val="%6"/>
      <w:lvlJc w:val="left"/>
      <w:pPr>
        <w:ind w:left="50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E4E552">
      <w:start w:val="1"/>
      <w:numFmt w:val="decimal"/>
      <w:lvlText w:val="%7"/>
      <w:lvlJc w:val="left"/>
      <w:pPr>
        <w:ind w:left="57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FC5D74">
      <w:start w:val="1"/>
      <w:numFmt w:val="lowerLetter"/>
      <w:lvlText w:val="%8"/>
      <w:lvlJc w:val="left"/>
      <w:pPr>
        <w:ind w:left="6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78E29E">
      <w:start w:val="1"/>
      <w:numFmt w:val="lowerRoman"/>
      <w:lvlText w:val="%9"/>
      <w:lvlJc w:val="left"/>
      <w:pPr>
        <w:ind w:left="7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47930760"/>
    <w:multiLevelType w:val="multilevel"/>
    <w:tmpl w:val="21BEC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1F6033E"/>
    <w:multiLevelType w:val="multilevel"/>
    <w:tmpl w:val="01AEB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ABF1538"/>
    <w:multiLevelType w:val="multilevel"/>
    <w:tmpl w:val="66E4C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03D510C"/>
    <w:multiLevelType w:val="hybridMultilevel"/>
    <w:tmpl w:val="15C4560C"/>
    <w:lvl w:ilvl="0" w:tplc="8EA27D3A">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9E358C">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A83E2C">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1A2C92">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4A09CA">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3243FA">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78175E">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000F06">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2662DE">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607A03B6"/>
    <w:multiLevelType w:val="multilevel"/>
    <w:tmpl w:val="0750E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3BC007C"/>
    <w:multiLevelType w:val="hybridMultilevel"/>
    <w:tmpl w:val="AA1EE0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50F38BC"/>
    <w:multiLevelType w:val="hybridMultilevel"/>
    <w:tmpl w:val="9A2615BA"/>
    <w:lvl w:ilvl="0" w:tplc="E7D6AA92">
      <w:start w:val="1"/>
      <w:numFmt w:val="decimal"/>
      <w:lvlText w:val="%1."/>
      <w:lvlJc w:val="left"/>
      <w:pPr>
        <w:ind w:left="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CED43E">
      <w:start w:val="1"/>
      <w:numFmt w:val="lowerLetter"/>
      <w:lvlText w:val="%2"/>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8C4AB8">
      <w:start w:val="1"/>
      <w:numFmt w:val="lowerRoman"/>
      <w:lvlText w:val="%3"/>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D6200E">
      <w:start w:val="1"/>
      <w:numFmt w:val="decimal"/>
      <w:lvlText w:val="%4"/>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C9B0A">
      <w:start w:val="1"/>
      <w:numFmt w:val="lowerLetter"/>
      <w:lvlText w:val="%5"/>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E0C26E">
      <w:start w:val="1"/>
      <w:numFmt w:val="lowerRoman"/>
      <w:lvlText w:val="%6"/>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2068F0">
      <w:start w:val="1"/>
      <w:numFmt w:val="decimal"/>
      <w:lvlText w:val="%7"/>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A74A2">
      <w:start w:val="1"/>
      <w:numFmt w:val="lowerLetter"/>
      <w:lvlText w:val="%8"/>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8459CA">
      <w:start w:val="1"/>
      <w:numFmt w:val="lowerRoman"/>
      <w:lvlText w:val="%9"/>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nsid w:val="74CD1DC9"/>
    <w:multiLevelType w:val="hybridMultilevel"/>
    <w:tmpl w:val="A7481DD4"/>
    <w:lvl w:ilvl="0" w:tplc="B32C0B66">
      <w:start w:val="1"/>
      <w:numFmt w:val="decimal"/>
      <w:lvlText w:val="%1."/>
      <w:lvlJc w:val="left"/>
      <w:pPr>
        <w:ind w:left="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7CCF2C">
      <w:start w:val="1"/>
      <w:numFmt w:val="lowerLetter"/>
      <w:lvlText w:val="%2"/>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208D08">
      <w:start w:val="1"/>
      <w:numFmt w:val="lowerRoman"/>
      <w:lvlText w:val="%3"/>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44558">
      <w:start w:val="1"/>
      <w:numFmt w:val="decimal"/>
      <w:lvlText w:val="%4"/>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D4FAC8">
      <w:start w:val="1"/>
      <w:numFmt w:val="lowerLetter"/>
      <w:lvlText w:val="%5"/>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9E6B38">
      <w:start w:val="1"/>
      <w:numFmt w:val="lowerRoman"/>
      <w:lvlText w:val="%6"/>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462086">
      <w:start w:val="1"/>
      <w:numFmt w:val="decimal"/>
      <w:lvlText w:val="%7"/>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AE24BC">
      <w:start w:val="1"/>
      <w:numFmt w:val="lowerLetter"/>
      <w:lvlText w:val="%8"/>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9C596A">
      <w:start w:val="1"/>
      <w:numFmt w:val="lowerRoman"/>
      <w:lvlText w:val="%9"/>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nsid w:val="7515683D"/>
    <w:multiLevelType w:val="hybridMultilevel"/>
    <w:tmpl w:val="5616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6F6462"/>
    <w:multiLevelType w:val="multilevel"/>
    <w:tmpl w:val="8CF04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C995A45"/>
    <w:multiLevelType w:val="hybridMultilevel"/>
    <w:tmpl w:val="9C1C6386"/>
    <w:lvl w:ilvl="0" w:tplc="91E47C56">
      <w:start w:val="1"/>
      <w:numFmt w:val="decimal"/>
      <w:lvlText w:val="%1)"/>
      <w:lvlJc w:val="left"/>
      <w:pPr>
        <w:ind w:left="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D65834">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16D9E2">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F6A140">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A4971A">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A45DF8">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A0C2FA">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CA6184">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94F2E4">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0"/>
  </w:num>
  <w:num w:numId="2">
    <w:abstractNumId w:val="13"/>
  </w:num>
  <w:num w:numId="3">
    <w:abstractNumId w:val="8"/>
  </w:num>
  <w:num w:numId="4">
    <w:abstractNumId w:val="9"/>
  </w:num>
  <w:num w:numId="5">
    <w:abstractNumId w:val="2"/>
  </w:num>
  <w:num w:numId="6">
    <w:abstractNumId w:val="17"/>
  </w:num>
  <w:num w:numId="7">
    <w:abstractNumId w:val="16"/>
  </w:num>
  <w:num w:numId="8">
    <w:abstractNumId w:val="6"/>
  </w:num>
  <w:num w:numId="9">
    <w:abstractNumId w:val="19"/>
  </w:num>
  <w:num w:numId="10">
    <w:abstractNumId w:val="5"/>
  </w:num>
  <w:num w:numId="11">
    <w:abstractNumId w:val="11"/>
  </w:num>
  <w:num w:numId="12">
    <w:abstractNumId w:val="3"/>
  </w:num>
  <w:num w:numId="13">
    <w:abstractNumId w:val="7"/>
  </w:num>
  <w:num w:numId="14">
    <w:abstractNumId w:val="4"/>
  </w:num>
  <w:num w:numId="15">
    <w:abstractNumId w:val="12"/>
  </w:num>
  <w:num w:numId="16">
    <w:abstractNumId w:val="14"/>
  </w:num>
  <w:num w:numId="17">
    <w:abstractNumId w:val="10"/>
  </w:num>
  <w:num w:numId="18">
    <w:abstractNumId w:val="0"/>
  </w:num>
  <w:num w:numId="19">
    <w:abstractNumId w:val="15"/>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00"/>
    <w:rsid w:val="001E4402"/>
    <w:rsid w:val="00247D09"/>
    <w:rsid w:val="00271714"/>
    <w:rsid w:val="00282064"/>
    <w:rsid w:val="00373A5F"/>
    <w:rsid w:val="004A7A19"/>
    <w:rsid w:val="004E02A9"/>
    <w:rsid w:val="004E2B12"/>
    <w:rsid w:val="0062356C"/>
    <w:rsid w:val="0068791D"/>
    <w:rsid w:val="00694688"/>
    <w:rsid w:val="006C58EC"/>
    <w:rsid w:val="007B21ED"/>
    <w:rsid w:val="007B3987"/>
    <w:rsid w:val="007D0A9F"/>
    <w:rsid w:val="007D3360"/>
    <w:rsid w:val="00850B00"/>
    <w:rsid w:val="008B065B"/>
    <w:rsid w:val="00905315"/>
    <w:rsid w:val="009231E5"/>
    <w:rsid w:val="00943038"/>
    <w:rsid w:val="00955E04"/>
    <w:rsid w:val="00957F93"/>
    <w:rsid w:val="00962657"/>
    <w:rsid w:val="009B4208"/>
    <w:rsid w:val="00A03822"/>
    <w:rsid w:val="00A53167"/>
    <w:rsid w:val="00AD428D"/>
    <w:rsid w:val="00B10F9F"/>
    <w:rsid w:val="00B57FDB"/>
    <w:rsid w:val="00BA0210"/>
    <w:rsid w:val="00C27784"/>
    <w:rsid w:val="00C556C4"/>
    <w:rsid w:val="00C77E79"/>
    <w:rsid w:val="00CA6D0A"/>
    <w:rsid w:val="00CC7FD0"/>
    <w:rsid w:val="00CD7CE8"/>
    <w:rsid w:val="00CE27EE"/>
    <w:rsid w:val="00CE4F32"/>
    <w:rsid w:val="00D653C1"/>
    <w:rsid w:val="00D734F1"/>
    <w:rsid w:val="00E00B9A"/>
    <w:rsid w:val="00E22E1F"/>
    <w:rsid w:val="00E67791"/>
    <w:rsid w:val="00FB7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8FAE-8F43-4150-A557-A1DF12A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1" w:line="265" w:lineRule="auto"/>
      <w:ind w:left="10" w:right="179"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line="262" w:lineRule="auto"/>
      <w:ind w:left="10" w:right="83"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83"/>
      <w:ind w:left="10" w:right="71" w:hanging="10"/>
      <w:jc w:val="center"/>
      <w:outlineLvl w:val="1"/>
    </w:pPr>
    <w:rPr>
      <w:rFonts w:ascii="Times New Roman" w:eastAsia="Times New Roman" w:hAnsi="Times New Roman" w:cs="Times New Roman"/>
      <w:b/>
      <w:i/>
      <w:color w:val="000000"/>
      <w:sz w:val="40"/>
    </w:rPr>
  </w:style>
  <w:style w:type="paragraph" w:styleId="3">
    <w:name w:val="heading 3"/>
    <w:basedOn w:val="a"/>
    <w:next w:val="a"/>
    <w:link w:val="30"/>
    <w:uiPriority w:val="9"/>
    <w:unhideWhenUsed/>
    <w:qFormat/>
    <w:rsid w:val="009B4208"/>
    <w:pPr>
      <w:keepNext/>
      <w:keepLines/>
      <w:spacing w:before="40" w:after="0"/>
      <w:outlineLvl w:val="2"/>
    </w:pPr>
    <w:rPr>
      <w:rFonts w:eastAsiaTheme="majorEastAsia" w:cstheme="majorBidi"/>
      <w:color w:val="auto"/>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OC Heading"/>
    <w:basedOn w:val="1"/>
    <w:next w:val="a"/>
    <w:uiPriority w:val="39"/>
    <w:unhideWhenUsed/>
    <w:qFormat/>
    <w:rsid w:val="00955E04"/>
    <w:pPr>
      <w:spacing w:before="24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955E04"/>
    <w:pPr>
      <w:spacing w:after="100"/>
      <w:ind w:left="0"/>
    </w:pPr>
  </w:style>
  <w:style w:type="paragraph" w:styleId="21">
    <w:name w:val="toc 2"/>
    <w:basedOn w:val="a"/>
    <w:next w:val="a"/>
    <w:autoRedefine/>
    <w:uiPriority w:val="39"/>
    <w:unhideWhenUsed/>
    <w:rsid w:val="00955E04"/>
    <w:pPr>
      <w:spacing w:after="100"/>
      <w:ind w:left="280"/>
    </w:pPr>
  </w:style>
  <w:style w:type="character" w:styleId="a4">
    <w:name w:val="Hyperlink"/>
    <w:basedOn w:val="a0"/>
    <w:uiPriority w:val="99"/>
    <w:unhideWhenUsed/>
    <w:rsid w:val="00955E04"/>
    <w:rPr>
      <w:color w:val="0563C1" w:themeColor="hyperlink"/>
      <w:u w:val="single"/>
    </w:rPr>
  </w:style>
  <w:style w:type="character" w:customStyle="1" w:styleId="30">
    <w:name w:val="Заголовок 3 Знак"/>
    <w:basedOn w:val="a0"/>
    <w:link w:val="3"/>
    <w:uiPriority w:val="9"/>
    <w:rsid w:val="009B4208"/>
    <w:rPr>
      <w:rFonts w:ascii="Times New Roman" w:eastAsiaTheme="majorEastAsia" w:hAnsi="Times New Roman" w:cstheme="majorBidi"/>
      <w:sz w:val="28"/>
      <w:szCs w:val="24"/>
    </w:rPr>
  </w:style>
  <w:style w:type="paragraph" w:styleId="a5">
    <w:name w:val="List Paragraph"/>
    <w:basedOn w:val="a"/>
    <w:uiPriority w:val="34"/>
    <w:qFormat/>
    <w:rsid w:val="00CE27EE"/>
    <w:pPr>
      <w:ind w:left="720"/>
      <w:contextualSpacing/>
    </w:pPr>
  </w:style>
  <w:style w:type="character" w:styleId="a6">
    <w:name w:val="FollowedHyperlink"/>
    <w:basedOn w:val="a0"/>
    <w:uiPriority w:val="99"/>
    <w:semiHidden/>
    <w:unhideWhenUsed/>
    <w:rsid w:val="00D653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ython.org/download" TargetMode="External"/><Relationship Id="rId13" Type="http://schemas.openxmlformats.org/officeDocument/2006/relationships/hyperlink" Target="https://stepik.org/course/67/prom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forpython/%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etbrains.com/pycharm/download/"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1BF2-EFF2-40A2-B9D0-57C1F092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1500</Words>
  <Characters>8553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Шешуков</dc:creator>
  <cp:keywords/>
  <cp:lastModifiedBy>Учетная запись Майкрософт</cp:lastModifiedBy>
  <cp:revision>6</cp:revision>
  <dcterms:created xsi:type="dcterms:W3CDTF">2022-02-14T22:01:00Z</dcterms:created>
  <dcterms:modified xsi:type="dcterms:W3CDTF">2022-02-14T22:02:00Z</dcterms:modified>
</cp:coreProperties>
</file>