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5D26" w14:textId="77C4A610" w:rsidR="00EC7A73" w:rsidRDefault="00B626AC" w:rsidP="006157A1">
      <w:r>
        <w:rPr>
          <w:noProof/>
        </w:rPr>
        <mc:AlternateContent>
          <mc:Choice Requires="wps">
            <w:drawing>
              <wp:anchor distT="0" distB="0" distL="114300" distR="114300" simplePos="0" relativeHeight="251658241" behindDoc="0" locked="0" layoutInCell="1" allowOverlap="1" wp14:anchorId="6BBEE96F" wp14:editId="6558AF5F">
                <wp:simplePos x="0" y="0"/>
                <wp:positionH relativeFrom="margin">
                  <wp:align>left</wp:align>
                </wp:positionH>
                <wp:positionV relativeFrom="paragraph">
                  <wp:posOffset>-134619</wp:posOffset>
                </wp:positionV>
                <wp:extent cx="6830695" cy="8030210"/>
                <wp:effectExtent l="0" t="0" r="8255" b="8890"/>
                <wp:wrapNone/>
                <wp:docPr id="6" name="Rectangle 6"/>
                <wp:cNvGraphicFramePr/>
                <a:graphic xmlns:a="http://schemas.openxmlformats.org/drawingml/2006/main">
                  <a:graphicData uri="http://schemas.microsoft.com/office/word/2010/wordprocessingShape">
                    <wps:wsp>
                      <wps:cNvSpPr/>
                      <wps:spPr>
                        <a:xfrm>
                          <a:off x="0" y="0"/>
                          <a:ext cx="6830695" cy="8030210"/>
                        </a:xfrm>
                        <a:prstGeom prst="rect">
                          <a:avLst/>
                        </a:prstGeom>
                        <a:solidFill>
                          <a:srgbClr val="00736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5A364C" id="Rectangle 6" o:spid="_x0000_s1026" style="position:absolute;margin-left:0;margin-top:-10.6pt;width:537.85pt;height:632.3pt;z-index:251658241;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" fillcolor="#007367" stroked="f" strokeweight="1pt">
                <w10:wrap anchorx="margin"/>
              </v:rect>
            </w:pict>
          </mc:Fallback>
        </mc:AlternateContent>
      </w:r>
      <w:r w:rsidR="001A304A">
        <w:rPr>
          <w:noProof/>
        </w:rPr>
        <mc:AlternateContent>
          <mc:Choice Requires="wps">
            <w:drawing>
              <wp:anchor distT="0" distB="0" distL="114300" distR="114300" simplePos="0" relativeHeight="251658240" behindDoc="0" locked="0" layoutInCell="1" allowOverlap="1" wp14:anchorId="2E8D0E86" wp14:editId="7472EF29">
                <wp:simplePos x="0" y="0"/>
                <wp:positionH relativeFrom="column">
                  <wp:posOffset>44039</wp:posOffset>
                </wp:positionH>
                <wp:positionV relativeFrom="paragraph">
                  <wp:posOffset>5605108</wp:posOffset>
                </wp:positionV>
                <wp:extent cx="5021943" cy="2467429"/>
                <wp:effectExtent l="0" t="0" r="0" b="0"/>
                <wp:wrapNone/>
                <wp:docPr id="2" name="Text Box 2"/>
                <wp:cNvGraphicFramePr/>
                <a:graphic xmlns:a="http://schemas.openxmlformats.org/drawingml/2006/main">
                  <a:graphicData uri="http://schemas.microsoft.com/office/word/2010/wordprocessingShape">
                    <wps:wsp>
                      <wps:cNvSpPr txBox="1"/>
                      <wps:spPr>
                        <a:xfrm>
                          <a:off x="0" y="0"/>
                          <a:ext cx="5021943" cy="24674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F781C" w14:textId="77777777" w:rsidR="00587B6C" w:rsidRPr="005D78B6" w:rsidRDefault="00587B6C" w:rsidP="006157A1">
                            <w:pPr>
                              <w:pStyle w:val="Bodyparagraph"/>
                            </w:pPr>
                            <w:r>
                              <w:t>Model Risk Guideline</w:t>
                            </w:r>
                          </w:p>
                          <w:p w14:paraId="434F9327" w14:textId="77777777" w:rsidR="00587B6C" w:rsidRPr="003E06AE" w:rsidRDefault="00587B6C" w:rsidP="006157A1">
                            <w:pPr>
                              <w:pStyle w:val="Bodyparagraph"/>
                            </w:pPr>
                          </w:p>
                          <w:p w14:paraId="5ECD15DC" w14:textId="77777777" w:rsidR="00587B6C" w:rsidRPr="003E06AE" w:rsidRDefault="00587B6C" w:rsidP="006157A1">
                            <w:pPr>
                              <w:pStyle w:val="Bodyparagraph"/>
                            </w:pPr>
                          </w:p>
                          <w:p w14:paraId="7CCC78D4" w14:textId="77777777" w:rsidR="00587B6C" w:rsidRPr="005D78B6" w:rsidRDefault="00587B6C" w:rsidP="006157A1">
                            <w:pPr>
                              <w:pStyle w:val="Bodyparagraph"/>
                            </w:pPr>
                            <w:r w:rsidRPr="003E06AE">
                              <w:t>Effective</w:t>
                            </w:r>
                            <w:r w:rsidRPr="005D78B6">
                              <w:t xml:space="preserve">: </w:t>
                            </w:r>
                            <w:r>
                              <w:t>June 2020</w:t>
                            </w:r>
                          </w:p>
                          <w:p w14:paraId="4B444A09" w14:textId="77777777" w:rsidR="00587B6C" w:rsidRPr="005D78B6" w:rsidRDefault="00587B6C" w:rsidP="006157A1">
                            <w:pPr>
                              <w:pStyle w:val="Bodyparagraph"/>
                            </w:pPr>
                            <w:r>
                              <w:t>Version 2</w:t>
                            </w:r>
                            <w:r w:rsidRPr="005D78B6">
                              <w:t>.0</w:t>
                            </w:r>
                          </w:p>
                          <w:p w14:paraId="15D92033" w14:textId="77777777" w:rsidR="00587B6C" w:rsidRDefault="00587B6C" w:rsidP="006157A1">
                            <w:pPr>
                              <w:pStyle w:val="Bodyparagraph"/>
                            </w:pPr>
                          </w:p>
                          <w:p w14:paraId="45B511B4" w14:textId="77777777" w:rsidR="00587B6C" w:rsidRPr="003E06AE" w:rsidRDefault="00587B6C" w:rsidP="006157A1">
                            <w:pPr>
                              <w:pStyle w:val="Bodyparagraph"/>
                            </w:pPr>
                          </w:p>
                          <w:p w14:paraId="4E7503AD" w14:textId="77777777" w:rsidR="00587B6C" w:rsidRPr="003E06AE" w:rsidRDefault="00587B6C" w:rsidP="006157A1">
                            <w:pPr>
                              <w:pStyle w:val="Bodyparagraph"/>
                            </w:pPr>
                          </w:p>
                          <w:p w14:paraId="7A1AE327" w14:textId="77777777" w:rsidR="00587B6C" w:rsidRPr="003E06AE" w:rsidRDefault="00587B6C" w:rsidP="006157A1">
                            <w:pPr>
                              <w:pStyle w:val="Bodyparagraph"/>
                            </w:pPr>
                          </w:p>
                          <w:p w14:paraId="7489512A" w14:textId="77777777" w:rsidR="00587B6C" w:rsidRPr="003E06AE" w:rsidRDefault="00587B6C" w:rsidP="006157A1">
                            <w:pPr>
                              <w:pStyle w:val="Bodyparagraph"/>
                            </w:pPr>
                            <w:r w:rsidRPr="003E06AE">
                              <w:t>Protected – Operations / Proprietary</w:t>
                            </w:r>
                          </w:p>
                          <w:p w14:paraId="52FBBE27" w14:textId="77777777" w:rsidR="00587B6C" w:rsidRPr="001A304A" w:rsidRDefault="00587B6C" w:rsidP="006157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D0E86" id="_x0000_t202" coordsize="21600,21600" o:spt="202" path="m,l,21600r21600,l21600,xe">
                <v:stroke joinstyle="miter"/>
                <v:path gradientshapeok="t" o:connecttype="rect"/>
              </v:shapetype>
              <v:shape id="Text Box 2" o:spid="_x0000_s1026" type="#_x0000_t202" style="position:absolute;margin-left:3.45pt;margin-top:441.35pt;width:395.45pt;height:19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" filled="f" stroked="f" strokeweight=".5pt">
                <v:textbox>
                  <w:txbxContent>
                    <w:p w14:paraId="251F781C" w14:textId="77777777" w:rsidR="00587B6C" w:rsidRPr="005D78B6" w:rsidRDefault="00587B6C" w:rsidP="006157A1">
                      <w:pPr>
                        <w:pStyle w:val="Bodyparagraph"/>
                      </w:pPr>
                      <w:r>
                        <w:t>Model Risk Guideline</w:t>
                      </w:r>
                    </w:p>
                    <w:p w14:paraId="434F9327" w14:textId="77777777" w:rsidR="00587B6C" w:rsidRPr="003E06AE" w:rsidRDefault="00587B6C" w:rsidP="006157A1">
                      <w:pPr>
                        <w:pStyle w:val="Bodyparagraph"/>
                      </w:pPr>
                    </w:p>
                    <w:p w14:paraId="5ECD15DC" w14:textId="77777777" w:rsidR="00587B6C" w:rsidRPr="003E06AE" w:rsidRDefault="00587B6C" w:rsidP="006157A1">
                      <w:pPr>
                        <w:pStyle w:val="Bodyparagraph"/>
                      </w:pPr>
                    </w:p>
                    <w:p w14:paraId="7CCC78D4" w14:textId="77777777" w:rsidR="00587B6C" w:rsidRPr="005D78B6" w:rsidRDefault="00587B6C" w:rsidP="006157A1">
                      <w:pPr>
                        <w:pStyle w:val="Bodyparagraph"/>
                      </w:pPr>
                      <w:r w:rsidRPr="003E06AE">
                        <w:t>Effective</w:t>
                      </w:r>
                      <w:r w:rsidRPr="005D78B6">
                        <w:t xml:space="preserve">: </w:t>
                      </w:r>
                      <w:r>
                        <w:t>June 2020</w:t>
                      </w:r>
                    </w:p>
                    <w:p w14:paraId="4B444A09" w14:textId="77777777" w:rsidR="00587B6C" w:rsidRPr="005D78B6" w:rsidRDefault="00587B6C" w:rsidP="006157A1">
                      <w:pPr>
                        <w:pStyle w:val="Bodyparagraph"/>
                      </w:pPr>
                      <w:r>
                        <w:t>Version 2</w:t>
                      </w:r>
                      <w:r w:rsidRPr="005D78B6">
                        <w:t>.0</w:t>
                      </w:r>
                    </w:p>
                    <w:p w14:paraId="15D92033" w14:textId="77777777" w:rsidR="00587B6C" w:rsidRDefault="00587B6C" w:rsidP="006157A1">
                      <w:pPr>
                        <w:pStyle w:val="Bodyparagraph"/>
                      </w:pPr>
                    </w:p>
                    <w:p w14:paraId="45B511B4" w14:textId="77777777" w:rsidR="00587B6C" w:rsidRPr="003E06AE" w:rsidRDefault="00587B6C" w:rsidP="006157A1">
                      <w:pPr>
                        <w:pStyle w:val="Bodyparagraph"/>
                      </w:pPr>
                    </w:p>
                    <w:p w14:paraId="4E7503AD" w14:textId="77777777" w:rsidR="00587B6C" w:rsidRPr="003E06AE" w:rsidRDefault="00587B6C" w:rsidP="006157A1">
                      <w:pPr>
                        <w:pStyle w:val="Bodyparagraph"/>
                      </w:pPr>
                    </w:p>
                    <w:p w14:paraId="7A1AE327" w14:textId="77777777" w:rsidR="00587B6C" w:rsidRPr="003E06AE" w:rsidRDefault="00587B6C" w:rsidP="006157A1">
                      <w:pPr>
                        <w:pStyle w:val="Bodyparagraph"/>
                      </w:pPr>
                    </w:p>
                    <w:p w14:paraId="7489512A" w14:textId="77777777" w:rsidR="00587B6C" w:rsidRPr="003E06AE" w:rsidRDefault="00587B6C" w:rsidP="006157A1">
                      <w:pPr>
                        <w:pStyle w:val="Bodyparagraph"/>
                      </w:pPr>
                      <w:r w:rsidRPr="003E06AE">
                        <w:t>Protected – Operations / Proprietary</w:t>
                      </w:r>
                    </w:p>
                    <w:p w14:paraId="52FBBE27" w14:textId="77777777" w:rsidR="00587B6C" w:rsidRPr="001A304A" w:rsidRDefault="00587B6C" w:rsidP="006157A1"/>
                  </w:txbxContent>
                </v:textbox>
              </v:shape>
            </w:pict>
          </mc:Fallback>
        </mc:AlternateContent>
      </w:r>
    </w:p>
    <w:p w14:paraId="6D324E7F" w14:textId="0A0B2A91" w:rsidR="00EC7A73" w:rsidRPr="00EC7A73" w:rsidRDefault="00EC7A73" w:rsidP="006157A1"/>
    <w:p w14:paraId="3DFA5A38" w14:textId="62EC2770" w:rsidR="00EC7A73" w:rsidRPr="00EC7A73" w:rsidRDefault="00EC7A73" w:rsidP="006157A1"/>
    <w:p w14:paraId="4863E864" w14:textId="07608505" w:rsidR="00EC7A73" w:rsidRDefault="00EC7A73" w:rsidP="006157A1"/>
    <w:p w14:paraId="3BD71A32" w14:textId="5FA3DD76" w:rsidR="00EC7A73" w:rsidRDefault="00EC7A73" w:rsidP="006157A1">
      <w:r>
        <w:tab/>
      </w:r>
    </w:p>
    <w:p w14:paraId="4614D026" w14:textId="1EA5C851" w:rsidR="00C1056B" w:rsidRDefault="00F94B3E" w:rsidP="006157A1">
      <w:r>
        <w:rPr>
          <w:noProof/>
        </w:rPr>
        <mc:AlternateContent>
          <mc:Choice Requires="wps">
            <w:drawing>
              <wp:anchor distT="45720" distB="45720" distL="114300" distR="114300" simplePos="0" relativeHeight="251658243" behindDoc="0" locked="0" layoutInCell="1" allowOverlap="1" wp14:anchorId="0C618D68" wp14:editId="5D923951">
                <wp:simplePos x="0" y="0"/>
                <wp:positionH relativeFrom="column">
                  <wp:posOffset>103505</wp:posOffset>
                </wp:positionH>
                <wp:positionV relativeFrom="paragraph">
                  <wp:posOffset>4380230</wp:posOffset>
                </wp:positionV>
                <wp:extent cx="5735955" cy="2621915"/>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955" cy="2621915"/>
                        </a:xfrm>
                        <a:prstGeom prst="rect">
                          <a:avLst/>
                        </a:prstGeom>
                        <a:solidFill>
                          <a:srgbClr val="FFFFFF"/>
                        </a:solidFill>
                        <a:ln w="9525">
                          <a:noFill/>
                          <a:miter lim="800000"/>
                          <a:headEnd/>
                          <a:tailEnd/>
                        </a:ln>
                      </wps:spPr>
                      <wps:txbx>
                        <w:txbxContent>
                          <w:p w14:paraId="37A46055" w14:textId="259213CA" w:rsidR="00587B6C" w:rsidRDefault="00587B6C" w:rsidP="006157A1">
                            <w:r>
                              <w:t xml:space="preserve">User Manual for Multi-Unit Volume Projection Model </w:t>
                            </w:r>
                          </w:p>
                          <w:p w14:paraId="5CFDDA04" w14:textId="77777777" w:rsidR="00587B6C" w:rsidRDefault="00587B6C" w:rsidP="006157A1"/>
                          <w:p w14:paraId="4D0C1EC1" w14:textId="77777777" w:rsidR="00587B6C" w:rsidRDefault="00587B6C" w:rsidP="00F94B3E">
                            <w:r>
                              <w:t>Multi-Unit &amp; Assisted Housing Oversight and Risk Analytics</w:t>
                            </w:r>
                          </w:p>
                          <w:p w14:paraId="3F0FB584" w14:textId="295CEA84" w:rsidR="00587B6C" w:rsidRDefault="00587B6C" w:rsidP="00F94B3E">
                            <w:r>
                              <w:t>Sector of the Chief Risk Officer</w:t>
                            </w:r>
                          </w:p>
                          <w:p w14:paraId="6C9DA464" w14:textId="77777777" w:rsidR="00587B6C" w:rsidRPr="00B626AC" w:rsidRDefault="00587B6C" w:rsidP="00F94B3E"/>
                          <w:p w14:paraId="6638C818" w14:textId="5FF4EC99" w:rsidR="00587B6C" w:rsidRDefault="00587B6C" w:rsidP="006157A1">
                            <w:r>
                              <w:t>Version Number: 1.1</w:t>
                            </w:r>
                          </w:p>
                          <w:p w14:paraId="71574F13" w14:textId="5A8F5B91" w:rsidR="00587B6C" w:rsidRDefault="00587B6C" w:rsidP="006157A1">
                            <w:r>
                              <w:t>Version Date</w:t>
                            </w:r>
                            <w:r w:rsidRPr="00F94B3E">
                              <w:t xml:space="preserve">: </w:t>
                            </w:r>
                            <w:proofErr w:type="gramStart"/>
                            <w:r>
                              <w:t>July</w:t>
                            </w:r>
                            <w:r w:rsidRPr="00F94B3E">
                              <w:t>,</w:t>
                            </w:r>
                            <w:proofErr w:type="gramEnd"/>
                            <w:r w:rsidRPr="00F94B3E">
                              <w:t xml:space="preserve"> 2021</w:t>
                            </w:r>
                          </w:p>
                          <w:p w14:paraId="76159713" w14:textId="6F159677" w:rsidR="00587B6C" w:rsidRDefault="00587B6C" w:rsidP="006157A1"/>
                          <w:p w14:paraId="2A3A4EA4" w14:textId="35B95A7D" w:rsidR="00587B6C" w:rsidRPr="00B626AC" w:rsidRDefault="00587B6C" w:rsidP="006157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18D68" id="_x0000_s1027" type="#_x0000_t202" style="position:absolute;margin-left:8.15pt;margin-top:344.9pt;width:451.65pt;height:206.4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" stroked="f">
                <v:textbox>
                  <w:txbxContent>
                    <w:p w14:paraId="37A46055" w14:textId="259213CA" w:rsidR="00587B6C" w:rsidRDefault="00587B6C" w:rsidP="006157A1">
                      <w:r>
                        <w:t xml:space="preserve">User Manual for Multi-Unit Volume Projection Model </w:t>
                      </w:r>
                    </w:p>
                    <w:p w14:paraId="5CFDDA04" w14:textId="77777777" w:rsidR="00587B6C" w:rsidRDefault="00587B6C" w:rsidP="006157A1"/>
                    <w:p w14:paraId="4D0C1EC1" w14:textId="77777777" w:rsidR="00587B6C" w:rsidRDefault="00587B6C" w:rsidP="00F94B3E">
                      <w:r>
                        <w:t>Multi-Unit &amp; Assisted Housing Oversight and Risk Analytics</w:t>
                      </w:r>
                    </w:p>
                    <w:p w14:paraId="3F0FB584" w14:textId="295CEA84" w:rsidR="00587B6C" w:rsidRDefault="00587B6C" w:rsidP="00F94B3E">
                      <w:r>
                        <w:t>Sector of the Chief Risk Officer</w:t>
                      </w:r>
                    </w:p>
                    <w:p w14:paraId="6C9DA464" w14:textId="77777777" w:rsidR="00587B6C" w:rsidRPr="00B626AC" w:rsidRDefault="00587B6C" w:rsidP="00F94B3E"/>
                    <w:p w14:paraId="6638C818" w14:textId="5FF4EC99" w:rsidR="00587B6C" w:rsidRDefault="00587B6C" w:rsidP="006157A1">
                      <w:r>
                        <w:t>Version Number: 1.1</w:t>
                      </w:r>
                    </w:p>
                    <w:p w14:paraId="71574F13" w14:textId="5A8F5B91" w:rsidR="00587B6C" w:rsidRDefault="00587B6C" w:rsidP="006157A1">
                      <w:r>
                        <w:t>Version Date</w:t>
                      </w:r>
                      <w:r w:rsidRPr="00F94B3E">
                        <w:t xml:space="preserve">: </w:t>
                      </w:r>
                      <w:proofErr w:type="gramStart"/>
                      <w:r>
                        <w:t>July</w:t>
                      </w:r>
                      <w:r w:rsidRPr="00F94B3E">
                        <w:t>,</w:t>
                      </w:r>
                      <w:proofErr w:type="gramEnd"/>
                      <w:r w:rsidRPr="00F94B3E">
                        <w:t xml:space="preserve"> 2021</w:t>
                      </w:r>
                    </w:p>
                    <w:p w14:paraId="76159713" w14:textId="6F159677" w:rsidR="00587B6C" w:rsidRDefault="00587B6C" w:rsidP="006157A1"/>
                    <w:p w14:paraId="2A3A4EA4" w14:textId="35B95A7D" w:rsidR="00587B6C" w:rsidRPr="00B626AC" w:rsidRDefault="00587B6C" w:rsidP="006157A1"/>
                  </w:txbxContent>
                </v:textbox>
                <w10:wrap type="square"/>
              </v:shape>
            </w:pict>
          </mc:Fallback>
        </mc:AlternateContent>
      </w:r>
      <w:r w:rsidR="006C7262" w:rsidRPr="001A304A">
        <w:rPr>
          <w:noProof/>
        </w:rPr>
        <w:drawing>
          <wp:anchor distT="0" distB="0" distL="114300" distR="114300" simplePos="0" relativeHeight="251658242" behindDoc="0" locked="0" layoutInCell="1" allowOverlap="1" wp14:anchorId="476DBD83" wp14:editId="55FDFD14">
            <wp:simplePos x="0" y="0"/>
            <wp:positionH relativeFrom="margin">
              <wp:posOffset>0</wp:posOffset>
            </wp:positionH>
            <wp:positionV relativeFrom="paragraph">
              <wp:posOffset>2249501</wp:posOffset>
            </wp:positionV>
            <wp:extent cx="8725535" cy="50939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rotWithShape="1">
                    <a:blip r:embed="rId11" cstate="print">
                      <a:extLst>
                        <a:ext uri="{28A0092B-C50C-407E-A947-70E740481C1C}">
                          <a14:useLocalDpi xmlns:a14="http://schemas.microsoft.com/office/drawing/2010/main" val="0"/>
                        </a:ext>
                      </a:extLst>
                    </a:blip>
                    <a:srcRect t="37137" b="12354"/>
                    <a:stretch/>
                  </pic:blipFill>
                  <pic:spPr bwMode="auto">
                    <a:xfrm>
                      <a:off x="0" y="0"/>
                      <a:ext cx="8725535" cy="509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3316" w:rsidRPr="00EC7A73">
        <w:br w:type="page"/>
      </w:r>
    </w:p>
    <w:bookmarkStart w:id="0" w:name="_Toc84974371" w:displacedByCustomXml="next"/>
    <w:bookmarkStart w:id="1" w:name="_Toc536779242" w:displacedByCustomXml="next"/>
    <w:sdt>
      <w:sdtPr>
        <w:rPr>
          <w:rFonts w:eastAsiaTheme="minorHAnsi" w:cstheme="minorBidi"/>
          <w:b w:val="0"/>
          <w:color w:val="auto"/>
          <w:sz w:val="22"/>
          <w:szCs w:val="22"/>
        </w:rPr>
        <w:id w:val="-436523818"/>
        <w:docPartObj>
          <w:docPartGallery w:val="Table of Contents"/>
          <w:docPartUnique/>
        </w:docPartObj>
      </w:sdtPr>
      <w:sdtEndPr>
        <w:rPr>
          <w:rFonts w:eastAsia="Times New Roman" w:cs="Times New Roman"/>
          <w:noProof/>
          <w:sz w:val="24"/>
          <w:szCs w:val="24"/>
        </w:rPr>
      </w:sdtEndPr>
      <w:sdtContent>
        <w:p w14:paraId="19E6E15B" w14:textId="510A7CE8" w:rsidR="00AA68DA" w:rsidRPr="00A115F6" w:rsidRDefault="00A115F6" w:rsidP="00A115F6">
          <w:pPr>
            <w:pStyle w:val="Heading1"/>
          </w:pPr>
          <w:r>
            <w:t>TABLE O</w:t>
          </w:r>
          <w:r w:rsidRPr="00A115F6">
            <w:t>F CONTENTS</w:t>
          </w:r>
          <w:bookmarkEnd w:id="0"/>
        </w:p>
        <w:p w14:paraId="49600FA3" w14:textId="77777777" w:rsidR="00AA68DA" w:rsidRPr="00AA68DA" w:rsidRDefault="00AA68DA" w:rsidP="006157A1">
          <w:pPr>
            <w:rPr>
              <w:lang w:val="en-US"/>
            </w:rPr>
          </w:pPr>
        </w:p>
        <w:p w14:paraId="65F471FE" w14:textId="2AA26CDD" w:rsidR="00EE3CD6" w:rsidRDefault="00AA68DA">
          <w:pPr>
            <w:pStyle w:val="TOC1"/>
            <w:tabs>
              <w:tab w:val="left" w:pos="440"/>
            </w:tabs>
            <w:rPr>
              <w:rFonts w:asciiTheme="minorHAnsi" w:eastAsiaTheme="minorEastAsia" w:hAnsiTheme="minorHAnsi" w:cstheme="minorBidi"/>
              <w:noProof/>
              <w:sz w:val="22"/>
              <w:szCs w:val="22"/>
            </w:rPr>
          </w:pPr>
          <w:r w:rsidRPr="00AA68DA">
            <w:rPr>
              <w:bCs/>
              <w:noProof/>
            </w:rPr>
            <w:fldChar w:fldCharType="begin"/>
          </w:r>
          <w:r w:rsidRPr="00AA68DA">
            <w:rPr>
              <w:bCs/>
              <w:noProof/>
            </w:rPr>
            <w:instrText xml:space="preserve"> TOC \o "1-3" \h \z \u </w:instrText>
          </w:r>
          <w:r w:rsidRPr="00AA68DA">
            <w:rPr>
              <w:bCs/>
              <w:noProof/>
            </w:rPr>
            <w:fldChar w:fldCharType="separate"/>
          </w:r>
          <w:hyperlink w:anchor="_Toc84974371" w:history="1">
            <w:r w:rsidR="00EE3CD6" w:rsidRPr="00FD7B1B">
              <w:rPr>
                <w:rStyle w:val="Hyperlink"/>
                <w:noProof/>
              </w:rPr>
              <w:t>1.</w:t>
            </w:r>
            <w:r w:rsidR="00EE3CD6">
              <w:rPr>
                <w:rFonts w:asciiTheme="minorHAnsi" w:eastAsiaTheme="minorEastAsia" w:hAnsiTheme="minorHAnsi" w:cstheme="minorBidi"/>
                <w:noProof/>
                <w:sz w:val="22"/>
                <w:szCs w:val="22"/>
              </w:rPr>
              <w:tab/>
            </w:r>
            <w:r w:rsidR="00EE3CD6" w:rsidRPr="00FD7B1B">
              <w:rPr>
                <w:rStyle w:val="Hyperlink"/>
                <w:noProof/>
              </w:rPr>
              <w:t>TABLE OF CONTENTS</w:t>
            </w:r>
            <w:r w:rsidR="00EE3CD6">
              <w:rPr>
                <w:noProof/>
                <w:webHidden/>
              </w:rPr>
              <w:tab/>
            </w:r>
            <w:r w:rsidR="00EE3CD6">
              <w:rPr>
                <w:noProof/>
                <w:webHidden/>
              </w:rPr>
              <w:fldChar w:fldCharType="begin"/>
            </w:r>
            <w:r w:rsidR="00EE3CD6">
              <w:rPr>
                <w:noProof/>
                <w:webHidden/>
              </w:rPr>
              <w:instrText xml:space="preserve"> PAGEREF _Toc84974371 \h </w:instrText>
            </w:r>
            <w:r w:rsidR="00EE3CD6">
              <w:rPr>
                <w:noProof/>
                <w:webHidden/>
              </w:rPr>
            </w:r>
            <w:r w:rsidR="00EE3CD6">
              <w:rPr>
                <w:noProof/>
                <w:webHidden/>
              </w:rPr>
              <w:fldChar w:fldCharType="separate"/>
            </w:r>
            <w:r w:rsidR="00EE3CD6">
              <w:rPr>
                <w:noProof/>
                <w:webHidden/>
              </w:rPr>
              <w:t>2</w:t>
            </w:r>
            <w:r w:rsidR="00EE3CD6">
              <w:rPr>
                <w:noProof/>
                <w:webHidden/>
              </w:rPr>
              <w:fldChar w:fldCharType="end"/>
            </w:r>
          </w:hyperlink>
        </w:p>
        <w:p w14:paraId="6DC60186" w14:textId="11FF9432" w:rsidR="00EE3CD6" w:rsidRDefault="00F14C55">
          <w:pPr>
            <w:pStyle w:val="TOC2"/>
            <w:rPr>
              <w:rFonts w:asciiTheme="minorHAnsi" w:eastAsiaTheme="minorEastAsia" w:hAnsiTheme="minorHAnsi" w:cstheme="minorBidi"/>
              <w:noProof/>
              <w:sz w:val="22"/>
              <w:szCs w:val="22"/>
            </w:rPr>
          </w:pPr>
          <w:hyperlink w:anchor="_Toc84974372" w:history="1">
            <w:r w:rsidR="00EE3CD6" w:rsidRPr="00FD7B1B">
              <w:rPr>
                <w:rStyle w:val="Hyperlink"/>
                <w:noProof/>
              </w:rPr>
              <w:t>1.1</w:t>
            </w:r>
            <w:r w:rsidR="00EE3CD6">
              <w:rPr>
                <w:rFonts w:asciiTheme="minorHAnsi" w:eastAsiaTheme="minorEastAsia" w:hAnsiTheme="minorHAnsi" w:cstheme="minorBidi"/>
                <w:noProof/>
                <w:sz w:val="22"/>
                <w:szCs w:val="22"/>
              </w:rPr>
              <w:tab/>
            </w:r>
            <w:r w:rsidR="00EE3CD6" w:rsidRPr="00FD7B1B">
              <w:rPr>
                <w:rStyle w:val="Hyperlink"/>
                <w:noProof/>
              </w:rPr>
              <w:t>Summary</w:t>
            </w:r>
            <w:r w:rsidR="00EE3CD6">
              <w:rPr>
                <w:noProof/>
                <w:webHidden/>
              </w:rPr>
              <w:tab/>
            </w:r>
            <w:r w:rsidR="00EE3CD6">
              <w:rPr>
                <w:noProof/>
                <w:webHidden/>
              </w:rPr>
              <w:fldChar w:fldCharType="begin"/>
            </w:r>
            <w:r w:rsidR="00EE3CD6">
              <w:rPr>
                <w:noProof/>
                <w:webHidden/>
              </w:rPr>
              <w:instrText xml:space="preserve"> PAGEREF _Toc84974372 \h </w:instrText>
            </w:r>
            <w:r w:rsidR="00EE3CD6">
              <w:rPr>
                <w:noProof/>
                <w:webHidden/>
              </w:rPr>
            </w:r>
            <w:r w:rsidR="00EE3CD6">
              <w:rPr>
                <w:noProof/>
                <w:webHidden/>
              </w:rPr>
              <w:fldChar w:fldCharType="separate"/>
            </w:r>
            <w:r w:rsidR="00EE3CD6">
              <w:rPr>
                <w:noProof/>
                <w:webHidden/>
              </w:rPr>
              <w:t>3</w:t>
            </w:r>
            <w:r w:rsidR="00EE3CD6">
              <w:rPr>
                <w:noProof/>
                <w:webHidden/>
              </w:rPr>
              <w:fldChar w:fldCharType="end"/>
            </w:r>
          </w:hyperlink>
        </w:p>
        <w:p w14:paraId="6035733B" w14:textId="0D4194C8" w:rsidR="00EE3CD6" w:rsidRDefault="00F14C55">
          <w:pPr>
            <w:pStyle w:val="TOC1"/>
            <w:tabs>
              <w:tab w:val="left" w:pos="440"/>
            </w:tabs>
            <w:rPr>
              <w:rFonts w:asciiTheme="minorHAnsi" w:eastAsiaTheme="minorEastAsia" w:hAnsiTheme="minorHAnsi" w:cstheme="minorBidi"/>
              <w:noProof/>
              <w:sz w:val="22"/>
              <w:szCs w:val="22"/>
            </w:rPr>
          </w:pPr>
          <w:hyperlink w:anchor="_Toc84974373" w:history="1">
            <w:r w:rsidR="00EE3CD6" w:rsidRPr="00FD7B1B">
              <w:rPr>
                <w:rStyle w:val="Hyperlink"/>
                <w:noProof/>
              </w:rPr>
              <w:t>2.</w:t>
            </w:r>
            <w:r w:rsidR="00EE3CD6">
              <w:rPr>
                <w:rFonts w:asciiTheme="minorHAnsi" w:eastAsiaTheme="minorEastAsia" w:hAnsiTheme="minorHAnsi" w:cstheme="minorBidi"/>
                <w:noProof/>
                <w:sz w:val="22"/>
                <w:szCs w:val="22"/>
              </w:rPr>
              <w:tab/>
            </w:r>
            <w:r w:rsidR="00EE3CD6" w:rsidRPr="00FD7B1B">
              <w:rPr>
                <w:rStyle w:val="Hyperlink"/>
                <w:noProof/>
              </w:rPr>
              <w:t>DESKTOP RStudio MODEL USER MANUAL</w:t>
            </w:r>
            <w:r w:rsidR="00EE3CD6">
              <w:rPr>
                <w:noProof/>
                <w:webHidden/>
              </w:rPr>
              <w:tab/>
            </w:r>
            <w:r w:rsidR="00EE3CD6">
              <w:rPr>
                <w:noProof/>
                <w:webHidden/>
              </w:rPr>
              <w:fldChar w:fldCharType="begin"/>
            </w:r>
            <w:r w:rsidR="00EE3CD6">
              <w:rPr>
                <w:noProof/>
                <w:webHidden/>
              </w:rPr>
              <w:instrText xml:space="preserve"> PAGEREF _Toc84974373 \h </w:instrText>
            </w:r>
            <w:r w:rsidR="00EE3CD6">
              <w:rPr>
                <w:noProof/>
                <w:webHidden/>
              </w:rPr>
            </w:r>
            <w:r w:rsidR="00EE3CD6">
              <w:rPr>
                <w:noProof/>
                <w:webHidden/>
              </w:rPr>
              <w:fldChar w:fldCharType="separate"/>
            </w:r>
            <w:r w:rsidR="00EE3CD6">
              <w:rPr>
                <w:noProof/>
                <w:webHidden/>
              </w:rPr>
              <w:t>4</w:t>
            </w:r>
            <w:r w:rsidR="00EE3CD6">
              <w:rPr>
                <w:noProof/>
                <w:webHidden/>
              </w:rPr>
              <w:fldChar w:fldCharType="end"/>
            </w:r>
          </w:hyperlink>
        </w:p>
        <w:p w14:paraId="7D927A84" w14:textId="701605D7" w:rsidR="00EE3CD6" w:rsidRDefault="00F14C55">
          <w:pPr>
            <w:pStyle w:val="TOC2"/>
            <w:rPr>
              <w:rFonts w:asciiTheme="minorHAnsi" w:eastAsiaTheme="minorEastAsia" w:hAnsiTheme="minorHAnsi" w:cstheme="minorBidi"/>
              <w:noProof/>
              <w:sz w:val="22"/>
              <w:szCs w:val="22"/>
            </w:rPr>
          </w:pPr>
          <w:hyperlink w:anchor="_Toc84974374" w:history="1">
            <w:r w:rsidR="00EE3CD6" w:rsidRPr="00FD7B1B">
              <w:rPr>
                <w:rStyle w:val="Hyperlink"/>
                <w:noProof/>
              </w:rPr>
              <w:t>2.1</w:t>
            </w:r>
            <w:r w:rsidR="00EE3CD6">
              <w:rPr>
                <w:rFonts w:asciiTheme="minorHAnsi" w:eastAsiaTheme="minorEastAsia" w:hAnsiTheme="minorHAnsi" w:cstheme="minorBidi"/>
                <w:noProof/>
                <w:sz w:val="22"/>
                <w:szCs w:val="22"/>
              </w:rPr>
              <w:tab/>
            </w:r>
            <w:r w:rsidR="00EE3CD6" w:rsidRPr="00FD7B1B">
              <w:rPr>
                <w:rStyle w:val="Hyperlink"/>
                <w:noProof/>
              </w:rPr>
              <w:t>Folder Creation</w:t>
            </w:r>
            <w:r w:rsidR="00EE3CD6">
              <w:rPr>
                <w:noProof/>
                <w:webHidden/>
              </w:rPr>
              <w:tab/>
            </w:r>
            <w:r w:rsidR="00EE3CD6">
              <w:rPr>
                <w:noProof/>
                <w:webHidden/>
              </w:rPr>
              <w:fldChar w:fldCharType="begin"/>
            </w:r>
            <w:r w:rsidR="00EE3CD6">
              <w:rPr>
                <w:noProof/>
                <w:webHidden/>
              </w:rPr>
              <w:instrText xml:space="preserve"> PAGEREF _Toc84974374 \h </w:instrText>
            </w:r>
            <w:r w:rsidR="00EE3CD6">
              <w:rPr>
                <w:noProof/>
                <w:webHidden/>
              </w:rPr>
            </w:r>
            <w:r w:rsidR="00EE3CD6">
              <w:rPr>
                <w:noProof/>
                <w:webHidden/>
              </w:rPr>
              <w:fldChar w:fldCharType="separate"/>
            </w:r>
            <w:r w:rsidR="00EE3CD6">
              <w:rPr>
                <w:noProof/>
                <w:webHidden/>
              </w:rPr>
              <w:t>4</w:t>
            </w:r>
            <w:r w:rsidR="00EE3CD6">
              <w:rPr>
                <w:noProof/>
                <w:webHidden/>
              </w:rPr>
              <w:fldChar w:fldCharType="end"/>
            </w:r>
          </w:hyperlink>
        </w:p>
        <w:p w14:paraId="77732338" w14:textId="375B3690" w:rsidR="00EE3CD6" w:rsidRDefault="00F14C55">
          <w:pPr>
            <w:pStyle w:val="TOC2"/>
            <w:rPr>
              <w:rFonts w:asciiTheme="minorHAnsi" w:eastAsiaTheme="minorEastAsia" w:hAnsiTheme="minorHAnsi" w:cstheme="minorBidi"/>
              <w:noProof/>
              <w:sz w:val="22"/>
              <w:szCs w:val="22"/>
            </w:rPr>
          </w:pPr>
          <w:hyperlink w:anchor="_Toc84974375" w:history="1">
            <w:r w:rsidR="00EE3CD6" w:rsidRPr="00FD7B1B">
              <w:rPr>
                <w:rStyle w:val="Hyperlink"/>
                <w:noProof/>
              </w:rPr>
              <w:t>2.2</w:t>
            </w:r>
            <w:r w:rsidR="00EE3CD6">
              <w:rPr>
                <w:rFonts w:asciiTheme="minorHAnsi" w:eastAsiaTheme="minorEastAsia" w:hAnsiTheme="minorHAnsi" w:cstheme="minorBidi"/>
                <w:noProof/>
                <w:sz w:val="22"/>
                <w:szCs w:val="22"/>
              </w:rPr>
              <w:tab/>
            </w:r>
            <w:r w:rsidR="00EE3CD6" w:rsidRPr="00FD7B1B">
              <w:rPr>
                <w:rStyle w:val="Hyperlink"/>
                <w:noProof/>
              </w:rPr>
              <w:t>Economic and Loan Data Preparation</w:t>
            </w:r>
            <w:r w:rsidR="00EE3CD6">
              <w:rPr>
                <w:noProof/>
                <w:webHidden/>
              </w:rPr>
              <w:tab/>
            </w:r>
            <w:r w:rsidR="00EE3CD6">
              <w:rPr>
                <w:noProof/>
                <w:webHidden/>
              </w:rPr>
              <w:fldChar w:fldCharType="begin"/>
            </w:r>
            <w:r w:rsidR="00EE3CD6">
              <w:rPr>
                <w:noProof/>
                <w:webHidden/>
              </w:rPr>
              <w:instrText xml:space="preserve"> PAGEREF _Toc84974375 \h </w:instrText>
            </w:r>
            <w:r w:rsidR="00EE3CD6">
              <w:rPr>
                <w:noProof/>
                <w:webHidden/>
              </w:rPr>
            </w:r>
            <w:r w:rsidR="00EE3CD6">
              <w:rPr>
                <w:noProof/>
                <w:webHidden/>
              </w:rPr>
              <w:fldChar w:fldCharType="separate"/>
            </w:r>
            <w:r w:rsidR="00EE3CD6">
              <w:rPr>
                <w:noProof/>
                <w:webHidden/>
              </w:rPr>
              <w:t>4</w:t>
            </w:r>
            <w:r w:rsidR="00EE3CD6">
              <w:rPr>
                <w:noProof/>
                <w:webHidden/>
              </w:rPr>
              <w:fldChar w:fldCharType="end"/>
            </w:r>
          </w:hyperlink>
        </w:p>
        <w:p w14:paraId="171B128F" w14:textId="49334148" w:rsidR="00EE3CD6" w:rsidRDefault="00F14C55">
          <w:pPr>
            <w:pStyle w:val="TOC3"/>
            <w:tabs>
              <w:tab w:val="left" w:pos="1320"/>
              <w:tab w:val="right" w:leader="dot" w:pos="10790"/>
            </w:tabs>
            <w:rPr>
              <w:rFonts w:asciiTheme="minorHAnsi" w:eastAsiaTheme="minorEastAsia" w:hAnsiTheme="minorHAnsi" w:cstheme="minorBidi"/>
              <w:noProof/>
              <w:sz w:val="22"/>
              <w:szCs w:val="22"/>
            </w:rPr>
          </w:pPr>
          <w:hyperlink w:anchor="_Toc84974376" w:history="1">
            <w:r w:rsidR="00EE3CD6" w:rsidRPr="00FD7B1B">
              <w:rPr>
                <w:rStyle w:val="Hyperlink"/>
                <w:noProof/>
              </w:rPr>
              <w:t>2.2.1</w:t>
            </w:r>
            <w:r w:rsidR="00EE3CD6">
              <w:rPr>
                <w:rFonts w:asciiTheme="minorHAnsi" w:eastAsiaTheme="minorEastAsia" w:hAnsiTheme="minorHAnsi" w:cstheme="minorBidi"/>
                <w:noProof/>
                <w:sz w:val="22"/>
                <w:szCs w:val="22"/>
              </w:rPr>
              <w:tab/>
            </w:r>
            <w:r w:rsidR="00EE3CD6" w:rsidRPr="00FD7B1B">
              <w:rPr>
                <w:rStyle w:val="Hyperlink"/>
                <w:noProof/>
              </w:rPr>
              <w:t>CMHC sources</w:t>
            </w:r>
            <w:r w:rsidR="00EE3CD6">
              <w:rPr>
                <w:noProof/>
                <w:webHidden/>
              </w:rPr>
              <w:tab/>
            </w:r>
            <w:r w:rsidR="00EE3CD6">
              <w:rPr>
                <w:noProof/>
                <w:webHidden/>
              </w:rPr>
              <w:fldChar w:fldCharType="begin"/>
            </w:r>
            <w:r w:rsidR="00EE3CD6">
              <w:rPr>
                <w:noProof/>
                <w:webHidden/>
              </w:rPr>
              <w:instrText xml:space="preserve"> PAGEREF _Toc84974376 \h </w:instrText>
            </w:r>
            <w:r w:rsidR="00EE3CD6">
              <w:rPr>
                <w:noProof/>
                <w:webHidden/>
              </w:rPr>
            </w:r>
            <w:r w:rsidR="00EE3CD6">
              <w:rPr>
                <w:noProof/>
                <w:webHidden/>
              </w:rPr>
              <w:fldChar w:fldCharType="separate"/>
            </w:r>
            <w:r w:rsidR="00EE3CD6">
              <w:rPr>
                <w:noProof/>
                <w:webHidden/>
              </w:rPr>
              <w:t>4</w:t>
            </w:r>
            <w:r w:rsidR="00EE3CD6">
              <w:rPr>
                <w:noProof/>
                <w:webHidden/>
              </w:rPr>
              <w:fldChar w:fldCharType="end"/>
            </w:r>
          </w:hyperlink>
        </w:p>
        <w:p w14:paraId="04A3AB21" w14:textId="751449A2" w:rsidR="00EE3CD6" w:rsidRDefault="00F14C55">
          <w:pPr>
            <w:pStyle w:val="TOC3"/>
            <w:tabs>
              <w:tab w:val="left" w:pos="1320"/>
              <w:tab w:val="right" w:leader="dot" w:pos="10790"/>
            </w:tabs>
            <w:rPr>
              <w:rFonts w:asciiTheme="minorHAnsi" w:eastAsiaTheme="minorEastAsia" w:hAnsiTheme="minorHAnsi" w:cstheme="minorBidi"/>
              <w:noProof/>
              <w:sz w:val="22"/>
              <w:szCs w:val="22"/>
            </w:rPr>
          </w:pPr>
          <w:hyperlink w:anchor="_Toc84974377" w:history="1">
            <w:r w:rsidR="00EE3CD6" w:rsidRPr="00FD7B1B">
              <w:rPr>
                <w:rStyle w:val="Hyperlink"/>
                <w:noProof/>
              </w:rPr>
              <w:t>2.2.2</w:t>
            </w:r>
            <w:r w:rsidR="00EE3CD6">
              <w:rPr>
                <w:rFonts w:asciiTheme="minorHAnsi" w:eastAsiaTheme="minorEastAsia" w:hAnsiTheme="minorHAnsi" w:cstheme="minorBidi"/>
                <w:noProof/>
                <w:sz w:val="22"/>
                <w:szCs w:val="22"/>
              </w:rPr>
              <w:tab/>
            </w:r>
            <w:r w:rsidR="00EE3CD6" w:rsidRPr="00FD7B1B">
              <w:rPr>
                <w:rStyle w:val="Hyperlink"/>
                <w:noProof/>
              </w:rPr>
              <w:t>DataBuffet data</w:t>
            </w:r>
            <w:r w:rsidR="00EE3CD6">
              <w:rPr>
                <w:noProof/>
                <w:webHidden/>
              </w:rPr>
              <w:tab/>
            </w:r>
            <w:r w:rsidR="00EE3CD6">
              <w:rPr>
                <w:noProof/>
                <w:webHidden/>
              </w:rPr>
              <w:fldChar w:fldCharType="begin"/>
            </w:r>
            <w:r w:rsidR="00EE3CD6">
              <w:rPr>
                <w:noProof/>
                <w:webHidden/>
              </w:rPr>
              <w:instrText xml:space="preserve"> PAGEREF _Toc84974377 \h </w:instrText>
            </w:r>
            <w:r w:rsidR="00EE3CD6">
              <w:rPr>
                <w:noProof/>
                <w:webHidden/>
              </w:rPr>
            </w:r>
            <w:r w:rsidR="00EE3CD6">
              <w:rPr>
                <w:noProof/>
                <w:webHidden/>
              </w:rPr>
              <w:fldChar w:fldCharType="separate"/>
            </w:r>
            <w:r w:rsidR="00EE3CD6">
              <w:rPr>
                <w:noProof/>
                <w:webHidden/>
              </w:rPr>
              <w:t>5</w:t>
            </w:r>
            <w:r w:rsidR="00EE3CD6">
              <w:rPr>
                <w:noProof/>
                <w:webHidden/>
              </w:rPr>
              <w:fldChar w:fldCharType="end"/>
            </w:r>
          </w:hyperlink>
        </w:p>
        <w:p w14:paraId="15E8C6CA" w14:textId="6E06249E" w:rsidR="00EE3CD6" w:rsidRDefault="00F14C55">
          <w:pPr>
            <w:pStyle w:val="TOC3"/>
            <w:tabs>
              <w:tab w:val="left" w:pos="1320"/>
              <w:tab w:val="right" w:leader="dot" w:pos="10790"/>
            </w:tabs>
            <w:rPr>
              <w:rFonts w:asciiTheme="minorHAnsi" w:eastAsiaTheme="minorEastAsia" w:hAnsiTheme="minorHAnsi" w:cstheme="minorBidi"/>
              <w:noProof/>
              <w:sz w:val="22"/>
              <w:szCs w:val="22"/>
            </w:rPr>
          </w:pPr>
          <w:hyperlink w:anchor="_Toc84974378" w:history="1">
            <w:r w:rsidR="00EE3CD6" w:rsidRPr="00FD7B1B">
              <w:rPr>
                <w:rStyle w:val="Hyperlink"/>
                <w:noProof/>
              </w:rPr>
              <w:t>2.2.3</w:t>
            </w:r>
            <w:r w:rsidR="00EE3CD6">
              <w:rPr>
                <w:rFonts w:asciiTheme="minorHAnsi" w:eastAsiaTheme="minorEastAsia" w:hAnsiTheme="minorHAnsi" w:cstheme="minorBidi"/>
                <w:noProof/>
                <w:sz w:val="22"/>
                <w:szCs w:val="22"/>
              </w:rPr>
              <w:tab/>
            </w:r>
            <w:r w:rsidR="00EE3CD6" w:rsidRPr="00FD7B1B">
              <w:rPr>
                <w:rStyle w:val="Hyperlink"/>
                <w:noProof/>
              </w:rPr>
              <w:t>Raw loans data (DPA) preparation</w:t>
            </w:r>
            <w:r w:rsidR="00EE3CD6">
              <w:rPr>
                <w:noProof/>
                <w:webHidden/>
              </w:rPr>
              <w:tab/>
            </w:r>
            <w:r w:rsidR="00EE3CD6">
              <w:rPr>
                <w:noProof/>
                <w:webHidden/>
              </w:rPr>
              <w:fldChar w:fldCharType="begin"/>
            </w:r>
            <w:r w:rsidR="00EE3CD6">
              <w:rPr>
                <w:noProof/>
                <w:webHidden/>
              </w:rPr>
              <w:instrText xml:space="preserve"> PAGEREF _Toc84974378 \h </w:instrText>
            </w:r>
            <w:r w:rsidR="00EE3CD6">
              <w:rPr>
                <w:noProof/>
                <w:webHidden/>
              </w:rPr>
            </w:r>
            <w:r w:rsidR="00EE3CD6">
              <w:rPr>
                <w:noProof/>
                <w:webHidden/>
              </w:rPr>
              <w:fldChar w:fldCharType="separate"/>
            </w:r>
            <w:r w:rsidR="00EE3CD6">
              <w:rPr>
                <w:noProof/>
                <w:webHidden/>
              </w:rPr>
              <w:t>6</w:t>
            </w:r>
            <w:r w:rsidR="00EE3CD6">
              <w:rPr>
                <w:noProof/>
                <w:webHidden/>
              </w:rPr>
              <w:fldChar w:fldCharType="end"/>
            </w:r>
          </w:hyperlink>
        </w:p>
        <w:p w14:paraId="1E1EF6E5" w14:textId="36EFECF0" w:rsidR="00EE3CD6" w:rsidRDefault="00F14C55">
          <w:pPr>
            <w:pStyle w:val="TOC2"/>
            <w:rPr>
              <w:rFonts w:asciiTheme="minorHAnsi" w:eastAsiaTheme="minorEastAsia" w:hAnsiTheme="minorHAnsi" w:cstheme="minorBidi"/>
              <w:noProof/>
              <w:sz w:val="22"/>
              <w:szCs w:val="22"/>
            </w:rPr>
          </w:pPr>
          <w:hyperlink w:anchor="_Toc84974379" w:history="1">
            <w:r w:rsidR="00EE3CD6" w:rsidRPr="00FD7B1B">
              <w:rPr>
                <w:rStyle w:val="Hyperlink"/>
                <w:noProof/>
              </w:rPr>
              <w:t>2.3</w:t>
            </w:r>
            <w:r w:rsidR="00EE3CD6">
              <w:rPr>
                <w:rFonts w:asciiTheme="minorHAnsi" w:eastAsiaTheme="minorEastAsia" w:hAnsiTheme="minorHAnsi" w:cstheme="minorBidi"/>
                <w:noProof/>
                <w:sz w:val="22"/>
                <w:szCs w:val="22"/>
              </w:rPr>
              <w:tab/>
            </w:r>
            <w:r w:rsidR="00EE3CD6" w:rsidRPr="00FD7B1B">
              <w:rPr>
                <w:rStyle w:val="Hyperlink"/>
                <w:noProof/>
              </w:rPr>
              <w:t>Model Run</w:t>
            </w:r>
            <w:r w:rsidR="00EE3CD6">
              <w:rPr>
                <w:noProof/>
                <w:webHidden/>
              </w:rPr>
              <w:tab/>
            </w:r>
            <w:r w:rsidR="00EE3CD6">
              <w:rPr>
                <w:noProof/>
                <w:webHidden/>
              </w:rPr>
              <w:fldChar w:fldCharType="begin"/>
            </w:r>
            <w:r w:rsidR="00EE3CD6">
              <w:rPr>
                <w:noProof/>
                <w:webHidden/>
              </w:rPr>
              <w:instrText xml:space="preserve"> PAGEREF _Toc84974379 \h </w:instrText>
            </w:r>
            <w:r w:rsidR="00EE3CD6">
              <w:rPr>
                <w:noProof/>
                <w:webHidden/>
              </w:rPr>
            </w:r>
            <w:r w:rsidR="00EE3CD6">
              <w:rPr>
                <w:noProof/>
                <w:webHidden/>
              </w:rPr>
              <w:fldChar w:fldCharType="separate"/>
            </w:r>
            <w:r w:rsidR="00EE3CD6">
              <w:rPr>
                <w:noProof/>
                <w:webHidden/>
              </w:rPr>
              <w:t>6</w:t>
            </w:r>
            <w:r w:rsidR="00EE3CD6">
              <w:rPr>
                <w:noProof/>
                <w:webHidden/>
              </w:rPr>
              <w:fldChar w:fldCharType="end"/>
            </w:r>
          </w:hyperlink>
        </w:p>
        <w:p w14:paraId="24F27BEC" w14:textId="061F8B74" w:rsidR="00EE3CD6" w:rsidRDefault="00F14C55">
          <w:pPr>
            <w:pStyle w:val="TOC3"/>
            <w:tabs>
              <w:tab w:val="left" w:pos="1320"/>
              <w:tab w:val="right" w:leader="dot" w:pos="10790"/>
            </w:tabs>
            <w:rPr>
              <w:rFonts w:asciiTheme="minorHAnsi" w:eastAsiaTheme="minorEastAsia" w:hAnsiTheme="minorHAnsi" w:cstheme="minorBidi"/>
              <w:noProof/>
              <w:sz w:val="22"/>
              <w:szCs w:val="22"/>
            </w:rPr>
          </w:pPr>
          <w:hyperlink w:anchor="_Toc84974380" w:history="1">
            <w:r w:rsidR="00EE3CD6" w:rsidRPr="00FD7B1B">
              <w:rPr>
                <w:rStyle w:val="Hyperlink"/>
                <w:noProof/>
              </w:rPr>
              <w:t>2.3.1</w:t>
            </w:r>
            <w:r w:rsidR="00EE3CD6">
              <w:rPr>
                <w:rFonts w:asciiTheme="minorHAnsi" w:eastAsiaTheme="minorEastAsia" w:hAnsiTheme="minorHAnsi" w:cstheme="minorBidi"/>
                <w:noProof/>
                <w:sz w:val="22"/>
                <w:szCs w:val="22"/>
              </w:rPr>
              <w:tab/>
            </w:r>
            <w:r w:rsidR="00EE3CD6" w:rsidRPr="00FD7B1B">
              <w:rPr>
                <w:rStyle w:val="Hyperlink"/>
                <w:noProof/>
              </w:rPr>
              <w:t>Codes introduction</w:t>
            </w:r>
            <w:r w:rsidR="00EE3CD6">
              <w:rPr>
                <w:noProof/>
                <w:webHidden/>
              </w:rPr>
              <w:tab/>
            </w:r>
            <w:r w:rsidR="00EE3CD6">
              <w:rPr>
                <w:noProof/>
                <w:webHidden/>
              </w:rPr>
              <w:fldChar w:fldCharType="begin"/>
            </w:r>
            <w:r w:rsidR="00EE3CD6">
              <w:rPr>
                <w:noProof/>
                <w:webHidden/>
              </w:rPr>
              <w:instrText xml:space="preserve"> PAGEREF _Toc84974380 \h </w:instrText>
            </w:r>
            <w:r w:rsidR="00EE3CD6">
              <w:rPr>
                <w:noProof/>
                <w:webHidden/>
              </w:rPr>
            </w:r>
            <w:r w:rsidR="00EE3CD6">
              <w:rPr>
                <w:noProof/>
                <w:webHidden/>
              </w:rPr>
              <w:fldChar w:fldCharType="separate"/>
            </w:r>
            <w:r w:rsidR="00EE3CD6">
              <w:rPr>
                <w:noProof/>
                <w:webHidden/>
              </w:rPr>
              <w:t>6</w:t>
            </w:r>
            <w:r w:rsidR="00EE3CD6">
              <w:rPr>
                <w:noProof/>
                <w:webHidden/>
              </w:rPr>
              <w:fldChar w:fldCharType="end"/>
            </w:r>
          </w:hyperlink>
        </w:p>
        <w:p w14:paraId="0588C037" w14:textId="614D408E" w:rsidR="00EE3CD6" w:rsidRDefault="00F14C55">
          <w:pPr>
            <w:pStyle w:val="TOC3"/>
            <w:tabs>
              <w:tab w:val="left" w:pos="1320"/>
              <w:tab w:val="right" w:leader="dot" w:pos="10790"/>
            </w:tabs>
            <w:rPr>
              <w:rFonts w:asciiTheme="minorHAnsi" w:eastAsiaTheme="minorEastAsia" w:hAnsiTheme="minorHAnsi" w:cstheme="minorBidi"/>
              <w:noProof/>
              <w:sz w:val="22"/>
              <w:szCs w:val="22"/>
            </w:rPr>
          </w:pPr>
          <w:hyperlink w:anchor="_Toc84974381" w:history="1">
            <w:r w:rsidR="00EE3CD6" w:rsidRPr="00FD7B1B">
              <w:rPr>
                <w:rStyle w:val="Hyperlink"/>
                <w:noProof/>
              </w:rPr>
              <w:t>2.3.2</w:t>
            </w:r>
            <w:r w:rsidR="00EE3CD6">
              <w:rPr>
                <w:rFonts w:asciiTheme="minorHAnsi" w:eastAsiaTheme="minorEastAsia" w:hAnsiTheme="minorHAnsi" w:cstheme="minorBidi"/>
                <w:noProof/>
                <w:sz w:val="22"/>
                <w:szCs w:val="22"/>
              </w:rPr>
              <w:tab/>
            </w:r>
            <w:r w:rsidR="00EE3CD6" w:rsidRPr="00FD7B1B">
              <w:rPr>
                <w:rStyle w:val="Hyperlink"/>
                <w:noProof/>
              </w:rPr>
              <w:t>Run “E_model_implementation.R” ONLY</w:t>
            </w:r>
            <w:r w:rsidR="00EE3CD6">
              <w:rPr>
                <w:noProof/>
                <w:webHidden/>
              </w:rPr>
              <w:tab/>
            </w:r>
            <w:r w:rsidR="00EE3CD6">
              <w:rPr>
                <w:noProof/>
                <w:webHidden/>
              </w:rPr>
              <w:fldChar w:fldCharType="begin"/>
            </w:r>
            <w:r w:rsidR="00EE3CD6">
              <w:rPr>
                <w:noProof/>
                <w:webHidden/>
              </w:rPr>
              <w:instrText xml:space="preserve"> PAGEREF _Toc84974381 \h </w:instrText>
            </w:r>
            <w:r w:rsidR="00EE3CD6">
              <w:rPr>
                <w:noProof/>
                <w:webHidden/>
              </w:rPr>
            </w:r>
            <w:r w:rsidR="00EE3CD6">
              <w:rPr>
                <w:noProof/>
                <w:webHidden/>
              </w:rPr>
              <w:fldChar w:fldCharType="separate"/>
            </w:r>
            <w:r w:rsidR="00EE3CD6">
              <w:rPr>
                <w:noProof/>
                <w:webHidden/>
              </w:rPr>
              <w:t>7</w:t>
            </w:r>
            <w:r w:rsidR="00EE3CD6">
              <w:rPr>
                <w:noProof/>
                <w:webHidden/>
              </w:rPr>
              <w:fldChar w:fldCharType="end"/>
            </w:r>
          </w:hyperlink>
        </w:p>
        <w:p w14:paraId="6A42A949" w14:textId="4683A779" w:rsidR="00EE3CD6" w:rsidRDefault="00F14C55">
          <w:pPr>
            <w:pStyle w:val="TOC1"/>
            <w:tabs>
              <w:tab w:val="left" w:pos="440"/>
            </w:tabs>
            <w:rPr>
              <w:rFonts w:asciiTheme="minorHAnsi" w:eastAsiaTheme="minorEastAsia" w:hAnsiTheme="minorHAnsi" w:cstheme="minorBidi"/>
              <w:noProof/>
              <w:sz w:val="22"/>
              <w:szCs w:val="22"/>
            </w:rPr>
          </w:pPr>
          <w:hyperlink w:anchor="_Toc84974382" w:history="1">
            <w:r w:rsidR="00EE3CD6" w:rsidRPr="00FD7B1B">
              <w:rPr>
                <w:rStyle w:val="Hyperlink"/>
                <w:noProof/>
              </w:rPr>
              <w:t>3.</w:t>
            </w:r>
            <w:r w:rsidR="00EE3CD6">
              <w:rPr>
                <w:rFonts w:asciiTheme="minorHAnsi" w:eastAsiaTheme="minorEastAsia" w:hAnsiTheme="minorHAnsi" w:cstheme="minorBidi"/>
                <w:noProof/>
                <w:sz w:val="22"/>
                <w:szCs w:val="22"/>
              </w:rPr>
              <w:tab/>
            </w:r>
            <w:r w:rsidR="00EE3CD6" w:rsidRPr="00FD7B1B">
              <w:rPr>
                <w:rStyle w:val="Hyperlink"/>
                <w:noProof/>
              </w:rPr>
              <w:t>AIP RStudio MODEL USER MANUAL</w:t>
            </w:r>
            <w:r w:rsidR="00EE3CD6">
              <w:rPr>
                <w:noProof/>
                <w:webHidden/>
              </w:rPr>
              <w:tab/>
            </w:r>
            <w:r w:rsidR="00EE3CD6">
              <w:rPr>
                <w:noProof/>
                <w:webHidden/>
              </w:rPr>
              <w:fldChar w:fldCharType="begin"/>
            </w:r>
            <w:r w:rsidR="00EE3CD6">
              <w:rPr>
                <w:noProof/>
                <w:webHidden/>
              </w:rPr>
              <w:instrText xml:space="preserve"> PAGEREF _Toc84974382 \h </w:instrText>
            </w:r>
            <w:r w:rsidR="00EE3CD6">
              <w:rPr>
                <w:noProof/>
                <w:webHidden/>
              </w:rPr>
            </w:r>
            <w:r w:rsidR="00EE3CD6">
              <w:rPr>
                <w:noProof/>
                <w:webHidden/>
              </w:rPr>
              <w:fldChar w:fldCharType="separate"/>
            </w:r>
            <w:r w:rsidR="00EE3CD6">
              <w:rPr>
                <w:noProof/>
                <w:webHidden/>
              </w:rPr>
              <w:t>10</w:t>
            </w:r>
            <w:r w:rsidR="00EE3CD6">
              <w:rPr>
                <w:noProof/>
                <w:webHidden/>
              </w:rPr>
              <w:fldChar w:fldCharType="end"/>
            </w:r>
          </w:hyperlink>
        </w:p>
        <w:p w14:paraId="1A655546" w14:textId="5D58D40B" w:rsidR="00EE3CD6" w:rsidRDefault="00F14C55">
          <w:pPr>
            <w:pStyle w:val="TOC2"/>
            <w:rPr>
              <w:rFonts w:asciiTheme="minorHAnsi" w:eastAsiaTheme="minorEastAsia" w:hAnsiTheme="minorHAnsi" w:cstheme="minorBidi"/>
              <w:noProof/>
              <w:sz w:val="22"/>
              <w:szCs w:val="22"/>
            </w:rPr>
          </w:pPr>
          <w:hyperlink w:anchor="_Toc84974383" w:history="1">
            <w:r w:rsidR="00EE3CD6" w:rsidRPr="00FD7B1B">
              <w:rPr>
                <w:rStyle w:val="Hyperlink"/>
                <w:noProof/>
              </w:rPr>
              <w:t>3.1</w:t>
            </w:r>
            <w:r w:rsidR="00EE3CD6">
              <w:rPr>
                <w:rFonts w:asciiTheme="minorHAnsi" w:eastAsiaTheme="minorEastAsia" w:hAnsiTheme="minorHAnsi" w:cstheme="minorBidi"/>
                <w:noProof/>
                <w:sz w:val="22"/>
                <w:szCs w:val="22"/>
              </w:rPr>
              <w:tab/>
            </w:r>
            <w:r w:rsidR="00EE3CD6" w:rsidRPr="00FD7B1B">
              <w:rPr>
                <w:rStyle w:val="Hyperlink"/>
                <w:noProof/>
              </w:rPr>
              <w:t>Folder Creation</w:t>
            </w:r>
            <w:r w:rsidR="00EE3CD6">
              <w:rPr>
                <w:noProof/>
                <w:webHidden/>
              </w:rPr>
              <w:tab/>
            </w:r>
            <w:r w:rsidR="00EE3CD6">
              <w:rPr>
                <w:noProof/>
                <w:webHidden/>
              </w:rPr>
              <w:fldChar w:fldCharType="begin"/>
            </w:r>
            <w:r w:rsidR="00EE3CD6">
              <w:rPr>
                <w:noProof/>
                <w:webHidden/>
              </w:rPr>
              <w:instrText xml:space="preserve"> PAGEREF _Toc84974383 \h </w:instrText>
            </w:r>
            <w:r w:rsidR="00EE3CD6">
              <w:rPr>
                <w:noProof/>
                <w:webHidden/>
              </w:rPr>
            </w:r>
            <w:r w:rsidR="00EE3CD6">
              <w:rPr>
                <w:noProof/>
                <w:webHidden/>
              </w:rPr>
              <w:fldChar w:fldCharType="separate"/>
            </w:r>
            <w:r w:rsidR="00EE3CD6">
              <w:rPr>
                <w:noProof/>
                <w:webHidden/>
              </w:rPr>
              <w:t>10</w:t>
            </w:r>
            <w:r w:rsidR="00EE3CD6">
              <w:rPr>
                <w:noProof/>
                <w:webHidden/>
              </w:rPr>
              <w:fldChar w:fldCharType="end"/>
            </w:r>
          </w:hyperlink>
        </w:p>
        <w:p w14:paraId="3C852CA8" w14:textId="02133089" w:rsidR="00EE3CD6" w:rsidRDefault="00F14C55">
          <w:pPr>
            <w:pStyle w:val="TOC2"/>
            <w:rPr>
              <w:rFonts w:asciiTheme="minorHAnsi" w:eastAsiaTheme="minorEastAsia" w:hAnsiTheme="minorHAnsi" w:cstheme="minorBidi"/>
              <w:noProof/>
              <w:sz w:val="22"/>
              <w:szCs w:val="22"/>
            </w:rPr>
          </w:pPr>
          <w:hyperlink w:anchor="_Toc84974384" w:history="1">
            <w:r w:rsidR="00EE3CD6" w:rsidRPr="00FD7B1B">
              <w:rPr>
                <w:rStyle w:val="Hyperlink"/>
                <w:noProof/>
              </w:rPr>
              <w:t>3.2</w:t>
            </w:r>
            <w:r w:rsidR="00EE3CD6">
              <w:rPr>
                <w:rFonts w:asciiTheme="minorHAnsi" w:eastAsiaTheme="minorEastAsia" w:hAnsiTheme="minorHAnsi" w:cstheme="minorBidi"/>
                <w:noProof/>
                <w:sz w:val="22"/>
                <w:szCs w:val="22"/>
              </w:rPr>
              <w:tab/>
            </w:r>
            <w:r w:rsidR="00EE3CD6" w:rsidRPr="00FD7B1B">
              <w:rPr>
                <w:rStyle w:val="Hyperlink"/>
                <w:noProof/>
              </w:rPr>
              <w:t>Economic and Loan Data Preparation</w:t>
            </w:r>
            <w:r w:rsidR="00EE3CD6">
              <w:rPr>
                <w:noProof/>
                <w:webHidden/>
              </w:rPr>
              <w:tab/>
            </w:r>
            <w:r w:rsidR="00EE3CD6">
              <w:rPr>
                <w:noProof/>
                <w:webHidden/>
              </w:rPr>
              <w:fldChar w:fldCharType="begin"/>
            </w:r>
            <w:r w:rsidR="00EE3CD6">
              <w:rPr>
                <w:noProof/>
                <w:webHidden/>
              </w:rPr>
              <w:instrText xml:space="preserve"> PAGEREF _Toc84974384 \h </w:instrText>
            </w:r>
            <w:r w:rsidR="00EE3CD6">
              <w:rPr>
                <w:noProof/>
                <w:webHidden/>
              </w:rPr>
            </w:r>
            <w:r w:rsidR="00EE3CD6">
              <w:rPr>
                <w:noProof/>
                <w:webHidden/>
              </w:rPr>
              <w:fldChar w:fldCharType="separate"/>
            </w:r>
            <w:r w:rsidR="00EE3CD6">
              <w:rPr>
                <w:noProof/>
                <w:webHidden/>
              </w:rPr>
              <w:t>11</w:t>
            </w:r>
            <w:r w:rsidR="00EE3CD6">
              <w:rPr>
                <w:noProof/>
                <w:webHidden/>
              </w:rPr>
              <w:fldChar w:fldCharType="end"/>
            </w:r>
          </w:hyperlink>
        </w:p>
        <w:p w14:paraId="5C0EF4C8" w14:textId="35E81A81" w:rsidR="00EE3CD6" w:rsidRDefault="00F14C55">
          <w:pPr>
            <w:pStyle w:val="TOC3"/>
            <w:tabs>
              <w:tab w:val="left" w:pos="1320"/>
              <w:tab w:val="right" w:leader="dot" w:pos="10790"/>
            </w:tabs>
            <w:rPr>
              <w:rFonts w:asciiTheme="minorHAnsi" w:eastAsiaTheme="minorEastAsia" w:hAnsiTheme="minorHAnsi" w:cstheme="minorBidi"/>
              <w:noProof/>
              <w:sz w:val="22"/>
              <w:szCs w:val="22"/>
            </w:rPr>
          </w:pPr>
          <w:hyperlink w:anchor="_Toc84974385" w:history="1">
            <w:r w:rsidR="00EE3CD6" w:rsidRPr="00FD7B1B">
              <w:rPr>
                <w:rStyle w:val="Hyperlink"/>
                <w:noProof/>
              </w:rPr>
              <w:t>3.2.1</w:t>
            </w:r>
            <w:r w:rsidR="00EE3CD6">
              <w:rPr>
                <w:rFonts w:asciiTheme="minorHAnsi" w:eastAsiaTheme="minorEastAsia" w:hAnsiTheme="minorHAnsi" w:cstheme="minorBidi"/>
                <w:noProof/>
                <w:sz w:val="22"/>
                <w:szCs w:val="22"/>
              </w:rPr>
              <w:tab/>
            </w:r>
            <w:r w:rsidR="00EE3CD6" w:rsidRPr="00FD7B1B">
              <w:rPr>
                <w:rStyle w:val="Hyperlink"/>
                <w:noProof/>
              </w:rPr>
              <w:t>CMHC sources</w:t>
            </w:r>
            <w:r w:rsidR="00EE3CD6">
              <w:rPr>
                <w:noProof/>
                <w:webHidden/>
              </w:rPr>
              <w:tab/>
            </w:r>
            <w:r w:rsidR="00EE3CD6">
              <w:rPr>
                <w:noProof/>
                <w:webHidden/>
              </w:rPr>
              <w:fldChar w:fldCharType="begin"/>
            </w:r>
            <w:r w:rsidR="00EE3CD6">
              <w:rPr>
                <w:noProof/>
                <w:webHidden/>
              </w:rPr>
              <w:instrText xml:space="preserve"> PAGEREF _Toc84974385 \h </w:instrText>
            </w:r>
            <w:r w:rsidR="00EE3CD6">
              <w:rPr>
                <w:noProof/>
                <w:webHidden/>
              </w:rPr>
            </w:r>
            <w:r w:rsidR="00EE3CD6">
              <w:rPr>
                <w:noProof/>
                <w:webHidden/>
              </w:rPr>
              <w:fldChar w:fldCharType="separate"/>
            </w:r>
            <w:r w:rsidR="00EE3CD6">
              <w:rPr>
                <w:noProof/>
                <w:webHidden/>
              </w:rPr>
              <w:t>11</w:t>
            </w:r>
            <w:r w:rsidR="00EE3CD6">
              <w:rPr>
                <w:noProof/>
                <w:webHidden/>
              </w:rPr>
              <w:fldChar w:fldCharType="end"/>
            </w:r>
          </w:hyperlink>
        </w:p>
        <w:p w14:paraId="44D18EFF" w14:textId="27832104" w:rsidR="00EE3CD6" w:rsidRDefault="00F14C55">
          <w:pPr>
            <w:pStyle w:val="TOC3"/>
            <w:tabs>
              <w:tab w:val="left" w:pos="1320"/>
              <w:tab w:val="right" w:leader="dot" w:pos="10790"/>
            </w:tabs>
            <w:rPr>
              <w:rFonts w:asciiTheme="minorHAnsi" w:eastAsiaTheme="minorEastAsia" w:hAnsiTheme="minorHAnsi" w:cstheme="minorBidi"/>
              <w:noProof/>
              <w:sz w:val="22"/>
              <w:szCs w:val="22"/>
            </w:rPr>
          </w:pPr>
          <w:hyperlink w:anchor="_Toc84974386" w:history="1">
            <w:r w:rsidR="00EE3CD6" w:rsidRPr="00FD7B1B">
              <w:rPr>
                <w:rStyle w:val="Hyperlink"/>
                <w:noProof/>
              </w:rPr>
              <w:t>3.2.2</w:t>
            </w:r>
            <w:r w:rsidR="00EE3CD6">
              <w:rPr>
                <w:rFonts w:asciiTheme="minorHAnsi" w:eastAsiaTheme="minorEastAsia" w:hAnsiTheme="minorHAnsi" w:cstheme="minorBidi"/>
                <w:noProof/>
                <w:sz w:val="22"/>
                <w:szCs w:val="22"/>
              </w:rPr>
              <w:tab/>
            </w:r>
            <w:r w:rsidR="00EE3CD6" w:rsidRPr="00FD7B1B">
              <w:rPr>
                <w:rStyle w:val="Hyperlink"/>
                <w:noProof/>
              </w:rPr>
              <w:t>DataBuffet data</w:t>
            </w:r>
            <w:r w:rsidR="00EE3CD6">
              <w:rPr>
                <w:noProof/>
                <w:webHidden/>
              </w:rPr>
              <w:tab/>
            </w:r>
            <w:r w:rsidR="00EE3CD6">
              <w:rPr>
                <w:noProof/>
                <w:webHidden/>
              </w:rPr>
              <w:fldChar w:fldCharType="begin"/>
            </w:r>
            <w:r w:rsidR="00EE3CD6">
              <w:rPr>
                <w:noProof/>
                <w:webHidden/>
              </w:rPr>
              <w:instrText xml:space="preserve"> PAGEREF _Toc84974386 \h </w:instrText>
            </w:r>
            <w:r w:rsidR="00EE3CD6">
              <w:rPr>
                <w:noProof/>
                <w:webHidden/>
              </w:rPr>
            </w:r>
            <w:r w:rsidR="00EE3CD6">
              <w:rPr>
                <w:noProof/>
                <w:webHidden/>
              </w:rPr>
              <w:fldChar w:fldCharType="separate"/>
            </w:r>
            <w:r w:rsidR="00EE3CD6">
              <w:rPr>
                <w:noProof/>
                <w:webHidden/>
              </w:rPr>
              <w:t>11</w:t>
            </w:r>
            <w:r w:rsidR="00EE3CD6">
              <w:rPr>
                <w:noProof/>
                <w:webHidden/>
              </w:rPr>
              <w:fldChar w:fldCharType="end"/>
            </w:r>
          </w:hyperlink>
        </w:p>
        <w:p w14:paraId="3667AD85" w14:textId="42EBBF3D" w:rsidR="00EE3CD6" w:rsidRDefault="00F14C55">
          <w:pPr>
            <w:pStyle w:val="TOC3"/>
            <w:tabs>
              <w:tab w:val="left" w:pos="1320"/>
              <w:tab w:val="right" w:leader="dot" w:pos="10790"/>
            </w:tabs>
            <w:rPr>
              <w:rFonts w:asciiTheme="minorHAnsi" w:eastAsiaTheme="minorEastAsia" w:hAnsiTheme="minorHAnsi" w:cstheme="minorBidi"/>
              <w:noProof/>
              <w:sz w:val="22"/>
              <w:szCs w:val="22"/>
            </w:rPr>
          </w:pPr>
          <w:hyperlink w:anchor="_Toc84974387" w:history="1">
            <w:r w:rsidR="00EE3CD6" w:rsidRPr="00FD7B1B">
              <w:rPr>
                <w:rStyle w:val="Hyperlink"/>
                <w:noProof/>
              </w:rPr>
              <w:t>3.2.3</w:t>
            </w:r>
            <w:r w:rsidR="00EE3CD6">
              <w:rPr>
                <w:rFonts w:asciiTheme="minorHAnsi" w:eastAsiaTheme="minorEastAsia" w:hAnsiTheme="minorHAnsi" w:cstheme="minorBidi"/>
                <w:noProof/>
                <w:sz w:val="22"/>
                <w:szCs w:val="22"/>
              </w:rPr>
              <w:tab/>
            </w:r>
            <w:r w:rsidR="00EE3CD6" w:rsidRPr="00FD7B1B">
              <w:rPr>
                <w:rStyle w:val="Hyperlink"/>
                <w:noProof/>
              </w:rPr>
              <w:t>Raw loans data (DPA) preparation</w:t>
            </w:r>
            <w:r w:rsidR="00EE3CD6">
              <w:rPr>
                <w:noProof/>
                <w:webHidden/>
              </w:rPr>
              <w:tab/>
            </w:r>
            <w:r w:rsidR="00EE3CD6">
              <w:rPr>
                <w:noProof/>
                <w:webHidden/>
              </w:rPr>
              <w:fldChar w:fldCharType="begin"/>
            </w:r>
            <w:r w:rsidR="00EE3CD6">
              <w:rPr>
                <w:noProof/>
                <w:webHidden/>
              </w:rPr>
              <w:instrText xml:space="preserve"> PAGEREF _Toc84974387 \h </w:instrText>
            </w:r>
            <w:r w:rsidR="00EE3CD6">
              <w:rPr>
                <w:noProof/>
                <w:webHidden/>
              </w:rPr>
            </w:r>
            <w:r w:rsidR="00EE3CD6">
              <w:rPr>
                <w:noProof/>
                <w:webHidden/>
              </w:rPr>
              <w:fldChar w:fldCharType="separate"/>
            </w:r>
            <w:r w:rsidR="00EE3CD6">
              <w:rPr>
                <w:noProof/>
                <w:webHidden/>
              </w:rPr>
              <w:t>11</w:t>
            </w:r>
            <w:r w:rsidR="00EE3CD6">
              <w:rPr>
                <w:noProof/>
                <w:webHidden/>
              </w:rPr>
              <w:fldChar w:fldCharType="end"/>
            </w:r>
          </w:hyperlink>
        </w:p>
        <w:p w14:paraId="42789BD6" w14:textId="64C38BE9" w:rsidR="00EE3CD6" w:rsidRDefault="00F14C55">
          <w:pPr>
            <w:pStyle w:val="TOC2"/>
            <w:rPr>
              <w:rFonts w:asciiTheme="minorHAnsi" w:eastAsiaTheme="minorEastAsia" w:hAnsiTheme="minorHAnsi" w:cstheme="minorBidi"/>
              <w:noProof/>
              <w:sz w:val="22"/>
              <w:szCs w:val="22"/>
            </w:rPr>
          </w:pPr>
          <w:hyperlink w:anchor="_Toc84974388" w:history="1">
            <w:r w:rsidR="00EE3CD6" w:rsidRPr="00FD7B1B">
              <w:rPr>
                <w:rStyle w:val="Hyperlink"/>
                <w:noProof/>
              </w:rPr>
              <w:t>3.3</w:t>
            </w:r>
            <w:r w:rsidR="00EE3CD6">
              <w:rPr>
                <w:rFonts w:asciiTheme="minorHAnsi" w:eastAsiaTheme="minorEastAsia" w:hAnsiTheme="minorHAnsi" w:cstheme="minorBidi"/>
                <w:noProof/>
                <w:sz w:val="22"/>
                <w:szCs w:val="22"/>
              </w:rPr>
              <w:tab/>
            </w:r>
            <w:r w:rsidR="00EE3CD6" w:rsidRPr="00FD7B1B">
              <w:rPr>
                <w:rStyle w:val="Hyperlink"/>
                <w:noProof/>
              </w:rPr>
              <w:t>Model Run</w:t>
            </w:r>
            <w:r w:rsidR="00EE3CD6">
              <w:rPr>
                <w:noProof/>
                <w:webHidden/>
              </w:rPr>
              <w:tab/>
            </w:r>
            <w:r w:rsidR="00EE3CD6">
              <w:rPr>
                <w:noProof/>
                <w:webHidden/>
              </w:rPr>
              <w:fldChar w:fldCharType="begin"/>
            </w:r>
            <w:r w:rsidR="00EE3CD6">
              <w:rPr>
                <w:noProof/>
                <w:webHidden/>
              </w:rPr>
              <w:instrText xml:space="preserve"> PAGEREF _Toc84974388 \h </w:instrText>
            </w:r>
            <w:r w:rsidR="00EE3CD6">
              <w:rPr>
                <w:noProof/>
                <w:webHidden/>
              </w:rPr>
            </w:r>
            <w:r w:rsidR="00EE3CD6">
              <w:rPr>
                <w:noProof/>
                <w:webHidden/>
              </w:rPr>
              <w:fldChar w:fldCharType="separate"/>
            </w:r>
            <w:r w:rsidR="00EE3CD6">
              <w:rPr>
                <w:noProof/>
                <w:webHidden/>
              </w:rPr>
              <w:t>11</w:t>
            </w:r>
            <w:r w:rsidR="00EE3CD6">
              <w:rPr>
                <w:noProof/>
                <w:webHidden/>
              </w:rPr>
              <w:fldChar w:fldCharType="end"/>
            </w:r>
          </w:hyperlink>
        </w:p>
        <w:p w14:paraId="27FF3663" w14:textId="58D07C87" w:rsidR="00EE3CD6" w:rsidRDefault="00F14C55">
          <w:pPr>
            <w:pStyle w:val="TOC3"/>
            <w:tabs>
              <w:tab w:val="left" w:pos="1320"/>
              <w:tab w:val="right" w:leader="dot" w:pos="10790"/>
            </w:tabs>
            <w:rPr>
              <w:rFonts w:asciiTheme="minorHAnsi" w:eastAsiaTheme="minorEastAsia" w:hAnsiTheme="minorHAnsi" w:cstheme="minorBidi"/>
              <w:noProof/>
              <w:sz w:val="22"/>
              <w:szCs w:val="22"/>
            </w:rPr>
          </w:pPr>
          <w:hyperlink w:anchor="_Toc84974389" w:history="1">
            <w:r w:rsidR="00EE3CD6" w:rsidRPr="00FD7B1B">
              <w:rPr>
                <w:rStyle w:val="Hyperlink"/>
                <w:noProof/>
              </w:rPr>
              <w:t>3.3.1</w:t>
            </w:r>
            <w:r w:rsidR="00EE3CD6">
              <w:rPr>
                <w:rFonts w:asciiTheme="minorHAnsi" w:eastAsiaTheme="minorEastAsia" w:hAnsiTheme="minorHAnsi" w:cstheme="minorBidi"/>
                <w:noProof/>
                <w:sz w:val="22"/>
                <w:szCs w:val="22"/>
              </w:rPr>
              <w:tab/>
            </w:r>
            <w:r w:rsidR="00EE3CD6" w:rsidRPr="00FD7B1B">
              <w:rPr>
                <w:rStyle w:val="Hyperlink"/>
                <w:noProof/>
              </w:rPr>
              <w:t>Codes introduction</w:t>
            </w:r>
            <w:r w:rsidR="00EE3CD6">
              <w:rPr>
                <w:noProof/>
                <w:webHidden/>
              </w:rPr>
              <w:tab/>
            </w:r>
            <w:r w:rsidR="00EE3CD6">
              <w:rPr>
                <w:noProof/>
                <w:webHidden/>
              </w:rPr>
              <w:fldChar w:fldCharType="begin"/>
            </w:r>
            <w:r w:rsidR="00EE3CD6">
              <w:rPr>
                <w:noProof/>
                <w:webHidden/>
              </w:rPr>
              <w:instrText xml:space="preserve"> PAGEREF _Toc84974389 \h </w:instrText>
            </w:r>
            <w:r w:rsidR="00EE3CD6">
              <w:rPr>
                <w:noProof/>
                <w:webHidden/>
              </w:rPr>
            </w:r>
            <w:r w:rsidR="00EE3CD6">
              <w:rPr>
                <w:noProof/>
                <w:webHidden/>
              </w:rPr>
              <w:fldChar w:fldCharType="separate"/>
            </w:r>
            <w:r w:rsidR="00EE3CD6">
              <w:rPr>
                <w:noProof/>
                <w:webHidden/>
              </w:rPr>
              <w:t>11</w:t>
            </w:r>
            <w:r w:rsidR="00EE3CD6">
              <w:rPr>
                <w:noProof/>
                <w:webHidden/>
              </w:rPr>
              <w:fldChar w:fldCharType="end"/>
            </w:r>
          </w:hyperlink>
        </w:p>
        <w:p w14:paraId="04D63F0C" w14:textId="0310F883" w:rsidR="00EE3CD6" w:rsidRDefault="00F14C55">
          <w:pPr>
            <w:pStyle w:val="TOC3"/>
            <w:tabs>
              <w:tab w:val="left" w:pos="1320"/>
              <w:tab w:val="right" w:leader="dot" w:pos="10790"/>
            </w:tabs>
            <w:rPr>
              <w:rFonts w:asciiTheme="minorHAnsi" w:eastAsiaTheme="minorEastAsia" w:hAnsiTheme="minorHAnsi" w:cstheme="minorBidi"/>
              <w:noProof/>
              <w:sz w:val="22"/>
              <w:szCs w:val="22"/>
            </w:rPr>
          </w:pPr>
          <w:hyperlink w:anchor="_Toc84974390" w:history="1">
            <w:r w:rsidR="00EE3CD6" w:rsidRPr="00FD7B1B">
              <w:rPr>
                <w:rStyle w:val="Hyperlink"/>
                <w:noProof/>
              </w:rPr>
              <w:t>3.3.2</w:t>
            </w:r>
            <w:r w:rsidR="00EE3CD6">
              <w:rPr>
                <w:rFonts w:asciiTheme="minorHAnsi" w:eastAsiaTheme="minorEastAsia" w:hAnsiTheme="minorHAnsi" w:cstheme="minorBidi"/>
                <w:noProof/>
                <w:sz w:val="22"/>
                <w:szCs w:val="22"/>
              </w:rPr>
              <w:tab/>
            </w:r>
            <w:r w:rsidR="00EE3CD6" w:rsidRPr="00FD7B1B">
              <w:rPr>
                <w:rStyle w:val="Hyperlink"/>
                <w:noProof/>
              </w:rPr>
              <w:t>Run “E_model_implementation.R” ONLY</w:t>
            </w:r>
            <w:r w:rsidR="00EE3CD6">
              <w:rPr>
                <w:noProof/>
                <w:webHidden/>
              </w:rPr>
              <w:tab/>
            </w:r>
            <w:r w:rsidR="00EE3CD6">
              <w:rPr>
                <w:noProof/>
                <w:webHidden/>
              </w:rPr>
              <w:fldChar w:fldCharType="begin"/>
            </w:r>
            <w:r w:rsidR="00EE3CD6">
              <w:rPr>
                <w:noProof/>
                <w:webHidden/>
              </w:rPr>
              <w:instrText xml:space="preserve"> PAGEREF _Toc84974390 \h </w:instrText>
            </w:r>
            <w:r w:rsidR="00EE3CD6">
              <w:rPr>
                <w:noProof/>
                <w:webHidden/>
              </w:rPr>
            </w:r>
            <w:r w:rsidR="00EE3CD6">
              <w:rPr>
                <w:noProof/>
                <w:webHidden/>
              </w:rPr>
              <w:fldChar w:fldCharType="separate"/>
            </w:r>
            <w:r w:rsidR="00EE3CD6">
              <w:rPr>
                <w:noProof/>
                <w:webHidden/>
              </w:rPr>
              <w:t>12</w:t>
            </w:r>
            <w:r w:rsidR="00EE3CD6">
              <w:rPr>
                <w:noProof/>
                <w:webHidden/>
              </w:rPr>
              <w:fldChar w:fldCharType="end"/>
            </w:r>
          </w:hyperlink>
        </w:p>
        <w:p w14:paraId="4EB69F69" w14:textId="0DE6AFD7" w:rsidR="00AA68DA" w:rsidRDefault="00AA68DA" w:rsidP="006157A1">
          <w:r w:rsidRPr="00AA68DA">
            <w:rPr>
              <w:noProof/>
            </w:rPr>
            <w:fldChar w:fldCharType="end"/>
          </w:r>
        </w:p>
      </w:sdtContent>
    </w:sdt>
    <w:p w14:paraId="4F0E5576" w14:textId="6F6AB9F0" w:rsidR="00AA68DA" w:rsidRDefault="00AA68DA" w:rsidP="006157A1">
      <w:pPr>
        <w:rPr>
          <w:lang w:val="fr-CA"/>
        </w:rPr>
      </w:pPr>
      <w:r>
        <w:rPr>
          <w:lang w:val="fr-CA"/>
        </w:rPr>
        <w:br w:type="page"/>
      </w:r>
    </w:p>
    <w:p w14:paraId="63B747F3" w14:textId="2C685092" w:rsidR="006F5A6B" w:rsidRDefault="006A3557" w:rsidP="006A3557">
      <w:pPr>
        <w:pStyle w:val="Heading2"/>
      </w:pPr>
      <w:bookmarkStart w:id="2" w:name="_Toc84974372"/>
      <w:bookmarkStart w:id="3" w:name="_Toc33801319"/>
      <w:r>
        <w:lastRenderedPageBreak/>
        <w:t>Summary</w:t>
      </w:r>
      <w:bookmarkEnd w:id="2"/>
    </w:p>
    <w:p w14:paraId="38E7B9CC" w14:textId="77777777" w:rsidR="006A3557" w:rsidRPr="006A3557" w:rsidRDefault="006A3557" w:rsidP="006A3557"/>
    <w:p w14:paraId="272F0F10" w14:textId="7EE98823" w:rsidR="00BF0CB3" w:rsidRDefault="00100CAA" w:rsidP="009C01D5">
      <w:pPr>
        <w:jc w:val="both"/>
      </w:pPr>
      <w:proofErr w:type="gramStart"/>
      <w:r>
        <w:t>In order to</w:t>
      </w:r>
      <w:proofErr w:type="gramEnd"/>
      <w:r>
        <w:t xml:space="preserve"> </w:t>
      </w:r>
      <w:r w:rsidR="007E05E1">
        <w:t xml:space="preserve">run this model in </w:t>
      </w:r>
      <w:r w:rsidR="005A5108">
        <w:t xml:space="preserve">the </w:t>
      </w:r>
      <w:r w:rsidR="007E05E1">
        <w:t>AIP platform and desktop machine</w:t>
      </w:r>
      <w:r>
        <w:t xml:space="preserve">, </w:t>
      </w:r>
      <w:r w:rsidR="005A5108">
        <w:t xml:space="preserve">the </w:t>
      </w:r>
      <w:r w:rsidR="00BF0CB3">
        <w:t xml:space="preserve">MORA </w:t>
      </w:r>
      <w:r>
        <w:t xml:space="preserve">team develop two versions for the multi-unit volume projection model: </w:t>
      </w:r>
      <w:r w:rsidR="005A5108">
        <w:t xml:space="preserve">the </w:t>
      </w:r>
      <w:r>
        <w:t xml:space="preserve">AIP </w:t>
      </w:r>
      <w:r w:rsidR="007E05E1">
        <w:t>version</w:t>
      </w:r>
      <w:r>
        <w:t xml:space="preserve"> and </w:t>
      </w:r>
      <w:r w:rsidR="005A5108">
        <w:t xml:space="preserve">the </w:t>
      </w:r>
      <w:r>
        <w:t>Desktop</w:t>
      </w:r>
      <w:r w:rsidR="007E05E1">
        <w:t xml:space="preserve"> version of</w:t>
      </w:r>
      <w:r>
        <w:t xml:space="preserve"> RStudio. </w:t>
      </w:r>
    </w:p>
    <w:p w14:paraId="037A1F16" w14:textId="72DE72EA" w:rsidR="009C01D5" w:rsidRDefault="009C01D5" w:rsidP="009C01D5">
      <w:pPr>
        <w:jc w:val="both"/>
      </w:pPr>
    </w:p>
    <w:p w14:paraId="5AEB7298" w14:textId="699CD18A" w:rsidR="009C01D5" w:rsidRDefault="007E05E1" w:rsidP="009C01D5">
      <w:pPr>
        <w:jc w:val="both"/>
      </w:pPr>
      <w:r>
        <w:t xml:space="preserve">For </w:t>
      </w:r>
      <w:r w:rsidR="005A5108">
        <w:t xml:space="preserve">a </w:t>
      </w:r>
      <w:r>
        <w:t>model user, t</w:t>
      </w:r>
      <w:r w:rsidR="009C01D5">
        <w:t xml:space="preserve">here are </w:t>
      </w:r>
      <w:r w:rsidR="00934892">
        <w:t>four</w:t>
      </w:r>
      <w:r w:rsidR="009C01D5">
        <w:t xml:space="preserve"> parts of the multi-unit volume projection model:</w:t>
      </w:r>
    </w:p>
    <w:p w14:paraId="6BBFA902" w14:textId="28ED44A2" w:rsidR="009C01D5" w:rsidRDefault="009C01D5" w:rsidP="009C01D5">
      <w:pPr>
        <w:jc w:val="both"/>
      </w:pPr>
    </w:p>
    <w:p w14:paraId="7DDB8CF2" w14:textId="6F01076F" w:rsidR="009C01D5" w:rsidRDefault="009C01D5" w:rsidP="009C01D5">
      <w:pPr>
        <w:pStyle w:val="ListParagraph"/>
        <w:numPr>
          <w:ilvl w:val="0"/>
          <w:numId w:val="21"/>
        </w:numPr>
        <w:rPr>
          <w:b/>
        </w:rPr>
      </w:pPr>
      <w:r>
        <w:t>“</w:t>
      </w:r>
      <w:proofErr w:type="spellStart"/>
      <w:r w:rsidRPr="00C56AE4">
        <w:t>A_data_</w:t>
      </w:r>
      <w:proofErr w:type="gramStart"/>
      <w:r w:rsidRPr="00C56AE4">
        <w:t>creation</w:t>
      </w:r>
      <w:r>
        <w:t>.R</w:t>
      </w:r>
      <w:proofErr w:type="spellEnd"/>
      <w:proofErr w:type="gramEnd"/>
      <w:r>
        <w:t xml:space="preserve">” – code </w:t>
      </w:r>
      <w:r w:rsidR="005A5108">
        <w:t>that</w:t>
      </w:r>
      <w:r>
        <w:t xml:space="preserve"> creates the data for all analysis and model implementation. This code is triggered by running one of the other codes and all inputs are automatically derived from the triggering code.</w:t>
      </w:r>
      <w:r w:rsidR="007E05E1" w:rsidRPr="007E05E1">
        <w:t xml:space="preserve"> </w:t>
      </w:r>
    </w:p>
    <w:p w14:paraId="75B99AE3" w14:textId="3CCEC780" w:rsidR="005A5108" w:rsidRPr="005A5108" w:rsidRDefault="005A5108" w:rsidP="005A5108">
      <w:pPr>
        <w:pStyle w:val="ListParagraph"/>
        <w:numPr>
          <w:ilvl w:val="0"/>
          <w:numId w:val="21"/>
        </w:numPr>
      </w:pPr>
      <w:r>
        <w:t>“</w:t>
      </w:r>
      <w:proofErr w:type="spellStart"/>
      <w:r w:rsidRPr="00C56AE4">
        <w:t>B_data_analysis_</w:t>
      </w:r>
      <w:proofErr w:type="gramStart"/>
      <w:r w:rsidRPr="00C56AE4">
        <w:t>documentation</w:t>
      </w:r>
      <w:r>
        <w:t>.R</w:t>
      </w:r>
      <w:proofErr w:type="spellEnd"/>
      <w:proofErr w:type="gramEnd"/>
      <w:r>
        <w:t>” – generates all the analysis presented above except model estimation and testing.</w:t>
      </w:r>
      <w:r w:rsidRPr="005A5108">
        <w:rPr>
          <w:b/>
        </w:rPr>
        <w:t xml:space="preserve"> </w:t>
      </w:r>
    </w:p>
    <w:p w14:paraId="25D7C726" w14:textId="244D98D4" w:rsidR="009C01D5" w:rsidRPr="007E05E1" w:rsidRDefault="00934892" w:rsidP="009C01D5">
      <w:pPr>
        <w:pStyle w:val="ListParagraph"/>
        <w:numPr>
          <w:ilvl w:val="0"/>
          <w:numId w:val="21"/>
        </w:numPr>
        <w:rPr>
          <w:b/>
        </w:rPr>
      </w:pPr>
      <w:r>
        <w:t xml:space="preserve"> </w:t>
      </w:r>
      <w:r w:rsidR="009C01D5">
        <w:t>“</w:t>
      </w:r>
      <w:proofErr w:type="spellStart"/>
      <w:r w:rsidR="009C01D5">
        <w:t>C</w:t>
      </w:r>
      <w:r w:rsidR="009C01D5" w:rsidRPr="00C56AE4">
        <w:t>_model_development_</w:t>
      </w:r>
      <w:proofErr w:type="gramStart"/>
      <w:r w:rsidR="009C01D5" w:rsidRPr="00C56AE4">
        <w:t>units</w:t>
      </w:r>
      <w:r w:rsidR="009C01D5">
        <w:t>.R</w:t>
      </w:r>
      <w:proofErr w:type="spellEnd"/>
      <w:proofErr w:type="gramEnd"/>
      <w:r w:rsidR="009C01D5">
        <w:t>” – executes model development procedures for the Units models.</w:t>
      </w:r>
      <w:r w:rsidR="007E05E1">
        <w:t xml:space="preserve"> </w:t>
      </w:r>
    </w:p>
    <w:p w14:paraId="61FFD152" w14:textId="6B10303B" w:rsidR="009C01D5" w:rsidRPr="002F118F" w:rsidRDefault="009C01D5" w:rsidP="009C01D5">
      <w:pPr>
        <w:pStyle w:val="ListParagraph"/>
        <w:numPr>
          <w:ilvl w:val="0"/>
          <w:numId w:val="21"/>
        </w:numPr>
      </w:pPr>
      <w:r>
        <w:t>“</w:t>
      </w:r>
      <w:proofErr w:type="spellStart"/>
      <w:r>
        <w:t>D_model_development_</w:t>
      </w:r>
      <w:proofErr w:type="gramStart"/>
      <w:r>
        <w:t>price.R</w:t>
      </w:r>
      <w:proofErr w:type="spellEnd"/>
      <w:proofErr w:type="gramEnd"/>
      <w:r>
        <w:t>” - executes model development procedures for the Price models.</w:t>
      </w:r>
      <w:r w:rsidR="007E05E1" w:rsidRPr="007E05E1">
        <w:t xml:space="preserve"> </w:t>
      </w:r>
    </w:p>
    <w:p w14:paraId="2E0E32CC" w14:textId="61651BE2" w:rsidR="009C01D5" w:rsidRDefault="009C01D5" w:rsidP="009C01D5">
      <w:pPr>
        <w:pStyle w:val="ListParagraph"/>
        <w:numPr>
          <w:ilvl w:val="0"/>
          <w:numId w:val="21"/>
        </w:numPr>
      </w:pPr>
      <w:r>
        <w:t>“</w:t>
      </w:r>
      <w:proofErr w:type="spellStart"/>
      <w:r>
        <w:t>E_model_</w:t>
      </w:r>
      <w:proofErr w:type="gramStart"/>
      <w:r>
        <w:t>implementation.R</w:t>
      </w:r>
      <w:proofErr w:type="spellEnd"/>
      <w:proofErr w:type="gramEnd"/>
      <w:r>
        <w:t>” - executes models implementation, generates models stats and forecasts.</w:t>
      </w:r>
    </w:p>
    <w:p w14:paraId="7EEBA296" w14:textId="52EDAE43" w:rsidR="005A5108" w:rsidRDefault="005A5108" w:rsidP="005A5108">
      <w:pPr>
        <w:pStyle w:val="ListParagraph"/>
        <w:numPr>
          <w:ilvl w:val="0"/>
          <w:numId w:val="21"/>
        </w:numPr>
      </w:pPr>
      <w:proofErr w:type="gramStart"/>
      <w:r>
        <w:t>“</w:t>
      </w:r>
      <w:r w:rsidRPr="005A5108">
        <w:t xml:space="preserve"> </w:t>
      </w:r>
      <w:proofErr w:type="spellStart"/>
      <w:r w:rsidRPr="005A5108">
        <w:t>ecca</w:t>
      </w:r>
      <w:proofErr w:type="gramEnd"/>
      <w:r w:rsidRPr="005A5108">
        <w:t>_template.R</w:t>
      </w:r>
      <w:proofErr w:type="spellEnd"/>
      <w:r>
        <w:t>”- generates certain formats of graphs and tables</w:t>
      </w:r>
    </w:p>
    <w:p w14:paraId="72B756B6" w14:textId="6F5B182E" w:rsidR="009C01D5" w:rsidRDefault="009C01D5" w:rsidP="009C01D5">
      <w:pPr>
        <w:jc w:val="both"/>
      </w:pPr>
    </w:p>
    <w:p w14:paraId="40A31327" w14:textId="51F44BD4" w:rsidR="009C01D5" w:rsidRDefault="009C01D5" w:rsidP="009C01D5">
      <w:pPr>
        <w:jc w:val="both"/>
      </w:pPr>
      <w:r>
        <w:t>Please also note:</w:t>
      </w:r>
    </w:p>
    <w:p w14:paraId="3F6B1261" w14:textId="77777777" w:rsidR="009C01D5" w:rsidRDefault="009C01D5" w:rsidP="009C01D5">
      <w:pPr>
        <w:jc w:val="both"/>
      </w:pPr>
    </w:p>
    <w:p w14:paraId="39D39413" w14:textId="6ECD78DA" w:rsidR="00BF0CB3" w:rsidRDefault="009C01D5" w:rsidP="009C01D5">
      <w:pPr>
        <w:pStyle w:val="ListParagraph"/>
        <w:numPr>
          <w:ilvl w:val="0"/>
          <w:numId w:val="27"/>
        </w:numPr>
        <w:jc w:val="both"/>
      </w:pPr>
      <w:r>
        <w:t xml:space="preserve">Since </w:t>
      </w:r>
      <w:proofErr w:type="spellStart"/>
      <w:r w:rsidR="00100CAA">
        <w:t>Mollea’s</w:t>
      </w:r>
      <w:proofErr w:type="spellEnd"/>
      <w:r w:rsidR="00100CAA">
        <w:t xml:space="preserve"> DPA (Data Preprocessing Analyzer) dataset is not fully migrated to </w:t>
      </w:r>
      <w:r>
        <w:t xml:space="preserve">the AIP Sandbox, we alternatively extract and stage the </w:t>
      </w:r>
      <w:proofErr w:type="spellStart"/>
      <w:r>
        <w:t>Mollea</w:t>
      </w:r>
      <w:proofErr w:type="spellEnd"/>
      <w:r>
        <w:t xml:space="preserve"> DPA production d</w:t>
      </w:r>
      <w:r w:rsidR="007E05E1">
        <w:t>ataset into a temporary dataset:</w:t>
      </w:r>
      <w:r w:rsidRPr="009C01D5">
        <w:t xml:space="preserve"> </w:t>
      </w:r>
      <w:r w:rsidR="00F901E9" w:rsidRPr="00F901E9">
        <w:rPr>
          <w:color w:val="FF0000"/>
        </w:rPr>
        <w:t>prod_multi_full_19q4_newLBA.RData</w:t>
      </w:r>
      <w:r w:rsidRPr="00F901E9">
        <w:rPr>
          <w:color w:val="FF0000"/>
        </w:rPr>
        <w:t xml:space="preserve"> </w:t>
      </w:r>
      <w:r>
        <w:t>in AIP, saving in the “data” folder. Accordingly, this dataset will be updated directly when the DPA production dataset has been updated</w:t>
      </w:r>
    </w:p>
    <w:p w14:paraId="622A7D3F" w14:textId="469DF86F" w:rsidR="00934892" w:rsidRDefault="00934892" w:rsidP="009C01D5">
      <w:pPr>
        <w:pStyle w:val="ListParagraph"/>
        <w:numPr>
          <w:ilvl w:val="0"/>
          <w:numId w:val="27"/>
        </w:numPr>
        <w:jc w:val="both"/>
      </w:pPr>
      <w:r>
        <w:t>Make sure to</w:t>
      </w:r>
      <w:r w:rsidR="005A5108">
        <w:t xml:space="preserve"> have</w:t>
      </w:r>
      <w:r>
        <w:t xml:space="preserve"> the AIP </w:t>
      </w:r>
      <w:r w:rsidR="005A5108">
        <w:t xml:space="preserve">access </w:t>
      </w:r>
      <w:r>
        <w:t xml:space="preserve">via </w:t>
      </w:r>
      <w:hyperlink r:id="rId12" w:history="1">
        <w:r w:rsidRPr="00934892">
          <w:rPr>
            <w:rStyle w:val="Hyperlink"/>
          </w:rPr>
          <w:t>ServiceNow</w:t>
        </w:r>
      </w:hyperlink>
      <w:r>
        <w:t xml:space="preserve"> </w:t>
      </w:r>
      <w:r w:rsidR="007A4660">
        <w:t>before</w:t>
      </w:r>
      <w:r w:rsidR="007E05E1">
        <w:t xml:space="preserve"> running this</w:t>
      </w:r>
      <w:r>
        <w:t xml:space="preserve"> model</w:t>
      </w:r>
      <w:r w:rsidR="005A5108">
        <w:t xml:space="preserve"> in AIP platform</w:t>
      </w:r>
    </w:p>
    <w:p w14:paraId="52191ACC" w14:textId="77777777" w:rsidR="00934892" w:rsidRPr="00BF0CB3" w:rsidRDefault="00934892" w:rsidP="00934892">
      <w:pPr>
        <w:pStyle w:val="ListParagraph"/>
        <w:numPr>
          <w:ilvl w:val="0"/>
          <w:numId w:val="0"/>
        </w:numPr>
        <w:ind w:left="720"/>
        <w:jc w:val="both"/>
      </w:pPr>
    </w:p>
    <w:p w14:paraId="686A3627" w14:textId="17804173" w:rsidR="008742D5" w:rsidRPr="00BF0CB3" w:rsidRDefault="006F5A6B" w:rsidP="00BF0CB3">
      <w:pPr>
        <w:rPr>
          <w:rFonts w:eastAsiaTheme="majorEastAsia" w:cstheme="minorHAnsi"/>
          <w:b/>
          <w:color w:val="000000" w:themeColor="text1"/>
        </w:rPr>
      </w:pPr>
      <w:r>
        <w:br w:type="page"/>
      </w:r>
      <w:bookmarkEnd w:id="1"/>
      <w:bookmarkEnd w:id="3"/>
    </w:p>
    <w:p w14:paraId="6D0D5B25" w14:textId="0B146C16" w:rsidR="00746E66" w:rsidRDefault="005A5108" w:rsidP="005A5108">
      <w:pPr>
        <w:pStyle w:val="Heading1"/>
      </w:pPr>
      <w:bookmarkStart w:id="4" w:name="_Toc84974373"/>
      <w:r>
        <w:lastRenderedPageBreak/>
        <w:t xml:space="preserve">DESKTOP RStudio </w:t>
      </w:r>
      <w:r w:rsidR="002039DA" w:rsidRPr="00B17C47">
        <w:t>MODEL USER MANUAL</w:t>
      </w:r>
      <w:bookmarkEnd w:id="4"/>
      <w:r>
        <w:t xml:space="preserve"> </w:t>
      </w:r>
    </w:p>
    <w:p w14:paraId="29833C85" w14:textId="77777777" w:rsidR="005A5108" w:rsidRPr="005A5108" w:rsidRDefault="005A5108" w:rsidP="005A5108"/>
    <w:p w14:paraId="2AA03B70" w14:textId="1E66B666" w:rsidR="00746E66" w:rsidRDefault="00746E66" w:rsidP="00746E66">
      <w:r>
        <w:t>This section contain</w:t>
      </w:r>
      <w:r w:rsidR="004C46A8">
        <w:t>s</w:t>
      </w:r>
      <w:r>
        <w:t xml:space="preserve"> user guid</w:t>
      </w:r>
      <w:r w:rsidR="005A5108">
        <w:t>e model implementation. This model can be</w:t>
      </w:r>
      <w:r>
        <w:t xml:space="preserve"> implemented in</w:t>
      </w:r>
      <w:r w:rsidR="005A5108">
        <w:t xml:space="preserve"> the desktop version of</w:t>
      </w:r>
      <w:r>
        <w:t xml:space="preserve"> R</w:t>
      </w:r>
      <w:r w:rsidR="005A5108">
        <w:t>Studio</w:t>
      </w:r>
      <w:r>
        <w:t xml:space="preserve">, codes are commented </w:t>
      </w:r>
      <w:proofErr w:type="gramStart"/>
      <w:r>
        <w:t>throughout</w:t>
      </w:r>
      <w:proofErr w:type="gramEnd"/>
      <w:r>
        <w:t xml:space="preserve"> and all model implementation inputs are to be entered at the beginning of the code.</w:t>
      </w:r>
    </w:p>
    <w:p w14:paraId="57C8CC22" w14:textId="77777777" w:rsidR="008306AE" w:rsidRDefault="008306AE" w:rsidP="00746E66"/>
    <w:p w14:paraId="7406DAFC" w14:textId="1E78AFAC" w:rsidR="00EA4D18" w:rsidRDefault="00EA4D18">
      <w:pPr>
        <w:pStyle w:val="Heading2"/>
      </w:pPr>
      <w:bookmarkStart w:id="5" w:name="_Toc84974374"/>
      <w:bookmarkStart w:id="6" w:name="_Ref55553414"/>
      <w:r>
        <w:t>Folder Creation</w:t>
      </w:r>
      <w:bookmarkEnd w:id="5"/>
    </w:p>
    <w:p w14:paraId="16F817AD" w14:textId="77777777" w:rsidR="005A5108" w:rsidRPr="005A5108" w:rsidRDefault="005A5108" w:rsidP="005A5108"/>
    <w:p w14:paraId="1988D1A3" w14:textId="3DBB43DC" w:rsidR="00EA4D18" w:rsidRDefault="00EA4D18" w:rsidP="00EA4D18">
      <w:r>
        <w:t xml:space="preserve">To run this model, three folders need to be created in a certain production folder as </w:t>
      </w:r>
      <w:proofErr w:type="gramStart"/>
      <w:r>
        <w:t>follows;</w:t>
      </w:r>
      <w:proofErr w:type="gramEnd"/>
    </w:p>
    <w:p w14:paraId="54271282" w14:textId="6A61CBD6" w:rsidR="005A5108" w:rsidRDefault="005A5108" w:rsidP="00EA4D18"/>
    <w:p w14:paraId="40C35EAC" w14:textId="4DC02C49" w:rsidR="00EA4D18" w:rsidRDefault="00EA4D18" w:rsidP="00EA4D18">
      <w:pPr>
        <w:pStyle w:val="ListParagraph"/>
        <w:numPr>
          <w:ilvl w:val="0"/>
          <w:numId w:val="28"/>
        </w:numPr>
      </w:pPr>
      <w:r>
        <w:t>“codes”</w:t>
      </w:r>
      <w:r w:rsidR="005A5108">
        <w:t xml:space="preserve"> </w:t>
      </w:r>
      <w:r>
        <w:t xml:space="preserve">folder </w:t>
      </w:r>
      <w:r w:rsidR="005A5108">
        <w:t>saves</w:t>
      </w:r>
      <w:r>
        <w:t xml:space="preserve"> save all the codes of this model</w:t>
      </w:r>
    </w:p>
    <w:p w14:paraId="4CA317A2" w14:textId="335EC045" w:rsidR="00EA4D18" w:rsidRDefault="00EA4D18" w:rsidP="005A5108">
      <w:pPr>
        <w:pStyle w:val="ListParagraph"/>
        <w:numPr>
          <w:ilvl w:val="0"/>
          <w:numId w:val="28"/>
        </w:numPr>
      </w:pPr>
      <w:r>
        <w:t>“data”</w:t>
      </w:r>
      <w:r w:rsidR="005A5108">
        <w:t xml:space="preserve"> </w:t>
      </w:r>
      <w:r>
        <w:t xml:space="preserve">folder contains all the economic data such as </w:t>
      </w:r>
      <w:r w:rsidR="005A5108">
        <w:t>“</w:t>
      </w:r>
      <w:r w:rsidR="005A5108" w:rsidRPr="00FB61C7">
        <w:t>vacancy_rates_pr.xlsx</w:t>
      </w:r>
      <w:r w:rsidR="005A5108">
        <w:t>”, “</w:t>
      </w:r>
      <w:r w:rsidR="005A5108" w:rsidRPr="005021DA">
        <w:t>condo_rpi_pr.xlsx</w:t>
      </w:r>
      <w:r w:rsidR="005A5108">
        <w:t>”, “</w:t>
      </w:r>
      <w:r w:rsidR="005A5108" w:rsidRPr="005021DA">
        <w:t>singles_rpi_pr.xlsx</w:t>
      </w:r>
      <w:r w:rsidR="005A5108">
        <w:t>” and aggregated loan data such as “</w:t>
      </w:r>
      <w:proofErr w:type="spellStart"/>
      <w:r w:rsidR="005A5108" w:rsidRPr="005A5108">
        <w:t>data_</w:t>
      </w:r>
      <w:proofErr w:type="gramStart"/>
      <w:r w:rsidR="005A5108" w:rsidRPr="005A5108">
        <w:t>aggr.RData</w:t>
      </w:r>
      <w:proofErr w:type="spellEnd"/>
      <w:proofErr w:type="gramEnd"/>
      <w:r w:rsidR="005A5108">
        <w:t>”</w:t>
      </w:r>
    </w:p>
    <w:p w14:paraId="7623913B" w14:textId="6987969C" w:rsidR="005A5108" w:rsidRDefault="005A5108" w:rsidP="005A5108">
      <w:pPr>
        <w:pStyle w:val="ListParagraph"/>
        <w:numPr>
          <w:ilvl w:val="0"/>
          <w:numId w:val="28"/>
        </w:numPr>
      </w:pPr>
      <w:r>
        <w:t>“results” folder saves model parameters and the final output</w:t>
      </w:r>
    </w:p>
    <w:p w14:paraId="714D1F34" w14:textId="7340B70E" w:rsidR="005A5108" w:rsidRDefault="005A5108" w:rsidP="005A5108"/>
    <w:p w14:paraId="14BB8FA5" w14:textId="15808842" w:rsidR="005A5108" w:rsidRDefault="005A5108" w:rsidP="005A5108">
      <w:r>
        <w:rPr>
          <w:noProof/>
        </w:rPr>
        <w:drawing>
          <wp:inline distT="0" distB="0" distL="0" distR="0" wp14:anchorId="7EF7FE40" wp14:editId="0AE1D8E3">
            <wp:extent cx="514350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1466850"/>
                    </a:xfrm>
                    <a:prstGeom prst="rect">
                      <a:avLst/>
                    </a:prstGeom>
                  </pic:spPr>
                </pic:pic>
              </a:graphicData>
            </a:graphic>
          </wp:inline>
        </w:drawing>
      </w:r>
    </w:p>
    <w:p w14:paraId="2EE68D94" w14:textId="77777777" w:rsidR="005A5108" w:rsidRDefault="005A5108" w:rsidP="005A5108"/>
    <w:p w14:paraId="23CF2B31" w14:textId="42EE34A5" w:rsidR="005A5108" w:rsidRDefault="005A5108" w:rsidP="005A5108">
      <w:r>
        <w:t xml:space="preserve">Note: </w:t>
      </w:r>
      <w:r w:rsidR="00F516A5">
        <w:t>It’s not necessary to create any subfolder under</w:t>
      </w:r>
      <w:r>
        <w:t xml:space="preserve"> these three folders above since the model itself will automatically create </w:t>
      </w:r>
      <w:r w:rsidR="00F516A5">
        <w:t>them when running it</w:t>
      </w:r>
      <w:r>
        <w:t xml:space="preserve">. </w:t>
      </w:r>
    </w:p>
    <w:p w14:paraId="43AEFDD9" w14:textId="77777777" w:rsidR="005A5108" w:rsidRPr="00EA4D18" w:rsidRDefault="005A5108" w:rsidP="005A5108"/>
    <w:p w14:paraId="73C8CCC7" w14:textId="75252E39" w:rsidR="00746E66" w:rsidRDefault="00FB61C7" w:rsidP="00746E66">
      <w:pPr>
        <w:pStyle w:val="Heading2"/>
      </w:pPr>
      <w:bookmarkStart w:id="7" w:name="_Toc84974375"/>
      <w:r>
        <w:t>Economic</w:t>
      </w:r>
      <w:r w:rsidR="006F3CCB">
        <w:t xml:space="preserve"> and Loan</w:t>
      </w:r>
      <w:r>
        <w:t xml:space="preserve"> Data Preparation</w:t>
      </w:r>
      <w:bookmarkEnd w:id="6"/>
      <w:bookmarkEnd w:id="7"/>
    </w:p>
    <w:p w14:paraId="2E6B245D" w14:textId="77777777" w:rsidR="005A5108" w:rsidRPr="005A5108" w:rsidRDefault="005A5108" w:rsidP="005A5108"/>
    <w:p w14:paraId="47F5858A" w14:textId="2CCDF55E" w:rsidR="00FB61C7" w:rsidRDefault="00FB61C7" w:rsidP="00FB61C7">
      <w:pPr>
        <w:pStyle w:val="Heading3"/>
      </w:pPr>
      <w:bookmarkStart w:id="8" w:name="_Toc84974376"/>
      <w:r>
        <w:t>CMHC sources</w:t>
      </w:r>
      <w:bookmarkEnd w:id="8"/>
    </w:p>
    <w:p w14:paraId="2C62849B" w14:textId="5C61B5A3" w:rsidR="00FB61C7" w:rsidRDefault="00545E04" w:rsidP="005021DA">
      <w:r>
        <w:t xml:space="preserve">Please make sure to update the </w:t>
      </w:r>
      <w:r w:rsidR="002D668F">
        <w:t>following economic raw data to the end of your forecast period.</w:t>
      </w:r>
      <w:r w:rsidR="00DE4404">
        <w:t xml:space="preserve"> For example, if your forecast window is </w:t>
      </w:r>
      <w:r w:rsidR="00B10760">
        <w:t>between 2020 to</w:t>
      </w:r>
      <w:r w:rsidR="00DE4404">
        <w:t xml:space="preserve"> 2025</w:t>
      </w:r>
      <w:r w:rsidR="00101FD3">
        <w:t xml:space="preserve"> (The following section will take 2020-2025 as an example</w:t>
      </w:r>
      <w:r w:rsidR="006D285C">
        <w:t>.</w:t>
      </w:r>
      <w:r w:rsidR="00101FD3">
        <w:t xml:space="preserve"> </w:t>
      </w:r>
      <w:r w:rsidR="00FD3013">
        <w:t>You</w:t>
      </w:r>
      <w:r w:rsidR="00101FD3">
        <w:t xml:space="preserve"> can set up your forecast window </w:t>
      </w:r>
      <w:r w:rsidR="00FD3013">
        <w:t>up</w:t>
      </w:r>
      <w:r w:rsidR="00113AFC">
        <w:t xml:space="preserve"> </w:t>
      </w:r>
      <w:r w:rsidR="006D285C">
        <w:t>to 2030</w:t>
      </w:r>
      <w:r w:rsidR="00FD3013">
        <w:t xml:space="preserve">, but you </w:t>
      </w:r>
      <w:proofErr w:type="gramStart"/>
      <w:r w:rsidR="00FD3013">
        <w:t>have to</w:t>
      </w:r>
      <w:proofErr w:type="gramEnd"/>
      <w:r w:rsidR="00FD3013">
        <w:t xml:space="preserve"> update the following economic </w:t>
      </w:r>
      <w:r w:rsidR="00113AFC">
        <w:t>inputs to 2030</w:t>
      </w:r>
      <w:r w:rsidR="00101FD3">
        <w:t>)</w:t>
      </w:r>
      <w:r w:rsidR="00DE4404">
        <w:t>, then you have to update all the monthly and annual data</w:t>
      </w:r>
      <w:r w:rsidR="00E717F5">
        <w:t xml:space="preserve"> </w:t>
      </w:r>
      <w:r w:rsidR="00B10760">
        <w:t xml:space="preserve">to the year 2025, </w:t>
      </w:r>
      <w:r w:rsidR="00E717F5">
        <w:t>accordingly.</w:t>
      </w:r>
      <w:r w:rsidR="000029D1">
        <w:t xml:space="preserve"> For filling those forecast economic inputs,</w:t>
      </w:r>
      <w:r w:rsidR="00C30B0D">
        <w:t xml:space="preserve"> </w:t>
      </w:r>
      <w:r w:rsidR="000029D1">
        <w:t>a</w:t>
      </w:r>
      <w:r w:rsidR="00C30B0D">
        <w:t xml:space="preserve"> simple way </w:t>
      </w:r>
      <w:r w:rsidR="002E74D2">
        <w:t xml:space="preserve">is to take the same annual/monthly growth rate </w:t>
      </w:r>
      <w:r w:rsidR="00126C8A">
        <w:t>compared to the previous year/month.</w:t>
      </w:r>
      <w:r w:rsidR="002D668F">
        <w:t xml:space="preserve"> </w:t>
      </w:r>
      <w:r w:rsidR="00FB61C7">
        <w:t>CMHC sourced economic data should be formatted as below</w:t>
      </w:r>
      <w:r w:rsidR="005021DA">
        <w:t xml:space="preserve"> and saved in a designated “data” folder:</w:t>
      </w:r>
    </w:p>
    <w:p w14:paraId="3D859DD5" w14:textId="52C7CA43" w:rsidR="00FB61C7" w:rsidRDefault="00FB61C7" w:rsidP="005021DA">
      <w:pPr>
        <w:pStyle w:val="ListParagraph"/>
        <w:numPr>
          <w:ilvl w:val="0"/>
          <w:numId w:val="9"/>
        </w:numPr>
      </w:pPr>
      <w:r>
        <w:t xml:space="preserve">Vacancy rates (downloaded manually from CMHC’s </w:t>
      </w:r>
      <w:r w:rsidRPr="00FB61C7">
        <w:t>Housing Market Information Portal</w:t>
      </w:r>
      <w:r>
        <w:t>):</w:t>
      </w:r>
    </w:p>
    <w:p w14:paraId="41A894F2" w14:textId="487E80F0" w:rsidR="00FB61C7" w:rsidRDefault="00FB61C7" w:rsidP="005021DA">
      <w:pPr>
        <w:pStyle w:val="ListParagraph"/>
        <w:numPr>
          <w:ilvl w:val="1"/>
          <w:numId w:val="6"/>
        </w:numPr>
      </w:pPr>
      <w:r>
        <w:t>File name: “</w:t>
      </w:r>
      <w:r w:rsidRPr="00FB61C7">
        <w:t>vacancy_rates_pr.xlsx</w:t>
      </w:r>
      <w:r>
        <w:t>”</w:t>
      </w:r>
    </w:p>
    <w:p w14:paraId="38255BD1" w14:textId="7EFD905F" w:rsidR="00FB61C7" w:rsidRDefault="00FB61C7" w:rsidP="005021DA">
      <w:pPr>
        <w:pStyle w:val="ListParagraph"/>
        <w:numPr>
          <w:ilvl w:val="1"/>
          <w:numId w:val="6"/>
        </w:numPr>
      </w:pPr>
      <w:r>
        <w:t>File structure:</w:t>
      </w:r>
    </w:p>
    <w:p w14:paraId="60988B83" w14:textId="1C7ABC0E" w:rsidR="00FB61C7" w:rsidRDefault="00FB61C7" w:rsidP="00FB61C7">
      <w:pPr>
        <w:pStyle w:val="ListParagraph"/>
        <w:numPr>
          <w:ilvl w:val="0"/>
          <w:numId w:val="0"/>
        </w:numPr>
        <w:ind w:left="360"/>
      </w:pPr>
      <w:r>
        <w:rPr>
          <w:noProof/>
        </w:rPr>
        <w:lastRenderedPageBreak/>
        <w:drawing>
          <wp:inline distT="0" distB="0" distL="0" distR="0" wp14:anchorId="4CF00C6D" wp14:editId="3CA0B9AC">
            <wp:extent cx="6858000" cy="1693545"/>
            <wp:effectExtent l="0" t="0" r="0" b="190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693545"/>
                    </a:xfrm>
                    <a:prstGeom prst="rect">
                      <a:avLst/>
                    </a:prstGeom>
                  </pic:spPr>
                </pic:pic>
              </a:graphicData>
            </a:graphic>
          </wp:inline>
        </w:drawing>
      </w:r>
    </w:p>
    <w:p w14:paraId="0B42D798" w14:textId="4249085C" w:rsidR="00EA5954" w:rsidRDefault="00425F0F" w:rsidP="00EA5954">
      <w:pPr>
        <w:pStyle w:val="ListParagraph"/>
        <w:numPr>
          <w:ilvl w:val="1"/>
          <w:numId w:val="6"/>
        </w:numPr>
      </w:pPr>
      <w:r>
        <w:t>Update annual data</w:t>
      </w:r>
      <w:r w:rsidR="00340A4F">
        <w:t xml:space="preserve"> </w:t>
      </w:r>
      <w:r w:rsidR="003736E0">
        <w:t xml:space="preserve">to the end of </w:t>
      </w:r>
      <w:r w:rsidR="005E5B76">
        <w:t>the forecast window (</w:t>
      </w:r>
      <w:proofErr w:type="spellStart"/>
      <w:r w:rsidR="005E5B76">
        <w:t>e.g</w:t>
      </w:r>
      <w:proofErr w:type="spellEnd"/>
      <w:r w:rsidR="005E5B76">
        <w:t>, up</w:t>
      </w:r>
      <w:r w:rsidR="00126C8A">
        <w:t>date</w:t>
      </w:r>
      <w:r w:rsidR="005E5B76">
        <w:t xml:space="preserve"> to 2025)</w:t>
      </w:r>
    </w:p>
    <w:p w14:paraId="2B8D2EF8" w14:textId="77777777" w:rsidR="00EA5954" w:rsidRDefault="00EA5954" w:rsidP="00FB61C7">
      <w:pPr>
        <w:pStyle w:val="ListParagraph"/>
        <w:numPr>
          <w:ilvl w:val="0"/>
          <w:numId w:val="0"/>
        </w:numPr>
        <w:ind w:left="360"/>
      </w:pPr>
    </w:p>
    <w:p w14:paraId="4B713171" w14:textId="2BF27710" w:rsidR="00FB61C7" w:rsidRDefault="00FB61C7" w:rsidP="005021DA">
      <w:pPr>
        <w:pStyle w:val="ListParagraph"/>
        <w:numPr>
          <w:ilvl w:val="0"/>
          <w:numId w:val="9"/>
        </w:numPr>
      </w:pPr>
      <w:r>
        <w:t>Condominium RPI data:</w:t>
      </w:r>
    </w:p>
    <w:p w14:paraId="5082A6E6" w14:textId="23B07003" w:rsidR="00FB61C7" w:rsidRDefault="00FB61C7" w:rsidP="005021DA">
      <w:pPr>
        <w:pStyle w:val="ListParagraph"/>
        <w:numPr>
          <w:ilvl w:val="0"/>
          <w:numId w:val="14"/>
        </w:numPr>
      </w:pPr>
      <w:r>
        <w:t>File names: “</w:t>
      </w:r>
      <w:r w:rsidR="005021DA" w:rsidRPr="005021DA">
        <w:t>condo_rpi_pr.xlsx</w:t>
      </w:r>
      <w:r>
        <w:t>”</w:t>
      </w:r>
    </w:p>
    <w:p w14:paraId="3F49B725" w14:textId="23606A1F" w:rsidR="00FB61C7" w:rsidRDefault="00FB61C7" w:rsidP="005021DA">
      <w:pPr>
        <w:pStyle w:val="ListParagraph"/>
        <w:numPr>
          <w:ilvl w:val="0"/>
          <w:numId w:val="14"/>
        </w:numPr>
      </w:pPr>
      <w:r>
        <w:t>File structure:</w:t>
      </w:r>
    </w:p>
    <w:p w14:paraId="44D3DDF6" w14:textId="63423CA3" w:rsidR="00FB61C7" w:rsidRDefault="005021DA" w:rsidP="005021DA">
      <w:pPr>
        <w:ind w:firstLine="360"/>
      </w:pPr>
      <w:r>
        <w:rPr>
          <w:noProof/>
        </w:rPr>
        <w:drawing>
          <wp:inline distT="0" distB="0" distL="0" distR="0" wp14:anchorId="5AF71CE9" wp14:editId="69C17A93">
            <wp:extent cx="6858000" cy="1847215"/>
            <wp:effectExtent l="0" t="0" r="0" b="63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847215"/>
                    </a:xfrm>
                    <a:prstGeom prst="rect">
                      <a:avLst/>
                    </a:prstGeom>
                  </pic:spPr>
                </pic:pic>
              </a:graphicData>
            </a:graphic>
          </wp:inline>
        </w:drawing>
      </w:r>
    </w:p>
    <w:p w14:paraId="19E6AC75" w14:textId="22A5580F" w:rsidR="005E5B76" w:rsidRDefault="005E5B76" w:rsidP="005E5B76">
      <w:pPr>
        <w:pStyle w:val="ListParagraph"/>
        <w:numPr>
          <w:ilvl w:val="0"/>
          <w:numId w:val="14"/>
        </w:numPr>
      </w:pPr>
      <w:r>
        <w:t xml:space="preserve">Update </w:t>
      </w:r>
      <w:r w:rsidR="00C30B0D">
        <w:t>monthly</w:t>
      </w:r>
      <w:r>
        <w:t xml:space="preserve"> data to the end of the forecast window (</w:t>
      </w:r>
      <w:proofErr w:type="spellStart"/>
      <w:r>
        <w:t>e.g</w:t>
      </w:r>
      <w:proofErr w:type="spellEnd"/>
      <w:r>
        <w:t>, up</w:t>
      </w:r>
      <w:r w:rsidR="00126C8A">
        <w:t>date</w:t>
      </w:r>
      <w:r>
        <w:t xml:space="preserve"> to 2025</w:t>
      </w:r>
      <w:r w:rsidR="00C30B0D">
        <w:t>M12</w:t>
      </w:r>
      <w:r>
        <w:t>)</w:t>
      </w:r>
    </w:p>
    <w:p w14:paraId="7F1D161F" w14:textId="77777777" w:rsidR="005E5B76" w:rsidRDefault="005E5B76" w:rsidP="005021DA">
      <w:pPr>
        <w:ind w:firstLine="360"/>
      </w:pPr>
    </w:p>
    <w:p w14:paraId="6BBDF386" w14:textId="54D9CD4E" w:rsidR="005021DA" w:rsidRDefault="005021DA" w:rsidP="005021DA">
      <w:pPr>
        <w:pStyle w:val="ListParagraph"/>
        <w:numPr>
          <w:ilvl w:val="0"/>
          <w:numId w:val="9"/>
        </w:numPr>
      </w:pPr>
      <w:r>
        <w:t>Single-family RPI data:</w:t>
      </w:r>
    </w:p>
    <w:p w14:paraId="71344E64" w14:textId="799263E2" w:rsidR="005021DA" w:rsidRDefault="005021DA" w:rsidP="005021DA">
      <w:pPr>
        <w:pStyle w:val="ListParagraph"/>
        <w:numPr>
          <w:ilvl w:val="0"/>
          <w:numId w:val="16"/>
        </w:numPr>
      </w:pPr>
      <w:r>
        <w:t>File names: “</w:t>
      </w:r>
      <w:r w:rsidRPr="005021DA">
        <w:t>singles_rpi_pr.xlsx</w:t>
      </w:r>
      <w:r>
        <w:t>”</w:t>
      </w:r>
    </w:p>
    <w:p w14:paraId="7EB05620" w14:textId="77777777" w:rsidR="005021DA" w:rsidRDefault="005021DA" w:rsidP="005021DA">
      <w:pPr>
        <w:pStyle w:val="ListParagraph"/>
        <w:numPr>
          <w:ilvl w:val="0"/>
          <w:numId w:val="16"/>
        </w:numPr>
      </w:pPr>
      <w:r>
        <w:t>File structure:</w:t>
      </w:r>
    </w:p>
    <w:p w14:paraId="6B0922E0" w14:textId="64602402" w:rsidR="006C5C42" w:rsidRDefault="0030678F" w:rsidP="0030678F">
      <w:pPr>
        <w:ind w:left="360"/>
        <w:rPr>
          <w:rFonts w:eastAsiaTheme="majorEastAsia" w:cstheme="minorHAnsi"/>
          <w:b/>
          <w:color w:val="000000" w:themeColor="text1"/>
        </w:rPr>
      </w:pPr>
      <w:r>
        <w:rPr>
          <w:noProof/>
        </w:rPr>
        <w:drawing>
          <wp:inline distT="0" distB="0" distL="0" distR="0" wp14:anchorId="2171C963" wp14:editId="606386F5">
            <wp:extent cx="6858000" cy="200406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004060"/>
                    </a:xfrm>
                    <a:prstGeom prst="rect">
                      <a:avLst/>
                    </a:prstGeom>
                  </pic:spPr>
                </pic:pic>
              </a:graphicData>
            </a:graphic>
          </wp:inline>
        </w:drawing>
      </w:r>
    </w:p>
    <w:p w14:paraId="607A102C" w14:textId="108E9D8C" w:rsidR="00B16D48" w:rsidRDefault="00B16D48" w:rsidP="00B16D48">
      <w:pPr>
        <w:pStyle w:val="ListParagraph"/>
        <w:numPr>
          <w:ilvl w:val="0"/>
          <w:numId w:val="16"/>
        </w:numPr>
      </w:pPr>
      <w:r>
        <w:t>Update monthly data to the end of the forecast window (</w:t>
      </w:r>
      <w:proofErr w:type="spellStart"/>
      <w:r>
        <w:t>e.g</w:t>
      </w:r>
      <w:proofErr w:type="spellEnd"/>
      <w:r>
        <w:t>, update to 2025M12)</w:t>
      </w:r>
    </w:p>
    <w:p w14:paraId="56D3CF03" w14:textId="77777777" w:rsidR="00B16D48" w:rsidRDefault="00B16D48" w:rsidP="00B16D48">
      <w:pPr>
        <w:rPr>
          <w:rFonts w:eastAsiaTheme="majorEastAsia" w:cstheme="minorHAnsi"/>
          <w:b/>
          <w:color w:val="000000" w:themeColor="text1"/>
        </w:rPr>
      </w:pPr>
    </w:p>
    <w:p w14:paraId="0B26057E" w14:textId="788B658C" w:rsidR="0030678F" w:rsidRDefault="0030678F" w:rsidP="0030678F">
      <w:pPr>
        <w:pStyle w:val="Heading3"/>
      </w:pPr>
      <w:bookmarkStart w:id="9" w:name="_Toc84974377"/>
      <w:proofErr w:type="spellStart"/>
      <w:r>
        <w:t>DataBuffet</w:t>
      </w:r>
      <w:proofErr w:type="spellEnd"/>
      <w:r>
        <w:t xml:space="preserve"> data</w:t>
      </w:r>
      <w:bookmarkEnd w:id="9"/>
    </w:p>
    <w:p w14:paraId="16C3B043" w14:textId="5554B08D" w:rsidR="0030678F" w:rsidRDefault="0030678F" w:rsidP="0030678F">
      <w:r>
        <w:t xml:space="preserve">Data from </w:t>
      </w:r>
      <w:proofErr w:type="spellStart"/>
      <w:r>
        <w:t>DataBuffet</w:t>
      </w:r>
      <w:proofErr w:type="spellEnd"/>
      <w:r>
        <w:t xml:space="preserve"> should be downloaded following the below steps and saved in the designated “data” folder</w:t>
      </w:r>
      <w:r w:rsidR="00CF779E">
        <w:t xml:space="preserve"> (</w:t>
      </w:r>
      <w:proofErr w:type="spellStart"/>
      <w:r w:rsidR="00CF779E" w:rsidRPr="00DA5267">
        <w:rPr>
          <w:color w:val="FF0000"/>
        </w:rPr>
        <w:t>DataBuffet</w:t>
      </w:r>
      <w:proofErr w:type="spellEnd"/>
      <w:r w:rsidR="00CF779E" w:rsidRPr="00DA5267">
        <w:rPr>
          <w:color w:val="FF0000"/>
        </w:rPr>
        <w:t xml:space="preserve"> Data was already updated to the year 2050 and it seems no need to update for now</w:t>
      </w:r>
      <w:r w:rsidR="00DA5267">
        <w:rPr>
          <w:color w:val="FF0000"/>
        </w:rPr>
        <w:t>!</w:t>
      </w:r>
      <w:r w:rsidR="00CF779E" w:rsidRPr="00DA5267">
        <w:rPr>
          <w:color w:val="FF0000"/>
        </w:rPr>
        <w:t>)</w:t>
      </w:r>
      <w:r w:rsidRPr="00DA5267">
        <w:rPr>
          <w:color w:val="FF0000"/>
        </w:rPr>
        <w:t>:</w:t>
      </w:r>
      <w:r w:rsidR="00CF779E" w:rsidRPr="00DA5267">
        <w:rPr>
          <w:color w:val="FF0000"/>
        </w:rPr>
        <w:t xml:space="preserve"> </w:t>
      </w:r>
    </w:p>
    <w:p w14:paraId="5D31C805" w14:textId="63A45539" w:rsidR="0030678F" w:rsidRDefault="00276D84" w:rsidP="0030678F">
      <w:pPr>
        <w:pStyle w:val="ListParagraph"/>
        <w:numPr>
          <w:ilvl w:val="0"/>
          <w:numId w:val="19"/>
        </w:numPr>
      </w:pPr>
      <w:r>
        <w:lastRenderedPageBreak/>
        <w:t>Logi</w:t>
      </w:r>
      <w:r w:rsidR="008F0FE8">
        <w:t>n using username</w:t>
      </w:r>
      <w:r w:rsidR="0030678F">
        <w:t xml:space="preserve"> and password at: </w:t>
      </w:r>
      <w:hyperlink r:id="rId17" w:history="1">
        <w:r w:rsidR="0030678F" w:rsidRPr="00E700E3">
          <w:rPr>
            <w:rStyle w:val="Hyperlink"/>
          </w:rPr>
          <w:t>https://www.economy.com/databuffet</w:t>
        </w:r>
      </w:hyperlink>
    </w:p>
    <w:p w14:paraId="4B163A9E" w14:textId="4AB231E2" w:rsidR="0030678F" w:rsidRDefault="002F118F" w:rsidP="0030678F">
      <w:pPr>
        <w:pStyle w:val="ListParagraph"/>
        <w:numPr>
          <w:ilvl w:val="0"/>
          <w:numId w:val="19"/>
        </w:numPr>
      </w:pPr>
      <w:r>
        <w:t>Create a new data basket from the top menu.</w:t>
      </w:r>
    </w:p>
    <w:p w14:paraId="4FAED0DA" w14:textId="5C62A310" w:rsidR="002F118F" w:rsidRDefault="002F118F" w:rsidP="000830B8">
      <w:pPr>
        <w:pStyle w:val="ListParagraph"/>
        <w:numPr>
          <w:ilvl w:val="0"/>
          <w:numId w:val="19"/>
        </w:numPr>
      </w:pPr>
      <w:r>
        <w:t xml:space="preserve">Paste the </w:t>
      </w:r>
      <w:r w:rsidR="00D45F4D">
        <w:t xml:space="preserve">below </w:t>
      </w:r>
      <w:r>
        <w:t>list of Mnem</w:t>
      </w:r>
      <w:r w:rsidR="00D45F4D">
        <w:t>onics into the basket interface</w:t>
      </w:r>
      <w:r>
        <w:t>:</w:t>
      </w:r>
    </w:p>
    <w:tbl>
      <w:tblPr>
        <w:tblW w:w="7940" w:type="dxa"/>
        <w:jc w:val="center"/>
        <w:tblLook w:val="04A0" w:firstRow="1" w:lastRow="0" w:firstColumn="1" w:lastColumn="0" w:noHBand="0" w:noVBand="1"/>
      </w:tblPr>
      <w:tblGrid>
        <w:gridCol w:w="2031"/>
        <w:gridCol w:w="960"/>
        <w:gridCol w:w="2318"/>
        <w:gridCol w:w="960"/>
        <w:gridCol w:w="2296"/>
      </w:tblGrid>
      <w:tr w:rsidR="002F118F" w:rsidRPr="002F118F" w14:paraId="31CF0B6D" w14:textId="77777777" w:rsidTr="002F118F">
        <w:trPr>
          <w:trHeight w:val="300"/>
          <w:jc w:val="center"/>
        </w:trPr>
        <w:tc>
          <w:tcPr>
            <w:tcW w:w="1820" w:type="dxa"/>
            <w:tcBorders>
              <w:top w:val="single" w:sz="4" w:space="0" w:color="auto"/>
              <w:left w:val="single" w:sz="4" w:space="0" w:color="auto"/>
              <w:bottom w:val="nil"/>
              <w:right w:val="nil"/>
            </w:tcBorders>
            <w:shd w:val="clear" w:color="auto" w:fill="auto"/>
            <w:noWrap/>
            <w:vAlign w:val="bottom"/>
            <w:hideMark/>
          </w:tcPr>
          <w:p w14:paraId="0750E812"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FLBRQ.ICAN_AB</w:t>
            </w:r>
          </w:p>
        </w:tc>
        <w:tc>
          <w:tcPr>
            <w:tcW w:w="960" w:type="dxa"/>
            <w:tcBorders>
              <w:top w:val="single" w:sz="4" w:space="0" w:color="auto"/>
              <w:left w:val="nil"/>
              <w:bottom w:val="nil"/>
              <w:right w:val="nil"/>
            </w:tcBorders>
            <w:shd w:val="clear" w:color="auto" w:fill="auto"/>
            <w:noWrap/>
            <w:vAlign w:val="bottom"/>
            <w:hideMark/>
          </w:tcPr>
          <w:p w14:paraId="45E39EE1"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 </w:t>
            </w:r>
          </w:p>
        </w:tc>
        <w:tc>
          <w:tcPr>
            <w:tcW w:w="2100" w:type="dxa"/>
            <w:tcBorders>
              <w:top w:val="single" w:sz="4" w:space="0" w:color="auto"/>
              <w:left w:val="nil"/>
              <w:bottom w:val="nil"/>
              <w:right w:val="nil"/>
            </w:tcBorders>
            <w:shd w:val="clear" w:color="auto" w:fill="auto"/>
            <w:noWrap/>
            <w:vAlign w:val="bottom"/>
            <w:hideMark/>
          </w:tcPr>
          <w:p w14:paraId="4852FB40"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FPOPQ.ICAN_NL</w:t>
            </w:r>
          </w:p>
        </w:tc>
        <w:tc>
          <w:tcPr>
            <w:tcW w:w="960" w:type="dxa"/>
            <w:tcBorders>
              <w:top w:val="single" w:sz="4" w:space="0" w:color="auto"/>
              <w:left w:val="nil"/>
              <w:bottom w:val="nil"/>
              <w:right w:val="nil"/>
            </w:tcBorders>
            <w:shd w:val="clear" w:color="auto" w:fill="auto"/>
            <w:noWrap/>
            <w:vAlign w:val="bottom"/>
            <w:hideMark/>
          </w:tcPr>
          <w:p w14:paraId="327D941A"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 </w:t>
            </w:r>
          </w:p>
        </w:tc>
        <w:tc>
          <w:tcPr>
            <w:tcW w:w="2100" w:type="dxa"/>
            <w:tcBorders>
              <w:top w:val="single" w:sz="4" w:space="0" w:color="auto"/>
              <w:left w:val="nil"/>
              <w:bottom w:val="nil"/>
              <w:right w:val="single" w:sz="4" w:space="0" w:color="auto"/>
            </w:tcBorders>
            <w:shd w:val="clear" w:color="auto" w:fill="auto"/>
            <w:noWrap/>
            <w:vAlign w:val="bottom"/>
            <w:hideMark/>
          </w:tcPr>
          <w:p w14:paraId="16A778B9"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FCPIRENTQ.ICAN_ON</w:t>
            </w:r>
          </w:p>
        </w:tc>
      </w:tr>
      <w:tr w:rsidR="002F118F" w:rsidRPr="002F118F" w14:paraId="56A1F554"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6EF6339B"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FLBRQ.ICAN_BC</w:t>
            </w:r>
          </w:p>
        </w:tc>
        <w:tc>
          <w:tcPr>
            <w:tcW w:w="960" w:type="dxa"/>
            <w:tcBorders>
              <w:top w:val="nil"/>
              <w:left w:val="nil"/>
              <w:bottom w:val="nil"/>
              <w:right w:val="nil"/>
            </w:tcBorders>
            <w:shd w:val="clear" w:color="auto" w:fill="auto"/>
            <w:noWrap/>
            <w:vAlign w:val="bottom"/>
            <w:hideMark/>
          </w:tcPr>
          <w:p w14:paraId="7626A76F"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43F23D58"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FPOPQ.ICAN_NS</w:t>
            </w:r>
          </w:p>
        </w:tc>
        <w:tc>
          <w:tcPr>
            <w:tcW w:w="960" w:type="dxa"/>
            <w:tcBorders>
              <w:top w:val="nil"/>
              <w:left w:val="nil"/>
              <w:bottom w:val="nil"/>
              <w:right w:val="nil"/>
            </w:tcBorders>
            <w:shd w:val="clear" w:color="auto" w:fill="auto"/>
            <w:noWrap/>
            <w:vAlign w:val="bottom"/>
            <w:hideMark/>
          </w:tcPr>
          <w:p w14:paraId="3F2821B9"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01A29E5D"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FCPIRENTQ.ICAN_PE</w:t>
            </w:r>
          </w:p>
        </w:tc>
      </w:tr>
      <w:tr w:rsidR="002F118F" w:rsidRPr="002F118F" w14:paraId="0F922DE7"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1E4D836A"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FLBRQ.ICAN_MB</w:t>
            </w:r>
          </w:p>
        </w:tc>
        <w:tc>
          <w:tcPr>
            <w:tcW w:w="960" w:type="dxa"/>
            <w:tcBorders>
              <w:top w:val="nil"/>
              <w:left w:val="nil"/>
              <w:bottom w:val="nil"/>
              <w:right w:val="nil"/>
            </w:tcBorders>
            <w:shd w:val="clear" w:color="auto" w:fill="auto"/>
            <w:noWrap/>
            <w:vAlign w:val="bottom"/>
            <w:hideMark/>
          </w:tcPr>
          <w:p w14:paraId="1EB74E07"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7939382F"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FPOPQ.ICAN_ON</w:t>
            </w:r>
          </w:p>
        </w:tc>
        <w:tc>
          <w:tcPr>
            <w:tcW w:w="960" w:type="dxa"/>
            <w:tcBorders>
              <w:top w:val="nil"/>
              <w:left w:val="nil"/>
              <w:bottom w:val="nil"/>
              <w:right w:val="nil"/>
            </w:tcBorders>
            <w:shd w:val="clear" w:color="auto" w:fill="auto"/>
            <w:noWrap/>
            <w:vAlign w:val="bottom"/>
            <w:hideMark/>
          </w:tcPr>
          <w:p w14:paraId="232D5485"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1D102618"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FCPIRENTQ.ICAN_QC</w:t>
            </w:r>
          </w:p>
        </w:tc>
      </w:tr>
      <w:tr w:rsidR="002F118F" w:rsidRPr="002F118F" w14:paraId="4CAB9FD3"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75F7BFD2"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FLBRQ.ICAN_NB</w:t>
            </w:r>
          </w:p>
        </w:tc>
        <w:tc>
          <w:tcPr>
            <w:tcW w:w="960" w:type="dxa"/>
            <w:tcBorders>
              <w:top w:val="nil"/>
              <w:left w:val="nil"/>
              <w:bottom w:val="nil"/>
              <w:right w:val="nil"/>
            </w:tcBorders>
            <w:shd w:val="clear" w:color="auto" w:fill="auto"/>
            <w:noWrap/>
            <w:vAlign w:val="bottom"/>
            <w:hideMark/>
          </w:tcPr>
          <w:p w14:paraId="3C86D160"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1B1B33E8"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FPOPQ.ICAN_PE</w:t>
            </w:r>
          </w:p>
        </w:tc>
        <w:tc>
          <w:tcPr>
            <w:tcW w:w="960" w:type="dxa"/>
            <w:tcBorders>
              <w:top w:val="nil"/>
              <w:left w:val="nil"/>
              <w:bottom w:val="nil"/>
              <w:right w:val="nil"/>
            </w:tcBorders>
            <w:shd w:val="clear" w:color="auto" w:fill="auto"/>
            <w:noWrap/>
            <w:vAlign w:val="bottom"/>
            <w:hideMark/>
          </w:tcPr>
          <w:p w14:paraId="7DA31190"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73E5A9AF"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FCPIRENTQ.ICAN_SK</w:t>
            </w:r>
          </w:p>
        </w:tc>
      </w:tr>
      <w:tr w:rsidR="002F118F" w:rsidRPr="002F118F" w14:paraId="2E82FEC0"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6F1F483A"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FLBRQ.ICAN_NL</w:t>
            </w:r>
          </w:p>
        </w:tc>
        <w:tc>
          <w:tcPr>
            <w:tcW w:w="960" w:type="dxa"/>
            <w:tcBorders>
              <w:top w:val="nil"/>
              <w:left w:val="nil"/>
              <w:bottom w:val="nil"/>
              <w:right w:val="nil"/>
            </w:tcBorders>
            <w:shd w:val="clear" w:color="auto" w:fill="auto"/>
            <w:noWrap/>
            <w:vAlign w:val="bottom"/>
            <w:hideMark/>
          </w:tcPr>
          <w:p w14:paraId="1E22CC76"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380A9A38"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FPOPQ.ICAN_QC</w:t>
            </w:r>
          </w:p>
        </w:tc>
        <w:tc>
          <w:tcPr>
            <w:tcW w:w="960" w:type="dxa"/>
            <w:tcBorders>
              <w:top w:val="nil"/>
              <w:left w:val="nil"/>
              <w:bottom w:val="nil"/>
              <w:right w:val="nil"/>
            </w:tcBorders>
            <w:shd w:val="clear" w:color="auto" w:fill="auto"/>
            <w:noWrap/>
            <w:vAlign w:val="bottom"/>
            <w:hideMark/>
          </w:tcPr>
          <w:p w14:paraId="09CB1789"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4F52974B"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FCPIQ.ICAN_AB</w:t>
            </w:r>
          </w:p>
        </w:tc>
      </w:tr>
      <w:tr w:rsidR="002F118F" w:rsidRPr="002F118F" w14:paraId="300806E7"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7273D1CE"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FLBRQ.ICAN_NS</w:t>
            </w:r>
          </w:p>
        </w:tc>
        <w:tc>
          <w:tcPr>
            <w:tcW w:w="960" w:type="dxa"/>
            <w:tcBorders>
              <w:top w:val="nil"/>
              <w:left w:val="nil"/>
              <w:bottom w:val="nil"/>
              <w:right w:val="nil"/>
            </w:tcBorders>
            <w:shd w:val="clear" w:color="auto" w:fill="auto"/>
            <w:noWrap/>
            <w:vAlign w:val="bottom"/>
            <w:hideMark/>
          </w:tcPr>
          <w:p w14:paraId="6044C5AB"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49601872"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FPOPQ.ICAN_SK</w:t>
            </w:r>
          </w:p>
        </w:tc>
        <w:tc>
          <w:tcPr>
            <w:tcW w:w="960" w:type="dxa"/>
            <w:tcBorders>
              <w:top w:val="nil"/>
              <w:left w:val="nil"/>
              <w:bottom w:val="nil"/>
              <w:right w:val="nil"/>
            </w:tcBorders>
            <w:shd w:val="clear" w:color="auto" w:fill="auto"/>
            <w:noWrap/>
            <w:vAlign w:val="bottom"/>
            <w:hideMark/>
          </w:tcPr>
          <w:p w14:paraId="0696B9C4"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5F613A57"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FCPIQ.ICAN_BC</w:t>
            </w:r>
          </w:p>
        </w:tc>
      </w:tr>
      <w:tr w:rsidR="002F118F" w:rsidRPr="002F118F" w14:paraId="3623845E"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3EFDA9F4"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FLBRQ.ICAN_ON</w:t>
            </w:r>
          </w:p>
        </w:tc>
        <w:tc>
          <w:tcPr>
            <w:tcW w:w="960" w:type="dxa"/>
            <w:tcBorders>
              <w:top w:val="nil"/>
              <w:left w:val="nil"/>
              <w:bottom w:val="nil"/>
              <w:right w:val="nil"/>
            </w:tcBorders>
            <w:shd w:val="clear" w:color="auto" w:fill="auto"/>
            <w:noWrap/>
            <w:vAlign w:val="bottom"/>
            <w:hideMark/>
          </w:tcPr>
          <w:p w14:paraId="246DCDE8"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23811613"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FRPRIMEQ.ICAN</w:t>
            </w:r>
          </w:p>
        </w:tc>
        <w:tc>
          <w:tcPr>
            <w:tcW w:w="960" w:type="dxa"/>
            <w:tcBorders>
              <w:top w:val="nil"/>
              <w:left w:val="nil"/>
              <w:bottom w:val="nil"/>
              <w:right w:val="nil"/>
            </w:tcBorders>
            <w:shd w:val="clear" w:color="auto" w:fill="auto"/>
            <w:noWrap/>
            <w:vAlign w:val="bottom"/>
            <w:hideMark/>
          </w:tcPr>
          <w:p w14:paraId="2A3893BF"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5788CCBE"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FCPIQ.ICAN_MB</w:t>
            </w:r>
          </w:p>
        </w:tc>
      </w:tr>
      <w:tr w:rsidR="002F118F" w:rsidRPr="002F118F" w14:paraId="7070EF26"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0B99E0D8"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FLBRQ.ICAN_PE</w:t>
            </w:r>
          </w:p>
        </w:tc>
        <w:tc>
          <w:tcPr>
            <w:tcW w:w="960" w:type="dxa"/>
            <w:tcBorders>
              <w:top w:val="nil"/>
              <w:left w:val="nil"/>
              <w:bottom w:val="nil"/>
              <w:right w:val="nil"/>
            </w:tcBorders>
            <w:shd w:val="clear" w:color="auto" w:fill="auto"/>
            <w:noWrap/>
            <w:vAlign w:val="bottom"/>
            <w:hideMark/>
          </w:tcPr>
          <w:p w14:paraId="29537804"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022FF81D"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FCPWTI.IUSA</w:t>
            </w:r>
          </w:p>
        </w:tc>
        <w:tc>
          <w:tcPr>
            <w:tcW w:w="960" w:type="dxa"/>
            <w:tcBorders>
              <w:top w:val="nil"/>
              <w:left w:val="nil"/>
              <w:bottom w:val="nil"/>
              <w:right w:val="nil"/>
            </w:tcBorders>
            <w:shd w:val="clear" w:color="auto" w:fill="auto"/>
            <w:noWrap/>
            <w:vAlign w:val="bottom"/>
            <w:hideMark/>
          </w:tcPr>
          <w:p w14:paraId="054E2F07"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236EE5C1"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FCPIQ.ICAN_NB</w:t>
            </w:r>
          </w:p>
        </w:tc>
      </w:tr>
      <w:tr w:rsidR="002F118F" w:rsidRPr="002F118F" w14:paraId="0F72C990"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379371CA"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FLBRQ.ICAN_QC</w:t>
            </w:r>
          </w:p>
        </w:tc>
        <w:tc>
          <w:tcPr>
            <w:tcW w:w="960" w:type="dxa"/>
            <w:tcBorders>
              <w:top w:val="nil"/>
              <w:left w:val="nil"/>
              <w:bottom w:val="nil"/>
              <w:right w:val="nil"/>
            </w:tcBorders>
            <w:shd w:val="clear" w:color="auto" w:fill="auto"/>
            <w:noWrap/>
            <w:vAlign w:val="bottom"/>
            <w:hideMark/>
          </w:tcPr>
          <w:p w14:paraId="2E8120AF"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2ACFAC4C"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FRGT5YQ.ICAN</w:t>
            </w:r>
          </w:p>
        </w:tc>
        <w:tc>
          <w:tcPr>
            <w:tcW w:w="960" w:type="dxa"/>
            <w:tcBorders>
              <w:top w:val="nil"/>
              <w:left w:val="nil"/>
              <w:bottom w:val="nil"/>
              <w:right w:val="nil"/>
            </w:tcBorders>
            <w:shd w:val="clear" w:color="auto" w:fill="auto"/>
            <w:noWrap/>
            <w:vAlign w:val="bottom"/>
            <w:hideMark/>
          </w:tcPr>
          <w:p w14:paraId="7C11A776"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4C52617D"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FCPIQ.ICAN_NL</w:t>
            </w:r>
          </w:p>
        </w:tc>
      </w:tr>
      <w:tr w:rsidR="002F118F" w:rsidRPr="002F118F" w14:paraId="6EB67E93"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41AB41ED"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FLBRQ.ICAN_SK</w:t>
            </w:r>
          </w:p>
        </w:tc>
        <w:tc>
          <w:tcPr>
            <w:tcW w:w="960" w:type="dxa"/>
            <w:tcBorders>
              <w:top w:val="nil"/>
              <w:left w:val="nil"/>
              <w:bottom w:val="nil"/>
              <w:right w:val="nil"/>
            </w:tcBorders>
            <w:shd w:val="clear" w:color="auto" w:fill="auto"/>
            <w:noWrap/>
            <w:vAlign w:val="bottom"/>
            <w:hideMark/>
          </w:tcPr>
          <w:p w14:paraId="620CE5CE"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23D8FF55"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FRGT10YQ.ICAN</w:t>
            </w:r>
          </w:p>
        </w:tc>
        <w:tc>
          <w:tcPr>
            <w:tcW w:w="960" w:type="dxa"/>
            <w:tcBorders>
              <w:top w:val="nil"/>
              <w:left w:val="nil"/>
              <w:bottom w:val="nil"/>
              <w:right w:val="nil"/>
            </w:tcBorders>
            <w:shd w:val="clear" w:color="auto" w:fill="auto"/>
            <w:noWrap/>
            <w:vAlign w:val="bottom"/>
            <w:hideMark/>
          </w:tcPr>
          <w:p w14:paraId="56C81E25"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5639491B"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FCPIQ.ICAN_NS</w:t>
            </w:r>
          </w:p>
        </w:tc>
      </w:tr>
      <w:tr w:rsidR="002F118F" w:rsidRPr="002F118F" w14:paraId="4617FB8B"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6A22D193"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FGDP$Q.ICAN_AB</w:t>
            </w:r>
          </w:p>
        </w:tc>
        <w:tc>
          <w:tcPr>
            <w:tcW w:w="960" w:type="dxa"/>
            <w:tcBorders>
              <w:top w:val="nil"/>
              <w:left w:val="nil"/>
              <w:bottom w:val="nil"/>
              <w:right w:val="nil"/>
            </w:tcBorders>
            <w:shd w:val="clear" w:color="auto" w:fill="auto"/>
            <w:noWrap/>
            <w:vAlign w:val="bottom"/>
            <w:hideMark/>
          </w:tcPr>
          <w:p w14:paraId="54CEDE20"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1F2C56C8"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FLBEQ.ICAN_AB</w:t>
            </w:r>
          </w:p>
        </w:tc>
        <w:tc>
          <w:tcPr>
            <w:tcW w:w="960" w:type="dxa"/>
            <w:tcBorders>
              <w:top w:val="nil"/>
              <w:left w:val="nil"/>
              <w:bottom w:val="nil"/>
              <w:right w:val="nil"/>
            </w:tcBorders>
            <w:shd w:val="clear" w:color="auto" w:fill="auto"/>
            <w:noWrap/>
            <w:vAlign w:val="bottom"/>
            <w:hideMark/>
          </w:tcPr>
          <w:p w14:paraId="0309F261"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2FA41DCD"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FCPIQ.ICAN_ON</w:t>
            </w:r>
          </w:p>
        </w:tc>
      </w:tr>
      <w:tr w:rsidR="002F118F" w:rsidRPr="002F118F" w14:paraId="717917BC"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2119EB93"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FGDP$Q.ICAN_BC</w:t>
            </w:r>
          </w:p>
        </w:tc>
        <w:tc>
          <w:tcPr>
            <w:tcW w:w="960" w:type="dxa"/>
            <w:tcBorders>
              <w:top w:val="nil"/>
              <w:left w:val="nil"/>
              <w:bottom w:val="nil"/>
              <w:right w:val="nil"/>
            </w:tcBorders>
            <w:shd w:val="clear" w:color="auto" w:fill="auto"/>
            <w:noWrap/>
            <w:vAlign w:val="bottom"/>
            <w:hideMark/>
          </w:tcPr>
          <w:p w14:paraId="7A6F2557"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14F86AA0"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FLBEQ.ICAN_BC</w:t>
            </w:r>
          </w:p>
        </w:tc>
        <w:tc>
          <w:tcPr>
            <w:tcW w:w="960" w:type="dxa"/>
            <w:tcBorders>
              <w:top w:val="nil"/>
              <w:left w:val="nil"/>
              <w:bottom w:val="nil"/>
              <w:right w:val="nil"/>
            </w:tcBorders>
            <w:shd w:val="clear" w:color="auto" w:fill="auto"/>
            <w:noWrap/>
            <w:vAlign w:val="bottom"/>
            <w:hideMark/>
          </w:tcPr>
          <w:p w14:paraId="191F44E2"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5FA253E3"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FCPIQ.ICAN_PE</w:t>
            </w:r>
          </w:p>
        </w:tc>
      </w:tr>
      <w:tr w:rsidR="002F118F" w:rsidRPr="002F118F" w14:paraId="446A92DC"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4D907331"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FGDP$Q.ICAN_MB</w:t>
            </w:r>
          </w:p>
        </w:tc>
        <w:tc>
          <w:tcPr>
            <w:tcW w:w="960" w:type="dxa"/>
            <w:tcBorders>
              <w:top w:val="nil"/>
              <w:left w:val="nil"/>
              <w:bottom w:val="nil"/>
              <w:right w:val="nil"/>
            </w:tcBorders>
            <w:shd w:val="clear" w:color="auto" w:fill="auto"/>
            <w:noWrap/>
            <w:vAlign w:val="bottom"/>
            <w:hideMark/>
          </w:tcPr>
          <w:p w14:paraId="39A00E38"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4C4E5801"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FLBEQ.ICAN_MB</w:t>
            </w:r>
          </w:p>
        </w:tc>
        <w:tc>
          <w:tcPr>
            <w:tcW w:w="960" w:type="dxa"/>
            <w:tcBorders>
              <w:top w:val="nil"/>
              <w:left w:val="nil"/>
              <w:bottom w:val="nil"/>
              <w:right w:val="nil"/>
            </w:tcBorders>
            <w:shd w:val="clear" w:color="auto" w:fill="auto"/>
            <w:noWrap/>
            <w:vAlign w:val="bottom"/>
            <w:hideMark/>
          </w:tcPr>
          <w:p w14:paraId="7492FA26"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45937133"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FCPIQ.ICAN_QC</w:t>
            </w:r>
          </w:p>
        </w:tc>
      </w:tr>
      <w:tr w:rsidR="002F118F" w:rsidRPr="002F118F" w14:paraId="4F6AF3BE"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4790D9E3"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FGDP$Q.ICAN_NB</w:t>
            </w:r>
          </w:p>
        </w:tc>
        <w:tc>
          <w:tcPr>
            <w:tcW w:w="960" w:type="dxa"/>
            <w:tcBorders>
              <w:top w:val="nil"/>
              <w:left w:val="nil"/>
              <w:bottom w:val="nil"/>
              <w:right w:val="nil"/>
            </w:tcBorders>
            <w:shd w:val="clear" w:color="auto" w:fill="auto"/>
            <w:noWrap/>
            <w:vAlign w:val="bottom"/>
            <w:hideMark/>
          </w:tcPr>
          <w:p w14:paraId="1B03BCBF"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796CB8B6"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FLBEQ.ICAN_NB</w:t>
            </w:r>
          </w:p>
        </w:tc>
        <w:tc>
          <w:tcPr>
            <w:tcW w:w="960" w:type="dxa"/>
            <w:tcBorders>
              <w:top w:val="nil"/>
              <w:left w:val="nil"/>
              <w:bottom w:val="nil"/>
              <w:right w:val="nil"/>
            </w:tcBorders>
            <w:shd w:val="clear" w:color="auto" w:fill="auto"/>
            <w:noWrap/>
            <w:vAlign w:val="bottom"/>
            <w:hideMark/>
          </w:tcPr>
          <w:p w14:paraId="5AF70957"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522E25BF"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FCPIQ.ICAN_SK</w:t>
            </w:r>
          </w:p>
        </w:tc>
      </w:tr>
      <w:tr w:rsidR="002F118F" w:rsidRPr="002F118F" w14:paraId="43005B87"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55159451"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FGDP$Q.ICAN_NL</w:t>
            </w:r>
          </w:p>
        </w:tc>
        <w:tc>
          <w:tcPr>
            <w:tcW w:w="960" w:type="dxa"/>
            <w:tcBorders>
              <w:top w:val="nil"/>
              <w:left w:val="nil"/>
              <w:bottom w:val="nil"/>
              <w:right w:val="nil"/>
            </w:tcBorders>
            <w:shd w:val="clear" w:color="auto" w:fill="auto"/>
            <w:noWrap/>
            <w:vAlign w:val="bottom"/>
            <w:hideMark/>
          </w:tcPr>
          <w:p w14:paraId="37E7CE87"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52EAE87C"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FLBEQ.ICAN_NL</w:t>
            </w:r>
          </w:p>
        </w:tc>
        <w:tc>
          <w:tcPr>
            <w:tcW w:w="960" w:type="dxa"/>
            <w:tcBorders>
              <w:top w:val="nil"/>
              <w:left w:val="nil"/>
              <w:bottom w:val="nil"/>
              <w:right w:val="nil"/>
            </w:tcBorders>
            <w:shd w:val="clear" w:color="auto" w:fill="auto"/>
            <w:noWrap/>
            <w:vAlign w:val="bottom"/>
            <w:hideMark/>
          </w:tcPr>
          <w:p w14:paraId="18E5B5EA"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3F8095D1"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FHSTQ.ICAN_AB</w:t>
            </w:r>
          </w:p>
        </w:tc>
      </w:tr>
      <w:tr w:rsidR="002F118F" w:rsidRPr="002F118F" w14:paraId="449E4638"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7FC41365"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FGDP$Q.ICAN_NS</w:t>
            </w:r>
          </w:p>
        </w:tc>
        <w:tc>
          <w:tcPr>
            <w:tcW w:w="960" w:type="dxa"/>
            <w:tcBorders>
              <w:top w:val="nil"/>
              <w:left w:val="nil"/>
              <w:bottom w:val="nil"/>
              <w:right w:val="nil"/>
            </w:tcBorders>
            <w:shd w:val="clear" w:color="auto" w:fill="auto"/>
            <w:noWrap/>
            <w:vAlign w:val="bottom"/>
            <w:hideMark/>
          </w:tcPr>
          <w:p w14:paraId="2029033A"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606D9385"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FLBEQ.ICAN_NS</w:t>
            </w:r>
          </w:p>
        </w:tc>
        <w:tc>
          <w:tcPr>
            <w:tcW w:w="960" w:type="dxa"/>
            <w:tcBorders>
              <w:top w:val="nil"/>
              <w:left w:val="nil"/>
              <w:bottom w:val="nil"/>
              <w:right w:val="nil"/>
            </w:tcBorders>
            <w:shd w:val="clear" w:color="auto" w:fill="auto"/>
            <w:noWrap/>
            <w:vAlign w:val="bottom"/>
            <w:hideMark/>
          </w:tcPr>
          <w:p w14:paraId="66C15225"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217946CF"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FHSTQ.ICAN_BC</w:t>
            </w:r>
          </w:p>
        </w:tc>
      </w:tr>
      <w:tr w:rsidR="002F118F" w:rsidRPr="002F118F" w14:paraId="3BB2602B"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06F8B614"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FGDP$Q.ICAN_ON</w:t>
            </w:r>
          </w:p>
        </w:tc>
        <w:tc>
          <w:tcPr>
            <w:tcW w:w="960" w:type="dxa"/>
            <w:tcBorders>
              <w:top w:val="nil"/>
              <w:left w:val="nil"/>
              <w:bottom w:val="nil"/>
              <w:right w:val="nil"/>
            </w:tcBorders>
            <w:shd w:val="clear" w:color="auto" w:fill="auto"/>
            <w:noWrap/>
            <w:vAlign w:val="bottom"/>
            <w:hideMark/>
          </w:tcPr>
          <w:p w14:paraId="0E6DC7AE"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24920A59"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FLBEQ.ICAN_ON</w:t>
            </w:r>
          </w:p>
        </w:tc>
        <w:tc>
          <w:tcPr>
            <w:tcW w:w="960" w:type="dxa"/>
            <w:tcBorders>
              <w:top w:val="nil"/>
              <w:left w:val="nil"/>
              <w:bottom w:val="nil"/>
              <w:right w:val="nil"/>
            </w:tcBorders>
            <w:shd w:val="clear" w:color="auto" w:fill="auto"/>
            <w:noWrap/>
            <w:vAlign w:val="bottom"/>
            <w:hideMark/>
          </w:tcPr>
          <w:p w14:paraId="11A3AB49"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4EEED6C7"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FHSTQ.ICAN_MB</w:t>
            </w:r>
          </w:p>
        </w:tc>
      </w:tr>
      <w:tr w:rsidR="002F118F" w:rsidRPr="002F118F" w14:paraId="2EA39AEA"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45201D39"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FGDP$Q.ICAN_PE</w:t>
            </w:r>
          </w:p>
        </w:tc>
        <w:tc>
          <w:tcPr>
            <w:tcW w:w="960" w:type="dxa"/>
            <w:tcBorders>
              <w:top w:val="nil"/>
              <w:left w:val="nil"/>
              <w:bottom w:val="nil"/>
              <w:right w:val="nil"/>
            </w:tcBorders>
            <w:shd w:val="clear" w:color="auto" w:fill="auto"/>
            <w:noWrap/>
            <w:vAlign w:val="bottom"/>
            <w:hideMark/>
          </w:tcPr>
          <w:p w14:paraId="7C0DF81C"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3EF4334C"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FLBEQ.ICAN_PE</w:t>
            </w:r>
          </w:p>
        </w:tc>
        <w:tc>
          <w:tcPr>
            <w:tcW w:w="960" w:type="dxa"/>
            <w:tcBorders>
              <w:top w:val="nil"/>
              <w:left w:val="nil"/>
              <w:bottom w:val="nil"/>
              <w:right w:val="nil"/>
            </w:tcBorders>
            <w:shd w:val="clear" w:color="auto" w:fill="auto"/>
            <w:noWrap/>
            <w:vAlign w:val="bottom"/>
            <w:hideMark/>
          </w:tcPr>
          <w:p w14:paraId="3960BE74"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4F774BCB"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FHSTQ.ICAN_NB</w:t>
            </w:r>
          </w:p>
        </w:tc>
      </w:tr>
      <w:tr w:rsidR="002F118F" w:rsidRPr="002F118F" w14:paraId="459A88EC"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557AD9A0"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FGDP$Q.ICAN_QC</w:t>
            </w:r>
          </w:p>
        </w:tc>
        <w:tc>
          <w:tcPr>
            <w:tcW w:w="960" w:type="dxa"/>
            <w:tcBorders>
              <w:top w:val="nil"/>
              <w:left w:val="nil"/>
              <w:bottom w:val="nil"/>
              <w:right w:val="nil"/>
            </w:tcBorders>
            <w:shd w:val="clear" w:color="auto" w:fill="auto"/>
            <w:noWrap/>
            <w:vAlign w:val="bottom"/>
            <w:hideMark/>
          </w:tcPr>
          <w:p w14:paraId="64FBA810"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256B5EF5"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FLBEQ.ICAN_QC</w:t>
            </w:r>
          </w:p>
        </w:tc>
        <w:tc>
          <w:tcPr>
            <w:tcW w:w="960" w:type="dxa"/>
            <w:tcBorders>
              <w:top w:val="nil"/>
              <w:left w:val="nil"/>
              <w:bottom w:val="nil"/>
              <w:right w:val="nil"/>
            </w:tcBorders>
            <w:shd w:val="clear" w:color="auto" w:fill="auto"/>
            <w:noWrap/>
            <w:vAlign w:val="bottom"/>
            <w:hideMark/>
          </w:tcPr>
          <w:p w14:paraId="23269B1F"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1B19BDFE"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FHSTQ.ICAN_NL</w:t>
            </w:r>
          </w:p>
        </w:tc>
      </w:tr>
      <w:tr w:rsidR="002F118F" w:rsidRPr="002F118F" w14:paraId="367DE113"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5483A2CB"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FGDP$Q.ICAN_SK</w:t>
            </w:r>
          </w:p>
        </w:tc>
        <w:tc>
          <w:tcPr>
            <w:tcW w:w="960" w:type="dxa"/>
            <w:tcBorders>
              <w:top w:val="nil"/>
              <w:left w:val="nil"/>
              <w:bottom w:val="nil"/>
              <w:right w:val="nil"/>
            </w:tcBorders>
            <w:shd w:val="clear" w:color="auto" w:fill="auto"/>
            <w:noWrap/>
            <w:vAlign w:val="bottom"/>
            <w:hideMark/>
          </w:tcPr>
          <w:p w14:paraId="59093683"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517D2797"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FLBEQ.ICAN_SK</w:t>
            </w:r>
          </w:p>
        </w:tc>
        <w:tc>
          <w:tcPr>
            <w:tcW w:w="960" w:type="dxa"/>
            <w:tcBorders>
              <w:top w:val="nil"/>
              <w:left w:val="nil"/>
              <w:bottom w:val="nil"/>
              <w:right w:val="nil"/>
            </w:tcBorders>
            <w:shd w:val="clear" w:color="auto" w:fill="auto"/>
            <w:noWrap/>
            <w:vAlign w:val="bottom"/>
            <w:hideMark/>
          </w:tcPr>
          <w:p w14:paraId="4964AA31"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35E1E794"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FHSTQ.ICAN_NS</w:t>
            </w:r>
          </w:p>
        </w:tc>
      </w:tr>
      <w:tr w:rsidR="002F118F" w:rsidRPr="002F118F" w14:paraId="60CD1C3E"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1630543F"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FRMORT5YQ.ICAN</w:t>
            </w:r>
          </w:p>
        </w:tc>
        <w:tc>
          <w:tcPr>
            <w:tcW w:w="960" w:type="dxa"/>
            <w:tcBorders>
              <w:top w:val="nil"/>
              <w:left w:val="nil"/>
              <w:bottom w:val="nil"/>
              <w:right w:val="nil"/>
            </w:tcBorders>
            <w:shd w:val="clear" w:color="auto" w:fill="auto"/>
            <w:noWrap/>
            <w:vAlign w:val="bottom"/>
            <w:hideMark/>
          </w:tcPr>
          <w:p w14:paraId="571CAD28"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022BC12F"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FCPIRENTQ.ICAN_AB</w:t>
            </w:r>
          </w:p>
        </w:tc>
        <w:tc>
          <w:tcPr>
            <w:tcW w:w="960" w:type="dxa"/>
            <w:tcBorders>
              <w:top w:val="nil"/>
              <w:left w:val="nil"/>
              <w:bottom w:val="nil"/>
              <w:right w:val="nil"/>
            </w:tcBorders>
            <w:shd w:val="clear" w:color="auto" w:fill="auto"/>
            <w:noWrap/>
            <w:vAlign w:val="bottom"/>
            <w:hideMark/>
          </w:tcPr>
          <w:p w14:paraId="639EDFE5"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61003A65"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FHSTQ.ICAN_ON</w:t>
            </w:r>
          </w:p>
        </w:tc>
      </w:tr>
      <w:tr w:rsidR="002F118F" w:rsidRPr="002F118F" w14:paraId="24254FCB"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37C1516A"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FSTOCKPQ.ICAN</w:t>
            </w:r>
          </w:p>
        </w:tc>
        <w:tc>
          <w:tcPr>
            <w:tcW w:w="960" w:type="dxa"/>
            <w:tcBorders>
              <w:top w:val="nil"/>
              <w:left w:val="nil"/>
              <w:bottom w:val="nil"/>
              <w:right w:val="nil"/>
            </w:tcBorders>
            <w:shd w:val="clear" w:color="auto" w:fill="auto"/>
            <w:noWrap/>
            <w:vAlign w:val="bottom"/>
            <w:hideMark/>
          </w:tcPr>
          <w:p w14:paraId="0E5D0FA6"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232E195D"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FCPIRENTQ.ICAN_BC</w:t>
            </w:r>
          </w:p>
        </w:tc>
        <w:tc>
          <w:tcPr>
            <w:tcW w:w="960" w:type="dxa"/>
            <w:tcBorders>
              <w:top w:val="nil"/>
              <w:left w:val="nil"/>
              <w:bottom w:val="nil"/>
              <w:right w:val="nil"/>
            </w:tcBorders>
            <w:shd w:val="clear" w:color="auto" w:fill="auto"/>
            <w:noWrap/>
            <w:vAlign w:val="bottom"/>
            <w:hideMark/>
          </w:tcPr>
          <w:p w14:paraId="3A8FD842"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3B681CCA"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FHSTQ.ICAN_PE</w:t>
            </w:r>
          </w:p>
        </w:tc>
      </w:tr>
      <w:tr w:rsidR="002F118F" w:rsidRPr="002F118F" w14:paraId="55247A3C"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4672F37D"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FPOPQ.ICAN_AB</w:t>
            </w:r>
          </w:p>
        </w:tc>
        <w:tc>
          <w:tcPr>
            <w:tcW w:w="960" w:type="dxa"/>
            <w:tcBorders>
              <w:top w:val="nil"/>
              <w:left w:val="nil"/>
              <w:bottom w:val="nil"/>
              <w:right w:val="nil"/>
            </w:tcBorders>
            <w:shd w:val="clear" w:color="auto" w:fill="auto"/>
            <w:noWrap/>
            <w:vAlign w:val="bottom"/>
            <w:hideMark/>
          </w:tcPr>
          <w:p w14:paraId="42F3ECF5"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22D65816"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FCPIRENTQ.ICAN_MB</w:t>
            </w:r>
          </w:p>
        </w:tc>
        <w:tc>
          <w:tcPr>
            <w:tcW w:w="960" w:type="dxa"/>
            <w:tcBorders>
              <w:top w:val="nil"/>
              <w:left w:val="nil"/>
              <w:bottom w:val="nil"/>
              <w:right w:val="nil"/>
            </w:tcBorders>
            <w:shd w:val="clear" w:color="auto" w:fill="auto"/>
            <w:noWrap/>
            <w:vAlign w:val="bottom"/>
            <w:hideMark/>
          </w:tcPr>
          <w:p w14:paraId="13FDF8BF"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113C6612"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FHSTQ.ICAN_QC</w:t>
            </w:r>
          </w:p>
        </w:tc>
      </w:tr>
      <w:tr w:rsidR="002F118F" w:rsidRPr="002F118F" w14:paraId="66BA5358"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73722463"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FPOPQ.ICAN_BC</w:t>
            </w:r>
          </w:p>
        </w:tc>
        <w:tc>
          <w:tcPr>
            <w:tcW w:w="960" w:type="dxa"/>
            <w:tcBorders>
              <w:top w:val="nil"/>
              <w:left w:val="nil"/>
              <w:bottom w:val="nil"/>
              <w:right w:val="nil"/>
            </w:tcBorders>
            <w:shd w:val="clear" w:color="auto" w:fill="auto"/>
            <w:noWrap/>
            <w:vAlign w:val="bottom"/>
            <w:hideMark/>
          </w:tcPr>
          <w:p w14:paraId="7CEAECF0"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5B90A082"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FCPIRENTQ.ICAN_NB</w:t>
            </w:r>
          </w:p>
        </w:tc>
        <w:tc>
          <w:tcPr>
            <w:tcW w:w="960" w:type="dxa"/>
            <w:tcBorders>
              <w:top w:val="nil"/>
              <w:left w:val="nil"/>
              <w:bottom w:val="nil"/>
              <w:right w:val="nil"/>
            </w:tcBorders>
            <w:shd w:val="clear" w:color="auto" w:fill="auto"/>
            <w:noWrap/>
            <w:vAlign w:val="bottom"/>
            <w:hideMark/>
          </w:tcPr>
          <w:p w14:paraId="566A75AA"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4D30DDD0"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FHSTQ.ICAN_SK</w:t>
            </w:r>
          </w:p>
        </w:tc>
      </w:tr>
      <w:tr w:rsidR="002F118F" w:rsidRPr="002F118F" w14:paraId="7B21BE47" w14:textId="77777777" w:rsidTr="002F118F">
        <w:trPr>
          <w:trHeight w:val="300"/>
          <w:jc w:val="center"/>
        </w:trPr>
        <w:tc>
          <w:tcPr>
            <w:tcW w:w="1820" w:type="dxa"/>
            <w:tcBorders>
              <w:top w:val="nil"/>
              <w:left w:val="single" w:sz="4" w:space="0" w:color="auto"/>
              <w:bottom w:val="nil"/>
              <w:right w:val="nil"/>
            </w:tcBorders>
            <w:shd w:val="clear" w:color="auto" w:fill="auto"/>
            <w:noWrap/>
            <w:vAlign w:val="bottom"/>
            <w:hideMark/>
          </w:tcPr>
          <w:p w14:paraId="151C4E8F"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FPOPQ.ICAN_MB</w:t>
            </w:r>
          </w:p>
        </w:tc>
        <w:tc>
          <w:tcPr>
            <w:tcW w:w="960" w:type="dxa"/>
            <w:tcBorders>
              <w:top w:val="nil"/>
              <w:left w:val="nil"/>
              <w:bottom w:val="nil"/>
              <w:right w:val="nil"/>
            </w:tcBorders>
            <w:shd w:val="clear" w:color="auto" w:fill="auto"/>
            <w:noWrap/>
            <w:vAlign w:val="bottom"/>
            <w:hideMark/>
          </w:tcPr>
          <w:p w14:paraId="79FE7387"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nil"/>
            </w:tcBorders>
            <w:shd w:val="clear" w:color="auto" w:fill="auto"/>
            <w:noWrap/>
            <w:vAlign w:val="bottom"/>
            <w:hideMark/>
          </w:tcPr>
          <w:p w14:paraId="31A2E8FF"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FCPIRENTQ.ICAN_NL</w:t>
            </w:r>
          </w:p>
        </w:tc>
        <w:tc>
          <w:tcPr>
            <w:tcW w:w="960" w:type="dxa"/>
            <w:tcBorders>
              <w:top w:val="nil"/>
              <w:left w:val="nil"/>
              <w:bottom w:val="nil"/>
              <w:right w:val="nil"/>
            </w:tcBorders>
            <w:shd w:val="clear" w:color="auto" w:fill="auto"/>
            <w:noWrap/>
            <w:vAlign w:val="bottom"/>
            <w:hideMark/>
          </w:tcPr>
          <w:p w14:paraId="51D1484A" w14:textId="77777777" w:rsidR="002F118F" w:rsidRPr="002F118F" w:rsidRDefault="002F118F" w:rsidP="002F118F">
            <w:pPr>
              <w:rPr>
                <w:rFonts w:ascii="Calibri" w:hAnsi="Calibri" w:cs="Calibri"/>
                <w:color w:val="000000"/>
                <w:lang w:val="en-US"/>
              </w:rPr>
            </w:pPr>
          </w:p>
        </w:tc>
        <w:tc>
          <w:tcPr>
            <w:tcW w:w="2100" w:type="dxa"/>
            <w:tcBorders>
              <w:top w:val="nil"/>
              <w:left w:val="nil"/>
              <w:bottom w:val="nil"/>
              <w:right w:val="single" w:sz="4" w:space="0" w:color="auto"/>
            </w:tcBorders>
            <w:shd w:val="clear" w:color="auto" w:fill="auto"/>
            <w:noWrap/>
            <w:vAlign w:val="bottom"/>
            <w:hideMark/>
          </w:tcPr>
          <w:p w14:paraId="64CF2DED"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 </w:t>
            </w:r>
          </w:p>
        </w:tc>
      </w:tr>
      <w:tr w:rsidR="002F118F" w:rsidRPr="002F118F" w14:paraId="7F6274D1" w14:textId="77777777" w:rsidTr="002F118F">
        <w:trPr>
          <w:trHeight w:val="300"/>
          <w:jc w:val="center"/>
        </w:trPr>
        <w:tc>
          <w:tcPr>
            <w:tcW w:w="1820" w:type="dxa"/>
            <w:tcBorders>
              <w:top w:val="nil"/>
              <w:left w:val="single" w:sz="4" w:space="0" w:color="auto"/>
              <w:bottom w:val="single" w:sz="4" w:space="0" w:color="auto"/>
              <w:right w:val="nil"/>
            </w:tcBorders>
            <w:shd w:val="clear" w:color="auto" w:fill="auto"/>
            <w:noWrap/>
            <w:vAlign w:val="bottom"/>
            <w:hideMark/>
          </w:tcPr>
          <w:p w14:paraId="588D9A2F"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FPOPQ.ICAN_NB</w:t>
            </w:r>
          </w:p>
        </w:tc>
        <w:tc>
          <w:tcPr>
            <w:tcW w:w="960" w:type="dxa"/>
            <w:tcBorders>
              <w:top w:val="nil"/>
              <w:left w:val="nil"/>
              <w:bottom w:val="single" w:sz="4" w:space="0" w:color="auto"/>
              <w:right w:val="nil"/>
            </w:tcBorders>
            <w:shd w:val="clear" w:color="auto" w:fill="auto"/>
            <w:noWrap/>
            <w:vAlign w:val="bottom"/>
            <w:hideMark/>
          </w:tcPr>
          <w:p w14:paraId="4B60E899"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 </w:t>
            </w:r>
          </w:p>
        </w:tc>
        <w:tc>
          <w:tcPr>
            <w:tcW w:w="2100" w:type="dxa"/>
            <w:tcBorders>
              <w:top w:val="nil"/>
              <w:left w:val="nil"/>
              <w:bottom w:val="single" w:sz="4" w:space="0" w:color="auto"/>
              <w:right w:val="nil"/>
            </w:tcBorders>
            <w:shd w:val="clear" w:color="auto" w:fill="auto"/>
            <w:noWrap/>
            <w:vAlign w:val="bottom"/>
            <w:hideMark/>
          </w:tcPr>
          <w:p w14:paraId="5FC80228"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FCPIRENTQ.ICAN_NS</w:t>
            </w:r>
          </w:p>
        </w:tc>
        <w:tc>
          <w:tcPr>
            <w:tcW w:w="960" w:type="dxa"/>
            <w:tcBorders>
              <w:top w:val="nil"/>
              <w:left w:val="nil"/>
              <w:bottom w:val="single" w:sz="4" w:space="0" w:color="auto"/>
              <w:right w:val="nil"/>
            </w:tcBorders>
            <w:shd w:val="clear" w:color="auto" w:fill="auto"/>
            <w:noWrap/>
            <w:vAlign w:val="bottom"/>
            <w:hideMark/>
          </w:tcPr>
          <w:p w14:paraId="1707AACD"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 </w:t>
            </w:r>
          </w:p>
        </w:tc>
        <w:tc>
          <w:tcPr>
            <w:tcW w:w="2100" w:type="dxa"/>
            <w:tcBorders>
              <w:top w:val="nil"/>
              <w:left w:val="nil"/>
              <w:bottom w:val="single" w:sz="4" w:space="0" w:color="auto"/>
              <w:right w:val="single" w:sz="4" w:space="0" w:color="auto"/>
            </w:tcBorders>
            <w:shd w:val="clear" w:color="auto" w:fill="auto"/>
            <w:noWrap/>
            <w:vAlign w:val="bottom"/>
            <w:hideMark/>
          </w:tcPr>
          <w:p w14:paraId="1C302E07" w14:textId="77777777" w:rsidR="002F118F" w:rsidRPr="002F118F" w:rsidRDefault="002F118F" w:rsidP="002F118F">
            <w:pPr>
              <w:rPr>
                <w:rFonts w:ascii="Calibri" w:hAnsi="Calibri" w:cs="Calibri"/>
                <w:color w:val="000000"/>
                <w:lang w:val="en-US"/>
              </w:rPr>
            </w:pPr>
            <w:r w:rsidRPr="002F118F">
              <w:rPr>
                <w:rFonts w:ascii="Calibri" w:hAnsi="Calibri" w:cs="Calibri"/>
                <w:color w:val="000000"/>
                <w:lang w:val="en-US"/>
              </w:rPr>
              <w:t> </w:t>
            </w:r>
          </w:p>
        </w:tc>
      </w:tr>
    </w:tbl>
    <w:p w14:paraId="0AEADAE0" w14:textId="77777777" w:rsidR="002F118F" w:rsidRDefault="002F118F" w:rsidP="002F118F">
      <w:pPr>
        <w:pStyle w:val="ListParagraph"/>
        <w:numPr>
          <w:ilvl w:val="0"/>
          <w:numId w:val="0"/>
        </w:numPr>
        <w:ind w:left="720"/>
      </w:pPr>
    </w:p>
    <w:p w14:paraId="40C077D0" w14:textId="26EDC6A8" w:rsidR="002F118F" w:rsidRDefault="002F118F" w:rsidP="002F118F">
      <w:pPr>
        <w:pStyle w:val="ListParagraph"/>
        <w:numPr>
          <w:ilvl w:val="0"/>
          <w:numId w:val="19"/>
        </w:numPr>
      </w:pPr>
      <w:r>
        <w:t>Set the “Frequency” to “Annual”.</w:t>
      </w:r>
    </w:p>
    <w:p w14:paraId="08FCE721" w14:textId="7B194EA8" w:rsidR="00F95CCD" w:rsidRDefault="002F118F" w:rsidP="00F95CCD">
      <w:pPr>
        <w:pStyle w:val="ListParagraph"/>
        <w:numPr>
          <w:ilvl w:val="0"/>
          <w:numId w:val="19"/>
        </w:numPr>
      </w:pPr>
      <w:r>
        <w:t>Set “Date Range” to begin with 1/1/1990.</w:t>
      </w:r>
    </w:p>
    <w:p w14:paraId="79C4928A" w14:textId="44387A7B" w:rsidR="00F95CCD" w:rsidRDefault="00F95CCD" w:rsidP="002F118F">
      <w:pPr>
        <w:pStyle w:val="ListParagraph"/>
        <w:numPr>
          <w:ilvl w:val="0"/>
          <w:numId w:val="19"/>
        </w:numPr>
      </w:pPr>
      <w:r>
        <w:t>Save the basket.</w:t>
      </w:r>
    </w:p>
    <w:p w14:paraId="27521CFC" w14:textId="4C22BF4E" w:rsidR="002F118F" w:rsidRDefault="002F118F" w:rsidP="002F118F">
      <w:pPr>
        <w:pStyle w:val="ListParagraph"/>
        <w:numPr>
          <w:ilvl w:val="0"/>
          <w:numId w:val="19"/>
        </w:numPr>
      </w:pPr>
      <w:r>
        <w:t>Download the basket.</w:t>
      </w:r>
    </w:p>
    <w:p w14:paraId="6C11E7C7" w14:textId="4CFFE7BE" w:rsidR="002F118F" w:rsidRDefault="002F118F" w:rsidP="002F118F">
      <w:pPr>
        <w:pStyle w:val="ListParagraph"/>
        <w:numPr>
          <w:ilvl w:val="0"/>
          <w:numId w:val="19"/>
        </w:numPr>
      </w:pPr>
      <w:r>
        <w:t>Save the downloaded file in the designated “data” folder.</w:t>
      </w:r>
    </w:p>
    <w:p w14:paraId="106A321A" w14:textId="5C2FEB16" w:rsidR="00D45F4D" w:rsidRDefault="00D45F4D" w:rsidP="00D45F4D">
      <w:pPr>
        <w:ind w:left="360"/>
      </w:pPr>
      <w:r>
        <w:t xml:space="preserve">For more detailed instructions on data retrieval from </w:t>
      </w:r>
      <w:proofErr w:type="spellStart"/>
      <w:r>
        <w:t>DataBuffet</w:t>
      </w:r>
      <w:proofErr w:type="spellEnd"/>
      <w:r>
        <w:t xml:space="preserve"> and using baskets follow this link: </w:t>
      </w:r>
      <w:hyperlink r:id="rId18" w:history="1">
        <w:r w:rsidRPr="0072772A">
          <w:rPr>
            <w:rStyle w:val="Hyperlink"/>
          </w:rPr>
          <w:t>https://www.moodysanalytics.com/landing/2019/data-buffet/module-3</w:t>
        </w:r>
      </w:hyperlink>
    </w:p>
    <w:p w14:paraId="4EFF753A" w14:textId="77777777" w:rsidR="00D45F4D" w:rsidRDefault="00D45F4D" w:rsidP="00D45F4D">
      <w:pPr>
        <w:ind w:left="360"/>
      </w:pPr>
    </w:p>
    <w:p w14:paraId="07DD8160" w14:textId="1ABF5E03" w:rsidR="005A5108" w:rsidRDefault="005A5108" w:rsidP="005A5108">
      <w:pPr>
        <w:pStyle w:val="Heading3"/>
      </w:pPr>
      <w:bookmarkStart w:id="10" w:name="_Toc84974378"/>
      <w:r>
        <w:t>R</w:t>
      </w:r>
      <w:r w:rsidRPr="005A5108">
        <w:t>aw loans data</w:t>
      </w:r>
      <w:r>
        <w:t xml:space="preserve"> (</w:t>
      </w:r>
      <w:r w:rsidR="00F516A5">
        <w:t xml:space="preserve">outputs of </w:t>
      </w:r>
      <w:r>
        <w:t>D</w:t>
      </w:r>
      <w:r w:rsidR="00F516A5">
        <w:t xml:space="preserve">ata </w:t>
      </w:r>
      <w:r>
        <w:t>P</w:t>
      </w:r>
      <w:r w:rsidR="00F516A5">
        <w:t xml:space="preserve">reprocessing </w:t>
      </w:r>
      <w:r>
        <w:t>A</w:t>
      </w:r>
      <w:r w:rsidR="00F516A5">
        <w:t>nalyzer</w:t>
      </w:r>
      <w:r>
        <w:t>)</w:t>
      </w:r>
      <w:r w:rsidRPr="005A5108">
        <w:t xml:space="preserve"> </w:t>
      </w:r>
      <w:bookmarkEnd w:id="10"/>
    </w:p>
    <w:p w14:paraId="5148CF80" w14:textId="07DF371B" w:rsidR="005A5108" w:rsidRDefault="005A5108" w:rsidP="005A5108">
      <w:r>
        <w:t xml:space="preserve">The MORA team will provide the raw loans data at: </w:t>
      </w:r>
      <w:r w:rsidRPr="005A5108">
        <w:t>//Prdermfs01/erm/Insurance/Models/Commercial Multi/Inputs Data/pragma/20191231/Production/prod_multi_full_19q4_newLBA</w:t>
      </w:r>
      <w:r>
        <w:t xml:space="preserve">.csv. This dataset is updated regularly (for now, </w:t>
      </w:r>
      <w:r w:rsidRPr="005A5108">
        <w:t>it’s at an annual basis update</w:t>
      </w:r>
      <w:r>
        <w:t>) and please ask the MORA team for this dataset.</w:t>
      </w:r>
      <w:r w:rsidR="00F516A5">
        <w:t xml:space="preserve"> </w:t>
      </w:r>
    </w:p>
    <w:p w14:paraId="459B7F9E" w14:textId="77777777" w:rsidR="005A5108" w:rsidRPr="005A5108" w:rsidRDefault="005A5108" w:rsidP="005A5108"/>
    <w:p w14:paraId="0A5198AF" w14:textId="429E073D" w:rsidR="005A5108" w:rsidRPr="005A5108" w:rsidRDefault="002F118F" w:rsidP="00587B6C">
      <w:pPr>
        <w:pStyle w:val="Heading2"/>
      </w:pPr>
      <w:bookmarkStart w:id="11" w:name="_Toc84974379"/>
      <w:r>
        <w:lastRenderedPageBreak/>
        <w:t xml:space="preserve">Model </w:t>
      </w:r>
      <w:r w:rsidR="005A5108">
        <w:t>Run</w:t>
      </w:r>
      <w:bookmarkEnd w:id="11"/>
      <w:r w:rsidR="005A5108">
        <w:t xml:space="preserve">  </w:t>
      </w:r>
    </w:p>
    <w:p w14:paraId="296C8C8B" w14:textId="0ACB8203" w:rsidR="005A5108" w:rsidRDefault="002F118F" w:rsidP="005A5108">
      <w:r>
        <w:t>The following steps will implement the model using the provided codes. The below instructions also match data analysis and model development codes and can be used to generate all the results and charts in this document.</w:t>
      </w:r>
      <w:r w:rsidR="005A5108">
        <w:t xml:space="preserve"> However, for model users/owners, please only change or modify the inputs in step </w:t>
      </w:r>
      <w:r w:rsidR="005A5108" w:rsidRPr="005A5108">
        <w:rPr>
          <w:color w:val="FF0000"/>
        </w:rPr>
        <w:t>“</w:t>
      </w:r>
      <w:proofErr w:type="spellStart"/>
      <w:r w:rsidR="005A5108" w:rsidRPr="005A5108">
        <w:rPr>
          <w:color w:val="FF0000"/>
        </w:rPr>
        <w:t>E_model_</w:t>
      </w:r>
      <w:proofErr w:type="gramStart"/>
      <w:r w:rsidR="005A5108" w:rsidRPr="005A5108">
        <w:rPr>
          <w:color w:val="FF0000"/>
        </w:rPr>
        <w:t>implementation.R</w:t>
      </w:r>
      <w:proofErr w:type="spellEnd"/>
      <w:proofErr w:type="gramEnd"/>
      <w:r w:rsidR="005A5108" w:rsidRPr="005A5108">
        <w:rPr>
          <w:color w:val="FF0000"/>
        </w:rPr>
        <w:t>” ONLY</w:t>
      </w:r>
      <w:r w:rsidR="005A5108">
        <w:t>.</w:t>
      </w:r>
    </w:p>
    <w:p w14:paraId="44586EFD" w14:textId="77777777" w:rsidR="005A5108" w:rsidRDefault="005A5108" w:rsidP="005A5108"/>
    <w:p w14:paraId="6830DB35" w14:textId="24B05452" w:rsidR="002F118F" w:rsidRDefault="002F118F" w:rsidP="002F118F"/>
    <w:p w14:paraId="6ADEEC78" w14:textId="56D97D95" w:rsidR="002F118F" w:rsidRDefault="002F118F" w:rsidP="002F118F">
      <w:pPr>
        <w:pStyle w:val="Heading3"/>
      </w:pPr>
      <w:bookmarkStart w:id="12" w:name="_Toc84974380"/>
      <w:proofErr w:type="gramStart"/>
      <w:r>
        <w:t>Codes</w:t>
      </w:r>
      <w:proofErr w:type="gramEnd"/>
      <w:r w:rsidR="00C9331D">
        <w:t xml:space="preserve"> </w:t>
      </w:r>
      <w:r w:rsidR="005A5108">
        <w:t>introduction</w:t>
      </w:r>
      <w:bookmarkEnd w:id="12"/>
    </w:p>
    <w:p w14:paraId="6857F93F" w14:textId="4F2E55F0" w:rsidR="002F118F" w:rsidRDefault="00C56AE4" w:rsidP="002F118F">
      <w:r>
        <w:t>This model ha</w:t>
      </w:r>
      <w:r w:rsidR="005A5108">
        <w:t>s</w:t>
      </w:r>
      <w:r>
        <w:t xml:space="preserve"> the below </w:t>
      </w:r>
      <w:r w:rsidR="00011D5C">
        <w:t>processes</w:t>
      </w:r>
      <w:r>
        <w:t>, all in R:</w:t>
      </w:r>
    </w:p>
    <w:p w14:paraId="5C94D2C8" w14:textId="04C4860F" w:rsidR="00C56AE4" w:rsidRPr="005A5108" w:rsidRDefault="00C56AE4" w:rsidP="00C56AE4">
      <w:pPr>
        <w:pStyle w:val="ListParagraph"/>
        <w:numPr>
          <w:ilvl w:val="0"/>
          <w:numId w:val="21"/>
        </w:numPr>
      </w:pPr>
      <w:r w:rsidRPr="005A5108">
        <w:t>“</w:t>
      </w:r>
      <w:proofErr w:type="spellStart"/>
      <w:r w:rsidRPr="005A5108">
        <w:t>A_data_</w:t>
      </w:r>
      <w:proofErr w:type="gramStart"/>
      <w:r w:rsidRPr="005A5108">
        <w:t>creation.R</w:t>
      </w:r>
      <w:proofErr w:type="spellEnd"/>
      <w:proofErr w:type="gramEnd"/>
      <w:r w:rsidRPr="005A5108">
        <w:t xml:space="preserve">” – code </w:t>
      </w:r>
      <w:r w:rsidR="005A5108" w:rsidRPr="005A5108">
        <w:t>that</w:t>
      </w:r>
      <w:r w:rsidRPr="005A5108">
        <w:t xml:space="preserve"> creates the data for all analysis and model implementation.</w:t>
      </w:r>
      <w:r w:rsidR="00011D5C" w:rsidRPr="005A5108">
        <w:t xml:space="preserve"> This code is triggered by running one of the other codes and all inputs are automatically derived from the triggering code.</w:t>
      </w:r>
      <w:r w:rsidR="005A5108" w:rsidRPr="005A5108">
        <w:rPr>
          <w:b/>
        </w:rPr>
        <w:t xml:space="preserve"> </w:t>
      </w:r>
      <w:r w:rsidR="005A5108" w:rsidRPr="005A5108">
        <w:rPr>
          <w:b/>
          <w:color w:val="FF0000"/>
        </w:rPr>
        <w:t>(Please don’t modify!)</w:t>
      </w:r>
    </w:p>
    <w:p w14:paraId="75D93C30" w14:textId="1D2F8F3E" w:rsidR="00C56AE4" w:rsidRDefault="00C56AE4" w:rsidP="00C56AE4">
      <w:pPr>
        <w:pStyle w:val="ListParagraph"/>
        <w:numPr>
          <w:ilvl w:val="0"/>
          <w:numId w:val="21"/>
        </w:numPr>
      </w:pPr>
      <w:r>
        <w:t>“</w:t>
      </w:r>
      <w:proofErr w:type="spellStart"/>
      <w:r w:rsidRPr="00C56AE4">
        <w:t>B_data_analysis_</w:t>
      </w:r>
      <w:proofErr w:type="gramStart"/>
      <w:r w:rsidRPr="00C56AE4">
        <w:t>documentation</w:t>
      </w:r>
      <w:r>
        <w:t>.R</w:t>
      </w:r>
      <w:proofErr w:type="spellEnd"/>
      <w:proofErr w:type="gramEnd"/>
      <w:r>
        <w:t>” – generates all the analysis presented above except model estimation and testing.</w:t>
      </w:r>
      <w:r w:rsidR="005A5108" w:rsidRPr="005A5108">
        <w:rPr>
          <w:b/>
        </w:rPr>
        <w:t xml:space="preserve"> </w:t>
      </w:r>
      <w:r w:rsidR="005A5108" w:rsidRPr="005A5108">
        <w:rPr>
          <w:b/>
          <w:color w:val="FF0000"/>
        </w:rPr>
        <w:t>(Please don’t modify!)</w:t>
      </w:r>
    </w:p>
    <w:p w14:paraId="04B60BCE" w14:textId="75068D58" w:rsidR="00C56AE4" w:rsidRPr="005A5108" w:rsidRDefault="00C56AE4" w:rsidP="00C56AE4">
      <w:pPr>
        <w:pStyle w:val="ListParagraph"/>
        <w:numPr>
          <w:ilvl w:val="0"/>
          <w:numId w:val="21"/>
        </w:numPr>
        <w:rPr>
          <w:color w:val="000000" w:themeColor="text1"/>
        </w:rPr>
      </w:pPr>
      <w:r w:rsidRPr="005A5108">
        <w:rPr>
          <w:color w:val="000000" w:themeColor="text1"/>
        </w:rPr>
        <w:t>“</w:t>
      </w:r>
      <w:proofErr w:type="spellStart"/>
      <w:r w:rsidRPr="005A5108">
        <w:rPr>
          <w:color w:val="000000" w:themeColor="text1"/>
        </w:rPr>
        <w:t>C_model_development_</w:t>
      </w:r>
      <w:proofErr w:type="gramStart"/>
      <w:r w:rsidRPr="005A5108">
        <w:rPr>
          <w:color w:val="000000" w:themeColor="text1"/>
        </w:rPr>
        <w:t>units.R</w:t>
      </w:r>
      <w:proofErr w:type="spellEnd"/>
      <w:proofErr w:type="gramEnd"/>
      <w:r w:rsidRPr="005A5108">
        <w:rPr>
          <w:color w:val="000000" w:themeColor="text1"/>
        </w:rPr>
        <w:t>” – executes model development procedures for the Units models.</w:t>
      </w:r>
      <w:r w:rsidR="005A5108" w:rsidRPr="005A5108">
        <w:rPr>
          <w:b/>
          <w:color w:val="000000" w:themeColor="text1"/>
        </w:rPr>
        <w:t xml:space="preserve"> </w:t>
      </w:r>
      <w:r w:rsidR="005A5108" w:rsidRPr="005A5108">
        <w:rPr>
          <w:b/>
          <w:color w:val="FF0000"/>
        </w:rPr>
        <w:t>(Please don’t modify!)</w:t>
      </w:r>
    </w:p>
    <w:p w14:paraId="7218341C" w14:textId="1D358158" w:rsidR="00C56AE4" w:rsidRPr="005A5108" w:rsidRDefault="00C56AE4" w:rsidP="00C56AE4">
      <w:pPr>
        <w:pStyle w:val="ListParagraph"/>
        <w:numPr>
          <w:ilvl w:val="0"/>
          <w:numId w:val="21"/>
        </w:numPr>
        <w:rPr>
          <w:color w:val="000000" w:themeColor="text1"/>
        </w:rPr>
      </w:pPr>
      <w:r w:rsidRPr="005A5108">
        <w:rPr>
          <w:color w:val="000000" w:themeColor="text1"/>
        </w:rPr>
        <w:t>“</w:t>
      </w:r>
      <w:proofErr w:type="spellStart"/>
      <w:r w:rsidRPr="005A5108">
        <w:rPr>
          <w:color w:val="000000" w:themeColor="text1"/>
        </w:rPr>
        <w:t>D_model_development_</w:t>
      </w:r>
      <w:proofErr w:type="gramStart"/>
      <w:r w:rsidRPr="005A5108">
        <w:rPr>
          <w:color w:val="000000" w:themeColor="text1"/>
        </w:rPr>
        <w:t>price.R</w:t>
      </w:r>
      <w:proofErr w:type="spellEnd"/>
      <w:proofErr w:type="gramEnd"/>
      <w:r w:rsidRPr="005A5108">
        <w:rPr>
          <w:color w:val="000000" w:themeColor="text1"/>
        </w:rPr>
        <w:t>” - executes model development procedures for the Price models.</w:t>
      </w:r>
      <w:r w:rsidR="005A5108" w:rsidRPr="005A5108">
        <w:rPr>
          <w:b/>
          <w:color w:val="000000" w:themeColor="text1"/>
        </w:rPr>
        <w:t xml:space="preserve"> </w:t>
      </w:r>
      <w:r w:rsidR="005A5108" w:rsidRPr="005A5108">
        <w:rPr>
          <w:b/>
          <w:color w:val="FF0000"/>
        </w:rPr>
        <w:t>(Please don’t modify!)</w:t>
      </w:r>
    </w:p>
    <w:p w14:paraId="4AB8A5BA" w14:textId="0193D8A9" w:rsidR="00C56AE4" w:rsidRDefault="00C56AE4" w:rsidP="00C56AE4">
      <w:pPr>
        <w:pStyle w:val="ListParagraph"/>
        <w:numPr>
          <w:ilvl w:val="0"/>
          <w:numId w:val="21"/>
        </w:numPr>
      </w:pPr>
      <w:r>
        <w:t>“</w:t>
      </w:r>
      <w:proofErr w:type="spellStart"/>
      <w:r>
        <w:t>E_model_</w:t>
      </w:r>
      <w:proofErr w:type="gramStart"/>
      <w:r>
        <w:t>implementation.R</w:t>
      </w:r>
      <w:proofErr w:type="spellEnd"/>
      <w:proofErr w:type="gramEnd"/>
      <w:r>
        <w:t>” - executes models implementation, generates models stats and forecasts.</w:t>
      </w:r>
      <w:r w:rsidR="005A5108">
        <w:t xml:space="preserve"> </w:t>
      </w:r>
    </w:p>
    <w:p w14:paraId="54510F9D" w14:textId="53EC98E7" w:rsidR="005A5108" w:rsidRDefault="005A5108" w:rsidP="005A5108">
      <w:r>
        <w:rPr>
          <w:noProof/>
        </w:rPr>
        <w:drawing>
          <wp:inline distT="0" distB="0" distL="0" distR="0" wp14:anchorId="36B2C9C2" wp14:editId="03F2EA47">
            <wp:extent cx="5800725" cy="187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1876425"/>
                    </a:xfrm>
                    <a:prstGeom prst="rect">
                      <a:avLst/>
                    </a:prstGeom>
                  </pic:spPr>
                </pic:pic>
              </a:graphicData>
            </a:graphic>
          </wp:inline>
        </w:drawing>
      </w:r>
    </w:p>
    <w:p w14:paraId="0F4550A9" w14:textId="77777777" w:rsidR="00C9331D" w:rsidRDefault="00C9331D" w:rsidP="00011D5C"/>
    <w:p w14:paraId="26BCAF07" w14:textId="0F89E36D" w:rsidR="005A5108" w:rsidRDefault="005A5108" w:rsidP="005A5108">
      <w:pPr>
        <w:pStyle w:val="Heading3"/>
      </w:pPr>
      <w:bookmarkStart w:id="13" w:name="_Toc84974381"/>
      <w:r>
        <w:t>Run “</w:t>
      </w:r>
      <w:proofErr w:type="spellStart"/>
      <w:r>
        <w:t>E_model_</w:t>
      </w:r>
      <w:proofErr w:type="gramStart"/>
      <w:r>
        <w:t>implementation.R</w:t>
      </w:r>
      <w:proofErr w:type="spellEnd"/>
      <w:proofErr w:type="gramEnd"/>
      <w:r>
        <w:t>” ONLY</w:t>
      </w:r>
      <w:bookmarkEnd w:id="13"/>
    </w:p>
    <w:p w14:paraId="0DDE53DF" w14:textId="77777777" w:rsidR="005A5108" w:rsidRDefault="005A5108" w:rsidP="005A5108"/>
    <w:p w14:paraId="12864E0A" w14:textId="420F3532" w:rsidR="00011D5C" w:rsidRDefault="005C13C3" w:rsidP="005A5108">
      <w:pPr>
        <w:pStyle w:val="ListParagraph"/>
        <w:numPr>
          <w:ilvl w:val="0"/>
          <w:numId w:val="23"/>
        </w:numPr>
      </w:pPr>
      <w:r>
        <w:t xml:space="preserve">Specify the following inputs under the </w:t>
      </w:r>
      <w:r w:rsidR="00AD673E">
        <w:t>“</w:t>
      </w:r>
      <w:r w:rsidRPr="005C13C3">
        <w:t>Script setup</w:t>
      </w:r>
      <w:r w:rsidR="00FB0824">
        <w:t xml:space="preserve"> </w:t>
      </w:r>
      <w:r w:rsidR="00AD673E">
        <w:t>/</w:t>
      </w:r>
      <w:r w:rsidR="00FB0824">
        <w:t xml:space="preserve"> Options</w:t>
      </w:r>
      <w:r w:rsidR="00AD673E">
        <w:t>”</w:t>
      </w:r>
      <w:r w:rsidR="005A5108">
        <w:t xml:space="preserve"> section of the “</w:t>
      </w:r>
      <w:proofErr w:type="spellStart"/>
      <w:r w:rsidR="005A5108">
        <w:t>E_model_</w:t>
      </w:r>
      <w:proofErr w:type="gramStart"/>
      <w:r w:rsidR="005A5108">
        <w:t>implementation.R</w:t>
      </w:r>
      <w:proofErr w:type="spellEnd"/>
      <w:proofErr w:type="gramEnd"/>
      <w:r w:rsidR="005A5108">
        <w:t xml:space="preserve">” (Change the input file location in line with your group drive’s name, here below is referred to </w:t>
      </w:r>
      <w:proofErr w:type="spellStart"/>
      <w:r w:rsidR="005A5108">
        <w:t>Mollea’s</w:t>
      </w:r>
      <w:proofErr w:type="spellEnd"/>
      <w:r w:rsidR="005A5108">
        <w:t xml:space="preserve"> group drive)</w:t>
      </w:r>
      <w:r w:rsidR="00FB0824">
        <w:t>:</w:t>
      </w:r>
    </w:p>
    <w:p w14:paraId="21D72AC7" w14:textId="77777777" w:rsidR="00C9331D" w:rsidRDefault="00C9331D" w:rsidP="00C9331D">
      <w:pPr>
        <w:pStyle w:val="ListParagraph"/>
        <w:numPr>
          <w:ilvl w:val="0"/>
          <w:numId w:val="0"/>
        </w:numPr>
        <w:ind w:left="720"/>
      </w:pPr>
    </w:p>
    <w:tbl>
      <w:tblPr>
        <w:tblW w:w="0" w:type="auto"/>
        <w:tblLook w:val="04A0" w:firstRow="1" w:lastRow="0" w:firstColumn="1" w:lastColumn="0" w:noHBand="0" w:noVBand="1"/>
      </w:tblPr>
      <w:tblGrid>
        <w:gridCol w:w="2014"/>
        <w:gridCol w:w="1180"/>
        <w:gridCol w:w="2260"/>
        <w:gridCol w:w="5336"/>
      </w:tblGrid>
      <w:tr w:rsidR="00FB0824" w:rsidRPr="00FB0824" w14:paraId="6D65C5B7" w14:textId="77777777" w:rsidTr="00FB082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5BE850A" w14:textId="77777777" w:rsidR="00FB0824" w:rsidRPr="00FB0824" w:rsidRDefault="00FB0824" w:rsidP="00FB0824">
            <w:pPr>
              <w:rPr>
                <w:rFonts w:ascii="Calibri" w:hAnsi="Calibri" w:cs="Calibri"/>
                <w:b/>
                <w:bCs/>
                <w:color w:val="000000"/>
                <w:sz w:val="20"/>
                <w:szCs w:val="20"/>
                <w:lang w:val="en-US"/>
              </w:rPr>
            </w:pPr>
            <w:r w:rsidRPr="00FB0824">
              <w:rPr>
                <w:rFonts w:ascii="Calibri" w:hAnsi="Calibri" w:cs="Calibri"/>
                <w:b/>
                <w:bCs/>
                <w:color w:val="000000"/>
                <w:sz w:val="20"/>
                <w:szCs w:val="20"/>
                <w:lang w:val="en-US"/>
              </w:rPr>
              <w:t>Parameter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902B9FC" w14:textId="77777777" w:rsidR="00FB0824" w:rsidRPr="00FB0824" w:rsidRDefault="00FB0824" w:rsidP="00FB0824">
            <w:pPr>
              <w:rPr>
                <w:rFonts w:ascii="Calibri" w:hAnsi="Calibri" w:cs="Calibri"/>
                <w:b/>
                <w:bCs/>
                <w:color w:val="000000"/>
                <w:sz w:val="20"/>
                <w:szCs w:val="20"/>
                <w:lang w:val="en-US"/>
              </w:rPr>
            </w:pPr>
            <w:r w:rsidRPr="00FB0824">
              <w:rPr>
                <w:rFonts w:ascii="Calibri" w:hAnsi="Calibri" w:cs="Calibri"/>
                <w:b/>
                <w:bCs/>
                <w:color w:val="000000"/>
                <w:sz w:val="20"/>
                <w:szCs w:val="20"/>
                <w:lang w:val="en-US"/>
              </w:rPr>
              <w:t>Possible input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A5BB02" w14:textId="77777777" w:rsidR="00FB0824" w:rsidRPr="00FB0824" w:rsidRDefault="00FB0824" w:rsidP="00FB0824">
            <w:pPr>
              <w:rPr>
                <w:rFonts w:ascii="Calibri" w:hAnsi="Calibri" w:cs="Calibri"/>
                <w:b/>
                <w:bCs/>
                <w:color w:val="000000"/>
                <w:sz w:val="20"/>
                <w:szCs w:val="20"/>
                <w:lang w:val="en-US"/>
              </w:rPr>
            </w:pPr>
            <w:r w:rsidRPr="00FB0824">
              <w:rPr>
                <w:rFonts w:ascii="Calibri" w:hAnsi="Calibri" w:cs="Calibri"/>
                <w:b/>
                <w:bCs/>
                <w:color w:val="000000"/>
                <w:sz w:val="20"/>
                <w:szCs w:val="20"/>
                <w:lang w:val="en-US"/>
              </w:rPr>
              <w:t>Description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90419FD" w14:textId="77777777" w:rsidR="00FB0824" w:rsidRPr="00FB0824" w:rsidRDefault="00FB0824" w:rsidP="00FB0824">
            <w:pPr>
              <w:rPr>
                <w:rFonts w:ascii="Calibri" w:hAnsi="Calibri" w:cs="Calibri"/>
                <w:b/>
                <w:bCs/>
                <w:color w:val="000000"/>
                <w:sz w:val="20"/>
                <w:szCs w:val="20"/>
                <w:lang w:val="en-US"/>
              </w:rPr>
            </w:pPr>
            <w:r w:rsidRPr="00FB0824">
              <w:rPr>
                <w:rFonts w:ascii="Calibri" w:hAnsi="Calibri" w:cs="Calibri"/>
                <w:b/>
                <w:bCs/>
                <w:color w:val="000000"/>
                <w:sz w:val="20"/>
                <w:szCs w:val="20"/>
                <w:lang w:val="en-US"/>
              </w:rPr>
              <w:t>Example</w:t>
            </w:r>
          </w:p>
        </w:tc>
      </w:tr>
      <w:tr w:rsidR="00FB0824" w:rsidRPr="00FB0824" w14:paraId="1B25865C" w14:textId="77777777" w:rsidTr="00FB0824">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5EF045"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dir_main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9346B64"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Folder location in quotation marks</w:t>
            </w:r>
          </w:p>
        </w:tc>
        <w:tc>
          <w:tcPr>
            <w:tcW w:w="0" w:type="auto"/>
            <w:tcBorders>
              <w:top w:val="nil"/>
              <w:left w:val="nil"/>
              <w:bottom w:val="single" w:sz="4" w:space="0" w:color="auto"/>
              <w:right w:val="single" w:sz="4" w:space="0" w:color="auto"/>
            </w:tcBorders>
            <w:shd w:val="clear" w:color="auto" w:fill="auto"/>
            <w:vAlign w:val="center"/>
            <w:hideMark/>
          </w:tcPr>
          <w:p w14:paraId="6B08E3EC"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location of main model folder (all results will be placed in sub-folders here)</w:t>
            </w:r>
          </w:p>
        </w:tc>
        <w:tc>
          <w:tcPr>
            <w:tcW w:w="0" w:type="auto"/>
            <w:tcBorders>
              <w:top w:val="nil"/>
              <w:left w:val="nil"/>
              <w:bottom w:val="single" w:sz="4" w:space="0" w:color="auto"/>
              <w:right w:val="single" w:sz="4" w:space="0" w:color="auto"/>
            </w:tcBorders>
            <w:shd w:val="clear" w:color="auto" w:fill="auto"/>
            <w:vAlign w:val="center"/>
            <w:hideMark/>
          </w:tcPr>
          <w:p w14:paraId="4F1CB3AB" w14:textId="37776262"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dir_main</w:t>
            </w:r>
            <w:proofErr w:type="spellEnd"/>
            <w:r w:rsidRPr="00FB0824">
              <w:rPr>
                <w:rFonts w:ascii="Calibri" w:hAnsi="Calibri" w:cs="Calibri"/>
                <w:color w:val="000000"/>
                <w:sz w:val="20"/>
                <w:szCs w:val="20"/>
                <w:lang w:val="en-US"/>
              </w:rPr>
              <w:t xml:space="preserve"> &lt;- "</w:t>
            </w:r>
            <w:r w:rsidR="006F3CCB" w:rsidRPr="006F3CCB">
              <w:rPr>
                <w:rFonts w:ascii="Calibri" w:hAnsi="Calibri" w:cs="Calibri"/>
                <w:color w:val="000000"/>
                <w:sz w:val="20"/>
                <w:szCs w:val="20"/>
                <w:lang w:val="en-US"/>
              </w:rPr>
              <w:t>//Prdermfs01/erm/Insurance/Models/Commercial Multi/Inputs Data/pragma/</w:t>
            </w:r>
            <w:proofErr w:type="spellStart"/>
            <w:r w:rsidR="006F3CCB" w:rsidRPr="006F3CCB">
              <w:rPr>
                <w:rFonts w:ascii="Calibri" w:hAnsi="Calibri" w:cs="Calibri"/>
                <w:color w:val="000000"/>
                <w:sz w:val="20"/>
                <w:szCs w:val="20"/>
                <w:lang w:val="en-US"/>
              </w:rPr>
              <w:t>volume_implementation</w:t>
            </w:r>
            <w:proofErr w:type="spellEnd"/>
            <w:r w:rsidRPr="00FB0824">
              <w:rPr>
                <w:rFonts w:ascii="Calibri" w:hAnsi="Calibri" w:cs="Calibri"/>
                <w:color w:val="000000"/>
                <w:sz w:val="20"/>
                <w:szCs w:val="20"/>
                <w:lang w:val="en-US"/>
              </w:rPr>
              <w:t>/"</w:t>
            </w:r>
          </w:p>
        </w:tc>
      </w:tr>
      <w:tr w:rsidR="005A5108" w:rsidRPr="00F901E9" w14:paraId="4FBF09BF" w14:textId="77777777" w:rsidTr="00FB0824">
        <w:trPr>
          <w:trHeight w:val="600"/>
        </w:trPr>
        <w:tc>
          <w:tcPr>
            <w:tcW w:w="0" w:type="auto"/>
            <w:tcBorders>
              <w:top w:val="nil"/>
              <w:left w:val="single" w:sz="4" w:space="0" w:color="auto"/>
              <w:bottom w:val="single" w:sz="4" w:space="0" w:color="auto"/>
              <w:right w:val="single" w:sz="4" w:space="0" w:color="auto"/>
            </w:tcBorders>
            <w:shd w:val="clear" w:color="auto" w:fill="auto"/>
            <w:vAlign w:val="center"/>
          </w:tcPr>
          <w:p w14:paraId="104C6311" w14:textId="440BFF4C" w:rsidR="005A5108" w:rsidRPr="00FB0824" w:rsidRDefault="005A5108" w:rsidP="00FB0824">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dir_codes</w:t>
            </w:r>
            <w:proofErr w:type="spellEnd"/>
          </w:p>
        </w:tc>
        <w:tc>
          <w:tcPr>
            <w:tcW w:w="0" w:type="auto"/>
            <w:tcBorders>
              <w:top w:val="nil"/>
              <w:left w:val="nil"/>
              <w:bottom w:val="single" w:sz="4" w:space="0" w:color="auto"/>
              <w:right w:val="single" w:sz="4" w:space="0" w:color="auto"/>
            </w:tcBorders>
            <w:shd w:val="clear" w:color="auto" w:fill="auto"/>
            <w:vAlign w:val="center"/>
          </w:tcPr>
          <w:p w14:paraId="5D813E5E" w14:textId="15618B8E" w:rsidR="005A5108" w:rsidRPr="00FB0824" w:rsidRDefault="005A5108" w:rsidP="00FB0824">
            <w:pPr>
              <w:rPr>
                <w:rFonts w:ascii="Calibri" w:hAnsi="Calibri" w:cs="Calibri"/>
                <w:color w:val="000000"/>
                <w:sz w:val="20"/>
                <w:szCs w:val="20"/>
                <w:lang w:val="en-US"/>
              </w:rPr>
            </w:pPr>
            <w:r w:rsidRPr="00FB0824">
              <w:rPr>
                <w:rFonts w:ascii="Calibri" w:hAnsi="Calibri" w:cs="Calibri"/>
                <w:color w:val="000000"/>
                <w:sz w:val="20"/>
                <w:szCs w:val="20"/>
                <w:lang w:val="en-US"/>
              </w:rPr>
              <w:t>Folder location in quotation marks</w:t>
            </w:r>
          </w:p>
        </w:tc>
        <w:tc>
          <w:tcPr>
            <w:tcW w:w="0" w:type="auto"/>
            <w:tcBorders>
              <w:top w:val="nil"/>
              <w:left w:val="nil"/>
              <w:bottom w:val="single" w:sz="4" w:space="0" w:color="auto"/>
              <w:right w:val="single" w:sz="4" w:space="0" w:color="auto"/>
            </w:tcBorders>
            <w:shd w:val="clear" w:color="auto" w:fill="auto"/>
            <w:vAlign w:val="center"/>
          </w:tcPr>
          <w:p w14:paraId="42428905" w14:textId="331BBA55" w:rsidR="005A5108" w:rsidRPr="00FB0824" w:rsidRDefault="005A5108" w:rsidP="005A5108">
            <w:pPr>
              <w:rPr>
                <w:rFonts w:ascii="Calibri" w:hAnsi="Calibri" w:cs="Calibri"/>
                <w:color w:val="000000"/>
                <w:sz w:val="20"/>
                <w:szCs w:val="20"/>
                <w:lang w:val="en-US"/>
              </w:rPr>
            </w:pPr>
            <w:r w:rsidRPr="00FB0824">
              <w:rPr>
                <w:rFonts w:ascii="Calibri" w:hAnsi="Calibri" w:cs="Calibri"/>
                <w:color w:val="000000"/>
                <w:sz w:val="20"/>
                <w:szCs w:val="20"/>
                <w:lang w:val="en-US"/>
              </w:rPr>
              <w:t xml:space="preserve">Location of model </w:t>
            </w:r>
            <w:r>
              <w:rPr>
                <w:rFonts w:ascii="Calibri" w:hAnsi="Calibri" w:cs="Calibri"/>
                <w:color w:val="000000"/>
                <w:sz w:val="20"/>
                <w:szCs w:val="20"/>
                <w:lang w:val="en-US"/>
              </w:rPr>
              <w:t>code</w:t>
            </w:r>
            <w:r w:rsidRPr="00FB0824">
              <w:rPr>
                <w:rFonts w:ascii="Calibri" w:hAnsi="Calibri" w:cs="Calibri"/>
                <w:color w:val="000000"/>
                <w:sz w:val="20"/>
                <w:szCs w:val="20"/>
                <w:lang w:val="en-US"/>
              </w:rPr>
              <w:t xml:space="preserve"> folder</w:t>
            </w:r>
          </w:p>
        </w:tc>
        <w:tc>
          <w:tcPr>
            <w:tcW w:w="0" w:type="auto"/>
            <w:tcBorders>
              <w:top w:val="nil"/>
              <w:left w:val="nil"/>
              <w:bottom w:val="single" w:sz="4" w:space="0" w:color="auto"/>
              <w:right w:val="single" w:sz="4" w:space="0" w:color="auto"/>
            </w:tcBorders>
            <w:shd w:val="clear" w:color="auto" w:fill="auto"/>
            <w:vAlign w:val="center"/>
          </w:tcPr>
          <w:p w14:paraId="0D8F5BBD" w14:textId="5B6667EF" w:rsidR="005A5108" w:rsidRPr="00F901E9" w:rsidRDefault="005A5108" w:rsidP="00FB0824">
            <w:pPr>
              <w:rPr>
                <w:rFonts w:ascii="Calibri" w:hAnsi="Calibri" w:cs="Calibri"/>
                <w:color w:val="000000"/>
                <w:sz w:val="20"/>
                <w:szCs w:val="20"/>
                <w:lang w:val="fr-FR"/>
              </w:rPr>
            </w:pPr>
            <w:proofErr w:type="spellStart"/>
            <w:proofErr w:type="gramStart"/>
            <w:r w:rsidRPr="00F901E9">
              <w:rPr>
                <w:rFonts w:ascii="Calibri" w:hAnsi="Calibri" w:cs="Calibri"/>
                <w:color w:val="000000"/>
                <w:sz w:val="20"/>
                <w:szCs w:val="20"/>
                <w:lang w:val="fr-FR"/>
              </w:rPr>
              <w:t>dir</w:t>
            </w:r>
            <w:proofErr w:type="gramEnd"/>
            <w:r w:rsidRPr="00F901E9">
              <w:rPr>
                <w:rFonts w:ascii="Calibri" w:hAnsi="Calibri" w:cs="Calibri"/>
                <w:color w:val="000000"/>
                <w:sz w:val="20"/>
                <w:szCs w:val="20"/>
                <w:lang w:val="fr-FR"/>
              </w:rPr>
              <w:t>_codes</w:t>
            </w:r>
            <w:proofErr w:type="spellEnd"/>
            <w:r w:rsidRPr="00F901E9">
              <w:rPr>
                <w:rFonts w:ascii="Calibri" w:hAnsi="Calibri" w:cs="Calibri"/>
                <w:color w:val="000000"/>
                <w:sz w:val="20"/>
                <w:szCs w:val="20"/>
                <w:lang w:val="fr-FR"/>
              </w:rPr>
              <w:t xml:space="preserve"> &lt;- "//Prdermfs01/</w:t>
            </w:r>
            <w:proofErr w:type="spellStart"/>
            <w:r w:rsidRPr="00F901E9">
              <w:rPr>
                <w:rFonts w:ascii="Calibri" w:hAnsi="Calibri" w:cs="Calibri"/>
                <w:color w:val="000000"/>
                <w:sz w:val="20"/>
                <w:szCs w:val="20"/>
                <w:lang w:val="fr-FR"/>
              </w:rPr>
              <w:t>erm</w:t>
            </w:r>
            <w:proofErr w:type="spellEnd"/>
            <w:r w:rsidRPr="00F901E9">
              <w:rPr>
                <w:rFonts w:ascii="Calibri" w:hAnsi="Calibri" w:cs="Calibri"/>
                <w:color w:val="000000"/>
                <w:sz w:val="20"/>
                <w:szCs w:val="20"/>
                <w:lang w:val="fr-FR"/>
              </w:rPr>
              <w:t>/</w:t>
            </w:r>
            <w:proofErr w:type="spellStart"/>
            <w:r w:rsidRPr="00F901E9">
              <w:rPr>
                <w:rFonts w:ascii="Calibri" w:hAnsi="Calibri" w:cs="Calibri"/>
                <w:color w:val="000000"/>
                <w:sz w:val="20"/>
                <w:szCs w:val="20"/>
                <w:lang w:val="fr-FR"/>
              </w:rPr>
              <w:t>Insurance</w:t>
            </w:r>
            <w:proofErr w:type="spellEnd"/>
            <w:r w:rsidRPr="00F901E9">
              <w:rPr>
                <w:rFonts w:ascii="Calibri" w:hAnsi="Calibri" w:cs="Calibri"/>
                <w:color w:val="000000"/>
                <w:sz w:val="20"/>
                <w:szCs w:val="20"/>
                <w:lang w:val="fr-FR"/>
              </w:rPr>
              <w:t>/</w:t>
            </w:r>
            <w:proofErr w:type="spellStart"/>
            <w:r w:rsidRPr="00F901E9">
              <w:rPr>
                <w:rFonts w:ascii="Calibri" w:hAnsi="Calibri" w:cs="Calibri"/>
                <w:color w:val="000000"/>
                <w:sz w:val="20"/>
                <w:szCs w:val="20"/>
                <w:lang w:val="fr-FR"/>
              </w:rPr>
              <w:t>Models</w:t>
            </w:r>
            <w:proofErr w:type="spellEnd"/>
            <w:r w:rsidRPr="00F901E9">
              <w:rPr>
                <w:rFonts w:ascii="Calibri" w:hAnsi="Calibri" w:cs="Calibri"/>
                <w:color w:val="000000"/>
                <w:sz w:val="20"/>
                <w:szCs w:val="20"/>
                <w:lang w:val="fr-FR"/>
              </w:rPr>
              <w:t>/Commercial Multi/Inputs Data/</w:t>
            </w:r>
            <w:proofErr w:type="spellStart"/>
            <w:r w:rsidRPr="00F901E9">
              <w:rPr>
                <w:rFonts w:ascii="Calibri" w:hAnsi="Calibri" w:cs="Calibri"/>
                <w:color w:val="000000"/>
                <w:sz w:val="20"/>
                <w:szCs w:val="20"/>
                <w:lang w:val="fr-FR"/>
              </w:rPr>
              <w:t>pragma</w:t>
            </w:r>
            <w:proofErr w:type="spellEnd"/>
            <w:r w:rsidRPr="00F901E9">
              <w:rPr>
                <w:rFonts w:ascii="Calibri" w:hAnsi="Calibri" w:cs="Calibri"/>
                <w:color w:val="000000"/>
                <w:sz w:val="20"/>
                <w:szCs w:val="20"/>
                <w:lang w:val="fr-FR"/>
              </w:rPr>
              <w:t>/</w:t>
            </w:r>
            <w:proofErr w:type="spellStart"/>
            <w:r w:rsidRPr="00F901E9">
              <w:rPr>
                <w:rFonts w:ascii="Calibri" w:hAnsi="Calibri" w:cs="Calibri"/>
                <w:color w:val="000000"/>
                <w:sz w:val="20"/>
                <w:szCs w:val="20"/>
                <w:lang w:val="fr-FR"/>
              </w:rPr>
              <w:t>volume_implementation</w:t>
            </w:r>
            <w:proofErr w:type="spellEnd"/>
            <w:r w:rsidRPr="00F901E9">
              <w:rPr>
                <w:rFonts w:ascii="Calibri" w:hAnsi="Calibri" w:cs="Calibri"/>
                <w:color w:val="000000"/>
                <w:sz w:val="20"/>
                <w:szCs w:val="20"/>
                <w:lang w:val="fr-FR"/>
              </w:rPr>
              <w:t>/codes/"</w:t>
            </w:r>
          </w:p>
        </w:tc>
      </w:tr>
      <w:tr w:rsidR="00FB0824" w:rsidRPr="00FB0824" w14:paraId="03BFD217" w14:textId="77777777" w:rsidTr="00FB0824">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9A025BB"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lastRenderedPageBreak/>
              <w:t>dir_data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FD43426"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Folder location in quotation marks</w:t>
            </w:r>
          </w:p>
        </w:tc>
        <w:tc>
          <w:tcPr>
            <w:tcW w:w="0" w:type="auto"/>
            <w:tcBorders>
              <w:top w:val="nil"/>
              <w:left w:val="nil"/>
              <w:bottom w:val="single" w:sz="4" w:space="0" w:color="auto"/>
              <w:right w:val="single" w:sz="4" w:space="0" w:color="auto"/>
            </w:tcBorders>
            <w:shd w:val="clear" w:color="auto" w:fill="auto"/>
            <w:vAlign w:val="center"/>
            <w:hideMark/>
          </w:tcPr>
          <w:p w14:paraId="6AE17F00"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Location of model data folder</w:t>
            </w:r>
          </w:p>
        </w:tc>
        <w:tc>
          <w:tcPr>
            <w:tcW w:w="0" w:type="auto"/>
            <w:tcBorders>
              <w:top w:val="nil"/>
              <w:left w:val="nil"/>
              <w:bottom w:val="single" w:sz="4" w:space="0" w:color="auto"/>
              <w:right w:val="single" w:sz="4" w:space="0" w:color="auto"/>
            </w:tcBorders>
            <w:shd w:val="clear" w:color="auto" w:fill="auto"/>
            <w:vAlign w:val="center"/>
            <w:hideMark/>
          </w:tcPr>
          <w:p w14:paraId="67D22419" w14:textId="070CB642" w:rsidR="00FB0824" w:rsidRPr="00FB0824" w:rsidRDefault="005A5108"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dir_data</w:t>
            </w:r>
            <w:proofErr w:type="spellEnd"/>
            <w:r w:rsidRPr="00FB0824">
              <w:rPr>
                <w:rFonts w:ascii="Calibri" w:hAnsi="Calibri" w:cs="Calibri"/>
                <w:color w:val="000000"/>
                <w:sz w:val="20"/>
                <w:szCs w:val="20"/>
                <w:lang w:val="en-US"/>
              </w:rPr>
              <w:t xml:space="preserve"> </w:t>
            </w:r>
            <w:r w:rsidR="00FB0824" w:rsidRPr="00FB0824">
              <w:rPr>
                <w:rFonts w:ascii="Calibri" w:hAnsi="Calibri" w:cs="Calibri"/>
                <w:color w:val="000000"/>
                <w:sz w:val="20"/>
                <w:szCs w:val="20"/>
                <w:lang w:val="en-US"/>
              </w:rPr>
              <w:t>&lt;- "</w:t>
            </w:r>
            <w:r w:rsidR="006F3CCB" w:rsidRPr="006F3CCB">
              <w:rPr>
                <w:rFonts w:ascii="Calibri" w:hAnsi="Calibri" w:cs="Calibri"/>
                <w:color w:val="000000"/>
                <w:sz w:val="20"/>
                <w:szCs w:val="20"/>
                <w:lang w:val="en-US"/>
              </w:rPr>
              <w:t>//Prdermfs01/erm/Insurance/Models/Commercial Multi/Inputs Data/pragma/</w:t>
            </w:r>
            <w:proofErr w:type="spellStart"/>
            <w:r w:rsidR="006F3CCB" w:rsidRPr="006F3CCB">
              <w:rPr>
                <w:rFonts w:ascii="Calibri" w:hAnsi="Calibri" w:cs="Calibri"/>
                <w:color w:val="000000"/>
                <w:sz w:val="20"/>
                <w:szCs w:val="20"/>
                <w:lang w:val="en-US"/>
              </w:rPr>
              <w:t>volume_implementation</w:t>
            </w:r>
            <w:proofErr w:type="spellEnd"/>
            <w:r w:rsidR="00FB0824" w:rsidRPr="00FB0824">
              <w:rPr>
                <w:rFonts w:ascii="Calibri" w:hAnsi="Calibri" w:cs="Calibri"/>
                <w:color w:val="000000"/>
                <w:sz w:val="20"/>
                <w:szCs w:val="20"/>
                <w:lang w:val="en-US"/>
              </w:rPr>
              <w:t>/data/"</w:t>
            </w:r>
          </w:p>
        </w:tc>
      </w:tr>
      <w:tr w:rsidR="005A5108" w:rsidRPr="00FB0824" w14:paraId="1A99A601" w14:textId="77777777" w:rsidTr="00FB0824">
        <w:trPr>
          <w:trHeight w:val="600"/>
        </w:trPr>
        <w:tc>
          <w:tcPr>
            <w:tcW w:w="0" w:type="auto"/>
            <w:tcBorders>
              <w:top w:val="nil"/>
              <w:left w:val="single" w:sz="4" w:space="0" w:color="auto"/>
              <w:bottom w:val="single" w:sz="4" w:space="0" w:color="auto"/>
              <w:right w:val="single" w:sz="4" w:space="0" w:color="auto"/>
            </w:tcBorders>
            <w:shd w:val="clear" w:color="auto" w:fill="auto"/>
            <w:vAlign w:val="center"/>
          </w:tcPr>
          <w:p w14:paraId="503A1FB7" w14:textId="6E15E519" w:rsidR="005A5108" w:rsidRDefault="005A5108" w:rsidP="00FB0824">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dir_winner</w:t>
            </w:r>
            <w:proofErr w:type="spellEnd"/>
          </w:p>
        </w:tc>
        <w:tc>
          <w:tcPr>
            <w:tcW w:w="0" w:type="auto"/>
            <w:tcBorders>
              <w:top w:val="nil"/>
              <w:left w:val="nil"/>
              <w:bottom w:val="single" w:sz="4" w:space="0" w:color="auto"/>
              <w:right w:val="single" w:sz="4" w:space="0" w:color="auto"/>
            </w:tcBorders>
            <w:shd w:val="clear" w:color="auto" w:fill="auto"/>
            <w:vAlign w:val="center"/>
          </w:tcPr>
          <w:p w14:paraId="60DF81D3" w14:textId="4C43AE56" w:rsidR="005A5108" w:rsidRPr="00FB0824" w:rsidRDefault="005A5108" w:rsidP="00FB0824">
            <w:pPr>
              <w:rPr>
                <w:rFonts w:ascii="Calibri" w:hAnsi="Calibri" w:cs="Calibri"/>
                <w:color w:val="000000"/>
                <w:sz w:val="20"/>
                <w:szCs w:val="20"/>
                <w:lang w:val="en-US"/>
              </w:rPr>
            </w:pPr>
            <w:r w:rsidRPr="00FB0824">
              <w:rPr>
                <w:rFonts w:ascii="Calibri" w:hAnsi="Calibri" w:cs="Calibri"/>
                <w:color w:val="000000"/>
                <w:sz w:val="20"/>
                <w:szCs w:val="20"/>
                <w:lang w:val="en-US"/>
              </w:rPr>
              <w:t>Folder location in quotation marks</w:t>
            </w:r>
          </w:p>
        </w:tc>
        <w:tc>
          <w:tcPr>
            <w:tcW w:w="0" w:type="auto"/>
            <w:tcBorders>
              <w:top w:val="nil"/>
              <w:left w:val="nil"/>
              <w:bottom w:val="single" w:sz="4" w:space="0" w:color="auto"/>
              <w:right w:val="single" w:sz="4" w:space="0" w:color="auto"/>
            </w:tcBorders>
            <w:shd w:val="clear" w:color="auto" w:fill="auto"/>
            <w:vAlign w:val="center"/>
          </w:tcPr>
          <w:p w14:paraId="79846D64" w14:textId="732C2123" w:rsidR="005A5108" w:rsidRPr="00FB0824" w:rsidRDefault="005A5108" w:rsidP="005A5108">
            <w:pPr>
              <w:rPr>
                <w:rFonts w:ascii="Calibri" w:hAnsi="Calibri" w:cs="Calibri"/>
                <w:color w:val="000000"/>
                <w:sz w:val="20"/>
                <w:szCs w:val="20"/>
                <w:lang w:val="en-US"/>
              </w:rPr>
            </w:pPr>
            <w:r w:rsidRPr="00FB0824">
              <w:rPr>
                <w:rFonts w:ascii="Calibri" w:hAnsi="Calibri" w:cs="Calibri"/>
                <w:color w:val="000000"/>
                <w:sz w:val="20"/>
                <w:szCs w:val="20"/>
                <w:lang w:val="en-US"/>
              </w:rPr>
              <w:t xml:space="preserve">Location of </w:t>
            </w:r>
            <w:r>
              <w:rPr>
                <w:rFonts w:ascii="Calibri" w:hAnsi="Calibri" w:cs="Calibri"/>
                <w:color w:val="000000"/>
                <w:sz w:val="20"/>
                <w:szCs w:val="20"/>
                <w:lang w:val="en-US"/>
              </w:rPr>
              <w:t>winner model for Units and Price</w:t>
            </w:r>
            <w:r w:rsidRPr="00FB0824">
              <w:rPr>
                <w:rFonts w:ascii="Calibri" w:hAnsi="Calibri" w:cs="Calibri"/>
                <w:color w:val="000000"/>
                <w:sz w:val="20"/>
                <w:szCs w:val="20"/>
                <w:lang w:val="en-US"/>
              </w:rPr>
              <w:t xml:space="preserve"> </w:t>
            </w:r>
          </w:p>
        </w:tc>
        <w:tc>
          <w:tcPr>
            <w:tcW w:w="0" w:type="auto"/>
            <w:tcBorders>
              <w:top w:val="nil"/>
              <w:left w:val="nil"/>
              <w:bottom w:val="single" w:sz="4" w:space="0" w:color="auto"/>
              <w:right w:val="single" w:sz="4" w:space="0" w:color="auto"/>
            </w:tcBorders>
            <w:shd w:val="clear" w:color="auto" w:fill="auto"/>
            <w:vAlign w:val="center"/>
          </w:tcPr>
          <w:p w14:paraId="68658B30" w14:textId="2CE8A3B9" w:rsidR="005A5108" w:rsidRDefault="005A5108" w:rsidP="00FB0824">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dir_winner</w:t>
            </w:r>
            <w:proofErr w:type="spellEnd"/>
            <w:r w:rsidRPr="005A5108">
              <w:rPr>
                <w:rFonts w:ascii="Calibri" w:hAnsi="Calibri" w:cs="Calibri"/>
                <w:color w:val="000000"/>
                <w:sz w:val="20"/>
                <w:szCs w:val="20"/>
                <w:lang w:val="en-US"/>
              </w:rPr>
              <w:t xml:space="preserve"> &lt;- "//Prdermfs01/erm/Insurance/Models/Commercial Multi/Inputs Data/pragma/</w:t>
            </w:r>
            <w:proofErr w:type="spellStart"/>
            <w:r w:rsidRPr="005A5108">
              <w:rPr>
                <w:rFonts w:ascii="Calibri" w:hAnsi="Calibri" w:cs="Calibri"/>
                <w:color w:val="000000"/>
                <w:sz w:val="20"/>
                <w:szCs w:val="20"/>
                <w:lang w:val="en-US"/>
              </w:rPr>
              <w:t>volume_implementation</w:t>
            </w:r>
            <w:proofErr w:type="spellEnd"/>
            <w:r w:rsidRPr="005A5108">
              <w:rPr>
                <w:rFonts w:ascii="Calibri" w:hAnsi="Calibri" w:cs="Calibri"/>
                <w:color w:val="000000"/>
                <w:sz w:val="20"/>
                <w:szCs w:val="20"/>
                <w:lang w:val="en-US"/>
              </w:rPr>
              <w:t>/results/</w:t>
            </w:r>
            <w:proofErr w:type="spellStart"/>
            <w:r w:rsidRPr="005A5108">
              <w:rPr>
                <w:rFonts w:ascii="Calibri" w:hAnsi="Calibri" w:cs="Calibri"/>
                <w:color w:val="000000"/>
                <w:sz w:val="20"/>
                <w:szCs w:val="20"/>
                <w:lang w:val="en-US"/>
              </w:rPr>
              <w:t>model_dev</w:t>
            </w:r>
            <w:proofErr w:type="spellEnd"/>
            <w:r w:rsidRPr="005A5108">
              <w:rPr>
                <w:rFonts w:ascii="Calibri" w:hAnsi="Calibri" w:cs="Calibri"/>
                <w:color w:val="000000"/>
                <w:sz w:val="20"/>
                <w:szCs w:val="20"/>
                <w:lang w:val="en-US"/>
              </w:rPr>
              <w:t>/"</w:t>
            </w:r>
          </w:p>
        </w:tc>
      </w:tr>
      <w:tr w:rsidR="00FB0824" w:rsidRPr="00FB0824" w14:paraId="419C66F9" w14:textId="77777777" w:rsidTr="00FB0824">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0EB6B42"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dir_raw_data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27EB7F1"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Folder location in quotation marks</w:t>
            </w:r>
          </w:p>
        </w:tc>
        <w:tc>
          <w:tcPr>
            <w:tcW w:w="0" w:type="auto"/>
            <w:tcBorders>
              <w:top w:val="nil"/>
              <w:left w:val="nil"/>
              <w:bottom w:val="single" w:sz="4" w:space="0" w:color="auto"/>
              <w:right w:val="single" w:sz="4" w:space="0" w:color="auto"/>
            </w:tcBorders>
            <w:shd w:val="clear" w:color="auto" w:fill="auto"/>
            <w:vAlign w:val="center"/>
            <w:hideMark/>
          </w:tcPr>
          <w:p w14:paraId="226360DC" w14:textId="61DAFEBE"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 xml:space="preserve">Location of </w:t>
            </w:r>
            <w:proofErr w:type="spellStart"/>
            <w:r w:rsidRPr="00FB0824">
              <w:rPr>
                <w:rFonts w:ascii="Calibri" w:hAnsi="Calibri" w:cs="Calibri"/>
                <w:color w:val="000000"/>
                <w:sz w:val="20"/>
                <w:szCs w:val="20"/>
                <w:lang w:val="en-US"/>
              </w:rPr>
              <w:t>mollea</w:t>
            </w:r>
            <w:proofErr w:type="spellEnd"/>
            <w:r w:rsidRPr="00FB0824">
              <w:rPr>
                <w:rFonts w:ascii="Calibri" w:hAnsi="Calibri" w:cs="Calibri"/>
                <w:color w:val="000000"/>
                <w:sz w:val="20"/>
                <w:szCs w:val="20"/>
                <w:lang w:val="en-US"/>
              </w:rPr>
              <w:t xml:space="preserve"> master data (raw loans data</w:t>
            </w:r>
            <w:r w:rsidR="006F3CCB">
              <w:rPr>
                <w:rFonts w:ascii="Calibri" w:hAnsi="Calibri" w:cs="Calibri"/>
                <w:color w:val="000000"/>
                <w:sz w:val="20"/>
                <w:szCs w:val="20"/>
                <w:lang w:val="en-US"/>
              </w:rPr>
              <w:t>, DPA</w:t>
            </w:r>
            <w:r w:rsidRPr="00FB0824">
              <w:rPr>
                <w:rFonts w:ascii="Calibri" w:hAnsi="Calibri" w:cs="Calibri"/>
                <w:color w:val="000000"/>
                <w:sz w:val="20"/>
                <w:szCs w:val="20"/>
                <w:lang w:val="en-US"/>
              </w:rPr>
              <w:t>)</w:t>
            </w:r>
          </w:p>
        </w:tc>
        <w:tc>
          <w:tcPr>
            <w:tcW w:w="0" w:type="auto"/>
            <w:tcBorders>
              <w:top w:val="nil"/>
              <w:left w:val="nil"/>
              <w:bottom w:val="single" w:sz="4" w:space="0" w:color="auto"/>
              <w:right w:val="single" w:sz="4" w:space="0" w:color="auto"/>
            </w:tcBorders>
            <w:shd w:val="clear" w:color="auto" w:fill="auto"/>
            <w:vAlign w:val="center"/>
            <w:hideMark/>
          </w:tcPr>
          <w:p w14:paraId="59879643" w14:textId="2BE3764C"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dir_raw_data</w:t>
            </w:r>
            <w:proofErr w:type="spellEnd"/>
            <w:r w:rsidRPr="00FB0824">
              <w:rPr>
                <w:rFonts w:ascii="Calibri" w:hAnsi="Calibri" w:cs="Calibri"/>
                <w:color w:val="000000"/>
                <w:sz w:val="20"/>
                <w:szCs w:val="20"/>
                <w:lang w:val="en-US"/>
              </w:rPr>
              <w:t xml:space="preserve"> &lt;- "</w:t>
            </w:r>
            <w:r w:rsidR="006F3CCB" w:rsidRPr="006F3CCB">
              <w:rPr>
                <w:rFonts w:ascii="Calibri" w:hAnsi="Calibri" w:cs="Calibri"/>
                <w:color w:val="000000"/>
                <w:sz w:val="20"/>
                <w:szCs w:val="20"/>
                <w:lang w:val="en-US"/>
              </w:rPr>
              <w:t>//Prdermfs01/erm/Insurance/Models/Commercial Multi/Inputs Data/pragma/20191231/Production/</w:t>
            </w:r>
          </w:p>
        </w:tc>
      </w:tr>
      <w:tr w:rsidR="00FB0824" w:rsidRPr="00FB0824" w14:paraId="76115B9A" w14:textId="77777777" w:rsidTr="00FB0824">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27481C"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raw_data_name</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60611FF"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File name without extension in quotation marks</w:t>
            </w:r>
          </w:p>
        </w:tc>
        <w:tc>
          <w:tcPr>
            <w:tcW w:w="0" w:type="auto"/>
            <w:tcBorders>
              <w:top w:val="nil"/>
              <w:left w:val="nil"/>
              <w:bottom w:val="single" w:sz="4" w:space="0" w:color="auto"/>
              <w:right w:val="single" w:sz="4" w:space="0" w:color="auto"/>
            </w:tcBorders>
            <w:shd w:val="clear" w:color="auto" w:fill="auto"/>
            <w:vAlign w:val="center"/>
            <w:hideMark/>
          </w:tcPr>
          <w:p w14:paraId="31ED237A"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Raw csv data file name</w:t>
            </w:r>
          </w:p>
        </w:tc>
        <w:tc>
          <w:tcPr>
            <w:tcW w:w="0" w:type="auto"/>
            <w:tcBorders>
              <w:top w:val="nil"/>
              <w:left w:val="nil"/>
              <w:bottom w:val="single" w:sz="4" w:space="0" w:color="auto"/>
              <w:right w:val="single" w:sz="4" w:space="0" w:color="auto"/>
            </w:tcBorders>
            <w:shd w:val="clear" w:color="auto" w:fill="auto"/>
            <w:vAlign w:val="center"/>
            <w:hideMark/>
          </w:tcPr>
          <w:p w14:paraId="7176CFDE"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raw_data_name</w:t>
            </w:r>
            <w:proofErr w:type="spellEnd"/>
            <w:r w:rsidRPr="00FB0824">
              <w:rPr>
                <w:rFonts w:ascii="Calibri" w:hAnsi="Calibri" w:cs="Calibri"/>
                <w:color w:val="000000"/>
                <w:sz w:val="20"/>
                <w:szCs w:val="20"/>
                <w:lang w:val="en-US"/>
              </w:rPr>
              <w:t xml:space="preserve"> &lt;- "prod_multi_full_19q4_newLBA"</w:t>
            </w:r>
          </w:p>
        </w:tc>
      </w:tr>
      <w:tr w:rsidR="00FB0824" w:rsidRPr="00FB0824" w14:paraId="41AD790A" w14:textId="77777777" w:rsidTr="00FB0824">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F408C7"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db_data_name</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7016813"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File name without extension in quotation marks</w:t>
            </w:r>
          </w:p>
        </w:tc>
        <w:tc>
          <w:tcPr>
            <w:tcW w:w="0" w:type="auto"/>
            <w:tcBorders>
              <w:top w:val="nil"/>
              <w:left w:val="nil"/>
              <w:bottom w:val="single" w:sz="4" w:space="0" w:color="auto"/>
              <w:right w:val="single" w:sz="4" w:space="0" w:color="auto"/>
            </w:tcBorders>
            <w:shd w:val="clear" w:color="auto" w:fill="auto"/>
            <w:vAlign w:val="center"/>
            <w:hideMark/>
          </w:tcPr>
          <w:p w14:paraId="4C027A11"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DataBuffet</w:t>
            </w:r>
            <w:proofErr w:type="spellEnd"/>
            <w:r w:rsidRPr="00FB0824">
              <w:rPr>
                <w:rFonts w:ascii="Calibri" w:hAnsi="Calibri" w:cs="Calibri"/>
                <w:color w:val="000000"/>
                <w:sz w:val="20"/>
                <w:szCs w:val="20"/>
                <w:lang w:val="en-US"/>
              </w:rPr>
              <w:t xml:space="preserve"> downloaded basket file name</w:t>
            </w:r>
          </w:p>
        </w:tc>
        <w:tc>
          <w:tcPr>
            <w:tcW w:w="0" w:type="auto"/>
            <w:tcBorders>
              <w:top w:val="nil"/>
              <w:left w:val="nil"/>
              <w:bottom w:val="single" w:sz="4" w:space="0" w:color="auto"/>
              <w:right w:val="single" w:sz="4" w:space="0" w:color="auto"/>
            </w:tcBorders>
            <w:shd w:val="clear" w:color="auto" w:fill="auto"/>
            <w:vAlign w:val="center"/>
            <w:hideMark/>
          </w:tcPr>
          <w:p w14:paraId="1611BDDD"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db_data_name</w:t>
            </w:r>
            <w:proofErr w:type="spellEnd"/>
            <w:r w:rsidRPr="00FB0824">
              <w:rPr>
                <w:rFonts w:ascii="Calibri" w:hAnsi="Calibri" w:cs="Calibri"/>
                <w:color w:val="000000"/>
                <w:sz w:val="20"/>
                <w:szCs w:val="20"/>
                <w:lang w:val="en-US"/>
              </w:rPr>
              <w:t xml:space="preserve"> &lt;- "Basket_2020-07-16_14h_13m"</w:t>
            </w:r>
          </w:p>
        </w:tc>
      </w:tr>
      <w:tr w:rsidR="005A5108" w:rsidRPr="00FB0824" w14:paraId="254284FC" w14:textId="77777777" w:rsidTr="00FB0824">
        <w:trPr>
          <w:trHeight w:val="1200"/>
        </w:trPr>
        <w:tc>
          <w:tcPr>
            <w:tcW w:w="0" w:type="auto"/>
            <w:tcBorders>
              <w:top w:val="nil"/>
              <w:left w:val="single" w:sz="4" w:space="0" w:color="auto"/>
              <w:bottom w:val="single" w:sz="4" w:space="0" w:color="auto"/>
              <w:right w:val="single" w:sz="4" w:space="0" w:color="auto"/>
            </w:tcBorders>
            <w:shd w:val="clear" w:color="auto" w:fill="auto"/>
            <w:vAlign w:val="center"/>
          </w:tcPr>
          <w:p w14:paraId="7F9B6C62" w14:textId="11231366" w:rsidR="005A5108" w:rsidRDefault="005A5108" w:rsidP="00FB0824">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winner_units_name</w:t>
            </w:r>
            <w:proofErr w:type="spellEnd"/>
          </w:p>
        </w:tc>
        <w:tc>
          <w:tcPr>
            <w:tcW w:w="0" w:type="auto"/>
            <w:tcBorders>
              <w:top w:val="nil"/>
              <w:left w:val="nil"/>
              <w:bottom w:val="single" w:sz="4" w:space="0" w:color="auto"/>
              <w:right w:val="single" w:sz="4" w:space="0" w:color="auto"/>
            </w:tcBorders>
            <w:shd w:val="clear" w:color="auto" w:fill="auto"/>
            <w:vAlign w:val="center"/>
          </w:tcPr>
          <w:p w14:paraId="0899E54A" w14:textId="2CFC859C" w:rsidR="005A5108" w:rsidRPr="00FB0824" w:rsidRDefault="005A5108" w:rsidP="00FB0824">
            <w:pPr>
              <w:rPr>
                <w:rFonts w:ascii="Calibri" w:hAnsi="Calibri" w:cs="Calibri"/>
                <w:color w:val="000000"/>
                <w:sz w:val="20"/>
                <w:szCs w:val="20"/>
                <w:lang w:val="en-US"/>
              </w:rPr>
            </w:pPr>
            <w:r w:rsidRPr="00FB0824">
              <w:rPr>
                <w:rFonts w:ascii="Calibri" w:hAnsi="Calibri" w:cs="Calibri"/>
                <w:color w:val="000000"/>
                <w:sz w:val="20"/>
                <w:szCs w:val="20"/>
                <w:lang w:val="en-US"/>
              </w:rPr>
              <w:t>File name without extension in</w:t>
            </w:r>
          </w:p>
        </w:tc>
        <w:tc>
          <w:tcPr>
            <w:tcW w:w="0" w:type="auto"/>
            <w:tcBorders>
              <w:top w:val="nil"/>
              <w:left w:val="nil"/>
              <w:bottom w:val="single" w:sz="4" w:space="0" w:color="auto"/>
              <w:right w:val="single" w:sz="4" w:space="0" w:color="auto"/>
            </w:tcBorders>
            <w:shd w:val="clear" w:color="auto" w:fill="auto"/>
            <w:vAlign w:val="center"/>
          </w:tcPr>
          <w:p w14:paraId="12FDFAC3" w14:textId="39E2ABAB" w:rsidR="005A5108" w:rsidRPr="00FB0824" w:rsidRDefault="005A5108" w:rsidP="00FB0824">
            <w:pPr>
              <w:rPr>
                <w:rFonts w:ascii="Calibri" w:hAnsi="Calibri" w:cs="Calibri"/>
                <w:color w:val="000000"/>
                <w:sz w:val="20"/>
                <w:szCs w:val="20"/>
                <w:lang w:val="en-US"/>
              </w:rPr>
            </w:pPr>
            <w:r w:rsidRPr="005A5108">
              <w:rPr>
                <w:rFonts w:ascii="Calibri" w:hAnsi="Calibri" w:cs="Calibri"/>
                <w:color w:val="000000"/>
                <w:sz w:val="20"/>
                <w:szCs w:val="20"/>
                <w:lang w:val="en-US"/>
              </w:rPr>
              <w:t>Units model development results (winner models)</w:t>
            </w:r>
          </w:p>
        </w:tc>
        <w:tc>
          <w:tcPr>
            <w:tcW w:w="0" w:type="auto"/>
            <w:tcBorders>
              <w:top w:val="nil"/>
              <w:left w:val="nil"/>
              <w:bottom w:val="single" w:sz="4" w:space="0" w:color="auto"/>
              <w:right w:val="single" w:sz="4" w:space="0" w:color="auto"/>
            </w:tcBorders>
            <w:shd w:val="clear" w:color="auto" w:fill="auto"/>
            <w:vAlign w:val="center"/>
          </w:tcPr>
          <w:p w14:paraId="3489CB21" w14:textId="0698B992" w:rsidR="005A5108" w:rsidRDefault="005A5108" w:rsidP="00FB0824">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winner_units_name</w:t>
            </w:r>
            <w:proofErr w:type="spellEnd"/>
            <w:r w:rsidRPr="005A5108">
              <w:rPr>
                <w:rFonts w:ascii="Calibri" w:hAnsi="Calibri" w:cs="Calibri"/>
                <w:color w:val="000000"/>
                <w:sz w:val="20"/>
                <w:szCs w:val="20"/>
                <w:lang w:val="en-US"/>
              </w:rPr>
              <w:t xml:space="preserve"> &lt;- "</w:t>
            </w:r>
            <w:proofErr w:type="spellStart"/>
            <w:r w:rsidRPr="005A5108">
              <w:rPr>
                <w:rFonts w:ascii="Calibri" w:hAnsi="Calibri" w:cs="Calibri"/>
                <w:color w:val="000000"/>
                <w:sz w:val="20"/>
                <w:szCs w:val="20"/>
                <w:lang w:val="en-US"/>
              </w:rPr>
              <w:t>winner_models_units</w:t>
            </w:r>
            <w:proofErr w:type="spellEnd"/>
            <w:r w:rsidRPr="005A5108">
              <w:rPr>
                <w:rFonts w:ascii="Calibri" w:hAnsi="Calibri" w:cs="Calibri"/>
                <w:color w:val="000000"/>
                <w:sz w:val="20"/>
                <w:szCs w:val="20"/>
                <w:lang w:val="en-US"/>
              </w:rPr>
              <w:t>"</w:t>
            </w:r>
            <w:r>
              <w:rPr>
                <w:rFonts w:ascii="Calibri" w:hAnsi="Calibri" w:cs="Calibri"/>
                <w:color w:val="000000"/>
                <w:sz w:val="20"/>
                <w:szCs w:val="20"/>
                <w:lang w:val="en-US"/>
              </w:rPr>
              <w:t xml:space="preserve"> </w:t>
            </w:r>
            <w:r w:rsidRPr="005A5108">
              <w:rPr>
                <w:rFonts w:ascii="Calibri" w:hAnsi="Calibri" w:cs="Calibri"/>
                <w:color w:val="FF0000"/>
                <w:sz w:val="20"/>
                <w:szCs w:val="20"/>
                <w:lang w:val="en-US"/>
              </w:rPr>
              <w:t>(Please don’t change)</w:t>
            </w:r>
          </w:p>
        </w:tc>
      </w:tr>
      <w:tr w:rsidR="005A5108" w:rsidRPr="00FB0824" w14:paraId="62CDCE93" w14:textId="77777777" w:rsidTr="00FB0824">
        <w:trPr>
          <w:trHeight w:val="1200"/>
        </w:trPr>
        <w:tc>
          <w:tcPr>
            <w:tcW w:w="0" w:type="auto"/>
            <w:tcBorders>
              <w:top w:val="nil"/>
              <w:left w:val="single" w:sz="4" w:space="0" w:color="auto"/>
              <w:bottom w:val="single" w:sz="4" w:space="0" w:color="auto"/>
              <w:right w:val="single" w:sz="4" w:space="0" w:color="auto"/>
            </w:tcBorders>
            <w:shd w:val="clear" w:color="auto" w:fill="auto"/>
            <w:vAlign w:val="center"/>
          </w:tcPr>
          <w:p w14:paraId="021E8455" w14:textId="7C514B7B" w:rsidR="005A5108" w:rsidRPr="00FB0824" w:rsidRDefault="005A5108" w:rsidP="00FB0824">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winner_price_name</w:t>
            </w:r>
            <w:proofErr w:type="spellEnd"/>
          </w:p>
        </w:tc>
        <w:tc>
          <w:tcPr>
            <w:tcW w:w="0" w:type="auto"/>
            <w:tcBorders>
              <w:top w:val="nil"/>
              <w:left w:val="nil"/>
              <w:bottom w:val="single" w:sz="4" w:space="0" w:color="auto"/>
              <w:right w:val="single" w:sz="4" w:space="0" w:color="auto"/>
            </w:tcBorders>
            <w:shd w:val="clear" w:color="auto" w:fill="auto"/>
            <w:vAlign w:val="center"/>
          </w:tcPr>
          <w:p w14:paraId="67C75178" w14:textId="1189D6AB" w:rsidR="005A5108" w:rsidRPr="00FB0824" w:rsidRDefault="005A5108" w:rsidP="00FB0824">
            <w:pPr>
              <w:rPr>
                <w:rFonts w:ascii="Calibri" w:hAnsi="Calibri" w:cs="Calibri"/>
                <w:color w:val="000000"/>
                <w:sz w:val="20"/>
                <w:szCs w:val="20"/>
                <w:lang w:val="en-US"/>
              </w:rPr>
            </w:pPr>
            <w:r w:rsidRPr="00FB0824">
              <w:rPr>
                <w:rFonts w:ascii="Calibri" w:hAnsi="Calibri" w:cs="Calibri"/>
                <w:color w:val="000000"/>
                <w:sz w:val="20"/>
                <w:szCs w:val="20"/>
                <w:lang w:val="en-US"/>
              </w:rPr>
              <w:t>File name without extension in</w:t>
            </w:r>
          </w:p>
        </w:tc>
        <w:tc>
          <w:tcPr>
            <w:tcW w:w="0" w:type="auto"/>
            <w:tcBorders>
              <w:top w:val="nil"/>
              <w:left w:val="nil"/>
              <w:bottom w:val="single" w:sz="4" w:space="0" w:color="auto"/>
              <w:right w:val="single" w:sz="4" w:space="0" w:color="auto"/>
            </w:tcBorders>
            <w:shd w:val="clear" w:color="auto" w:fill="auto"/>
            <w:vAlign w:val="center"/>
          </w:tcPr>
          <w:p w14:paraId="648D6952" w14:textId="32CA3C68" w:rsidR="005A5108" w:rsidRPr="00FB0824" w:rsidRDefault="005A5108" w:rsidP="00FB0824">
            <w:pPr>
              <w:rPr>
                <w:rFonts w:ascii="Calibri" w:hAnsi="Calibri" w:cs="Calibri"/>
                <w:color w:val="000000"/>
                <w:sz w:val="20"/>
                <w:szCs w:val="20"/>
                <w:lang w:val="en-US"/>
              </w:rPr>
            </w:pPr>
            <w:r w:rsidRPr="005A5108">
              <w:rPr>
                <w:rFonts w:ascii="Calibri" w:hAnsi="Calibri" w:cs="Calibri"/>
                <w:color w:val="000000"/>
                <w:sz w:val="20"/>
                <w:szCs w:val="20"/>
                <w:lang w:val="en-US"/>
              </w:rPr>
              <w:t>Price model development results (winner models)</w:t>
            </w:r>
          </w:p>
        </w:tc>
        <w:tc>
          <w:tcPr>
            <w:tcW w:w="0" w:type="auto"/>
            <w:tcBorders>
              <w:top w:val="nil"/>
              <w:left w:val="nil"/>
              <w:bottom w:val="single" w:sz="4" w:space="0" w:color="auto"/>
              <w:right w:val="single" w:sz="4" w:space="0" w:color="auto"/>
            </w:tcBorders>
            <w:shd w:val="clear" w:color="auto" w:fill="auto"/>
            <w:vAlign w:val="center"/>
          </w:tcPr>
          <w:p w14:paraId="200E61E2" w14:textId="4CEADA1D" w:rsidR="005A5108" w:rsidRPr="00FB0824" w:rsidRDefault="005A5108" w:rsidP="00FB0824">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winner_price_name</w:t>
            </w:r>
            <w:proofErr w:type="spellEnd"/>
            <w:r w:rsidRPr="005A5108">
              <w:rPr>
                <w:rFonts w:ascii="Calibri" w:hAnsi="Calibri" w:cs="Calibri"/>
                <w:color w:val="000000"/>
                <w:sz w:val="20"/>
                <w:szCs w:val="20"/>
                <w:lang w:val="en-US"/>
              </w:rPr>
              <w:t xml:space="preserve"> &lt;- "</w:t>
            </w:r>
            <w:proofErr w:type="spellStart"/>
            <w:r w:rsidRPr="005A5108">
              <w:rPr>
                <w:rFonts w:ascii="Calibri" w:hAnsi="Calibri" w:cs="Calibri"/>
                <w:color w:val="000000"/>
                <w:sz w:val="20"/>
                <w:szCs w:val="20"/>
                <w:lang w:val="en-US"/>
              </w:rPr>
              <w:t>winner_models_price</w:t>
            </w:r>
            <w:proofErr w:type="spellEnd"/>
            <w:r w:rsidRPr="005A5108">
              <w:rPr>
                <w:rFonts w:ascii="Calibri" w:hAnsi="Calibri" w:cs="Calibri"/>
                <w:color w:val="000000"/>
                <w:sz w:val="20"/>
                <w:szCs w:val="20"/>
                <w:lang w:val="en-US"/>
              </w:rPr>
              <w:t>"</w:t>
            </w:r>
            <w:r>
              <w:rPr>
                <w:rFonts w:ascii="Calibri" w:hAnsi="Calibri" w:cs="Calibri"/>
                <w:color w:val="000000"/>
                <w:sz w:val="20"/>
                <w:szCs w:val="20"/>
                <w:lang w:val="en-US"/>
              </w:rPr>
              <w:t xml:space="preserve"> </w:t>
            </w:r>
            <w:r w:rsidRPr="005A5108">
              <w:rPr>
                <w:rFonts w:ascii="Calibri" w:hAnsi="Calibri" w:cs="Calibri"/>
                <w:color w:val="FF0000"/>
                <w:sz w:val="20"/>
                <w:szCs w:val="20"/>
                <w:lang w:val="en-US"/>
              </w:rPr>
              <w:t>(Please don’t change)</w:t>
            </w:r>
          </w:p>
        </w:tc>
      </w:tr>
      <w:tr w:rsidR="00FB0824" w:rsidRPr="00FB0824" w14:paraId="037AAC8F" w14:textId="77777777" w:rsidTr="00FB0824">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093F7D"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new_data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8D5637E"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"yes"/"no"</w:t>
            </w:r>
          </w:p>
        </w:tc>
        <w:tc>
          <w:tcPr>
            <w:tcW w:w="0" w:type="auto"/>
            <w:tcBorders>
              <w:top w:val="nil"/>
              <w:left w:val="nil"/>
              <w:bottom w:val="single" w:sz="4" w:space="0" w:color="auto"/>
              <w:right w:val="single" w:sz="4" w:space="0" w:color="auto"/>
            </w:tcBorders>
            <w:shd w:val="clear" w:color="auto" w:fill="auto"/>
            <w:vAlign w:val="center"/>
            <w:hideMark/>
          </w:tcPr>
          <w:p w14:paraId="2D56C4BF"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Create new aggregated data - "yes" will run "</w:t>
            </w:r>
            <w:proofErr w:type="spellStart"/>
            <w:r w:rsidRPr="00FB0824">
              <w:rPr>
                <w:rFonts w:ascii="Calibri" w:hAnsi="Calibri" w:cs="Calibri"/>
                <w:color w:val="000000"/>
                <w:sz w:val="20"/>
                <w:szCs w:val="20"/>
                <w:lang w:val="en-US"/>
              </w:rPr>
              <w:t>A_data_</w:t>
            </w:r>
            <w:proofErr w:type="gramStart"/>
            <w:r w:rsidRPr="00FB0824">
              <w:rPr>
                <w:rFonts w:ascii="Calibri" w:hAnsi="Calibri" w:cs="Calibri"/>
                <w:color w:val="000000"/>
                <w:sz w:val="20"/>
                <w:szCs w:val="20"/>
                <w:lang w:val="en-US"/>
              </w:rPr>
              <w:t>creation.R</w:t>
            </w:r>
            <w:proofErr w:type="spellEnd"/>
            <w:proofErr w:type="gramEnd"/>
            <w:r w:rsidRPr="00FB0824">
              <w:rPr>
                <w:rFonts w:ascii="Calibri" w:hAnsi="Calibri" w:cs="Calibri"/>
                <w:color w:val="000000"/>
                <w:sz w:val="20"/>
                <w:szCs w:val="20"/>
                <w:lang w:val="en-US"/>
              </w:rPr>
              <w:t>" to create a fresh data file; "no" will load an old version of "</w:t>
            </w:r>
            <w:proofErr w:type="spellStart"/>
            <w:r w:rsidRPr="00FB0824">
              <w:rPr>
                <w:rFonts w:ascii="Calibri" w:hAnsi="Calibri" w:cs="Calibri"/>
                <w:color w:val="000000"/>
                <w:sz w:val="20"/>
                <w:szCs w:val="20"/>
                <w:lang w:val="en-US"/>
              </w:rPr>
              <w:t>data_aggr.Rdata</w:t>
            </w:r>
            <w:proofErr w:type="spellEnd"/>
            <w:r w:rsidRPr="00FB0824">
              <w:rPr>
                <w:rFonts w:ascii="Calibri" w:hAnsi="Calibri" w:cs="Calibri"/>
                <w:color w:val="000000"/>
                <w:sz w:val="20"/>
                <w:szCs w:val="20"/>
                <w:lang w:val="en-US"/>
              </w:rPr>
              <w:t>" from data folder</w:t>
            </w:r>
          </w:p>
        </w:tc>
        <w:tc>
          <w:tcPr>
            <w:tcW w:w="0" w:type="auto"/>
            <w:tcBorders>
              <w:top w:val="nil"/>
              <w:left w:val="nil"/>
              <w:bottom w:val="single" w:sz="4" w:space="0" w:color="auto"/>
              <w:right w:val="single" w:sz="4" w:space="0" w:color="auto"/>
            </w:tcBorders>
            <w:shd w:val="clear" w:color="auto" w:fill="auto"/>
            <w:vAlign w:val="center"/>
            <w:hideMark/>
          </w:tcPr>
          <w:p w14:paraId="74C6A37B"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new_data</w:t>
            </w:r>
            <w:proofErr w:type="spellEnd"/>
            <w:r w:rsidRPr="00FB0824">
              <w:rPr>
                <w:rFonts w:ascii="Calibri" w:hAnsi="Calibri" w:cs="Calibri"/>
                <w:color w:val="000000"/>
                <w:sz w:val="20"/>
                <w:szCs w:val="20"/>
                <w:lang w:val="en-US"/>
              </w:rPr>
              <w:t xml:space="preserve"> &lt;- "yes"</w:t>
            </w:r>
          </w:p>
        </w:tc>
      </w:tr>
      <w:tr w:rsidR="00FB0824" w:rsidRPr="00FB0824" w14:paraId="36917ED5" w14:textId="77777777" w:rsidTr="00FB0824">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3A9BA1"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new_raw_data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7713360"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"yes"/"no"</w:t>
            </w:r>
          </w:p>
        </w:tc>
        <w:tc>
          <w:tcPr>
            <w:tcW w:w="0" w:type="auto"/>
            <w:tcBorders>
              <w:top w:val="nil"/>
              <w:left w:val="nil"/>
              <w:bottom w:val="single" w:sz="4" w:space="0" w:color="auto"/>
              <w:right w:val="single" w:sz="4" w:space="0" w:color="auto"/>
            </w:tcBorders>
            <w:shd w:val="clear" w:color="auto" w:fill="auto"/>
            <w:vAlign w:val="center"/>
            <w:hideMark/>
          </w:tcPr>
          <w:p w14:paraId="3CCCB315"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Load new raw MOLLEA data - "yes" will load new raw MOLLEA data in "</w:t>
            </w:r>
            <w:proofErr w:type="spellStart"/>
            <w:r w:rsidRPr="00FB0824">
              <w:rPr>
                <w:rFonts w:ascii="Calibri" w:hAnsi="Calibri" w:cs="Calibri"/>
                <w:color w:val="000000"/>
                <w:sz w:val="20"/>
                <w:szCs w:val="20"/>
                <w:lang w:val="en-US"/>
              </w:rPr>
              <w:t>A_data_</w:t>
            </w:r>
            <w:proofErr w:type="gramStart"/>
            <w:r w:rsidRPr="00FB0824">
              <w:rPr>
                <w:rFonts w:ascii="Calibri" w:hAnsi="Calibri" w:cs="Calibri"/>
                <w:color w:val="000000"/>
                <w:sz w:val="20"/>
                <w:szCs w:val="20"/>
                <w:lang w:val="en-US"/>
              </w:rPr>
              <w:t>creation.R</w:t>
            </w:r>
            <w:proofErr w:type="spellEnd"/>
            <w:proofErr w:type="gramEnd"/>
            <w:r w:rsidRPr="00FB0824">
              <w:rPr>
                <w:rFonts w:ascii="Calibri" w:hAnsi="Calibri" w:cs="Calibri"/>
                <w:color w:val="000000"/>
                <w:sz w:val="20"/>
                <w:szCs w:val="20"/>
                <w:lang w:val="en-US"/>
              </w:rPr>
              <w:t>"; "no" will use saved raw data from data folder</w:t>
            </w:r>
          </w:p>
        </w:tc>
        <w:tc>
          <w:tcPr>
            <w:tcW w:w="0" w:type="auto"/>
            <w:tcBorders>
              <w:top w:val="nil"/>
              <w:left w:val="nil"/>
              <w:bottom w:val="single" w:sz="4" w:space="0" w:color="auto"/>
              <w:right w:val="single" w:sz="4" w:space="0" w:color="auto"/>
            </w:tcBorders>
            <w:shd w:val="clear" w:color="auto" w:fill="auto"/>
            <w:vAlign w:val="center"/>
            <w:hideMark/>
          </w:tcPr>
          <w:p w14:paraId="13FEF1DE"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new_raw_data</w:t>
            </w:r>
            <w:proofErr w:type="spellEnd"/>
            <w:r w:rsidRPr="00FB0824">
              <w:rPr>
                <w:rFonts w:ascii="Calibri" w:hAnsi="Calibri" w:cs="Calibri"/>
                <w:color w:val="000000"/>
                <w:sz w:val="20"/>
                <w:szCs w:val="20"/>
                <w:lang w:val="en-US"/>
              </w:rPr>
              <w:t xml:space="preserve"> &lt;- "no"</w:t>
            </w:r>
          </w:p>
        </w:tc>
      </w:tr>
      <w:tr w:rsidR="00FB0824" w:rsidRPr="00FB0824" w14:paraId="1A09BF7E" w14:textId="77777777" w:rsidTr="00FB0824">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6BB792A"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f_hist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123F42E"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3B5B8432"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Define first year of historical data</w:t>
            </w:r>
          </w:p>
        </w:tc>
        <w:tc>
          <w:tcPr>
            <w:tcW w:w="0" w:type="auto"/>
            <w:tcBorders>
              <w:top w:val="nil"/>
              <w:left w:val="nil"/>
              <w:bottom w:val="single" w:sz="4" w:space="0" w:color="auto"/>
              <w:right w:val="single" w:sz="4" w:space="0" w:color="auto"/>
            </w:tcBorders>
            <w:shd w:val="clear" w:color="auto" w:fill="auto"/>
            <w:vAlign w:val="center"/>
            <w:hideMark/>
          </w:tcPr>
          <w:p w14:paraId="40EB32D4"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f_hist</w:t>
            </w:r>
            <w:proofErr w:type="spellEnd"/>
            <w:r w:rsidRPr="00FB0824">
              <w:rPr>
                <w:rFonts w:ascii="Calibri" w:hAnsi="Calibri" w:cs="Calibri"/>
                <w:color w:val="000000"/>
                <w:sz w:val="20"/>
                <w:szCs w:val="20"/>
                <w:lang w:val="en-US"/>
              </w:rPr>
              <w:t xml:space="preserve"> &lt;- 2000</w:t>
            </w:r>
          </w:p>
        </w:tc>
      </w:tr>
      <w:tr w:rsidR="00FB0824" w:rsidRPr="00FB0824" w14:paraId="714988BD" w14:textId="77777777" w:rsidTr="00FB0824">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03FB66"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l_hist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AD03B7D"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31871689"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Define last year of historical data</w:t>
            </w:r>
          </w:p>
        </w:tc>
        <w:tc>
          <w:tcPr>
            <w:tcW w:w="0" w:type="auto"/>
            <w:tcBorders>
              <w:top w:val="nil"/>
              <w:left w:val="nil"/>
              <w:bottom w:val="single" w:sz="4" w:space="0" w:color="auto"/>
              <w:right w:val="single" w:sz="4" w:space="0" w:color="auto"/>
            </w:tcBorders>
            <w:shd w:val="clear" w:color="auto" w:fill="auto"/>
            <w:vAlign w:val="center"/>
            <w:hideMark/>
          </w:tcPr>
          <w:p w14:paraId="2678545F"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l_hist</w:t>
            </w:r>
            <w:proofErr w:type="spellEnd"/>
            <w:r w:rsidRPr="00FB0824">
              <w:rPr>
                <w:rFonts w:ascii="Calibri" w:hAnsi="Calibri" w:cs="Calibri"/>
                <w:color w:val="000000"/>
                <w:sz w:val="20"/>
                <w:szCs w:val="20"/>
                <w:lang w:val="en-US"/>
              </w:rPr>
              <w:t xml:space="preserve"> &lt;- 2019</w:t>
            </w:r>
          </w:p>
        </w:tc>
      </w:tr>
      <w:tr w:rsidR="00FB0824" w:rsidRPr="00FB0824" w14:paraId="1C72D797" w14:textId="77777777" w:rsidTr="00FB0824">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0FBEC3"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lastRenderedPageBreak/>
              <w:t>f_dev_Rental_New</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015FB4E"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7656CF93" w14:textId="74E9EA43"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Define first year of Rental New model development</w:t>
            </w:r>
            <w:r w:rsidR="00750499">
              <w:rPr>
                <w:rFonts w:ascii="Calibri" w:hAnsi="Calibri" w:cs="Calibri"/>
                <w:color w:val="000000"/>
                <w:sz w:val="20"/>
                <w:szCs w:val="20"/>
                <w:lang w:val="en-US"/>
              </w:rPr>
              <w:t xml:space="preserve"> </w:t>
            </w:r>
            <w:r w:rsidR="00750499" w:rsidRPr="00750499">
              <w:rPr>
                <w:rFonts w:ascii="Calibri" w:hAnsi="Calibri" w:cs="Calibri"/>
                <w:color w:val="FF0000"/>
                <w:sz w:val="20"/>
                <w:szCs w:val="20"/>
                <w:lang w:val="en-US"/>
              </w:rPr>
              <w:t>(No need to change)</w:t>
            </w:r>
          </w:p>
        </w:tc>
        <w:tc>
          <w:tcPr>
            <w:tcW w:w="0" w:type="auto"/>
            <w:tcBorders>
              <w:top w:val="nil"/>
              <w:left w:val="nil"/>
              <w:bottom w:val="single" w:sz="4" w:space="0" w:color="auto"/>
              <w:right w:val="single" w:sz="4" w:space="0" w:color="auto"/>
            </w:tcBorders>
            <w:shd w:val="clear" w:color="auto" w:fill="auto"/>
            <w:vAlign w:val="center"/>
            <w:hideMark/>
          </w:tcPr>
          <w:p w14:paraId="7B663E59"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f_dev_Rental_New</w:t>
            </w:r>
            <w:proofErr w:type="spellEnd"/>
            <w:r w:rsidRPr="00FB0824">
              <w:rPr>
                <w:rFonts w:ascii="Calibri" w:hAnsi="Calibri" w:cs="Calibri"/>
                <w:color w:val="000000"/>
                <w:sz w:val="20"/>
                <w:szCs w:val="20"/>
                <w:lang w:val="en-US"/>
              </w:rPr>
              <w:t xml:space="preserve"> &lt;- 2004</w:t>
            </w:r>
          </w:p>
        </w:tc>
      </w:tr>
      <w:tr w:rsidR="00FB0824" w:rsidRPr="00FB0824" w14:paraId="18085362" w14:textId="77777777" w:rsidTr="00FB0824">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C58E0C"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f_dev_Rental_Existing</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1E76C87"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663B4EC8" w14:textId="29485F70" w:rsidR="00FB0824" w:rsidRPr="00FB0824" w:rsidRDefault="00FB0824" w:rsidP="00587B6C">
            <w:pPr>
              <w:rPr>
                <w:rFonts w:ascii="Calibri" w:hAnsi="Calibri" w:cs="Calibri"/>
                <w:color w:val="000000"/>
                <w:sz w:val="20"/>
                <w:szCs w:val="20"/>
                <w:lang w:val="en-US"/>
              </w:rPr>
            </w:pPr>
            <w:r w:rsidRPr="00FB0824">
              <w:rPr>
                <w:rFonts w:ascii="Calibri" w:hAnsi="Calibri" w:cs="Calibri"/>
                <w:color w:val="000000"/>
                <w:sz w:val="20"/>
                <w:szCs w:val="20"/>
                <w:lang w:val="en-US"/>
              </w:rPr>
              <w:t>Define first year of Rental Existing model development</w:t>
            </w:r>
            <w:r w:rsidR="00587B6C">
              <w:rPr>
                <w:rFonts w:ascii="Calibri" w:hAnsi="Calibri" w:cs="Calibri"/>
                <w:color w:val="000000"/>
                <w:sz w:val="20"/>
                <w:szCs w:val="20"/>
                <w:lang w:val="en-US"/>
              </w:rPr>
              <w:t xml:space="preserve"> </w:t>
            </w:r>
            <w:r w:rsidR="00750499" w:rsidRPr="00750499">
              <w:rPr>
                <w:rFonts w:ascii="Calibri" w:hAnsi="Calibri" w:cs="Calibri"/>
                <w:color w:val="FF0000"/>
                <w:sz w:val="20"/>
                <w:szCs w:val="20"/>
                <w:lang w:val="en-US"/>
              </w:rPr>
              <w:t>(No need to change)</w:t>
            </w:r>
          </w:p>
        </w:tc>
        <w:tc>
          <w:tcPr>
            <w:tcW w:w="0" w:type="auto"/>
            <w:tcBorders>
              <w:top w:val="nil"/>
              <w:left w:val="nil"/>
              <w:bottom w:val="single" w:sz="4" w:space="0" w:color="auto"/>
              <w:right w:val="single" w:sz="4" w:space="0" w:color="auto"/>
            </w:tcBorders>
            <w:shd w:val="clear" w:color="auto" w:fill="auto"/>
            <w:vAlign w:val="center"/>
            <w:hideMark/>
          </w:tcPr>
          <w:p w14:paraId="0C4A4366"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f_dev_Rental_Existing</w:t>
            </w:r>
            <w:proofErr w:type="spellEnd"/>
            <w:r w:rsidRPr="00FB0824">
              <w:rPr>
                <w:rFonts w:ascii="Calibri" w:hAnsi="Calibri" w:cs="Calibri"/>
                <w:color w:val="000000"/>
                <w:sz w:val="20"/>
                <w:szCs w:val="20"/>
                <w:lang w:val="en-US"/>
              </w:rPr>
              <w:t xml:space="preserve"> &lt;- 2004</w:t>
            </w:r>
          </w:p>
        </w:tc>
      </w:tr>
      <w:tr w:rsidR="00FB0824" w:rsidRPr="00FB0824" w14:paraId="781263D7" w14:textId="77777777" w:rsidTr="00FB0824">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739A57"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f_dev_Refinance</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7F4B6DF"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02187CDB" w14:textId="2CFF1885" w:rsidR="00FB0824" w:rsidRPr="00FB0824" w:rsidRDefault="00FB0824" w:rsidP="00587B6C">
            <w:pPr>
              <w:rPr>
                <w:rFonts w:ascii="Calibri" w:hAnsi="Calibri" w:cs="Calibri"/>
                <w:color w:val="000000"/>
                <w:sz w:val="20"/>
                <w:szCs w:val="20"/>
                <w:lang w:val="en-US"/>
              </w:rPr>
            </w:pPr>
            <w:r w:rsidRPr="00FB0824">
              <w:rPr>
                <w:rFonts w:ascii="Calibri" w:hAnsi="Calibri" w:cs="Calibri"/>
                <w:color w:val="000000"/>
                <w:sz w:val="20"/>
                <w:szCs w:val="20"/>
                <w:lang w:val="en-US"/>
              </w:rPr>
              <w:t>Define first year of Refinance model development</w:t>
            </w:r>
            <w:r w:rsidR="005A5108">
              <w:rPr>
                <w:rFonts w:ascii="Calibri" w:hAnsi="Calibri" w:cs="Calibri"/>
                <w:color w:val="000000"/>
                <w:sz w:val="20"/>
                <w:szCs w:val="20"/>
                <w:lang w:val="en-US"/>
              </w:rPr>
              <w:t xml:space="preserve"> </w:t>
            </w:r>
            <w:r w:rsidR="00750499" w:rsidRPr="00750499">
              <w:rPr>
                <w:rFonts w:ascii="Calibri" w:hAnsi="Calibri" w:cs="Calibri"/>
                <w:color w:val="FF0000"/>
                <w:sz w:val="20"/>
                <w:szCs w:val="20"/>
                <w:lang w:val="en-US"/>
              </w:rPr>
              <w:t>(No need to change)</w:t>
            </w:r>
          </w:p>
        </w:tc>
        <w:tc>
          <w:tcPr>
            <w:tcW w:w="0" w:type="auto"/>
            <w:tcBorders>
              <w:top w:val="nil"/>
              <w:left w:val="nil"/>
              <w:bottom w:val="single" w:sz="4" w:space="0" w:color="auto"/>
              <w:right w:val="single" w:sz="4" w:space="0" w:color="auto"/>
            </w:tcBorders>
            <w:shd w:val="clear" w:color="auto" w:fill="auto"/>
            <w:vAlign w:val="center"/>
            <w:hideMark/>
          </w:tcPr>
          <w:p w14:paraId="007A8A25"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f_dev_Refinance</w:t>
            </w:r>
            <w:proofErr w:type="spellEnd"/>
            <w:r w:rsidRPr="00FB0824">
              <w:rPr>
                <w:rFonts w:ascii="Calibri" w:hAnsi="Calibri" w:cs="Calibri"/>
                <w:color w:val="000000"/>
                <w:sz w:val="20"/>
                <w:szCs w:val="20"/>
                <w:lang w:val="en-US"/>
              </w:rPr>
              <w:t xml:space="preserve"> &lt;- 2004  </w:t>
            </w:r>
          </w:p>
        </w:tc>
      </w:tr>
      <w:tr w:rsidR="00FB0824" w:rsidRPr="00FB0824" w14:paraId="1AAB28C5" w14:textId="77777777" w:rsidTr="00FB0824">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48D1AFE"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l_dev</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4518505"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26690FAC" w14:textId="26D069FC" w:rsidR="00FB0824" w:rsidRPr="00FB0824" w:rsidRDefault="00FB0824" w:rsidP="00750499">
            <w:pPr>
              <w:rPr>
                <w:rFonts w:ascii="Calibri" w:hAnsi="Calibri" w:cs="Calibri"/>
                <w:color w:val="000000"/>
                <w:sz w:val="20"/>
                <w:szCs w:val="20"/>
                <w:lang w:val="en-US"/>
              </w:rPr>
            </w:pPr>
            <w:r w:rsidRPr="00FB0824">
              <w:rPr>
                <w:rFonts w:ascii="Calibri" w:hAnsi="Calibri" w:cs="Calibri"/>
                <w:color w:val="000000"/>
                <w:sz w:val="20"/>
                <w:szCs w:val="20"/>
                <w:lang w:val="en-US"/>
              </w:rPr>
              <w:t>Define last year of model development</w:t>
            </w:r>
            <w:r w:rsidR="00750499">
              <w:rPr>
                <w:rFonts w:ascii="Calibri" w:hAnsi="Calibri" w:cs="Calibri"/>
                <w:color w:val="000000"/>
                <w:sz w:val="20"/>
                <w:szCs w:val="20"/>
                <w:lang w:val="en-US"/>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278B00D1"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l_dev</w:t>
            </w:r>
            <w:proofErr w:type="spellEnd"/>
            <w:r w:rsidRPr="00FB0824">
              <w:rPr>
                <w:rFonts w:ascii="Calibri" w:hAnsi="Calibri" w:cs="Calibri"/>
                <w:color w:val="000000"/>
                <w:sz w:val="20"/>
                <w:szCs w:val="20"/>
                <w:lang w:val="en-US"/>
              </w:rPr>
              <w:t xml:space="preserve"> &lt;- 2019</w:t>
            </w:r>
          </w:p>
        </w:tc>
      </w:tr>
      <w:tr w:rsidR="00FB0824" w:rsidRPr="00FB0824" w14:paraId="7534F532" w14:textId="77777777" w:rsidTr="00FB0824">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47D50D"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oos_start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5C51223"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5455AE51" w14:textId="69525B0E" w:rsidR="00FB0824" w:rsidRPr="00FB0824" w:rsidRDefault="005A5108" w:rsidP="00FB0824">
            <w:pPr>
              <w:rPr>
                <w:rFonts w:ascii="Calibri" w:hAnsi="Calibri" w:cs="Calibri"/>
                <w:color w:val="000000"/>
                <w:sz w:val="20"/>
                <w:szCs w:val="20"/>
                <w:lang w:val="en-US"/>
              </w:rPr>
            </w:pPr>
            <w:r>
              <w:rPr>
                <w:rFonts w:ascii="Calibri" w:hAnsi="Calibri" w:cs="Calibri"/>
                <w:color w:val="000000"/>
                <w:sz w:val="20"/>
                <w:szCs w:val="20"/>
                <w:lang w:val="en-US"/>
              </w:rPr>
              <w:t>Define first year of out-of-s</w:t>
            </w:r>
            <w:r w:rsidR="00FB0824" w:rsidRPr="00FB0824">
              <w:rPr>
                <w:rFonts w:ascii="Calibri" w:hAnsi="Calibri" w:cs="Calibri"/>
                <w:color w:val="000000"/>
                <w:sz w:val="20"/>
                <w:szCs w:val="20"/>
                <w:lang w:val="en-US"/>
              </w:rPr>
              <w:t>a</w:t>
            </w:r>
            <w:r>
              <w:rPr>
                <w:rFonts w:ascii="Calibri" w:hAnsi="Calibri" w:cs="Calibri"/>
                <w:color w:val="000000"/>
                <w:sz w:val="20"/>
                <w:szCs w:val="20"/>
                <w:lang w:val="en-US"/>
              </w:rPr>
              <w:t>m</w:t>
            </w:r>
            <w:r w:rsidR="00FB0824" w:rsidRPr="00FB0824">
              <w:rPr>
                <w:rFonts w:ascii="Calibri" w:hAnsi="Calibri" w:cs="Calibri"/>
                <w:color w:val="000000"/>
                <w:sz w:val="20"/>
                <w:szCs w:val="20"/>
                <w:lang w:val="en-US"/>
              </w:rPr>
              <w:t>ple analysis</w:t>
            </w:r>
            <w:r>
              <w:rPr>
                <w:rFonts w:ascii="Calibri" w:hAnsi="Calibri" w:cs="Calibri"/>
                <w:color w:val="000000"/>
                <w:sz w:val="20"/>
                <w:szCs w:val="20"/>
                <w:lang w:val="en-US"/>
              </w:rPr>
              <w:t xml:space="preserve"> (any year between </w:t>
            </w:r>
            <w:proofErr w:type="spellStart"/>
            <w:r w:rsidRPr="00FB0824">
              <w:rPr>
                <w:rFonts w:ascii="Calibri" w:hAnsi="Calibri" w:cs="Calibri"/>
                <w:color w:val="000000"/>
                <w:sz w:val="20"/>
                <w:szCs w:val="20"/>
                <w:lang w:val="en-US"/>
              </w:rPr>
              <w:t>f_hist</w:t>
            </w:r>
            <w:proofErr w:type="spellEnd"/>
            <w:r>
              <w:rPr>
                <w:rFonts w:ascii="Calibri" w:hAnsi="Calibri" w:cs="Calibri"/>
                <w:color w:val="000000"/>
                <w:sz w:val="20"/>
                <w:szCs w:val="20"/>
                <w:lang w:val="en-US"/>
              </w:rPr>
              <w:t xml:space="preserve"> and </w:t>
            </w:r>
            <w:proofErr w:type="spellStart"/>
            <w:r>
              <w:rPr>
                <w:rFonts w:ascii="Calibri" w:hAnsi="Calibri" w:cs="Calibri"/>
                <w:color w:val="000000"/>
                <w:sz w:val="20"/>
                <w:szCs w:val="20"/>
                <w:lang w:val="en-US"/>
              </w:rPr>
              <w:t>l</w:t>
            </w:r>
            <w:r w:rsidRPr="00FB0824">
              <w:rPr>
                <w:rFonts w:ascii="Calibri" w:hAnsi="Calibri" w:cs="Calibri"/>
                <w:color w:val="000000"/>
                <w:sz w:val="20"/>
                <w:szCs w:val="20"/>
                <w:lang w:val="en-US"/>
              </w:rPr>
              <w:t>_hist</w:t>
            </w:r>
            <w:proofErr w:type="spellEnd"/>
            <w:r>
              <w:rPr>
                <w:rFonts w:ascii="Calibri" w:hAnsi="Calibri" w:cs="Calibri"/>
                <w:color w:val="000000"/>
                <w:sz w:val="20"/>
                <w:szCs w:val="20"/>
                <w:lang w:val="en-US"/>
              </w:rPr>
              <w:t>) and it won’t affect the final outputs</w:t>
            </w:r>
            <w:r w:rsidR="00750499">
              <w:rPr>
                <w:rFonts w:ascii="Calibri" w:hAnsi="Calibri" w:cs="Calibri"/>
                <w:color w:val="000000"/>
                <w:sz w:val="20"/>
                <w:szCs w:val="20"/>
                <w:lang w:val="en-US"/>
              </w:rPr>
              <w:t xml:space="preserve"> </w:t>
            </w:r>
            <w:r w:rsidR="00750499" w:rsidRPr="00750499">
              <w:rPr>
                <w:rFonts w:ascii="Calibri" w:hAnsi="Calibri" w:cs="Calibri"/>
                <w:color w:val="FF0000"/>
                <w:sz w:val="20"/>
                <w:szCs w:val="20"/>
                <w:lang w:val="en-US"/>
              </w:rPr>
              <w:t>(No need to change)</w:t>
            </w:r>
          </w:p>
        </w:tc>
        <w:tc>
          <w:tcPr>
            <w:tcW w:w="0" w:type="auto"/>
            <w:tcBorders>
              <w:top w:val="nil"/>
              <w:left w:val="nil"/>
              <w:bottom w:val="single" w:sz="4" w:space="0" w:color="auto"/>
              <w:right w:val="single" w:sz="4" w:space="0" w:color="auto"/>
            </w:tcBorders>
            <w:shd w:val="clear" w:color="auto" w:fill="auto"/>
            <w:vAlign w:val="center"/>
            <w:hideMark/>
          </w:tcPr>
          <w:p w14:paraId="760D3EF3"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oos_start</w:t>
            </w:r>
            <w:proofErr w:type="spellEnd"/>
            <w:r w:rsidRPr="00FB0824">
              <w:rPr>
                <w:rFonts w:ascii="Calibri" w:hAnsi="Calibri" w:cs="Calibri"/>
                <w:color w:val="000000"/>
                <w:sz w:val="20"/>
                <w:szCs w:val="20"/>
                <w:lang w:val="en-US"/>
              </w:rPr>
              <w:t xml:space="preserve"> &lt;- 2015</w:t>
            </w:r>
          </w:p>
        </w:tc>
      </w:tr>
      <w:tr w:rsidR="00FB0824" w:rsidRPr="00FB0824" w14:paraId="504B60EC" w14:textId="77777777" w:rsidTr="00FB0824">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BAF885C"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l_frcst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80EFB60"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21CE766E" w14:textId="77777777" w:rsidR="00FB0824" w:rsidRPr="00FB0824" w:rsidRDefault="00FB0824" w:rsidP="00FB0824">
            <w:pPr>
              <w:rPr>
                <w:rFonts w:ascii="Calibri" w:hAnsi="Calibri" w:cs="Calibri"/>
                <w:color w:val="000000"/>
                <w:sz w:val="20"/>
                <w:szCs w:val="20"/>
                <w:lang w:val="en-US"/>
              </w:rPr>
            </w:pPr>
            <w:r w:rsidRPr="00FB0824">
              <w:rPr>
                <w:rFonts w:ascii="Calibri" w:hAnsi="Calibri" w:cs="Calibri"/>
                <w:color w:val="000000"/>
                <w:sz w:val="20"/>
                <w:szCs w:val="20"/>
                <w:lang w:val="en-US"/>
              </w:rPr>
              <w:t>Define end of forecast</w:t>
            </w:r>
          </w:p>
        </w:tc>
        <w:tc>
          <w:tcPr>
            <w:tcW w:w="0" w:type="auto"/>
            <w:tcBorders>
              <w:top w:val="nil"/>
              <w:left w:val="nil"/>
              <w:bottom w:val="single" w:sz="4" w:space="0" w:color="auto"/>
              <w:right w:val="single" w:sz="4" w:space="0" w:color="auto"/>
            </w:tcBorders>
            <w:shd w:val="clear" w:color="auto" w:fill="auto"/>
            <w:vAlign w:val="center"/>
            <w:hideMark/>
          </w:tcPr>
          <w:p w14:paraId="08A22AAA" w14:textId="77777777" w:rsidR="00FB0824" w:rsidRPr="00FB0824" w:rsidRDefault="00FB0824" w:rsidP="00FB0824">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l_frcst</w:t>
            </w:r>
            <w:proofErr w:type="spellEnd"/>
            <w:r w:rsidRPr="00FB0824">
              <w:rPr>
                <w:rFonts w:ascii="Calibri" w:hAnsi="Calibri" w:cs="Calibri"/>
                <w:color w:val="000000"/>
                <w:sz w:val="20"/>
                <w:szCs w:val="20"/>
                <w:lang w:val="en-US"/>
              </w:rPr>
              <w:t xml:space="preserve"> &lt;- 2025</w:t>
            </w:r>
          </w:p>
        </w:tc>
      </w:tr>
    </w:tbl>
    <w:p w14:paraId="566106CC" w14:textId="5308503B" w:rsidR="00011D5C" w:rsidRDefault="00011D5C" w:rsidP="00011D5C"/>
    <w:p w14:paraId="0D0835AA" w14:textId="0C6DD3D8" w:rsidR="00C9331D" w:rsidRPr="005A5108" w:rsidRDefault="005A5108" w:rsidP="005A5108">
      <w:pPr>
        <w:pStyle w:val="ListParagraph"/>
        <w:numPr>
          <w:ilvl w:val="0"/>
          <w:numId w:val="23"/>
        </w:numPr>
      </w:pPr>
      <w:r>
        <w:t>Run step “</w:t>
      </w:r>
      <w:proofErr w:type="spellStart"/>
      <w:r>
        <w:t>E_model_</w:t>
      </w:r>
      <w:proofErr w:type="gramStart"/>
      <w:r>
        <w:t>implementation.R</w:t>
      </w:r>
      <w:proofErr w:type="spellEnd"/>
      <w:proofErr w:type="gramEnd"/>
      <w:r>
        <w:t xml:space="preserve">” </w:t>
      </w:r>
      <w:r w:rsidR="00AD673E" w:rsidRPr="00AD673E">
        <w:t xml:space="preserve">in its entirety, </w:t>
      </w:r>
      <w:r>
        <w:t xml:space="preserve">the </w:t>
      </w:r>
      <w:r w:rsidR="00C9331D">
        <w:t xml:space="preserve">final outputs will be named as </w:t>
      </w:r>
      <w:r w:rsidR="00C9331D" w:rsidRPr="005A5108">
        <w:rPr>
          <w:color w:val="FF0000"/>
        </w:rPr>
        <w:t xml:space="preserve">volume_projections.xlsx </w:t>
      </w:r>
      <w:r w:rsidR="00C9331D" w:rsidRPr="005A5108">
        <w:t>and it’s</w:t>
      </w:r>
      <w:r w:rsidRPr="005A5108">
        <w:t xml:space="preserve"> saved</w:t>
      </w:r>
      <w:r w:rsidR="00C9331D" w:rsidRPr="005A5108">
        <w:t xml:space="preserve"> </w:t>
      </w:r>
      <w:r w:rsidRPr="005A5108">
        <w:t>at</w:t>
      </w:r>
      <w:r w:rsidR="00C9331D" w:rsidRPr="005A5108">
        <w:t xml:space="preserve"> </w:t>
      </w:r>
      <w:hyperlink r:id="rId20" w:history="1">
        <w:r w:rsidR="00C9331D" w:rsidRPr="005A5108">
          <w:rPr>
            <w:rStyle w:val="Hyperlink"/>
          </w:rPr>
          <w:t>dir_main results/implementation/tables</w:t>
        </w:r>
        <w:r w:rsidRPr="005A5108">
          <w:rPr>
            <w:rStyle w:val="Hyperlink"/>
          </w:rPr>
          <w:t>/</w:t>
        </w:r>
      </w:hyperlink>
      <w:r w:rsidR="00C9331D" w:rsidRPr="005A5108">
        <w:t xml:space="preserve">. </w:t>
      </w:r>
      <w:r w:rsidRPr="005A5108">
        <w:t>(I</w:t>
      </w:r>
      <w:r w:rsidR="00C9331D" w:rsidRPr="005A5108">
        <w:t xml:space="preserve">n this </w:t>
      </w:r>
      <w:r w:rsidRPr="005A5108">
        <w:t>example above</w:t>
      </w:r>
      <w:r w:rsidR="00C9331D" w:rsidRPr="005A5108">
        <w:t xml:space="preserve">, the final output is saved at: </w:t>
      </w:r>
      <w:hyperlink r:id="rId21" w:history="1">
        <w:r w:rsidR="00C9331D" w:rsidRPr="005A5108">
          <w:rPr>
            <w:rStyle w:val="Hyperlink"/>
          </w:rPr>
          <w:t>\\Prdermfs01\erm\Insurance\Models\Commercial Multi\Inputs Data\pragma\volume_implementation\results\implementation\tables</w:t>
        </w:r>
      </w:hyperlink>
      <w:r w:rsidR="00C9331D" w:rsidRPr="005A5108">
        <w:t>\</w:t>
      </w:r>
      <w:r w:rsidR="00C9331D" w:rsidRPr="005A5108">
        <w:rPr>
          <w:color w:val="FF0000"/>
        </w:rPr>
        <w:t>volume_projections.xlsx</w:t>
      </w:r>
      <w:r w:rsidRPr="005A5108">
        <w:t>)</w:t>
      </w:r>
    </w:p>
    <w:p w14:paraId="00FAB8E3" w14:textId="404D48F8" w:rsidR="00AD673E" w:rsidRPr="002F118F" w:rsidRDefault="00AD673E" w:rsidP="00011D5C"/>
    <w:p w14:paraId="167C5B1D" w14:textId="1B59A063" w:rsidR="00100CAA" w:rsidRPr="005A5108" w:rsidRDefault="005A5108" w:rsidP="00100CAA">
      <w:pPr>
        <w:rPr>
          <w:rFonts w:eastAsiaTheme="majorEastAsia" w:cstheme="minorHAnsi"/>
          <w:b/>
          <w:color w:val="000000" w:themeColor="text1"/>
        </w:rPr>
      </w:pPr>
      <w:r>
        <w:rPr>
          <w:noProof/>
        </w:rPr>
        <w:drawing>
          <wp:anchor distT="0" distB="0" distL="114300" distR="114300" simplePos="0" relativeHeight="251659267" behindDoc="1" locked="0" layoutInCell="1" allowOverlap="1" wp14:anchorId="604238B3" wp14:editId="1471B679">
            <wp:simplePos x="0" y="0"/>
            <wp:positionH relativeFrom="column">
              <wp:posOffset>560717</wp:posOffset>
            </wp:positionH>
            <wp:positionV relativeFrom="paragraph">
              <wp:posOffset>734935</wp:posOffset>
            </wp:positionV>
            <wp:extent cx="5322498" cy="1805391"/>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22498" cy="1805391"/>
                    </a:xfrm>
                    <a:prstGeom prst="rect">
                      <a:avLst/>
                    </a:prstGeom>
                  </pic:spPr>
                </pic:pic>
              </a:graphicData>
            </a:graphic>
          </wp:anchor>
        </w:drawing>
      </w:r>
      <w:r w:rsidR="00FB61C7">
        <w:br w:type="page"/>
      </w:r>
    </w:p>
    <w:p w14:paraId="2234A361" w14:textId="3DEF8736" w:rsidR="005A5108" w:rsidRDefault="005A5108" w:rsidP="005A5108">
      <w:pPr>
        <w:pStyle w:val="Heading1"/>
      </w:pPr>
      <w:bookmarkStart w:id="14" w:name="_Toc84974382"/>
      <w:r>
        <w:lastRenderedPageBreak/>
        <w:t xml:space="preserve">AIP RStudio </w:t>
      </w:r>
      <w:r w:rsidRPr="00B17C47">
        <w:t>MODEL USER MANUAL</w:t>
      </w:r>
      <w:bookmarkEnd w:id="14"/>
      <w:r>
        <w:t xml:space="preserve"> </w:t>
      </w:r>
    </w:p>
    <w:p w14:paraId="2922FF01" w14:textId="77777777" w:rsidR="005A5108" w:rsidRPr="005A5108" w:rsidRDefault="005A5108" w:rsidP="005A5108"/>
    <w:p w14:paraId="186D27F9" w14:textId="30F59696" w:rsidR="005A5108" w:rsidRDefault="005A5108" w:rsidP="005A5108">
      <w:r>
        <w:t>This section contains user guide model implementation in AIP RStudio. Please make sure to have access to AIP platform. Login to the AIP RStudio platform at </w:t>
      </w:r>
      <w:hyperlink r:id="rId23" w:history="1">
        <w:r>
          <w:rPr>
            <w:rStyle w:val="Hyperlink"/>
          </w:rPr>
          <w:t>https://cmhcaatpzirvo04.cmhcprod.local/auth-sign-in</w:t>
        </w:r>
      </w:hyperlink>
      <w:r>
        <w:rPr>
          <w:rStyle w:val="Hyperlink"/>
        </w:rPr>
        <w:t xml:space="preserve"> </w:t>
      </w:r>
      <w:r>
        <w:t xml:space="preserve"> to check by using your AIP </w:t>
      </w:r>
      <w:r w:rsidRPr="00100CAA">
        <w:t>credential</w:t>
      </w:r>
      <w:r>
        <w:t>. (Please refer to the user manual of AIP platform for more details.)</w:t>
      </w:r>
    </w:p>
    <w:p w14:paraId="2EA34351" w14:textId="77777777" w:rsidR="005A5108" w:rsidRDefault="005A5108" w:rsidP="005A5108"/>
    <w:p w14:paraId="485A3552" w14:textId="77777777" w:rsidR="005A5108" w:rsidRDefault="005A5108" w:rsidP="005A5108"/>
    <w:p w14:paraId="5B911EF6" w14:textId="7E9A88A3" w:rsidR="005A5108" w:rsidRDefault="005A5108" w:rsidP="005A5108">
      <w:r>
        <w:rPr>
          <w:noProof/>
        </w:rPr>
        <w:drawing>
          <wp:inline distT="0" distB="0" distL="0" distR="0" wp14:anchorId="22690ADD" wp14:editId="32D2873E">
            <wp:extent cx="6280030" cy="316676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3639" cy="3173626"/>
                    </a:xfrm>
                    <a:prstGeom prst="rect">
                      <a:avLst/>
                    </a:prstGeom>
                  </pic:spPr>
                </pic:pic>
              </a:graphicData>
            </a:graphic>
          </wp:inline>
        </w:drawing>
      </w:r>
    </w:p>
    <w:p w14:paraId="0978C323" w14:textId="1A0383AB" w:rsidR="005A5108" w:rsidRDefault="005A5108" w:rsidP="005A5108"/>
    <w:p w14:paraId="065751AB" w14:textId="7AB50FEB" w:rsidR="005A5108" w:rsidRDefault="005A5108" w:rsidP="005A5108">
      <w:pPr>
        <w:pStyle w:val="Heading2"/>
      </w:pPr>
      <w:bookmarkStart w:id="15" w:name="_Toc84974383"/>
      <w:r>
        <w:t>Folder Creation</w:t>
      </w:r>
      <w:bookmarkEnd w:id="15"/>
    </w:p>
    <w:p w14:paraId="7928F2FB" w14:textId="77777777" w:rsidR="005A5108" w:rsidRDefault="005A5108" w:rsidP="005A5108"/>
    <w:p w14:paraId="03A3652D" w14:textId="079FAB26" w:rsidR="005A5108" w:rsidRDefault="005A5108" w:rsidP="005A5108">
      <w:r>
        <w:t xml:space="preserve">In the AIP RStudio interface, please create three folders by clicking “New Folder” button. Then name the new created folder. Three folders need to be created in a certain directory as </w:t>
      </w:r>
      <w:proofErr w:type="gramStart"/>
      <w:r>
        <w:t>follows;</w:t>
      </w:r>
      <w:proofErr w:type="gramEnd"/>
    </w:p>
    <w:p w14:paraId="2E6D2AFE" w14:textId="77777777" w:rsidR="005A5108" w:rsidRDefault="005A5108" w:rsidP="005A5108"/>
    <w:p w14:paraId="2D171C3B" w14:textId="77777777" w:rsidR="005A5108" w:rsidRDefault="005A5108" w:rsidP="005A5108">
      <w:pPr>
        <w:pStyle w:val="ListParagraph"/>
        <w:numPr>
          <w:ilvl w:val="0"/>
          <w:numId w:val="29"/>
        </w:numPr>
      </w:pPr>
      <w:r>
        <w:t>“codes” folder saves save all the codes of this model</w:t>
      </w:r>
    </w:p>
    <w:p w14:paraId="6AA2C19F" w14:textId="77777777" w:rsidR="005A5108" w:rsidRDefault="005A5108" w:rsidP="005A5108">
      <w:pPr>
        <w:pStyle w:val="ListParagraph"/>
        <w:numPr>
          <w:ilvl w:val="0"/>
          <w:numId w:val="29"/>
        </w:numPr>
      </w:pPr>
      <w:r>
        <w:t>“data” folder contains all the economic data such as “</w:t>
      </w:r>
      <w:r w:rsidRPr="00FB61C7">
        <w:t>vacancy_rates_pr.xlsx</w:t>
      </w:r>
      <w:r>
        <w:t>”, “</w:t>
      </w:r>
      <w:r w:rsidRPr="005021DA">
        <w:t>condo_rpi_pr.xlsx</w:t>
      </w:r>
      <w:r>
        <w:t>”, “</w:t>
      </w:r>
      <w:r w:rsidRPr="005021DA">
        <w:t>singles_rpi_pr.xlsx</w:t>
      </w:r>
      <w:r>
        <w:t>” and aggregated loan data such as “</w:t>
      </w:r>
      <w:proofErr w:type="spellStart"/>
      <w:r w:rsidRPr="005A5108">
        <w:t>data_</w:t>
      </w:r>
      <w:proofErr w:type="gramStart"/>
      <w:r w:rsidRPr="005A5108">
        <w:t>aggr.RData</w:t>
      </w:r>
      <w:proofErr w:type="spellEnd"/>
      <w:proofErr w:type="gramEnd"/>
      <w:r>
        <w:t>”</w:t>
      </w:r>
    </w:p>
    <w:p w14:paraId="03F048E7" w14:textId="16221B0C" w:rsidR="005A5108" w:rsidRDefault="005A5108" w:rsidP="005A5108">
      <w:pPr>
        <w:pStyle w:val="ListParagraph"/>
        <w:numPr>
          <w:ilvl w:val="0"/>
          <w:numId w:val="29"/>
        </w:numPr>
      </w:pPr>
      <w:r>
        <w:t>“results” folder saves model parameters and the final output</w:t>
      </w:r>
    </w:p>
    <w:p w14:paraId="7B3AC06D" w14:textId="77777777" w:rsidR="005A5108" w:rsidRDefault="005A5108" w:rsidP="005A5108"/>
    <w:p w14:paraId="727F25DC" w14:textId="77777777" w:rsidR="005A5108" w:rsidRPr="005A5108" w:rsidRDefault="005A5108" w:rsidP="005A5108"/>
    <w:p w14:paraId="13DEF278" w14:textId="22B70F67" w:rsidR="005A5108" w:rsidRDefault="005A5108" w:rsidP="005A5108">
      <w:pPr>
        <w:rPr>
          <w:noProof/>
        </w:rPr>
      </w:pPr>
      <w:r>
        <w:rPr>
          <w:noProof/>
        </w:rPr>
        <w:lastRenderedPageBreak/>
        <w:drawing>
          <wp:inline distT="0" distB="0" distL="0" distR="0" wp14:anchorId="7D93302B" wp14:editId="12ABCF8B">
            <wp:extent cx="3695700"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5700" cy="2009775"/>
                    </a:xfrm>
                    <a:prstGeom prst="rect">
                      <a:avLst/>
                    </a:prstGeom>
                  </pic:spPr>
                </pic:pic>
              </a:graphicData>
            </a:graphic>
          </wp:inline>
        </w:drawing>
      </w:r>
      <w:r w:rsidRPr="005A5108">
        <w:rPr>
          <w:noProof/>
        </w:rPr>
        <w:t xml:space="preserve"> </w:t>
      </w:r>
    </w:p>
    <w:p w14:paraId="63D697EA" w14:textId="630D03E8" w:rsidR="005A5108" w:rsidRDefault="005A5108" w:rsidP="005A5108">
      <w:pPr>
        <w:rPr>
          <w:noProof/>
        </w:rPr>
      </w:pPr>
    </w:p>
    <w:p w14:paraId="055BC921" w14:textId="6CD1A08E" w:rsidR="005A5108" w:rsidRDefault="005A5108" w:rsidP="005A5108">
      <w:r>
        <w:rPr>
          <w:noProof/>
        </w:rPr>
        <w:drawing>
          <wp:inline distT="0" distB="0" distL="0" distR="0" wp14:anchorId="475F7E50" wp14:editId="357D9483">
            <wp:extent cx="3390900" cy="155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0900" cy="1552575"/>
                    </a:xfrm>
                    <a:prstGeom prst="rect">
                      <a:avLst/>
                    </a:prstGeom>
                  </pic:spPr>
                </pic:pic>
              </a:graphicData>
            </a:graphic>
          </wp:inline>
        </w:drawing>
      </w:r>
    </w:p>
    <w:p w14:paraId="41096115" w14:textId="74332D8E" w:rsidR="005A5108" w:rsidRDefault="005A5108" w:rsidP="005A5108"/>
    <w:p w14:paraId="549A8541" w14:textId="28C859EE" w:rsidR="005A5108" w:rsidRDefault="005A5108" w:rsidP="005A5108">
      <w:pPr>
        <w:pStyle w:val="Heading2"/>
      </w:pPr>
      <w:bookmarkStart w:id="16" w:name="_Toc84974384"/>
      <w:r>
        <w:t>Economic and Loan Data Preparation</w:t>
      </w:r>
      <w:bookmarkEnd w:id="16"/>
    </w:p>
    <w:p w14:paraId="292EBFC0" w14:textId="77777777" w:rsidR="005A5108" w:rsidRPr="005A5108" w:rsidRDefault="005A5108" w:rsidP="005A5108"/>
    <w:p w14:paraId="55A4B1DB" w14:textId="358649AE" w:rsidR="005A5108" w:rsidRDefault="005A5108" w:rsidP="005A5108">
      <w:pPr>
        <w:pStyle w:val="Heading3"/>
      </w:pPr>
      <w:bookmarkStart w:id="17" w:name="_Toc84974385"/>
      <w:r>
        <w:t>CMHC sources</w:t>
      </w:r>
      <w:bookmarkEnd w:id="17"/>
    </w:p>
    <w:p w14:paraId="5120665A" w14:textId="2015390E" w:rsidR="005A5108" w:rsidRDefault="005A5108" w:rsidP="005A5108">
      <w:r>
        <w:t>Same as section 2.2.1.</w:t>
      </w:r>
    </w:p>
    <w:p w14:paraId="37190123" w14:textId="77777777" w:rsidR="005A5108" w:rsidRPr="005A5108" w:rsidRDefault="005A5108" w:rsidP="005A5108"/>
    <w:p w14:paraId="2261DE70" w14:textId="70540566" w:rsidR="005A5108" w:rsidRDefault="005A5108" w:rsidP="005A5108">
      <w:pPr>
        <w:pStyle w:val="Heading3"/>
      </w:pPr>
      <w:bookmarkStart w:id="18" w:name="_Toc84974386"/>
      <w:proofErr w:type="spellStart"/>
      <w:r>
        <w:t>DataBuffet</w:t>
      </w:r>
      <w:proofErr w:type="spellEnd"/>
      <w:r>
        <w:t xml:space="preserve"> data</w:t>
      </w:r>
      <w:bookmarkEnd w:id="18"/>
    </w:p>
    <w:p w14:paraId="6260026E" w14:textId="5289E746" w:rsidR="005A5108" w:rsidRDefault="005A5108" w:rsidP="005A5108">
      <w:r>
        <w:t>Same as section 2.2.2.</w:t>
      </w:r>
    </w:p>
    <w:p w14:paraId="3E02088C" w14:textId="77777777" w:rsidR="005A5108" w:rsidRPr="005A5108" w:rsidRDefault="005A5108" w:rsidP="005A5108"/>
    <w:p w14:paraId="5BC2433A" w14:textId="77777777" w:rsidR="005A5108" w:rsidRDefault="005A5108" w:rsidP="005A5108">
      <w:pPr>
        <w:pStyle w:val="Heading3"/>
      </w:pPr>
      <w:bookmarkStart w:id="19" w:name="_Toc84974387"/>
      <w:r>
        <w:t>R</w:t>
      </w:r>
      <w:r w:rsidRPr="005A5108">
        <w:t>aw loans data</w:t>
      </w:r>
      <w:r>
        <w:t xml:space="preserve"> (DPA)</w:t>
      </w:r>
      <w:r w:rsidRPr="005A5108">
        <w:t xml:space="preserve"> </w:t>
      </w:r>
      <w:r>
        <w:t>preparation</w:t>
      </w:r>
      <w:bookmarkEnd w:id="19"/>
      <w:r>
        <w:t xml:space="preserve"> </w:t>
      </w:r>
    </w:p>
    <w:p w14:paraId="7B94B182" w14:textId="77777777" w:rsidR="005A5108" w:rsidRDefault="005A5108" w:rsidP="005A5108"/>
    <w:p w14:paraId="4DB73D21" w14:textId="167A1DBE" w:rsidR="005A5108" w:rsidRPr="005A5108" w:rsidRDefault="005A5108" w:rsidP="005A5108">
      <w:r>
        <w:t>In AIP environment, the r</w:t>
      </w:r>
      <w:r w:rsidRPr="005A5108">
        <w:t>aw loans data</w:t>
      </w:r>
      <w:r>
        <w:t xml:space="preserve"> (DPA) is not ready to be used. Then alternatively, the MORA team provides a temporary aggregated dataset- </w:t>
      </w:r>
      <w:proofErr w:type="spellStart"/>
      <w:r w:rsidRPr="005A5108">
        <w:rPr>
          <w:highlight w:val="yellow"/>
        </w:rPr>
        <w:t>data_</w:t>
      </w:r>
      <w:proofErr w:type="gramStart"/>
      <w:r w:rsidRPr="005A5108">
        <w:rPr>
          <w:highlight w:val="yellow"/>
        </w:rPr>
        <w:t>aggr.RData</w:t>
      </w:r>
      <w:proofErr w:type="spellEnd"/>
      <w:proofErr w:type="gramEnd"/>
      <w:r>
        <w:t xml:space="preserve"> to model user. Please make sure you have this data in your “data” folder before running the step “</w:t>
      </w:r>
      <w:proofErr w:type="spellStart"/>
      <w:r>
        <w:t>E_model_</w:t>
      </w:r>
      <w:proofErr w:type="gramStart"/>
      <w:r>
        <w:t>implementation.R</w:t>
      </w:r>
      <w:proofErr w:type="spellEnd"/>
      <w:proofErr w:type="gramEnd"/>
      <w:r>
        <w:t>”. Otherwise, this code may crash!!</w:t>
      </w:r>
    </w:p>
    <w:p w14:paraId="37779EA3" w14:textId="77777777" w:rsidR="005A5108" w:rsidRDefault="005A5108" w:rsidP="005A5108"/>
    <w:p w14:paraId="54C83DE2" w14:textId="6B6DD37F" w:rsidR="005A5108" w:rsidRDefault="005A5108" w:rsidP="005A5108">
      <w:r>
        <w:t>Also, this dataset is updated regularly (for now, it’s at an annual basis update) and please request the MORA team for this dataset.</w:t>
      </w:r>
    </w:p>
    <w:p w14:paraId="6A678FDA" w14:textId="77777777" w:rsidR="005A5108" w:rsidRPr="005A5108" w:rsidRDefault="005A5108" w:rsidP="005A5108"/>
    <w:p w14:paraId="72C6C139" w14:textId="091C84C6" w:rsidR="005A5108" w:rsidRDefault="005A5108" w:rsidP="005A5108"/>
    <w:p w14:paraId="482ACE8E" w14:textId="28B0984B" w:rsidR="005A5108" w:rsidRDefault="005A5108">
      <w:pPr>
        <w:pStyle w:val="Heading2"/>
      </w:pPr>
      <w:bookmarkStart w:id="20" w:name="_Toc84974388"/>
      <w:r>
        <w:t>Model Run</w:t>
      </w:r>
      <w:bookmarkEnd w:id="20"/>
    </w:p>
    <w:p w14:paraId="19CF41E7" w14:textId="77777777" w:rsidR="005A5108" w:rsidRPr="005A5108" w:rsidRDefault="005A5108" w:rsidP="005A5108"/>
    <w:p w14:paraId="571C451F" w14:textId="4D03AAE3" w:rsidR="005A5108" w:rsidRDefault="005A5108" w:rsidP="005A5108">
      <w:pPr>
        <w:pStyle w:val="Heading3"/>
      </w:pPr>
      <w:bookmarkStart w:id="21" w:name="_Toc84974389"/>
      <w:proofErr w:type="gramStart"/>
      <w:r>
        <w:t>Codes</w:t>
      </w:r>
      <w:proofErr w:type="gramEnd"/>
      <w:r>
        <w:t xml:space="preserve"> introduction</w:t>
      </w:r>
      <w:bookmarkEnd w:id="21"/>
    </w:p>
    <w:p w14:paraId="20BFA913" w14:textId="59CE8501" w:rsidR="005A5108" w:rsidRDefault="005A5108" w:rsidP="005A5108">
      <w:r>
        <w:t>Same as section 2.3.1.</w:t>
      </w:r>
    </w:p>
    <w:p w14:paraId="62D17026" w14:textId="77777777" w:rsidR="005A5108" w:rsidRPr="005A5108" w:rsidRDefault="005A5108" w:rsidP="005A5108"/>
    <w:p w14:paraId="7B2BEFA1" w14:textId="0381B1A9" w:rsidR="005A5108" w:rsidRDefault="005A5108" w:rsidP="005A5108">
      <w:pPr>
        <w:pStyle w:val="Heading3"/>
      </w:pPr>
      <w:bookmarkStart w:id="22" w:name="_Toc84974390"/>
      <w:r>
        <w:lastRenderedPageBreak/>
        <w:t>Run “</w:t>
      </w:r>
      <w:proofErr w:type="spellStart"/>
      <w:r>
        <w:t>E_model_</w:t>
      </w:r>
      <w:proofErr w:type="gramStart"/>
      <w:r>
        <w:t>implementation.R</w:t>
      </w:r>
      <w:proofErr w:type="spellEnd"/>
      <w:proofErr w:type="gramEnd"/>
      <w:r>
        <w:t>” ONLY</w:t>
      </w:r>
      <w:bookmarkEnd w:id="22"/>
    </w:p>
    <w:p w14:paraId="218948DC" w14:textId="45645AA9" w:rsidR="005A5108" w:rsidRDefault="005A5108" w:rsidP="005A5108"/>
    <w:p w14:paraId="7D1DC92F" w14:textId="77777777" w:rsidR="005A5108" w:rsidRPr="005A5108" w:rsidRDefault="005A5108" w:rsidP="005A5108">
      <w:pPr>
        <w:pStyle w:val="ListParagraph"/>
        <w:numPr>
          <w:ilvl w:val="0"/>
          <w:numId w:val="30"/>
        </w:numPr>
      </w:pPr>
      <w:r>
        <w:t>Specify the following inputs under the “</w:t>
      </w:r>
      <w:r w:rsidRPr="005C13C3">
        <w:t>Script setup</w:t>
      </w:r>
      <w:r>
        <w:t xml:space="preserve"> / Options” section of the “</w:t>
      </w:r>
      <w:proofErr w:type="spellStart"/>
      <w:r>
        <w:t>E_model_</w:t>
      </w:r>
      <w:proofErr w:type="gramStart"/>
      <w:r>
        <w:t>implementation.R</w:t>
      </w:r>
      <w:proofErr w:type="spellEnd"/>
      <w:proofErr w:type="gramEnd"/>
      <w:r>
        <w:t>”</w:t>
      </w:r>
      <w:r>
        <w:br/>
      </w:r>
    </w:p>
    <w:tbl>
      <w:tblPr>
        <w:tblW w:w="0" w:type="auto"/>
        <w:tblLook w:val="04A0" w:firstRow="1" w:lastRow="0" w:firstColumn="1" w:lastColumn="0" w:noHBand="0" w:noVBand="1"/>
      </w:tblPr>
      <w:tblGrid>
        <w:gridCol w:w="2015"/>
        <w:gridCol w:w="1305"/>
        <w:gridCol w:w="2675"/>
        <w:gridCol w:w="4795"/>
      </w:tblGrid>
      <w:tr w:rsidR="005A5108" w:rsidRPr="00FB0824" w14:paraId="504C3070" w14:textId="77777777" w:rsidTr="00587B6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ABC0363" w14:textId="77777777" w:rsidR="005A5108" w:rsidRPr="00FB0824" w:rsidRDefault="005A5108" w:rsidP="00587B6C">
            <w:pPr>
              <w:rPr>
                <w:rFonts w:ascii="Calibri" w:hAnsi="Calibri" w:cs="Calibri"/>
                <w:b/>
                <w:bCs/>
                <w:color w:val="000000"/>
                <w:sz w:val="20"/>
                <w:szCs w:val="20"/>
                <w:lang w:val="en-US"/>
              </w:rPr>
            </w:pPr>
            <w:r w:rsidRPr="00FB0824">
              <w:rPr>
                <w:rFonts w:ascii="Calibri" w:hAnsi="Calibri" w:cs="Calibri"/>
                <w:b/>
                <w:bCs/>
                <w:color w:val="000000"/>
                <w:sz w:val="20"/>
                <w:szCs w:val="20"/>
                <w:lang w:val="en-US"/>
              </w:rPr>
              <w:t>Parameter</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9DADBC9" w14:textId="77777777" w:rsidR="005A5108" w:rsidRPr="00FB0824" w:rsidRDefault="005A5108" w:rsidP="00587B6C">
            <w:pPr>
              <w:rPr>
                <w:rFonts w:ascii="Calibri" w:hAnsi="Calibri" w:cs="Calibri"/>
                <w:b/>
                <w:bCs/>
                <w:color w:val="000000"/>
                <w:sz w:val="20"/>
                <w:szCs w:val="20"/>
                <w:lang w:val="en-US"/>
              </w:rPr>
            </w:pPr>
            <w:r w:rsidRPr="00FB0824">
              <w:rPr>
                <w:rFonts w:ascii="Calibri" w:hAnsi="Calibri" w:cs="Calibri"/>
                <w:b/>
                <w:bCs/>
                <w:color w:val="000000"/>
                <w:sz w:val="20"/>
                <w:szCs w:val="20"/>
                <w:lang w:val="en-US"/>
              </w:rPr>
              <w:t>Possible input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2E7A5E" w14:textId="77777777" w:rsidR="005A5108" w:rsidRPr="00FB0824" w:rsidRDefault="005A5108" w:rsidP="00587B6C">
            <w:pPr>
              <w:rPr>
                <w:rFonts w:ascii="Calibri" w:hAnsi="Calibri" w:cs="Calibri"/>
                <w:b/>
                <w:bCs/>
                <w:color w:val="000000"/>
                <w:sz w:val="20"/>
                <w:szCs w:val="20"/>
                <w:lang w:val="en-US"/>
              </w:rPr>
            </w:pPr>
            <w:r w:rsidRPr="00FB0824">
              <w:rPr>
                <w:rFonts w:ascii="Calibri" w:hAnsi="Calibri" w:cs="Calibri"/>
                <w:b/>
                <w:bCs/>
                <w:color w:val="000000"/>
                <w:sz w:val="20"/>
                <w:szCs w:val="20"/>
                <w:lang w:val="en-US"/>
              </w:rPr>
              <w:t>Description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E196BE0" w14:textId="77777777" w:rsidR="005A5108" w:rsidRPr="00FB0824" w:rsidRDefault="005A5108" w:rsidP="00587B6C">
            <w:pPr>
              <w:rPr>
                <w:rFonts w:ascii="Calibri" w:hAnsi="Calibri" w:cs="Calibri"/>
                <w:b/>
                <w:bCs/>
                <w:color w:val="000000"/>
                <w:sz w:val="20"/>
                <w:szCs w:val="20"/>
                <w:lang w:val="en-US"/>
              </w:rPr>
            </w:pPr>
            <w:r w:rsidRPr="00FB0824">
              <w:rPr>
                <w:rFonts w:ascii="Calibri" w:hAnsi="Calibri" w:cs="Calibri"/>
                <w:b/>
                <w:bCs/>
                <w:color w:val="000000"/>
                <w:sz w:val="20"/>
                <w:szCs w:val="20"/>
                <w:lang w:val="en-US"/>
              </w:rPr>
              <w:t>Example</w:t>
            </w:r>
          </w:p>
        </w:tc>
      </w:tr>
      <w:tr w:rsidR="005A5108" w:rsidRPr="00FB0824" w14:paraId="5975261B" w14:textId="77777777" w:rsidTr="00587B6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EB1E25"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dir_main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7F022AB"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Folder location in quotation marks</w:t>
            </w:r>
          </w:p>
        </w:tc>
        <w:tc>
          <w:tcPr>
            <w:tcW w:w="0" w:type="auto"/>
            <w:tcBorders>
              <w:top w:val="nil"/>
              <w:left w:val="nil"/>
              <w:bottom w:val="single" w:sz="4" w:space="0" w:color="auto"/>
              <w:right w:val="single" w:sz="4" w:space="0" w:color="auto"/>
            </w:tcBorders>
            <w:shd w:val="clear" w:color="auto" w:fill="auto"/>
            <w:vAlign w:val="center"/>
            <w:hideMark/>
          </w:tcPr>
          <w:p w14:paraId="526EE0EC"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location of main model folder (all results will be placed in sub-folders here)</w:t>
            </w:r>
          </w:p>
        </w:tc>
        <w:tc>
          <w:tcPr>
            <w:tcW w:w="0" w:type="auto"/>
            <w:tcBorders>
              <w:top w:val="nil"/>
              <w:left w:val="nil"/>
              <w:bottom w:val="single" w:sz="4" w:space="0" w:color="auto"/>
              <w:right w:val="single" w:sz="4" w:space="0" w:color="auto"/>
            </w:tcBorders>
            <w:shd w:val="clear" w:color="auto" w:fill="auto"/>
            <w:vAlign w:val="center"/>
            <w:hideMark/>
          </w:tcPr>
          <w:p w14:paraId="02B79FAB" w14:textId="31556094"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dir_main</w:t>
            </w:r>
            <w:proofErr w:type="spellEnd"/>
            <w:r w:rsidRPr="00FB0824">
              <w:rPr>
                <w:rFonts w:ascii="Calibri" w:hAnsi="Calibri" w:cs="Calibri"/>
                <w:color w:val="000000"/>
                <w:sz w:val="20"/>
                <w:szCs w:val="20"/>
                <w:lang w:val="en-US"/>
              </w:rPr>
              <w:t xml:space="preserve"> &lt;- </w:t>
            </w:r>
            <w:r w:rsidRPr="005A5108">
              <w:rPr>
                <w:rFonts w:ascii="Calibri" w:hAnsi="Calibri" w:cs="Calibri"/>
                <w:color w:val="000000"/>
                <w:sz w:val="20"/>
                <w:szCs w:val="20"/>
                <w:lang w:val="en-US"/>
              </w:rPr>
              <w:t>"/home/qfeng/R/</w:t>
            </w:r>
            <w:proofErr w:type="spellStart"/>
            <w:r w:rsidRPr="005A5108">
              <w:rPr>
                <w:rFonts w:ascii="Calibri" w:hAnsi="Calibri" w:cs="Calibri"/>
                <w:color w:val="000000"/>
                <w:sz w:val="20"/>
                <w:szCs w:val="20"/>
                <w:lang w:val="en-US"/>
              </w:rPr>
              <w:t>volume_proj</w:t>
            </w:r>
            <w:proofErr w:type="spellEnd"/>
            <w:r w:rsidRPr="00FB0824">
              <w:rPr>
                <w:rFonts w:ascii="Calibri" w:hAnsi="Calibri" w:cs="Calibri"/>
                <w:color w:val="000000"/>
                <w:sz w:val="20"/>
                <w:szCs w:val="20"/>
                <w:lang w:val="en-US"/>
              </w:rPr>
              <w:t>/"</w:t>
            </w:r>
          </w:p>
        </w:tc>
      </w:tr>
      <w:tr w:rsidR="005A5108" w:rsidRPr="00F901E9" w14:paraId="4DD2EE6C" w14:textId="77777777" w:rsidTr="00587B6C">
        <w:trPr>
          <w:trHeight w:val="600"/>
        </w:trPr>
        <w:tc>
          <w:tcPr>
            <w:tcW w:w="0" w:type="auto"/>
            <w:tcBorders>
              <w:top w:val="nil"/>
              <w:left w:val="single" w:sz="4" w:space="0" w:color="auto"/>
              <w:bottom w:val="single" w:sz="4" w:space="0" w:color="auto"/>
              <w:right w:val="single" w:sz="4" w:space="0" w:color="auto"/>
            </w:tcBorders>
            <w:shd w:val="clear" w:color="auto" w:fill="auto"/>
            <w:vAlign w:val="center"/>
          </w:tcPr>
          <w:p w14:paraId="7E43C27B" w14:textId="77777777" w:rsidR="005A5108" w:rsidRPr="00FB0824" w:rsidRDefault="005A5108" w:rsidP="00587B6C">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dir_codes</w:t>
            </w:r>
            <w:proofErr w:type="spellEnd"/>
          </w:p>
        </w:tc>
        <w:tc>
          <w:tcPr>
            <w:tcW w:w="0" w:type="auto"/>
            <w:tcBorders>
              <w:top w:val="nil"/>
              <w:left w:val="nil"/>
              <w:bottom w:val="single" w:sz="4" w:space="0" w:color="auto"/>
              <w:right w:val="single" w:sz="4" w:space="0" w:color="auto"/>
            </w:tcBorders>
            <w:shd w:val="clear" w:color="auto" w:fill="auto"/>
            <w:vAlign w:val="center"/>
          </w:tcPr>
          <w:p w14:paraId="0888F660"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Folder location in quotation marks</w:t>
            </w:r>
          </w:p>
        </w:tc>
        <w:tc>
          <w:tcPr>
            <w:tcW w:w="0" w:type="auto"/>
            <w:tcBorders>
              <w:top w:val="nil"/>
              <w:left w:val="nil"/>
              <w:bottom w:val="single" w:sz="4" w:space="0" w:color="auto"/>
              <w:right w:val="single" w:sz="4" w:space="0" w:color="auto"/>
            </w:tcBorders>
            <w:shd w:val="clear" w:color="auto" w:fill="auto"/>
            <w:vAlign w:val="center"/>
          </w:tcPr>
          <w:p w14:paraId="096086F0"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 xml:space="preserve">Location of model </w:t>
            </w:r>
            <w:r>
              <w:rPr>
                <w:rFonts w:ascii="Calibri" w:hAnsi="Calibri" w:cs="Calibri"/>
                <w:color w:val="000000"/>
                <w:sz w:val="20"/>
                <w:szCs w:val="20"/>
                <w:lang w:val="en-US"/>
              </w:rPr>
              <w:t>code</w:t>
            </w:r>
            <w:r w:rsidRPr="00FB0824">
              <w:rPr>
                <w:rFonts w:ascii="Calibri" w:hAnsi="Calibri" w:cs="Calibri"/>
                <w:color w:val="000000"/>
                <w:sz w:val="20"/>
                <w:szCs w:val="20"/>
                <w:lang w:val="en-US"/>
              </w:rPr>
              <w:t xml:space="preserve"> folder</w:t>
            </w:r>
          </w:p>
        </w:tc>
        <w:tc>
          <w:tcPr>
            <w:tcW w:w="0" w:type="auto"/>
            <w:tcBorders>
              <w:top w:val="nil"/>
              <w:left w:val="nil"/>
              <w:bottom w:val="single" w:sz="4" w:space="0" w:color="auto"/>
              <w:right w:val="single" w:sz="4" w:space="0" w:color="auto"/>
            </w:tcBorders>
            <w:shd w:val="clear" w:color="auto" w:fill="auto"/>
            <w:vAlign w:val="center"/>
          </w:tcPr>
          <w:p w14:paraId="5725524B" w14:textId="6B99F5DA" w:rsidR="005A5108" w:rsidRPr="00F901E9" w:rsidRDefault="005A5108" w:rsidP="00587B6C">
            <w:pPr>
              <w:rPr>
                <w:rFonts w:ascii="Calibri" w:hAnsi="Calibri" w:cs="Calibri"/>
                <w:color w:val="000000"/>
                <w:sz w:val="20"/>
                <w:szCs w:val="20"/>
                <w:lang w:val="fr-FR"/>
              </w:rPr>
            </w:pPr>
            <w:proofErr w:type="spellStart"/>
            <w:proofErr w:type="gramStart"/>
            <w:r w:rsidRPr="00F901E9">
              <w:rPr>
                <w:rFonts w:ascii="Calibri" w:hAnsi="Calibri" w:cs="Calibri"/>
                <w:color w:val="000000"/>
                <w:sz w:val="20"/>
                <w:szCs w:val="20"/>
                <w:lang w:val="fr-FR"/>
              </w:rPr>
              <w:t>dir</w:t>
            </w:r>
            <w:proofErr w:type="gramEnd"/>
            <w:r w:rsidRPr="00F901E9">
              <w:rPr>
                <w:rFonts w:ascii="Calibri" w:hAnsi="Calibri" w:cs="Calibri"/>
                <w:color w:val="000000"/>
                <w:sz w:val="20"/>
                <w:szCs w:val="20"/>
                <w:lang w:val="fr-FR"/>
              </w:rPr>
              <w:t>_codes</w:t>
            </w:r>
            <w:proofErr w:type="spellEnd"/>
            <w:r w:rsidRPr="00F901E9">
              <w:rPr>
                <w:rFonts w:ascii="Calibri" w:hAnsi="Calibri" w:cs="Calibri"/>
                <w:color w:val="000000"/>
                <w:sz w:val="20"/>
                <w:szCs w:val="20"/>
                <w:lang w:val="fr-FR"/>
              </w:rPr>
              <w:t xml:space="preserve"> &lt;- "/home/qfeng/R/</w:t>
            </w:r>
            <w:proofErr w:type="spellStart"/>
            <w:r w:rsidRPr="00F901E9">
              <w:rPr>
                <w:rFonts w:ascii="Calibri" w:hAnsi="Calibri" w:cs="Calibri"/>
                <w:color w:val="000000"/>
                <w:sz w:val="20"/>
                <w:szCs w:val="20"/>
                <w:lang w:val="fr-FR"/>
              </w:rPr>
              <w:t>volume_proj</w:t>
            </w:r>
            <w:proofErr w:type="spellEnd"/>
            <w:r w:rsidRPr="00F901E9">
              <w:rPr>
                <w:rFonts w:ascii="Calibri" w:hAnsi="Calibri" w:cs="Calibri"/>
                <w:color w:val="000000"/>
                <w:sz w:val="20"/>
                <w:szCs w:val="20"/>
                <w:lang w:val="fr-FR"/>
              </w:rPr>
              <w:t>/codes/"</w:t>
            </w:r>
          </w:p>
        </w:tc>
      </w:tr>
      <w:tr w:rsidR="005A5108" w:rsidRPr="00FB0824" w14:paraId="30F103CB" w14:textId="77777777" w:rsidTr="00587B6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1183A5"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dir_data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AF425B0"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Folder location in quotation marks</w:t>
            </w:r>
          </w:p>
        </w:tc>
        <w:tc>
          <w:tcPr>
            <w:tcW w:w="0" w:type="auto"/>
            <w:tcBorders>
              <w:top w:val="nil"/>
              <w:left w:val="nil"/>
              <w:bottom w:val="single" w:sz="4" w:space="0" w:color="auto"/>
              <w:right w:val="single" w:sz="4" w:space="0" w:color="auto"/>
            </w:tcBorders>
            <w:shd w:val="clear" w:color="auto" w:fill="auto"/>
            <w:vAlign w:val="center"/>
            <w:hideMark/>
          </w:tcPr>
          <w:p w14:paraId="7356951F"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Location of model data folder</w:t>
            </w:r>
          </w:p>
        </w:tc>
        <w:tc>
          <w:tcPr>
            <w:tcW w:w="0" w:type="auto"/>
            <w:tcBorders>
              <w:top w:val="nil"/>
              <w:left w:val="nil"/>
              <w:bottom w:val="single" w:sz="4" w:space="0" w:color="auto"/>
              <w:right w:val="single" w:sz="4" w:space="0" w:color="auto"/>
            </w:tcBorders>
            <w:shd w:val="clear" w:color="auto" w:fill="auto"/>
            <w:vAlign w:val="center"/>
            <w:hideMark/>
          </w:tcPr>
          <w:p w14:paraId="5BA3AB57" w14:textId="2E632FD0"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dir_data</w:t>
            </w:r>
            <w:proofErr w:type="spellEnd"/>
            <w:r w:rsidRPr="00FB0824">
              <w:rPr>
                <w:rFonts w:ascii="Calibri" w:hAnsi="Calibri" w:cs="Calibri"/>
                <w:color w:val="000000"/>
                <w:sz w:val="20"/>
                <w:szCs w:val="20"/>
                <w:lang w:val="en-US"/>
              </w:rPr>
              <w:t xml:space="preserve"> &lt;- </w:t>
            </w:r>
            <w:r w:rsidRPr="005A5108">
              <w:rPr>
                <w:rFonts w:ascii="Calibri" w:hAnsi="Calibri" w:cs="Calibri"/>
                <w:color w:val="000000"/>
                <w:sz w:val="20"/>
                <w:szCs w:val="20"/>
                <w:lang w:val="en-US"/>
              </w:rPr>
              <w:t>"/home/qfeng/R/</w:t>
            </w:r>
            <w:proofErr w:type="spellStart"/>
            <w:r w:rsidRPr="005A5108">
              <w:rPr>
                <w:rFonts w:ascii="Calibri" w:hAnsi="Calibri" w:cs="Calibri"/>
                <w:color w:val="000000"/>
                <w:sz w:val="20"/>
                <w:szCs w:val="20"/>
                <w:lang w:val="en-US"/>
              </w:rPr>
              <w:t>volume_proj</w:t>
            </w:r>
            <w:proofErr w:type="spellEnd"/>
            <w:r w:rsidRPr="00FB0824">
              <w:rPr>
                <w:rFonts w:ascii="Calibri" w:hAnsi="Calibri" w:cs="Calibri"/>
                <w:color w:val="000000"/>
                <w:sz w:val="20"/>
                <w:szCs w:val="20"/>
                <w:lang w:val="en-US"/>
              </w:rPr>
              <w:t xml:space="preserve"> /data/"</w:t>
            </w:r>
          </w:p>
        </w:tc>
      </w:tr>
      <w:tr w:rsidR="005A5108" w:rsidRPr="00FB0824" w14:paraId="5CF96499" w14:textId="77777777" w:rsidTr="00587B6C">
        <w:trPr>
          <w:trHeight w:val="600"/>
        </w:trPr>
        <w:tc>
          <w:tcPr>
            <w:tcW w:w="0" w:type="auto"/>
            <w:tcBorders>
              <w:top w:val="nil"/>
              <w:left w:val="single" w:sz="4" w:space="0" w:color="auto"/>
              <w:bottom w:val="single" w:sz="4" w:space="0" w:color="auto"/>
              <w:right w:val="single" w:sz="4" w:space="0" w:color="auto"/>
            </w:tcBorders>
            <w:shd w:val="clear" w:color="auto" w:fill="auto"/>
            <w:vAlign w:val="center"/>
          </w:tcPr>
          <w:p w14:paraId="292B5EC2" w14:textId="77777777" w:rsidR="005A5108" w:rsidRDefault="005A5108" w:rsidP="00587B6C">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dir_winner</w:t>
            </w:r>
            <w:proofErr w:type="spellEnd"/>
          </w:p>
        </w:tc>
        <w:tc>
          <w:tcPr>
            <w:tcW w:w="0" w:type="auto"/>
            <w:tcBorders>
              <w:top w:val="nil"/>
              <w:left w:val="nil"/>
              <w:bottom w:val="single" w:sz="4" w:space="0" w:color="auto"/>
              <w:right w:val="single" w:sz="4" w:space="0" w:color="auto"/>
            </w:tcBorders>
            <w:shd w:val="clear" w:color="auto" w:fill="auto"/>
            <w:vAlign w:val="center"/>
          </w:tcPr>
          <w:p w14:paraId="7FDF1469"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Folder location in quotation marks</w:t>
            </w:r>
          </w:p>
        </w:tc>
        <w:tc>
          <w:tcPr>
            <w:tcW w:w="0" w:type="auto"/>
            <w:tcBorders>
              <w:top w:val="nil"/>
              <w:left w:val="nil"/>
              <w:bottom w:val="single" w:sz="4" w:space="0" w:color="auto"/>
              <w:right w:val="single" w:sz="4" w:space="0" w:color="auto"/>
            </w:tcBorders>
            <w:shd w:val="clear" w:color="auto" w:fill="auto"/>
            <w:vAlign w:val="center"/>
          </w:tcPr>
          <w:p w14:paraId="2C1EFB7A"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 xml:space="preserve">Location of </w:t>
            </w:r>
            <w:r>
              <w:rPr>
                <w:rFonts w:ascii="Calibri" w:hAnsi="Calibri" w:cs="Calibri"/>
                <w:color w:val="000000"/>
                <w:sz w:val="20"/>
                <w:szCs w:val="20"/>
                <w:lang w:val="en-US"/>
              </w:rPr>
              <w:t>winner model for Units and Price</w:t>
            </w:r>
            <w:r w:rsidRPr="00FB0824">
              <w:rPr>
                <w:rFonts w:ascii="Calibri" w:hAnsi="Calibri" w:cs="Calibri"/>
                <w:color w:val="000000"/>
                <w:sz w:val="20"/>
                <w:szCs w:val="20"/>
                <w:lang w:val="en-US"/>
              </w:rPr>
              <w:t xml:space="preserve"> </w:t>
            </w:r>
          </w:p>
        </w:tc>
        <w:tc>
          <w:tcPr>
            <w:tcW w:w="0" w:type="auto"/>
            <w:tcBorders>
              <w:top w:val="nil"/>
              <w:left w:val="nil"/>
              <w:bottom w:val="single" w:sz="4" w:space="0" w:color="auto"/>
              <w:right w:val="single" w:sz="4" w:space="0" w:color="auto"/>
            </w:tcBorders>
            <w:shd w:val="clear" w:color="auto" w:fill="auto"/>
            <w:vAlign w:val="center"/>
          </w:tcPr>
          <w:p w14:paraId="3BA2508F" w14:textId="2642E979" w:rsidR="005A5108" w:rsidRDefault="005A5108" w:rsidP="00587B6C">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dir_winner</w:t>
            </w:r>
            <w:proofErr w:type="spellEnd"/>
            <w:r w:rsidRPr="005A5108">
              <w:rPr>
                <w:rFonts w:ascii="Calibri" w:hAnsi="Calibri" w:cs="Calibri"/>
                <w:color w:val="000000"/>
                <w:sz w:val="20"/>
                <w:szCs w:val="20"/>
                <w:lang w:val="en-US"/>
              </w:rPr>
              <w:t xml:space="preserve"> &lt;- "/home/qfeng/R/</w:t>
            </w:r>
            <w:proofErr w:type="spellStart"/>
            <w:r w:rsidRPr="005A5108">
              <w:rPr>
                <w:rFonts w:ascii="Calibri" w:hAnsi="Calibri" w:cs="Calibri"/>
                <w:color w:val="000000"/>
                <w:sz w:val="20"/>
                <w:szCs w:val="20"/>
                <w:lang w:val="en-US"/>
              </w:rPr>
              <w:t>volume_proj</w:t>
            </w:r>
            <w:proofErr w:type="spellEnd"/>
            <w:r w:rsidRPr="005A5108">
              <w:rPr>
                <w:rFonts w:ascii="Calibri" w:hAnsi="Calibri" w:cs="Calibri"/>
                <w:color w:val="000000"/>
                <w:sz w:val="20"/>
                <w:szCs w:val="20"/>
                <w:lang w:val="en-US"/>
              </w:rPr>
              <w:t xml:space="preserve"> /results/</w:t>
            </w:r>
            <w:proofErr w:type="spellStart"/>
            <w:r w:rsidRPr="005A5108">
              <w:rPr>
                <w:rFonts w:ascii="Calibri" w:hAnsi="Calibri" w:cs="Calibri"/>
                <w:color w:val="000000"/>
                <w:sz w:val="20"/>
                <w:szCs w:val="20"/>
                <w:lang w:val="en-US"/>
              </w:rPr>
              <w:t>model_dev</w:t>
            </w:r>
            <w:proofErr w:type="spellEnd"/>
            <w:r w:rsidRPr="005A5108">
              <w:rPr>
                <w:rFonts w:ascii="Calibri" w:hAnsi="Calibri" w:cs="Calibri"/>
                <w:color w:val="000000"/>
                <w:sz w:val="20"/>
                <w:szCs w:val="20"/>
                <w:lang w:val="en-US"/>
              </w:rPr>
              <w:t>/"</w:t>
            </w:r>
          </w:p>
        </w:tc>
      </w:tr>
      <w:tr w:rsidR="005A5108" w:rsidRPr="00FB0824" w14:paraId="5E45442A" w14:textId="77777777" w:rsidTr="00587B6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6953BF0"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dir_raw_data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62957C8"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Folder location in quotation marks</w:t>
            </w:r>
          </w:p>
        </w:tc>
        <w:tc>
          <w:tcPr>
            <w:tcW w:w="0" w:type="auto"/>
            <w:tcBorders>
              <w:top w:val="nil"/>
              <w:left w:val="nil"/>
              <w:bottom w:val="single" w:sz="4" w:space="0" w:color="auto"/>
              <w:right w:val="single" w:sz="4" w:space="0" w:color="auto"/>
            </w:tcBorders>
            <w:shd w:val="clear" w:color="auto" w:fill="auto"/>
            <w:vAlign w:val="center"/>
            <w:hideMark/>
          </w:tcPr>
          <w:p w14:paraId="7B195537"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 xml:space="preserve">Location of </w:t>
            </w:r>
            <w:proofErr w:type="spellStart"/>
            <w:r w:rsidRPr="00FB0824">
              <w:rPr>
                <w:rFonts w:ascii="Calibri" w:hAnsi="Calibri" w:cs="Calibri"/>
                <w:color w:val="000000"/>
                <w:sz w:val="20"/>
                <w:szCs w:val="20"/>
                <w:lang w:val="en-US"/>
              </w:rPr>
              <w:t>mollea</w:t>
            </w:r>
            <w:proofErr w:type="spellEnd"/>
            <w:r w:rsidRPr="00FB0824">
              <w:rPr>
                <w:rFonts w:ascii="Calibri" w:hAnsi="Calibri" w:cs="Calibri"/>
                <w:color w:val="000000"/>
                <w:sz w:val="20"/>
                <w:szCs w:val="20"/>
                <w:lang w:val="en-US"/>
              </w:rPr>
              <w:t xml:space="preserve"> master data (raw loans data</w:t>
            </w:r>
            <w:r>
              <w:rPr>
                <w:rFonts w:ascii="Calibri" w:hAnsi="Calibri" w:cs="Calibri"/>
                <w:color w:val="000000"/>
                <w:sz w:val="20"/>
                <w:szCs w:val="20"/>
                <w:lang w:val="en-US"/>
              </w:rPr>
              <w:t>, DPA</w:t>
            </w:r>
            <w:r w:rsidRPr="00FB0824">
              <w:rPr>
                <w:rFonts w:ascii="Calibri" w:hAnsi="Calibri" w:cs="Calibri"/>
                <w:color w:val="000000"/>
                <w:sz w:val="20"/>
                <w:szCs w:val="20"/>
                <w:lang w:val="en-US"/>
              </w:rPr>
              <w:t>)</w:t>
            </w:r>
          </w:p>
        </w:tc>
        <w:tc>
          <w:tcPr>
            <w:tcW w:w="0" w:type="auto"/>
            <w:tcBorders>
              <w:top w:val="nil"/>
              <w:left w:val="nil"/>
              <w:bottom w:val="single" w:sz="4" w:space="0" w:color="auto"/>
              <w:right w:val="single" w:sz="4" w:space="0" w:color="auto"/>
            </w:tcBorders>
            <w:shd w:val="clear" w:color="auto" w:fill="auto"/>
            <w:vAlign w:val="center"/>
            <w:hideMark/>
          </w:tcPr>
          <w:p w14:paraId="15E71CB7"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dir_raw_data</w:t>
            </w:r>
            <w:proofErr w:type="spellEnd"/>
            <w:r w:rsidRPr="00FB0824">
              <w:rPr>
                <w:rFonts w:ascii="Calibri" w:hAnsi="Calibri" w:cs="Calibri"/>
                <w:color w:val="000000"/>
                <w:sz w:val="20"/>
                <w:szCs w:val="20"/>
                <w:lang w:val="en-US"/>
              </w:rPr>
              <w:t xml:space="preserve"> &lt;- "</w:t>
            </w:r>
            <w:r w:rsidRPr="006F3CCB">
              <w:rPr>
                <w:rFonts w:ascii="Calibri" w:hAnsi="Calibri" w:cs="Calibri"/>
                <w:color w:val="000000"/>
                <w:sz w:val="20"/>
                <w:szCs w:val="20"/>
                <w:lang w:val="en-US"/>
              </w:rPr>
              <w:t>//Prdermfs01/erm/Insurance/Models/Commercial Multi/Inputs Data/pragma/20191231/Production/</w:t>
            </w:r>
          </w:p>
        </w:tc>
      </w:tr>
      <w:tr w:rsidR="005A5108" w:rsidRPr="00FB0824" w14:paraId="7346048C" w14:textId="77777777" w:rsidTr="00587B6C">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254D521"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raw_data_name</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B810C9C"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File name without extension in quotation marks</w:t>
            </w:r>
          </w:p>
        </w:tc>
        <w:tc>
          <w:tcPr>
            <w:tcW w:w="0" w:type="auto"/>
            <w:tcBorders>
              <w:top w:val="nil"/>
              <w:left w:val="nil"/>
              <w:bottom w:val="single" w:sz="4" w:space="0" w:color="auto"/>
              <w:right w:val="single" w:sz="4" w:space="0" w:color="auto"/>
            </w:tcBorders>
            <w:shd w:val="clear" w:color="auto" w:fill="auto"/>
            <w:vAlign w:val="center"/>
            <w:hideMark/>
          </w:tcPr>
          <w:p w14:paraId="10CD8A4D"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Raw csv data file name</w:t>
            </w:r>
          </w:p>
        </w:tc>
        <w:tc>
          <w:tcPr>
            <w:tcW w:w="0" w:type="auto"/>
            <w:tcBorders>
              <w:top w:val="nil"/>
              <w:left w:val="nil"/>
              <w:bottom w:val="single" w:sz="4" w:space="0" w:color="auto"/>
              <w:right w:val="single" w:sz="4" w:space="0" w:color="auto"/>
            </w:tcBorders>
            <w:shd w:val="clear" w:color="auto" w:fill="auto"/>
            <w:vAlign w:val="center"/>
            <w:hideMark/>
          </w:tcPr>
          <w:p w14:paraId="383F6658"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raw_data_name</w:t>
            </w:r>
            <w:proofErr w:type="spellEnd"/>
            <w:r w:rsidRPr="00FB0824">
              <w:rPr>
                <w:rFonts w:ascii="Calibri" w:hAnsi="Calibri" w:cs="Calibri"/>
                <w:color w:val="000000"/>
                <w:sz w:val="20"/>
                <w:szCs w:val="20"/>
                <w:lang w:val="en-US"/>
              </w:rPr>
              <w:t xml:space="preserve"> &lt;- "prod_multi_full_19q4_newLBA"</w:t>
            </w:r>
          </w:p>
        </w:tc>
      </w:tr>
      <w:tr w:rsidR="005A5108" w:rsidRPr="00FB0824" w14:paraId="211128E4" w14:textId="77777777" w:rsidTr="00587B6C">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29731B"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db_data_name</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131C394"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File name without extension in quotation marks</w:t>
            </w:r>
          </w:p>
        </w:tc>
        <w:tc>
          <w:tcPr>
            <w:tcW w:w="0" w:type="auto"/>
            <w:tcBorders>
              <w:top w:val="nil"/>
              <w:left w:val="nil"/>
              <w:bottom w:val="single" w:sz="4" w:space="0" w:color="auto"/>
              <w:right w:val="single" w:sz="4" w:space="0" w:color="auto"/>
            </w:tcBorders>
            <w:shd w:val="clear" w:color="auto" w:fill="auto"/>
            <w:vAlign w:val="center"/>
            <w:hideMark/>
          </w:tcPr>
          <w:p w14:paraId="5D28C667"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DataBuffet</w:t>
            </w:r>
            <w:proofErr w:type="spellEnd"/>
            <w:r w:rsidRPr="00FB0824">
              <w:rPr>
                <w:rFonts w:ascii="Calibri" w:hAnsi="Calibri" w:cs="Calibri"/>
                <w:color w:val="000000"/>
                <w:sz w:val="20"/>
                <w:szCs w:val="20"/>
                <w:lang w:val="en-US"/>
              </w:rPr>
              <w:t xml:space="preserve"> downloaded basket file name</w:t>
            </w:r>
          </w:p>
        </w:tc>
        <w:tc>
          <w:tcPr>
            <w:tcW w:w="0" w:type="auto"/>
            <w:tcBorders>
              <w:top w:val="nil"/>
              <w:left w:val="nil"/>
              <w:bottom w:val="single" w:sz="4" w:space="0" w:color="auto"/>
              <w:right w:val="single" w:sz="4" w:space="0" w:color="auto"/>
            </w:tcBorders>
            <w:shd w:val="clear" w:color="auto" w:fill="auto"/>
            <w:vAlign w:val="center"/>
            <w:hideMark/>
          </w:tcPr>
          <w:p w14:paraId="00503BC2"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db_data_name</w:t>
            </w:r>
            <w:proofErr w:type="spellEnd"/>
            <w:r w:rsidRPr="00FB0824">
              <w:rPr>
                <w:rFonts w:ascii="Calibri" w:hAnsi="Calibri" w:cs="Calibri"/>
                <w:color w:val="000000"/>
                <w:sz w:val="20"/>
                <w:szCs w:val="20"/>
                <w:lang w:val="en-US"/>
              </w:rPr>
              <w:t xml:space="preserve"> &lt;- "Basket_2020-07-16_14h_13m"</w:t>
            </w:r>
          </w:p>
        </w:tc>
      </w:tr>
      <w:tr w:rsidR="005A5108" w:rsidRPr="00FB0824" w14:paraId="7FF41DD5" w14:textId="77777777" w:rsidTr="00587B6C">
        <w:trPr>
          <w:trHeight w:val="1200"/>
        </w:trPr>
        <w:tc>
          <w:tcPr>
            <w:tcW w:w="0" w:type="auto"/>
            <w:tcBorders>
              <w:top w:val="nil"/>
              <w:left w:val="single" w:sz="4" w:space="0" w:color="auto"/>
              <w:bottom w:val="single" w:sz="4" w:space="0" w:color="auto"/>
              <w:right w:val="single" w:sz="4" w:space="0" w:color="auto"/>
            </w:tcBorders>
            <w:shd w:val="clear" w:color="auto" w:fill="auto"/>
            <w:vAlign w:val="center"/>
          </w:tcPr>
          <w:p w14:paraId="2A5A7B23" w14:textId="77777777" w:rsidR="005A5108" w:rsidRDefault="005A5108" w:rsidP="00587B6C">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winner_units_name</w:t>
            </w:r>
            <w:proofErr w:type="spellEnd"/>
          </w:p>
        </w:tc>
        <w:tc>
          <w:tcPr>
            <w:tcW w:w="0" w:type="auto"/>
            <w:tcBorders>
              <w:top w:val="nil"/>
              <w:left w:val="nil"/>
              <w:bottom w:val="single" w:sz="4" w:space="0" w:color="auto"/>
              <w:right w:val="single" w:sz="4" w:space="0" w:color="auto"/>
            </w:tcBorders>
            <w:shd w:val="clear" w:color="auto" w:fill="auto"/>
            <w:vAlign w:val="center"/>
          </w:tcPr>
          <w:p w14:paraId="6C32BA70"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File name without extension in</w:t>
            </w:r>
          </w:p>
        </w:tc>
        <w:tc>
          <w:tcPr>
            <w:tcW w:w="0" w:type="auto"/>
            <w:tcBorders>
              <w:top w:val="nil"/>
              <w:left w:val="nil"/>
              <w:bottom w:val="single" w:sz="4" w:space="0" w:color="auto"/>
              <w:right w:val="single" w:sz="4" w:space="0" w:color="auto"/>
            </w:tcBorders>
            <w:shd w:val="clear" w:color="auto" w:fill="auto"/>
            <w:vAlign w:val="center"/>
          </w:tcPr>
          <w:p w14:paraId="71275AE3" w14:textId="77777777" w:rsidR="005A5108" w:rsidRPr="00FB0824" w:rsidRDefault="005A5108" w:rsidP="00587B6C">
            <w:pPr>
              <w:rPr>
                <w:rFonts w:ascii="Calibri" w:hAnsi="Calibri" w:cs="Calibri"/>
                <w:color w:val="000000"/>
                <w:sz w:val="20"/>
                <w:szCs w:val="20"/>
                <w:lang w:val="en-US"/>
              </w:rPr>
            </w:pPr>
            <w:r w:rsidRPr="005A5108">
              <w:rPr>
                <w:rFonts w:ascii="Calibri" w:hAnsi="Calibri" w:cs="Calibri"/>
                <w:color w:val="000000"/>
                <w:sz w:val="20"/>
                <w:szCs w:val="20"/>
                <w:lang w:val="en-US"/>
              </w:rPr>
              <w:t>Units model development results (winner models)</w:t>
            </w:r>
          </w:p>
        </w:tc>
        <w:tc>
          <w:tcPr>
            <w:tcW w:w="0" w:type="auto"/>
            <w:tcBorders>
              <w:top w:val="nil"/>
              <w:left w:val="nil"/>
              <w:bottom w:val="single" w:sz="4" w:space="0" w:color="auto"/>
              <w:right w:val="single" w:sz="4" w:space="0" w:color="auto"/>
            </w:tcBorders>
            <w:shd w:val="clear" w:color="auto" w:fill="auto"/>
            <w:vAlign w:val="center"/>
          </w:tcPr>
          <w:p w14:paraId="0DD6AE94" w14:textId="77777777" w:rsidR="005A5108" w:rsidRDefault="005A5108" w:rsidP="00587B6C">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winner_units_name</w:t>
            </w:r>
            <w:proofErr w:type="spellEnd"/>
            <w:r w:rsidRPr="005A5108">
              <w:rPr>
                <w:rFonts w:ascii="Calibri" w:hAnsi="Calibri" w:cs="Calibri"/>
                <w:color w:val="000000"/>
                <w:sz w:val="20"/>
                <w:szCs w:val="20"/>
                <w:lang w:val="en-US"/>
              </w:rPr>
              <w:t xml:space="preserve"> &lt;- "</w:t>
            </w:r>
            <w:proofErr w:type="spellStart"/>
            <w:r w:rsidRPr="005A5108">
              <w:rPr>
                <w:rFonts w:ascii="Calibri" w:hAnsi="Calibri" w:cs="Calibri"/>
                <w:color w:val="000000"/>
                <w:sz w:val="20"/>
                <w:szCs w:val="20"/>
                <w:lang w:val="en-US"/>
              </w:rPr>
              <w:t>winner_models_units</w:t>
            </w:r>
            <w:proofErr w:type="spellEnd"/>
            <w:r w:rsidRPr="005A5108">
              <w:rPr>
                <w:rFonts w:ascii="Calibri" w:hAnsi="Calibri" w:cs="Calibri"/>
                <w:color w:val="000000"/>
                <w:sz w:val="20"/>
                <w:szCs w:val="20"/>
                <w:lang w:val="en-US"/>
              </w:rPr>
              <w:t>"</w:t>
            </w:r>
            <w:r>
              <w:rPr>
                <w:rFonts w:ascii="Calibri" w:hAnsi="Calibri" w:cs="Calibri"/>
                <w:color w:val="000000"/>
                <w:sz w:val="20"/>
                <w:szCs w:val="20"/>
                <w:lang w:val="en-US"/>
              </w:rPr>
              <w:t xml:space="preserve"> </w:t>
            </w:r>
            <w:r w:rsidRPr="005A5108">
              <w:rPr>
                <w:rFonts w:ascii="Calibri" w:hAnsi="Calibri" w:cs="Calibri"/>
                <w:color w:val="FF0000"/>
                <w:sz w:val="20"/>
                <w:szCs w:val="20"/>
                <w:lang w:val="en-US"/>
              </w:rPr>
              <w:t>(Please don’t change)</w:t>
            </w:r>
          </w:p>
        </w:tc>
      </w:tr>
      <w:tr w:rsidR="005A5108" w:rsidRPr="00FB0824" w14:paraId="07506152" w14:textId="77777777" w:rsidTr="00587B6C">
        <w:trPr>
          <w:trHeight w:val="1200"/>
        </w:trPr>
        <w:tc>
          <w:tcPr>
            <w:tcW w:w="0" w:type="auto"/>
            <w:tcBorders>
              <w:top w:val="nil"/>
              <w:left w:val="single" w:sz="4" w:space="0" w:color="auto"/>
              <w:bottom w:val="single" w:sz="4" w:space="0" w:color="auto"/>
              <w:right w:val="single" w:sz="4" w:space="0" w:color="auto"/>
            </w:tcBorders>
            <w:shd w:val="clear" w:color="auto" w:fill="auto"/>
            <w:vAlign w:val="center"/>
          </w:tcPr>
          <w:p w14:paraId="53296BD0" w14:textId="77777777" w:rsidR="005A5108" w:rsidRPr="00FB0824" w:rsidRDefault="005A5108" w:rsidP="00587B6C">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winner_price_name</w:t>
            </w:r>
            <w:proofErr w:type="spellEnd"/>
          </w:p>
        </w:tc>
        <w:tc>
          <w:tcPr>
            <w:tcW w:w="0" w:type="auto"/>
            <w:tcBorders>
              <w:top w:val="nil"/>
              <w:left w:val="nil"/>
              <w:bottom w:val="single" w:sz="4" w:space="0" w:color="auto"/>
              <w:right w:val="single" w:sz="4" w:space="0" w:color="auto"/>
            </w:tcBorders>
            <w:shd w:val="clear" w:color="auto" w:fill="auto"/>
            <w:vAlign w:val="center"/>
          </w:tcPr>
          <w:p w14:paraId="7719F914"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File name without extension in</w:t>
            </w:r>
          </w:p>
        </w:tc>
        <w:tc>
          <w:tcPr>
            <w:tcW w:w="0" w:type="auto"/>
            <w:tcBorders>
              <w:top w:val="nil"/>
              <w:left w:val="nil"/>
              <w:bottom w:val="single" w:sz="4" w:space="0" w:color="auto"/>
              <w:right w:val="single" w:sz="4" w:space="0" w:color="auto"/>
            </w:tcBorders>
            <w:shd w:val="clear" w:color="auto" w:fill="auto"/>
            <w:vAlign w:val="center"/>
          </w:tcPr>
          <w:p w14:paraId="3A757166" w14:textId="77777777" w:rsidR="005A5108" w:rsidRPr="00FB0824" w:rsidRDefault="005A5108" w:rsidP="00587B6C">
            <w:pPr>
              <w:rPr>
                <w:rFonts w:ascii="Calibri" w:hAnsi="Calibri" w:cs="Calibri"/>
                <w:color w:val="000000"/>
                <w:sz w:val="20"/>
                <w:szCs w:val="20"/>
                <w:lang w:val="en-US"/>
              </w:rPr>
            </w:pPr>
            <w:r w:rsidRPr="005A5108">
              <w:rPr>
                <w:rFonts w:ascii="Calibri" w:hAnsi="Calibri" w:cs="Calibri"/>
                <w:color w:val="000000"/>
                <w:sz w:val="20"/>
                <w:szCs w:val="20"/>
                <w:lang w:val="en-US"/>
              </w:rPr>
              <w:t>Price model development results (winner models)</w:t>
            </w:r>
          </w:p>
        </w:tc>
        <w:tc>
          <w:tcPr>
            <w:tcW w:w="0" w:type="auto"/>
            <w:tcBorders>
              <w:top w:val="nil"/>
              <w:left w:val="nil"/>
              <w:bottom w:val="single" w:sz="4" w:space="0" w:color="auto"/>
              <w:right w:val="single" w:sz="4" w:space="0" w:color="auto"/>
            </w:tcBorders>
            <w:shd w:val="clear" w:color="auto" w:fill="auto"/>
            <w:vAlign w:val="center"/>
          </w:tcPr>
          <w:p w14:paraId="468C16B8" w14:textId="77777777" w:rsidR="005A5108" w:rsidRPr="00FB0824" w:rsidRDefault="005A5108" w:rsidP="00587B6C">
            <w:pPr>
              <w:rPr>
                <w:rFonts w:ascii="Calibri" w:hAnsi="Calibri" w:cs="Calibri"/>
                <w:color w:val="000000"/>
                <w:sz w:val="20"/>
                <w:szCs w:val="20"/>
                <w:lang w:val="en-US"/>
              </w:rPr>
            </w:pPr>
            <w:proofErr w:type="spellStart"/>
            <w:r w:rsidRPr="005A5108">
              <w:rPr>
                <w:rFonts w:ascii="Calibri" w:hAnsi="Calibri" w:cs="Calibri"/>
                <w:color w:val="000000"/>
                <w:sz w:val="20"/>
                <w:szCs w:val="20"/>
                <w:lang w:val="en-US"/>
              </w:rPr>
              <w:t>winner_price_name</w:t>
            </w:r>
            <w:proofErr w:type="spellEnd"/>
            <w:r w:rsidRPr="005A5108">
              <w:rPr>
                <w:rFonts w:ascii="Calibri" w:hAnsi="Calibri" w:cs="Calibri"/>
                <w:color w:val="000000"/>
                <w:sz w:val="20"/>
                <w:szCs w:val="20"/>
                <w:lang w:val="en-US"/>
              </w:rPr>
              <w:t xml:space="preserve"> &lt;- "</w:t>
            </w:r>
            <w:proofErr w:type="spellStart"/>
            <w:r w:rsidRPr="005A5108">
              <w:rPr>
                <w:rFonts w:ascii="Calibri" w:hAnsi="Calibri" w:cs="Calibri"/>
                <w:color w:val="000000"/>
                <w:sz w:val="20"/>
                <w:szCs w:val="20"/>
                <w:lang w:val="en-US"/>
              </w:rPr>
              <w:t>winner_models_price</w:t>
            </w:r>
            <w:proofErr w:type="spellEnd"/>
            <w:r w:rsidRPr="005A5108">
              <w:rPr>
                <w:rFonts w:ascii="Calibri" w:hAnsi="Calibri" w:cs="Calibri"/>
                <w:color w:val="000000"/>
                <w:sz w:val="20"/>
                <w:szCs w:val="20"/>
                <w:lang w:val="en-US"/>
              </w:rPr>
              <w:t>"</w:t>
            </w:r>
            <w:r>
              <w:rPr>
                <w:rFonts w:ascii="Calibri" w:hAnsi="Calibri" w:cs="Calibri"/>
                <w:color w:val="000000"/>
                <w:sz w:val="20"/>
                <w:szCs w:val="20"/>
                <w:lang w:val="en-US"/>
              </w:rPr>
              <w:t xml:space="preserve"> </w:t>
            </w:r>
            <w:r w:rsidRPr="005A5108">
              <w:rPr>
                <w:rFonts w:ascii="Calibri" w:hAnsi="Calibri" w:cs="Calibri"/>
                <w:color w:val="FF0000"/>
                <w:sz w:val="20"/>
                <w:szCs w:val="20"/>
                <w:lang w:val="en-US"/>
              </w:rPr>
              <w:t>(Please don’t change)</w:t>
            </w:r>
          </w:p>
        </w:tc>
      </w:tr>
      <w:tr w:rsidR="005A5108" w:rsidRPr="00FB0824" w14:paraId="492A91B6" w14:textId="77777777" w:rsidTr="00587B6C">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1B23D6A"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new_data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DEACEF2"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"yes"/"no"</w:t>
            </w:r>
          </w:p>
        </w:tc>
        <w:tc>
          <w:tcPr>
            <w:tcW w:w="0" w:type="auto"/>
            <w:tcBorders>
              <w:top w:val="nil"/>
              <w:left w:val="nil"/>
              <w:bottom w:val="single" w:sz="4" w:space="0" w:color="auto"/>
              <w:right w:val="single" w:sz="4" w:space="0" w:color="auto"/>
            </w:tcBorders>
            <w:shd w:val="clear" w:color="auto" w:fill="auto"/>
            <w:vAlign w:val="center"/>
            <w:hideMark/>
          </w:tcPr>
          <w:p w14:paraId="5411DFAC"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Create new aggregated data - "yes" will run "</w:t>
            </w:r>
            <w:proofErr w:type="spellStart"/>
            <w:r w:rsidRPr="00FB0824">
              <w:rPr>
                <w:rFonts w:ascii="Calibri" w:hAnsi="Calibri" w:cs="Calibri"/>
                <w:color w:val="000000"/>
                <w:sz w:val="20"/>
                <w:szCs w:val="20"/>
                <w:lang w:val="en-US"/>
              </w:rPr>
              <w:t>A_data_</w:t>
            </w:r>
            <w:proofErr w:type="gramStart"/>
            <w:r w:rsidRPr="00FB0824">
              <w:rPr>
                <w:rFonts w:ascii="Calibri" w:hAnsi="Calibri" w:cs="Calibri"/>
                <w:color w:val="000000"/>
                <w:sz w:val="20"/>
                <w:szCs w:val="20"/>
                <w:lang w:val="en-US"/>
              </w:rPr>
              <w:t>creation.R</w:t>
            </w:r>
            <w:proofErr w:type="spellEnd"/>
            <w:proofErr w:type="gramEnd"/>
            <w:r w:rsidRPr="00FB0824">
              <w:rPr>
                <w:rFonts w:ascii="Calibri" w:hAnsi="Calibri" w:cs="Calibri"/>
                <w:color w:val="000000"/>
                <w:sz w:val="20"/>
                <w:szCs w:val="20"/>
                <w:lang w:val="en-US"/>
              </w:rPr>
              <w:t xml:space="preserve">" to create a fresh data file; "no" will load an old version of </w:t>
            </w:r>
            <w:r w:rsidRPr="00FB0824">
              <w:rPr>
                <w:rFonts w:ascii="Calibri" w:hAnsi="Calibri" w:cs="Calibri"/>
                <w:color w:val="000000"/>
                <w:sz w:val="20"/>
                <w:szCs w:val="20"/>
                <w:lang w:val="en-US"/>
              </w:rPr>
              <w:lastRenderedPageBreak/>
              <w:t>"</w:t>
            </w:r>
            <w:proofErr w:type="spellStart"/>
            <w:r w:rsidRPr="00FB0824">
              <w:rPr>
                <w:rFonts w:ascii="Calibri" w:hAnsi="Calibri" w:cs="Calibri"/>
                <w:color w:val="000000"/>
                <w:sz w:val="20"/>
                <w:szCs w:val="20"/>
                <w:lang w:val="en-US"/>
              </w:rPr>
              <w:t>data_aggr.Rdata</w:t>
            </w:r>
            <w:proofErr w:type="spellEnd"/>
            <w:r w:rsidRPr="00FB0824">
              <w:rPr>
                <w:rFonts w:ascii="Calibri" w:hAnsi="Calibri" w:cs="Calibri"/>
                <w:color w:val="000000"/>
                <w:sz w:val="20"/>
                <w:szCs w:val="20"/>
                <w:lang w:val="en-US"/>
              </w:rPr>
              <w:t>" from data folder</w:t>
            </w:r>
          </w:p>
        </w:tc>
        <w:tc>
          <w:tcPr>
            <w:tcW w:w="0" w:type="auto"/>
            <w:tcBorders>
              <w:top w:val="nil"/>
              <w:left w:val="nil"/>
              <w:bottom w:val="single" w:sz="4" w:space="0" w:color="auto"/>
              <w:right w:val="single" w:sz="4" w:space="0" w:color="auto"/>
            </w:tcBorders>
            <w:shd w:val="clear" w:color="auto" w:fill="auto"/>
            <w:vAlign w:val="center"/>
            <w:hideMark/>
          </w:tcPr>
          <w:p w14:paraId="4CBEA772"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lastRenderedPageBreak/>
              <w:t>new_data</w:t>
            </w:r>
            <w:proofErr w:type="spellEnd"/>
            <w:r w:rsidRPr="00FB0824">
              <w:rPr>
                <w:rFonts w:ascii="Calibri" w:hAnsi="Calibri" w:cs="Calibri"/>
                <w:color w:val="000000"/>
                <w:sz w:val="20"/>
                <w:szCs w:val="20"/>
                <w:lang w:val="en-US"/>
              </w:rPr>
              <w:t xml:space="preserve"> &lt;- "yes"</w:t>
            </w:r>
          </w:p>
        </w:tc>
      </w:tr>
      <w:tr w:rsidR="005A5108" w:rsidRPr="00FB0824" w14:paraId="00735FEF" w14:textId="77777777" w:rsidTr="00587B6C">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24D008"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new_raw_data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C4D7F5F" w14:textId="0C5078EF"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"no"</w:t>
            </w:r>
          </w:p>
        </w:tc>
        <w:tc>
          <w:tcPr>
            <w:tcW w:w="0" w:type="auto"/>
            <w:tcBorders>
              <w:top w:val="nil"/>
              <w:left w:val="nil"/>
              <w:bottom w:val="single" w:sz="4" w:space="0" w:color="auto"/>
              <w:right w:val="single" w:sz="4" w:space="0" w:color="auto"/>
            </w:tcBorders>
            <w:shd w:val="clear" w:color="auto" w:fill="auto"/>
            <w:vAlign w:val="center"/>
            <w:hideMark/>
          </w:tcPr>
          <w:p w14:paraId="441C4FC1" w14:textId="2A1205D2" w:rsidR="005A5108" w:rsidRPr="00FB0824" w:rsidRDefault="005A5108" w:rsidP="005A5108">
            <w:pPr>
              <w:rPr>
                <w:rFonts w:ascii="Calibri" w:hAnsi="Calibri" w:cs="Calibri"/>
                <w:color w:val="000000"/>
                <w:sz w:val="20"/>
                <w:szCs w:val="20"/>
                <w:lang w:val="en-US"/>
              </w:rPr>
            </w:pPr>
            <w:r>
              <w:rPr>
                <w:rFonts w:ascii="Calibri" w:hAnsi="Calibri" w:cs="Calibri"/>
                <w:color w:val="000000"/>
                <w:sz w:val="20"/>
                <w:szCs w:val="20"/>
                <w:lang w:val="en-US"/>
              </w:rPr>
              <w:t xml:space="preserve">In AIP, </w:t>
            </w:r>
            <w:r w:rsidRPr="00FB0824">
              <w:rPr>
                <w:rFonts w:ascii="Calibri" w:hAnsi="Calibri" w:cs="Calibri"/>
                <w:color w:val="000000"/>
                <w:sz w:val="20"/>
                <w:szCs w:val="20"/>
                <w:lang w:val="en-US"/>
              </w:rPr>
              <w:t>new raw MOLLEA data</w:t>
            </w:r>
            <w:r>
              <w:rPr>
                <w:rFonts w:ascii="Calibri" w:hAnsi="Calibri" w:cs="Calibri"/>
                <w:color w:val="000000"/>
                <w:sz w:val="20"/>
                <w:szCs w:val="20"/>
                <w:lang w:val="en-US"/>
              </w:rPr>
              <w:t xml:space="preserve"> CANNOT be </w:t>
            </w:r>
            <w:proofErr w:type="gramStart"/>
            <w:r>
              <w:rPr>
                <w:rFonts w:ascii="Calibri" w:hAnsi="Calibri" w:cs="Calibri"/>
                <w:color w:val="000000"/>
                <w:sz w:val="20"/>
                <w:szCs w:val="20"/>
                <w:lang w:val="en-US"/>
              </w:rPr>
              <w:t>loaded</w:t>
            </w:r>
            <w:r w:rsidRPr="00FB0824">
              <w:rPr>
                <w:rFonts w:ascii="Calibri" w:hAnsi="Calibri" w:cs="Calibri"/>
                <w:color w:val="000000"/>
                <w:sz w:val="20"/>
                <w:szCs w:val="20"/>
                <w:lang w:val="en-US"/>
              </w:rPr>
              <w:t xml:space="preserve"> </w:t>
            </w:r>
            <w:r>
              <w:rPr>
                <w:rFonts w:ascii="Calibri" w:hAnsi="Calibri" w:cs="Calibri"/>
                <w:color w:val="000000"/>
                <w:sz w:val="20"/>
                <w:szCs w:val="20"/>
                <w:lang w:val="en-US"/>
              </w:rPr>
              <w:t xml:space="preserve"> and</w:t>
            </w:r>
            <w:proofErr w:type="gramEnd"/>
            <w:r>
              <w:rPr>
                <w:rFonts w:ascii="Calibri" w:hAnsi="Calibri" w:cs="Calibri"/>
                <w:color w:val="000000"/>
                <w:sz w:val="20"/>
                <w:szCs w:val="20"/>
                <w:lang w:val="en-US"/>
              </w:rPr>
              <w:t xml:space="preserve"> please keep “no” all the time</w:t>
            </w:r>
          </w:p>
        </w:tc>
        <w:tc>
          <w:tcPr>
            <w:tcW w:w="0" w:type="auto"/>
            <w:tcBorders>
              <w:top w:val="nil"/>
              <w:left w:val="nil"/>
              <w:bottom w:val="single" w:sz="4" w:space="0" w:color="auto"/>
              <w:right w:val="single" w:sz="4" w:space="0" w:color="auto"/>
            </w:tcBorders>
            <w:shd w:val="clear" w:color="auto" w:fill="auto"/>
            <w:vAlign w:val="center"/>
            <w:hideMark/>
          </w:tcPr>
          <w:p w14:paraId="0D2C883E" w14:textId="601FC740"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new_raw_data</w:t>
            </w:r>
            <w:proofErr w:type="spellEnd"/>
            <w:r w:rsidRPr="00FB0824">
              <w:rPr>
                <w:rFonts w:ascii="Calibri" w:hAnsi="Calibri" w:cs="Calibri"/>
                <w:color w:val="000000"/>
                <w:sz w:val="20"/>
                <w:szCs w:val="20"/>
                <w:lang w:val="en-US"/>
              </w:rPr>
              <w:t xml:space="preserve"> &lt;- "no"</w:t>
            </w:r>
            <w:r>
              <w:rPr>
                <w:rFonts w:ascii="Calibri" w:hAnsi="Calibri" w:cs="Calibri"/>
                <w:color w:val="000000"/>
                <w:sz w:val="20"/>
                <w:szCs w:val="20"/>
                <w:lang w:val="en-US"/>
              </w:rPr>
              <w:t xml:space="preserve"> </w:t>
            </w:r>
            <w:r w:rsidRPr="005A5108">
              <w:rPr>
                <w:rFonts w:ascii="Calibri" w:hAnsi="Calibri" w:cs="Calibri"/>
                <w:color w:val="FF0000"/>
                <w:sz w:val="20"/>
                <w:szCs w:val="20"/>
                <w:lang w:val="en-US"/>
              </w:rPr>
              <w:t>(Please don’t change)</w:t>
            </w:r>
          </w:p>
        </w:tc>
      </w:tr>
      <w:tr w:rsidR="005A5108" w:rsidRPr="00FB0824" w14:paraId="5AD380DA" w14:textId="77777777" w:rsidTr="00587B6C">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5340A25"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f_hist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87621BC"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06F8E4A5"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Define first year of historical data</w:t>
            </w:r>
          </w:p>
        </w:tc>
        <w:tc>
          <w:tcPr>
            <w:tcW w:w="0" w:type="auto"/>
            <w:tcBorders>
              <w:top w:val="nil"/>
              <w:left w:val="nil"/>
              <w:bottom w:val="single" w:sz="4" w:space="0" w:color="auto"/>
              <w:right w:val="single" w:sz="4" w:space="0" w:color="auto"/>
            </w:tcBorders>
            <w:shd w:val="clear" w:color="auto" w:fill="auto"/>
            <w:vAlign w:val="center"/>
            <w:hideMark/>
          </w:tcPr>
          <w:p w14:paraId="15683C06"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f_hist</w:t>
            </w:r>
            <w:proofErr w:type="spellEnd"/>
            <w:r w:rsidRPr="00FB0824">
              <w:rPr>
                <w:rFonts w:ascii="Calibri" w:hAnsi="Calibri" w:cs="Calibri"/>
                <w:color w:val="000000"/>
                <w:sz w:val="20"/>
                <w:szCs w:val="20"/>
                <w:lang w:val="en-US"/>
              </w:rPr>
              <w:t xml:space="preserve"> &lt;- 2000</w:t>
            </w:r>
          </w:p>
        </w:tc>
      </w:tr>
      <w:tr w:rsidR="005A5108" w:rsidRPr="00FB0824" w14:paraId="1AE95094" w14:textId="77777777" w:rsidTr="00587B6C">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F0320C1"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l_hist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60C8C17"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1A67317D"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Define last year of historical data</w:t>
            </w:r>
          </w:p>
        </w:tc>
        <w:tc>
          <w:tcPr>
            <w:tcW w:w="0" w:type="auto"/>
            <w:tcBorders>
              <w:top w:val="nil"/>
              <w:left w:val="nil"/>
              <w:bottom w:val="single" w:sz="4" w:space="0" w:color="auto"/>
              <w:right w:val="single" w:sz="4" w:space="0" w:color="auto"/>
            </w:tcBorders>
            <w:shd w:val="clear" w:color="auto" w:fill="auto"/>
            <w:vAlign w:val="center"/>
            <w:hideMark/>
          </w:tcPr>
          <w:p w14:paraId="03E247CE"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l_hist</w:t>
            </w:r>
            <w:proofErr w:type="spellEnd"/>
            <w:r w:rsidRPr="00FB0824">
              <w:rPr>
                <w:rFonts w:ascii="Calibri" w:hAnsi="Calibri" w:cs="Calibri"/>
                <w:color w:val="000000"/>
                <w:sz w:val="20"/>
                <w:szCs w:val="20"/>
                <w:lang w:val="en-US"/>
              </w:rPr>
              <w:t xml:space="preserve"> &lt;- 2019</w:t>
            </w:r>
          </w:p>
        </w:tc>
      </w:tr>
      <w:tr w:rsidR="005A5108" w:rsidRPr="00FB0824" w14:paraId="5065A9F9" w14:textId="77777777" w:rsidTr="00587B6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C4EDB9"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f_dev_Rental_New</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4E08F46"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25E54BB2" w14:textId="5D75D7FD"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Define first year of Rental New model development</w:t>
            </w:r>
            <w:r>
              <w:rPr>
                <w:rFonts w:ascii="Calibri" w:hAnsi="Calibri" w:cs="Calibri"/>
                <w:color w:val="000000"/>
                <w:sz w:val="20"/>
                <w:szCs w:val="20"/>
                <w:lang w:val="en-US"/>
              </w:rPr>
              <w:t xml:space="preserve"> </w:t>
            </w:r>
            <w:r w:rsidR="00750499" w:rsidRPr="00750499">
              <w:rPr>
                <w:rFonts w:ascii="Calibri" w:hAnsi="Calibri" w:cs="Calibri"/>
                <w:color w:val="FF0000"/>
                <w:sz w:val="20"/>
                <w:szCs w:val="20"/>
                <w:lang w:val="en-US"/>
              </w:rPr>
              <w:t>(No need to change)</w:t>
            </w:r>
          </w:p>
        </w:tc>
        <w:tc>
          <w:tcPr>
            <w:tcW w:w="0" w:type="auto"/>
            <w:tcBorders>
              <w:top w:val="nil"/>
              <w:left w:val="nil"/>
              <w:bottom w:val="single" w:sz="4" w:space="0" w:color="auto"/>
              <w:right w:val="single" w:sz="4" w:space="0" w:color="auto"/>
            </w:tcBorders>
            <w:shd w:val="clear" w:color="auto" w:fill="auto"/>
            <w:vAlign w:val="center"/>
            <w:hideMark/>
          </w:tcPr>
          <w:p w14:paraId="6895A847"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f_dev_Rental_New</w:t>
            </w:r>
            <w:proofErr w:type="spellEnd"/>
            <w:r w:rsidRPr="00FB0824">
              <w:rPr>
                <w:rFonts w:ascii="Calibri" w:hAnsi="Calibri" w:cs="Calibri"/>
                <w:color w:val="000000"/>
                <w:sz w:val="20"/>
                <w:szCs w:val="20"/>
                <w:lang w:val="en-US"/>
              </w:rPr>
              <w:t xml:space="preserve"> &lt;- 2004</w:t>
            </w:r>
          </w:p>
        </w:tc>
      </w:tr>
      <w:tr w:rsidR="005A5108" w:rsidRPr="00FB0824" w14:paraId="7954659A" w14:textId="77777777" w:rsidTr="00587B6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7368ACC"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f_dev_Rental_Existing</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277B00B"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34A95A1B" w14:textId="65CE4A1F"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Define first year of Rental Existing model development</w:t>
            </w:r>
            <w:r>
              <w:rPr>
                <w:rFonts w:ascii="Calibri" w:hAnsi="Calibri" w:cs="Calibri"/>
                <w:color w:val="000000"/>
                <w:sz w:val="20"/>
                <w:szCs w:val="20"/>
                <w:lang w:val="en-US"/>
              </w:rPr>
              <w:t xml:space="preserve"> </w:t>
            </w:r>
            <w:r w:rsidR="00750499" w:rsidRPr="00750499">
              <w:rPr>
                <w:rFonts w:ascii="Calibri" w:hAnsi="Calibri" w:cs="Calibri"/>
                <w:color w:val="FF0000"/>
                <w:sz w:val="20"/>
                <w:szCs w:val="20"/>
                <w:lang w:val="en-US"/>
              </w:rPr>
              <w:t>(No need to change)</w:t>
            </w:r>
          </w:p>
        </w:tc>
        <w:tc>
          <w:tcPr>
            <w:tcW w:w="0" w:type="auto"/>
            <w:tcBorders>
              <w:top w:val="nil"/>
              <w:left w:val="nil"/>
              <w:bottom w:val="single" w:sz="4" w:space="0" w:color="auto"/>
              <w:right w:val="single" w:sz="4" w:space="0" w:color="auto"/>
            </w:tcBorders>
            <w:shd w:val="clear" w:color="auto" w:fill="auto"/>
            <w:vAlign w:val="center"/>
            <w:hideMark/>
          </w:tcPr>
          <w:p w14:paraId="5FF29BEB"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f_dev_Rental_Existing</w:t>
            </w:r>
            <w:proofErr w:type="spellEnd"/>
            <w:r w:rsidRPr="00FB0824">
              <w:rPr>
                <w:rFonts w:ascii="Calibri" w:hAnsi="Calibri" w:cs="Calibri"/>
                <w:color w:val="000000"/>
                <w:sz w:val="20"/>
                <w:szCs w:val="20"/>
                <w:lang w:val="en-US"/>
              </w:rPr>
              <w:t xml:space="preserve"> &lt;- 2004</w:t>
            </w:r>
          </w:p>
        </w:tc>
      </w:tr>
      <w:tr w:rsidR="005A5108" w:rsidRPr="00FB0824" w14:paraId="253020AB" w14:textId="77777777" w:rsidTr="00587B6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CABFFB"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f_dev_Refinance</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E33BD8D"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61FB9AFE" w14:textId="0731E920"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Define first year of Refinance model development</w:t>
            </w:r>
            <w:r>
              <w:rPr>
                <w:rFonts w:ascii="Calibri" w:hAnsi="Calibri" w:cs="Calibri"/>
                <w:color w:val="000000"/>
                <w:sz w:val="20"/>
                <w:szCs w:val="20"/>
                <w:lang w:val="en-US"/>
              </w:rPr>
              <w:t xml:space="preserve"> </w:t>
            </w:r>
            <w:r w:rsidR="00750499" w:rsidRPr="00750499">
              <w:rPr>
                <w:rFonts w:ascii="Calibri" w:hAnsi="Calibri" w:cs="Calibri"/>
                <w:color w:val="FF0000"/>
                <w:sz w:val="20"/>
                <w:szCs w:val="20"/>
                <w:lang w:val="en-US"/>
              </w:rPr>
              <w:t>(No need to change)</w:t>
            </w:r>
          </w:p>
        </w:tc>
        <w:tc>
          <w:tcPr>
            <w:tcW w:w="0" w:type="auto"/>
            <w:tcBorders>
              <w:top w:val="nil"/>
              <w:left w:val="nil"/>
              <w:bottom w:val="single" w:sz="4" w:space="0" w:color="auto"/>
              <w:right w:val="single" w:sz="4" w:space="0" w:color="auto"/>
            </w:tcBorders>
            <w:shd w:val="clear" w:color="auto" w:fill="auto"/>
            <w:vAlign w:val="center"/>
            <w:hideMark/>
          </w:tcPr>
          <w:p w14:paraId="0C75FB23"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f_dev_Refinance</w:t>
            </w:r>
            <w:proofErr w:type="spellEnd"/>
            <w:r w:rsidRPr="00FB0824">
              <w:rPr>
                <w:rFonts w:ascii="Calibri" w:hAnsi="Calibri" w:cs="Calibri"/>
                <w:color w:val="000000"/>
                <w:sz w:val="20"/>
                <w:szCs w:val="20"/>
                <w:lang w:val="en-US"/>
              </w:rPr>
              <w:t xml:space="preserve"> &lt;- 2004  </w:t>
            </w:r>
          </w:p>
        </w:tc>
      </w:tr>
      <w:tr w:rsidR="005A5108" w:rsidRPr="00FB0824" w14:paraId="28CCD706" w14:textId="77777777" w:rsidTr="00587B6C">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2620761"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l_dev</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5C1E41D"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3A58F823"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Define last year of model development</w:t>
            </w:r>
          </w:p>
        </w:tc>
        <w:tc>
          <w:tcPr>
            <w:tcW w:w="0" w:type="auto"/>
            <w:tcBorders>
              <w:top w:val="nil"/>
              <w:left w:val="nil"/>
              <w:bottom w:val="single" w:sz="4" w:space="0" w:color="auto"/>
              <w:right w:val="single" w:sz="4" w:space="0" w:color="auto"/>
            </w:tcBorders>
            <w:shd w:val="clear" w:color="auto" w:fill="auto"/>
            <w:vAlign w:val="center"/>
            <w:hideMark/>
          </w:tcPr>
          <w:p w14:paraId="02343B1F"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l_dev</w:t>
            </w:r>
            <w:proofErr w:type="spellEnd"/>
            <w:r w:rsidRPr="00FB0824">
              <w:rPr>
                <w:rFonts w:ascii="Calibri" w:hAnsi="Calibri" w:cs="Calibri"/>
                <w:color w:val="000000"/>
                <w:sz w:val="20"/>
                <w:szCs w:val="20"/>
                <w:lang w:val="en-US"/>
              </w:rPr>
              <w:t xml:space="preserve"> &lt;- 2019</w:t>
            </w:r>
          </w:p>
        </w:tc>
      </w:tr>
      <w:tr w:rsidR="005A5108" w:rsidRPr="00FB0824" w14:paraId="6B172A23" w14:textId="77777777" w:rsidTr="00587B6C">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561D4F3"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oos_start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53361F8"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3F422BF4" w14:textId="6F71E2B4" w:rsidR="005A5108" w:rsidRPr="00FB0824" w:rsidRDefault="005A5108" w:rsidP="00587B6C">
            <w:pPr>
              <w:rPr>
                <w:rFonts w:ascii="Calibri" w:hAnsi="Calibri" w:cs="Calibri"/>
                <w:color w:val="000000"/>
                <w:sz w:val="20"/>
                <w:szCs w:val="20"/>
                <w:lang w:val="en-US"/>
              </w:rPr>
            </w:pPr>
            <w:r>
              <w:rPr>
                <w:rFonts w:ascii="Calibri" w:hAnsi="Calibri" w:cs="Calibri"/>
                <w:color w:val="000000"/>
                <w:sz w:val="20"/>
                <w:szCs w:val="20"/>
                <w:lang w:val="en-US"/>
              </w:rPr>
              <w:t>Define first year of out-of-s</w:t>
            </w:r>
            <w:r w:rsidRPr="00FB0824">
              <w:rPr>
                <w:rFonts w:ascii="Calibri" w:hAnsi="Calibri" w:cs="Calibri"/>
                <w:color w:val="000000"/>
                <w:sz w:val="20"/>
                <w:szCs w:val="20"/>
                <w:lang w:val="en-US"/>
              </w:rPr>
              <w:t>a</w:t>
            </w:r>
            <w:r>
              <w:rPr>
                <w:rFonts w:ascii="Calibri" w:hAnsi="Calibri" w:cs="Calibri"/>
                <w:color w:val="000000"/>
                <w:sz w:val="20"/>
                <w:szCs w:val="20"/>
                <w:lang w:val="en-US"/>
              </w:rPr>
              <w:t>m</w:t>
            </w:r>
            <w:r w:rsidRPr="00FB0824">
              <w:rPr>
                <w:rFonts w:ascii="Calibri" w:hAnsi="Calibri" w:cs="Calibri"/>
                <w:color w:val="000000"/>
                <w:sz w:val="20"/>
                <w:szCs w:val="20"/>
                <w:lang w:val="en-US"/>
              </w:rPr>
              <w:t>ple analysis</w:t>
            </w:r>
            <w:r>
              <w:rPr>
                <w:rFonts w:ascii="Calibri" w:hAnsi="Calibri" w:cs="Calibri"/>
                <w:color w:val="000000"/>
                <w:sz w:val="20"/>
                <w:szCs w:val="20"/>
                <w:lang w:val="en-US"/>
              </w:rPr>
              <w:t xml:space="preserve"> (any year between </w:t>
            </w:r>
            <w:proofErr w:type="spellStart"/>
            <w:r w:rsidRPr="00FB0824">
              <w:rPr>
                <w:rFonts w:ascii="Calibri" w:hAnsi="Calibri" w:cs="Calibri"/>
                <w:color w:val="000000"/>
                <w:sz w:val="20"/>
                <w:szCs w:val="20"/>
                <w:lang w:val="en-US"/>
              </w:rPr>
              <w:t>f_hist</w:t>
            </w:r>
            <w:proofErr w:type="spellEnd"/>
            <w:r>
              <w:rPr>
                <w:rFonts w:ascii="Calibri" w:hAnsi="Calibri" w:cs="Calibri"/>
                <w:color w:val="000000"/>
                <w:sz w:val="20"/>
                <w:szCs w:val="20"/>
                <w:lang w:val="en-US"/>
              </w:rPr>
              <w:t xml:space="preserve"> and </w:t>
            </w:r>
            <w:proofErr w:type="spellStart"/>
            <w:r>
              <w:rPr>
                <w:rFonts w:ascii="Calibri" w:hAnsi="Calibri" w:cs="Calibri"/>
                <w:color w:val="000000"/>
                <w:sz w:val="20"/>
                <w:szCs w:val="20"/>
                <w:lang w:val="en-US"/>
              </w:rPr>
              <w:t>l</w:t>
            </w:r>
            <w:r w:rsidRPr="00FB0824">
              <w:rPr>
                <w:rFonts w:ascii="Calibri" w:hAnsi="Calibri" w:cs="Calibri"/>
                <w:color w:val="000000"/>
                <w:sz w:val="20"/>
                <w:szCs w:val="20"/>
                <w:lang w:val="en-US"/>
              </w:rPr>
              <w:t>_hist</w:t>
            </w:r>
            <w:proofErr w:type="spellEnd"/>
            <w:r>
              <w:rPr>
                <w:rFonts w:ascii="Calibri" w:hAnsi="Calibri" w:cs="Calibri"/>
                <w:color w:val="000000"/>
                <w:sz w:val="20"/>
                <w:szCs w:val="20"/>
                <w:lang w:val="en-US"/>
              </w:rPr>
              <w:t>) and it won’t affect the final outputs</w:t>
            </w:r>
            <w:r w:rsidR="00750499">
              <w:rPr>
                <w:rFonts w:ascii="Calibri" w:hAnsi="Calibri" w:cs="Calibri"/>
                <w:color w:val="000000"/>
                <w:sz w:val="20"/>
                <w:szCs w:val="20"/>
                <w:lang w:val="en-US"/>
              </w:rPr>
              <w:t xml:space="preserve"> </w:t>
            </w:r>
            <w:r w:rsidR="00750499" w:rsidRPr="00750499">
              <w:rPr>
                <w:rFonts w:ascii="Calibri" w:hAnsi="Calibri" w:cs="Calibri"/>
                <w:color w:val="FF0000"/>
                <w:sz w:val="20"/>
                <w:szCs w:val="20"/>
                <w:lang w:val="en-US"/>
              </w:rPr>
              <w:t>(No need to change)</w:t>
            </w:r>
          </w:p>
        </w:tc>
        <w:tc>
          <w:tcPr>
            <w:tcW w:w="0" w:type="auto"/>
            <w:tcBorders>
              <w:top w:val="nil"/>
              <w:left w:val="nil"/>
              <w:bottom w:val="single" w:sz="4" w:space="0" w:color="auto"/>
              <w:right w:val="single" w:sz="4" w:space="0" w:color="auto"/>
            </w:tcBorders>
            <w:shd w:val="clear" w:color="auto" w:fill="auto"/>
            <w:vAlign w:val="center"/>
            <w:hideMark/>
          </w:tcPr>
          <w:p w14:paraId="689D06B5"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oos_start</w:t>
            </w:r>
            <w:proofErr w:type="spellEnd"/>
            <w:r w:rsidRPr="00FB0824">
              <w:rPr>
                <w:rFonts w:ascii="Calibri" w:hAnsi="Calibri" w:cs="Calibri"/>
                <w:color w:val="000000"/>
                <w:sz w:val="20"/>
                <w:szCs w:val="20"/>
                <w:lang w:val="en-US"/>
              </w:rPr>
              <w:t xml:space="preserve"> &lt;- 2015</w:t>
            </w:r>
          </w:p>
        </w:tc>
      </w:tr>
      <w:tr w:rsidR="005A5108" w:rsidRPr="00FB0824" w14:paraId="100A8970" w14:textId="77777777" w:rsidTr="00587B6C">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2B87F7E"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l_frcst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AFFEB80"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YYYY</w:t>
            </w:r>
          </w:p>
        </w:tc>
        <w:tc>
          <w:tcPr>
            <w:tcW w:w="0" w:type="auto"/>
            <w:tcBorders>
              <w:top w:val="nil"/>
              <w:left w:val="nil"/>
              <w:bottom w:val="single" w:sz="4" w:space="0" w:color="auto"/>
              <w:right w:val="single" w:sz="4" w:space="0" w:color="auto"/>
            </w:tcBorders>
            <w:shd w:val="clear" w:color="auto" w:fill="auto"/>
            <w:vAlign w:val="center"/>
            <w:hideMark/>
          </w:tcPr>
          <w:p w14:paraId="36FA688A" w14:textId="77777777" w:rsidR="005A5108" w:rsidRPr="00FB0824" w:rsidRDefault="005A5108" w:rsidP="00587B6C">
            <w:pPr>
              <w:rPr>
                <w:rFonts w:ascii="Calibri" w:hAnsi="Calibri" w:cs="Calibri"/>
                <w:color w:val="000000"/>
                <w:sz w:val="20"/>
                <w:szCs w:val="20"/>
                <w:lang w:val="en-US"/>
              </w:rPr>
            </w:pPr>
            <w:r w:rsidRPr="00FB0824">
              <w:rPr>
                <w:rFonts w:ascii="Calibri" w:hAnsi="Calibri" w:cs="Calibri"/>
                <w:color w:val="000000"/>
                <w:sz w:val="20"/>
                <w:szCs w:val="20"/>
                <w:lang w:val="en-US"/>
              </w:rPr>
              <w:t>Define end of forecast</w:t>
            </w:r>
          </w:p>
        </w:tc>
        <w:tc>
          <w:tcPr>
            <w:tcW w:w="0" w:type="auto"/>
            <w:tcBorders>
              <w:top w:val="nil"/>
              <w:left w:val="nil"/>
              <w:bottom w:val="single" w:sz="4" w:space="0" w:color="auto"/>
              <w:right w:val="single" w:sz="4" w:space="0" w:color="auto"/>
            </w:tcBorders>
            <w:shd w:val="clear" w:color="auto" w:fill="auto"/>
            <w:vAlign w:val="center"/>
            <w:hideMark/>
          </w:tcPr>
          <w:p w14:paraId="3F894435" w14:textId="77777777" w:rsidR="005A5108" w:rsidRPr="00FB0824" w:rsidRDefault="005A5108" w:rsidP="00587B6C">
            <w:pPr>
              <w:rPr>
                <w:rFonts w:ascii="Calibri" w:hAnsi="Calibri" w:cs="Calibri"/>
                <w:color w:val="000000"/>
                <w:sz w:val="20"/>
                <w:szCs w:val="20"/>
                <w:lang w:val="en-US"/>
              </w:rPr>
            </w:pPr>
            <w:proofErr w:type="spellStart"/>
            <w:r w:rsidRPr="00FB0824">
              <w:rPr>
                <w:rFonts w:ascii="Calibri" w:hAnsi="Calibri" w:cs="Calibri"/>
                <w:color w:val="000000"/>
                <w:sz w:val="20"/>
                <w:szCs w:val="20"/>
                <w:lang w:val="en-US"/>
              </w:rPr>
              <w:t>l_frcst</w:t>
            </w:r>
            <w:proofErr w:type="spellEnd"/>
            <w:r w:rsidRPr="00FB0824">
              <w:rPr>
                <w:rFonts w:ascii="Calibri" w:hAnsi="Calibri" w:cs="Calibri"/>
                <w:color w:val="000000"/>
                <w:sz w:val="20"/>
                <w:szCs w:val="20"/>
                <w:lang w:val="en-US"/>
              </w:rPr>
              <w:t xml:space="preserve"> &lt;- 2025</w:t>
            </w:r>
          </w:p>
        </w:tc>
      </w:tr>
    </w:tbl>
    <w:p w14:paraId="35F6E155" w14:textId="09BB9A5E" w:rsidR="005A5108" w:rsidRPr="005A5108" w:rsidRDefault="005A5108" w:rsidP="005A5108"/>
    <w:p w14:paraId="76452A93" w14:textId="77777777" w:rsidR="005A5108" w:rsidRDefault="005A5108" w:rsidP="005A5108"/>
    <w:p w14:paraId="0C84FAEF" w14:textId="0A4E2F51" w:rsidR="005A5108" w:rsidRPr="00AD673E" w:rsidRDefault="005A5108" w:rsidP="005A5108">
      <w:pPr>
        <w:pStyle w:val="ListParagraph"/>
        <w:numPr>
          <w:ilvl w:val="0"/>
          <w:numId w:val="30"/>
        </w:numPr>
      </w:pPr>
      <w:r>
        <w:t>Run step “</w:t>
      </w:r>
      <w:proofErr w:type="spellStart"/>
      <w:r>
        <w:t>E_model_</w:t>
      </w:r>
      <w:proofErr w:type="gramStart"/>
      <w:r>
        <w:t>implementation.R</w:t>
      </w:r>
      <w:proofErr w:type="spellEnd"/>
      <w:proofErr w:type="gramEnd"/>
      <w:r>
        <w:t xml:space="preserve">” </w:t>
      </w:r>
      <w:r w:rsidRPr="00AD673E">
        <w:t xml:space="preserve">in its entirety, </w:t>
      </w:r>
      <w:r>
        <w:t xml:space="preserve">the final outputs will be named as </w:t>
      </w:r>
      <w:r w:rsidRPr="005A5108">
        <w:rPr>
          <w:color w:val="FF0000"/>
        </w:rPr>
        <w:t>volume_projections.xlsx</w:t>
      </w:r>
      <w:r w:rsidRPr="005A5108">
        <w:t xml:space="preserve"> and it’s saved at </w:t>
      </w:r>
      <w:hyperlink r:id="rId27" w:history="1">
        <w:proofErr w:type="spellStart"/>
        <w:r w:rsidRPr="005A5108">
          <w:rPr>
            <w:rStyle w:val="Hyperlink"/>
          </w:rPr>
          <w:t>dir_main</w:t>
        </w:r>
        <w:proofErr w:type="spellEnd"/>
        <w:r w:rsidRPr="005A5108">
          <w:rPr>
            <w:rStyle w:val="Hyperlink"/>
          </w:rPr>
          <w:t xml:space="preserve"> results/implementation/tables/</w:t>
        </w:r>
      </w:hyperlink>
      <w:r w:rsidRPr="005A5108">
        <w:t>. (In this sample above, the final output is saved at: /home/qfeng/R/volume_proj/results/implementation/tables/</w:t>
      </w:r>
      <w:r w:rsidRPr="005A5108">
        <w:rPr>
          <w:color w:val="FF0000"/>
        </w:rPr>
        <w:t>volume_projections.xlsx</w:t>
      </w:r>
      <w:r w:rsidRPr="005A5108">
        <w:t>)</w:t>
      </w:r>
    </w:p>
    <w:p w14:paraId="15F56490" w14:textId="158E6873" w:rsidR="005A5108" w:rsidRPr="005A5108" w:rsidRDefault="005A5108" w:rsidP="005A5108">
      <w:r>
        <w:rPr>
          <w:noProof/>
        </w:rPr>
        <w:drawing>
          <wp:anchor distT="0" distB="0" distL="114300" distR="114300" simplePos="0" relativeHeight="251660291" behindDoc="1" locked="0" layoutInCell="1" allowOverlap="1" wp14:anchorId="3ECCDB3F" wp14:editId="0551EE64">
            <wp:simplePos x="0" y="0"/>
            <wp:positionH relativeFrom="column">
              <wp:posOffset>560717</wp:posOffset>
            </wp:positionH>
            <wp:positionV relativeFrom="paragraph">
              <wp:posOffset>244080</wp:posOffset>
            </wp:positionV>
            <wp:extent cx="4972050" cy="19526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972050" cy="1952625"/>
                    </a:xfrm>
                    <a:prstGeom prst="rect">
                      <a:avLst/>
                    </a:prstGeom>
                  </pic:spPr>
                </pic:pic>
              </a:graphicData>
            </a:graphic>
          </wp:anchor>
        </w:drawing>
      </w:r>
    </w:p>
    <w:sectPr w:rsidR="005A5108" w:rsidRPr="005A5108" w:rsidSect="00B77037">
      <w:headerReference w:type="default" r:id="rId29"/>
      <w:footerReference w:type="default" r:id="rId30"/>
      <w:headerReference w:type="first" r:id="rId31"/>
      <w:footerReference w:type="first" r:id="rId32"/>
      <w:pgSz w:w="12240" w:h="15840"/>
      <w:pgMar w:top="720" w:right="720" w:bottom="720" w:left="720" w:header="708" w:footer="2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C7332" w14:textId="77777777" w:rsidR="00F14C55" w:rsidRDefault="00F14C55" w:rsidP="006157A1">
      <w:r>
        <w:separator/>
      </w:r>
    </w:p>
  </w:endnote>
  <w:endnote w:type="continuationSeparator" w:id="0">
    <w:p w14:paraId="033457F4" w14:textId="77777777" w:rsidR="00F14C55" w:rsidRDefault="00F14C55" w:rsidP="006157A1">
      <w:r>
        <w:continuationSeparator/>
      </w:r>
    </w:p>
  </w:endnote>
  <w:endnote w:type="continuationNotice" w:id="1">
    <w:p w14:paraId="5AFE0F1E" w14:textId="77777777" w:rsidR="00F14C55" w:rsidRDefault="00F14C55" w:rsidP="006157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w:altName w:val="Segoe U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ivers 45 Light">
    <w:altName w:val="Calibri"/>
    <w:panose1 w:val="00000000000000000000"/>
    <w:charset w:val="00"/>
    <w:family w:val="swiss"/>
    <w:notTrueType/>
    <w:pitch w:val="default"/>
    <w:sig w:usb0="00000003" w:usb1="00000000" w:usb2="00000000" w:usb3="00000000" w:csb0="00000001" w:csb1="00000000"/>
  </w:font>
  <w:font w:name="Univers 57 Condensed">
    <w:altName w:val="Univers 57 Condensed"/>
    <w:panose1 w:val="00000000000000000000"/>
    <w:charset w:val="00"/>
    <w:family w:val="swiss"/>
    <w:notTrueType/>
    <w:pitch w:val="default"/>
    <w:sig w:usb0="00000003" w:usb1="00000000" w:usb2="00000000" w:usb3="00000000" w:csb0="00000001" w:csb1="00000000"/>
  </w:font>
  <w:font w:name="DIN">
    <w:altName w:val="DIN"/>
    <w:panose1 w:val="00000000000000000000"/>
    <w:charset w:val="00"/>
    <w:family w:val="swiss"/>
    <w:notTrueType/>
    <w:pitch w:val="default"/>
    <w:sig w:usb0="00000003" w:usb1="00000000" w:usb2="00000000" w:usb3="00000000" w:csb0="00000001" w:csb1="00000000"/>
  </w:font>
  <w:font w:name="Granjon">
    <w:altName w:val="Granjon"/>
    <w:panose1 w:val="00000000000000000000"/>
    <w:charset w:val="00"/>
    <w:family w:val="roman"/>
    <w:notTrueType/>
    <w:pitch w:val="default"/>
    <w:sig w:usb0="00000003" w:usb1="00000000" w:usb2="00000000" w:usb3="00000000" w:csb0="00000001" w:csb1="00000000"/>
  </w:font>
  <w:font w:name="Bembo Std">
    <w:altName w:val="Bembo St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12A93" w14:textId="6BADA04B" w:rsidR="00587B6C" w:rsidRDefault="00587B6C" w:rsidP="006157A1">
    <w:pPr>
      <w:pStyle w:val="Footer"/>
    </w:pPr>
    <w:r>
      <w:tab/>
    </w:r>
    <w:sdt>
      <w:sdtPr>
        <w:id w:val="-497111593"/>
        <w:docPartObj>
          <w:docPartGallery w:val="Page Numbers (Bottom of Page)"/>
          <w:docPartUnique/>
        </w:docPartObj>
      </w:sdtPr>
      <w:sdtEndPr>
        <w:rPr>
          <w:noProof/>
        </w:rPr>
      </w:sdtEndPr>
      <w:sdtContent>
        <w:r>
          <w:rPr>
            <w:noProof/>
          </w:rPr>
          <w:drawing>
            <wp:inline distT="0" distB="0" distL="0" distR="0" wp14:anchorId="0FA5EC6A" wp14:editId="6B6B6430">
              <wp:extent cx="232410" cy="869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 cy="86995"/>
                      </a:xfrm>
                      <a:prstGeom prst="rect">
                        <a:avLst/>
                      </a:prstGeom>
                      <a:noFill/>
                      <a:ln>
                        <a:noFill/>
                      </a:ln>
                    </pic:spPr>
                  </pic:pic>
                </a:graphicData>
              </a:graphic>
            </wp:inline>
          </w:drawing>
        </w:r>
        <w:r>
          <w:t xml:space="preserve"> </w:t>
        </w:r>
        <w:r w:rsidRPr="00CB15ED">
          <w:fldChar w:fldCharType="begin"/>
        </w:r>
        <w:r w:rsidRPr="00CB15ED">
          <w:instrText xml:space="preserve"> PAGE   \* MERGEFORMAT </w:instrText>
        </w:r>
        <w:r w:rsidRPr="00CB15ED">
          <w:fldChar w:fldCharType="separate"/>
        </w:r>
        <w:r w:rsidR="00F516A5">
          <w:rPr>
            <w:noProof/>
          </w:rPr>
          <w:t>3</w:t>
        </w:r>
        <w:r w:rsidRPr="00CB15ED">
          <w:rPr>
            <w:noProof/>
          </w:rPr>
          <w:fldChar w:fldCharType="end"/>
        </w:r>
      </w:sdtContent>
    </w:sdt>
  </w:p>
  <w:p w14:paraId="71DB08CA" w14:textId="3AE40A92" w:rsidR="00587B6C" w:rsidRDefault="00587B6C" w:rsidP="006157A1">
    <w:pPr>
      <w:pStyle w:val="Footer"/>
    </w:pPr>
    <w:r>
      <w:rPr>
        <w:noProof/>
      </w:rPr>
      <mc:AlternateContent>
        <mc:Choice Requires="wps">
          <w:drawing>
            <wp:anchor distT="0" distB="0" distL="114300" distR="114300" simplePos="0" relativeHeight="251661316" behindDoc="0" locked="0" layoutInCell="0" allowOverlap="1" wp14:anchorId="597662DF" wp14:editId="5E9688F2">
              <wp:simplePos x="0" y="0"/>
              <wp:positionH relativeFrom="page">
                <wp:posOffset>0</wp:posOffset>
              </wp:positionH>
              <wp:positionV relativeFrom="page">
                <wp:posOffset>9601200</wp:posOffset>
              </wp:positionV>
              <wp:extent cx="7772400" cy="266700"/>
              <wp:effectExtent l="0" t="0" r="0" b="0"/>
              <wp:wrapNone/>
              <wp:docPr id="208" name="MSIPCM9a79420085f83ca1dedb5cc1" descr="{&quot;HashCode&quot;:-107372145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5B8029" w14:textId="35F869B4" w:rsidR="00587B6C" w:rsidRPr="00B64F62" w:rsidRDefault="00587B6C" w:rsidP="00B64F62">
                          <w:pPr>
                            <w:jc w:val="center"/>
                            <w:rPr>
                              <w:rFonts w:ascii="Calibri" w:hAnsi="Calibri" w:cs="Calibri"/>
                              <w:color w:val="000000"/>
                              <w:sz w:val="20"/>
                            </w:rPr>
                          </w:pPr>
                          <w:r w:rsidRPr="00B64F62">
                            <w:rPr>
                              <w:rFonts w:ascii="Calibri" w:hAnsi="Calibri" w:cs="Calibri"/>
                              <w:color w:val="000000"/>
                              <w:sz w:val="20"/>
                            </w:rPr>
                            <w:t>Unclassified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97662DF" id="_x0000_t202" coordsize="21600,21600" o:spt="202" path="m,l,21600r21600,l21600,xe">
              <v:stroke joinstyle="miter"/>
              <v:path gradientshapeok="t" o:connecttype="rect"/>
            </v:shapetype>
            <v:shape id="MSIPCM9a79420085f83ca1dedb5cc1" o:spid="_x0000_s1029" type="#_x0000_t202" alt="{&quot;HashCode&quot;:-1073721450,&quot;Height&quot;:792.0,&quot;Width&quot;:612.0,&quot;Placement&quot;:&quot;Footer&quot;,&quot;Index&quot;:&quot;Primary&quot;,&quot;Section&quot;:1,&quot;Top&quot;:0.0,&quot;Left&quot;:0.0}" style="position:absolute;margin-left:0;margin-top:756pt;width:612pt;height:21pt;z-index:2516613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" o:allowincell="f" filled="f" stroked="f" strokeweight=".5pt">
              <v:textbox inset=",0,,0">
                <w:txbxContent>
                  <w:p w14:paraId="2B5B8029" w14:textId="35F869B4" w:rsidR="00587B6C" w:rsidRPr="00B64F62" w:rsidRDefault="00587B6C" w:rsidP="00B64F62">
                    <w:pPr>
                      <w:jc w:val="center"/>
                      <w:rPr>
                        <w:rFonts w:ascii="Calibri" w:hAnsi="Calibri" w:cs="Calibri"/>
                        <w:color w:val="000000"/>
                        <w:sz w:val="20"/>
                      </w:rPr>
                    </w:pPr>
                    <w:r w:rsidRPr="00B64F62">
                      <w:rPr>
                        <w:rFonts w:ascii="Calibri" w:hAnsi="Calibri" w:cs="Calibri"/>
                        <w:color w:val="000000"/>
                        <w:sz w:val="20"/>
                      </w:rPr>
                      <w:t>Unclassified</w:t>
                    </w:r>
                  </w:p>
                </w:txbxContent>
              </v:textbox>
              <w10:wrap anchorx="page" anchory="page"/>
            </v:shape>
          </w:pict>
        </mc:Fallback>
      </mc:AlternateContent>
    </w:r>
  </w:p>
  <w:p w14:paraId="7AED20D8" w14:textId="77777777" w:rsidR="00587B6C" w:rsidRDefault="00587B6C" w:rsidP="006157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274534"/>
      <w:docPartObj>
        <w:docPartGallery w:val="Page Numbers (Bottom of Page)"/>
        <w:docPartUnique/>
      </w:docPartObj>
    </w:sdtPr>
    <w:sdtEndPr>
      <w:rPr>
        <w:color w:val="7F7F7F" w:themeColor="background1" w:themeShade="7F"/>
        <w:spacing w:val="60"/>
      </w:rPr>
    </w:sdtEndPr>
    <w:sdtContent>
      <w:p w14:paraId="01D47566" w14:textId="5667CC0A" w:rsidR="00587B6C" w:rsidRDefault="00587B6C" w:rsidP="006157A1">
        <w:pPr>
          <w:pStyle w:val="Footer"/>
        </w:pPr>
        <w:r>
          <w:rPr>
            <w:noProof/>
          </w:rPr>
          <mc:AlternateContent>
            <mc:Choice Requires="wps">
              <w:drawing>
                <wp:anchor distT="0" distB="0" distL="114300" distR="114300" simplePos="0" relativeHeight="251662340" behindDoc="0" locked="0" layoutInCell="0" allowOverlap="1" wp14:anchorId="01CB62A6" wp14:editId="3277C0F0">
                  <wp:simplePos x="0" y="0"/>
                  <wp:positionH relativeFrom="page">
                    <wp:posOffset>0</wp:posOffset>
                  </wp:positionH>
                  <wp:positionV relativeFrom="page">
                    <wp:posOffset>9601200</wp:posOffset>
                  </wp:positionV>
                  <wp:extent cx="7772400" cy="266700"/>
                  <wp:effectExtent l="0" t="0" r="0" b="0"/>
                  <wp:wrapNone/>
                  <wp:docPr id="209" name="MSIPCM60854752bf68000819dcc19a" descr="{&quot;HashCode&quot;:-1073721450,&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4E07DE" w14:textId="51166DF1" w:rsidR="00587B6C" w:rsidRPr="00B64F62" w:rsidRDefault="00587B6C" w:rsidP="00B64F62">
                              <w:pPr>
                                <w:jc w:val="center"/>
                                <w:rPr>
                                  <w:rFonts w:ascii="Calibri" w:hAnsi="Calibri" w:cs="Calibri"/>
                                  <w:color w:val="000000"/>
                                  <w:sz w:val="20"/>
                                </w:rPr>
                              </w:pPr>
                              <w:r w:rsidRPr="00B64F62">
                                <w:rPr>
                                  <w:rFonts w:ascii="Calibri" w:hAnsi="Calibri" w:cs="Calibri"/>
                                  <w:color w:val="000000"/>
                                  <w:sz w:val="20"/>
                                </w:rPr>
                                <w:t>Unclassified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1CB62A6" id="_x0000_t202" coordsize="21600,21600" o:spt="202" path="m,l,21600r21600,l21600,xe">
                  <v:stroke joinstyle="miter"/>
                  <v:path gradientshapeok="t" o:connecttype="rect"/>
                </v:shapetype>
                <v:shape id="MSIPCM60854752bf68000819dcc19a" o:spid="_x0000_s1031" type="#_x0000_t202" alt="{&quot;HashCode&quot;:-1073721450,&quot;Height&quot;:792.0,&quot;Width&quot;:612.0,&quot;Placement&quot;:&quot;Footer&quot;,&quot;Index&quot;:&quot;FirstPage&quot;,&quot;Section&quot;:1,&quot;Top&quot;:0.0,&quot;Left&quot;:0.0}" style="position:absolute;margin-left:0;margin-top:756pt;width:612pt;height:21pt;z-index:2516623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" o:allowincell="f" filled="f" stroked="f" strokeweight=".5pt">
                  <v:textbox inset=",0,,0">
                    <w:txbxContent>
                      <w:p w14:paraId="244E07DE" w14:textId="51166DF1" w:rsidR="00587B6C" w:rsidRPr="00B64F62" w:rsidRDefault="00587B6C" w:rsidP="00B64F62">
                        <w:pPr>
                          <w:jc w:val="center"/>
                          <w:rPr>
                            <w:rFonts w:ascii="Calibri" w:hAnsi="Calibri" w:cs="Calibri"/>
                            <w:color w:val="000000"/>
                            <w:sz w:val="20"/>
                          </w:rPr>
                        </w:pPr>
                        <w:r w:rsidRPr="00B64F62">
                          <w:rPr>
                            <w:rFonts w:ascii="Calibri" w:hAnsi="Calibri" w:cs="Calibri"/>
                            <w:color w:val="000000"/>
                            <w:sz w:val="20"/>
                          </w:rPr>
                          <w:t>Unclassified</w:t>
                        </w:r>
                      </w:p>
                    </w:txbxContent>
                  </v:textbox>
                  <w10:wrap anchorx="page" anchory="page"/>
                </v:shape>
              </w:pict>
            </mc:Fallback>
          </mc:AlternateContent>
        </w:r>
        <w:r>
          <w:fldChar w:fldCharType="begin"/>
        </w:r>
        <w:r>
          <w:instrText xml:space="preserve"> PAGE   \* MERGEFORMAT </w:instrText>
        </w:r>
        <w:r>
          <w:fldChar w:fldCharType="separate"/>
        </w:r>
        <w:r w:rsidR="00F516A5">
          <w:rPr>
            <w:noProof/>
          </w:rPr>
          <w:t>1</w:t>
        </w:r>
        <w:r>
          <w:rPr>
            <w:noProof/>
          </w:rPr>
          <w:fldChar w:fldCharType="end"/>
        </w:r>
        <w:r>
          <w:t xml:space="preserve"> | </w:t>
        </w:r>
        <w:r>
          <w:rPr>
            <w:color w:val="7F7F7F" w:themeColor="background1" w:themeShade="7F"/>
            <w:spacing w:val="60"/>
          </w:rPr>
          <w:t>Page</w:t>
        </w:r>
      </w:p>
    </w:sdtContent>
  </w:sdt>
  <w:p w14:paraId="4EA8743D" w14:textId="77777777" w:rsidR="00587B6C" w:rsidRDefault="00587B6C" w:rsidP="00615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835A6" w14:textId="77777777" w:rsidR="00F14C55" w:rsidRDefault="00F14C55" w:rsidP="006157A1">
      <w:r>
        <w:separator/>
      </w:r>
    </w:p>
  </w:footnote>
  <w:footnote w:type="continuationSeparator" w:id="0">
    <w:p w14:paraId="6B336F16" w14:textId="77777777" w:rsidR="00F14C55" w:rsidRDefault="00F14C55" w:rsidP="006157A1">
      <w:r>
        <w:continuationSeparator/>
      </w:r>
    </w:p>
  </w:footnote>
  <w:footnote w:type="continuationNotice" w:id="1">
    <w:p w14:paraId="4D80D6CF" w14:textId="77777777" w:rsidR="00F14C55" w:rsidRDefault="00F14C55" w:rsidP="006157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DF3B" w14:textId="2D9E6C8B" w:rsidR="00587B6C" w:rsidRPr="005D78B6" w:rsidRDefault="00587B6C" w:rsidP="006157A1">
    <w:pPr>
      <w:pStyle w:val="Header"/>
      <w:rPr>
        <w:rStyle w:val="IntenseReference"/>
        <w:color w:val="auto"/>
      </w:rPr>
    </w:pPr>
    <w:r>
      <w:rPr>
        <w:b/>
        <w:bCs/>
        <w:smallCaps/>
        <w:noProof/>
        <w:spacing w:val="5"/>
      </w:rPr>
      <mc:AlternateContent>
        <mc:Choice Requires="wps">
          <w:drawing>
            <wp:anchor distT="0" distB="0" distL="114300" distR="114300" simplePos="0" relativeHeight="251659268" behindDoc="0" locked="0" layoutInCell="0" allowOverlap="1" wp14:anchorId="138C7172" wp14:editId="7F7F8215">
              <wp:simplePos x="0" y="0"/>
              <wp:positionH relativeFrom="page">
                <wp:posOffset>0</wp:posOffset>
              </wp:positionH>
              <wp:positionV relativeFrom="page">
                <wp:posOffset>190500</wp:posOffset>
              </wp:positionV>
              <wp:extent cx="7772400" cy="266700"/>
              <wp:effectExtent l="0" t="0" r="0" b="0"/>
              <wp:wrapNone/>
              <wp:docPr id="204" name="MSIPCM0512479d9f54bb22ac3d69d5" descr="{&quot;HashCode&quot;:-109785901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152342" w14:textId="27B21172" w:rsidR="00587B6C" w:rsidRPr="00B64F62" w:rsidRDefault="00587B6C" w:rsidP="00B64F62">
                          <w:pPr>
                            <w:jc w:val="center"/>
                            <w:rPr>
                              <w:rFonts w:ascii="Calibri" w:hAnsi="Calibri" w:cs="Calibri"/>
                              <w:color w:val="000000"/>
                              <w:sz w:val="20"/>
                            </w:rPr>
                          </w:pPr>
                          <w:r w:rsidRPr="00B64F62">
                            <w:rPr>
                              <w:rFonts w:ascii="Calibri" w:hAnsi="Calibri" w:cs="Calibri"/>
                              <w:color w:val="000000"/>
                              <w:sz w:val="20"/>
                            </w:rPr>
                            <w:t>Unclassified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38C7172" id="_x0000_t202" coordsize="21600,21600" o:spt="202" path="m,l,21600r21600,l21600,xe">
              <v:stroke joinstyle="miter"/>
              <v:path gradientshapeok="t" o:connecttype="rect"/>
            </v:shapetype>
            <v:shape id="MSIPCM0512479d9f54bb22ac3d69d5" o:spid="_x0000_s1028" type="#_x0000_t202" alt="{&quot;HashCode&quot;:-1097859019,&quot;Height&quot;:792.0,&quot;Width&quot;:612.0,&quot;Placement&quot;:&quot;Header&quot;,&quot;Index&quot;:&quot;Primary&quot;,&quot;Section&quot;:1,&quot;Top&quot;:0.0,&quot;Left&quot;:0.0}" style="position:absolute;margin-left:0;margin-top:15pt;width:612pt;height:21pt;z-index:2516592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" o:allowincell="f" filled="f" stroked="f" strokeweight=".5pt">
              <v:textbox inset=",0,,0">
                <w:txbxContent>
                  <w:p w14:paraId="27152342" w14:textId="27B21172" w:rsidR="00587B6C" w:rsidRPr="00B64F62" w:rsidRDefault="00587B6C" w:rsidP="00B64F62">
                    <w:pPr>
                      <w:jc w:val="center"/>
                      <w:rPr>
                        <w:rFonts w:ascii="Calibri" w:hAnsi="Calibri" w:cs="Calibri"/>
                        <w:color w:val="000000"/>
                        <w:sz w:val="20"/>
                      </w:rPr>
                    </w:pPr>
                    <w:r w:rsidRPr="00B64F62">
                      <w:rPr>
                        <w:rFonts w:ascii="Calibri" w:hAnsi="Calibri" w:cs="Calibri"/>
                        <w:color w:val="000000"/>
                        <w:sz w:val="20"/>
                      </w:rPr>
                      <w:t>Unclassified</w:t>
                    </w:r>
                  </w:p>
                </w:txbxContent>
              </v:textbox>
              <w10:wrap anchorx="page" anchory="page"/>
            </v:shape>
          </w:pict>
        </mc:Fallback>
      </mc:AlternateContent>
    </w:r>
    <w:r w:rsidRPr="00100CAA">
      <w:t xml:space="preserve"> </w:t>
    </w:r>
    <w:r w:rsidRPr="00100CAA">
      <w:rPr>
        <w:rStyle w:val="IntenseReference"/>
        <w:color w:val="auto"/>
      </w:rPr>
      <w:t>User Manual</w:t>
    </w:r>
    <w:r>
      <w:rPr>
        <w:rStyle w:val="IntenseReference"/>
        <w:color w:val="auto"/>
      </w:rPr>
      <w:t>:</w:t>
    </w:r>
    <w:r w:rsidRPr="002039DA">
      <w:rPr>
        <w:rStyle w:val="IntenseReference"/>
        <w:color w:val="auto"/>
      </w:rPr>
      <w:t xml:space="preserve"> </w:t>
    </w:r>
    <w:proofErr w:type="spellStart"/>
    <w:r>
      <w:rPr>
        <w:rStyle w:val="IntenseReference"/>
        <w:color w:val="auto"/>
      </w:rPr>
      <w:t>mollea</w:t>
    </w:r>
    <w:proofErr w:type="spellEnd"/>
    <w:r>
      <w:rPr>
        <w:rStyle w:val="IntenseReference"/>
        <w:color w:val="auto"/>
      </w:rPr>
      <w:t xml:space="preserve"> – Volume Projections</w:t>
    </w:r>
  </w:p>
  <w:p w14:paraId="5D7ACF78" w14:textId="6F13AEE2" w:rsidR="00587B6C" w:rsidRPr="00D06FC9" w:rsidRDefault="00587B6C" w:rsidP="006157A1">
    <w:pPr>
      <w:pStyle w:val="Header"/>
      <w:rPr>
        <w:rStyle w:val="IntenseReference"/>
        <w:b w:val="0"/>
        <w:color w:val="FF0000"/>
      </w:rPr>
    </w:pPr>
    <w:r>
      <w:rPr>
        <w:rStyle w:val="IntenseReference"/>
        <w:b w:val="0"/>
        <w:color w:val="FF0000"/>
      </w:rPr>
      <w:t xml:space="preserve"> </w:t>
    </w:r>
    <w:r>
      <w:rPr>
        <w:rStyle w:val="IntenseReference"/>
        <w:b w:val="0"/>
        <w:color w:val="auto"/>
      </w:rPr>
      <w:t>VERSION 1.0</w:t>
    </w:r>
  </w:p>
  <w:p w14:paraId="4B762428" w14:textId="77777777" w:rsidR="00587B6C" w:rsidRPr="00D44AB2" w:rsidRDefault="00587B6C" w:rsidP="006157A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FA42F" w14:textId="2D5E57BD" w:rsidR="00587B6C" w:rsidRDefault="00587B6C" w:rsidP="006157A1">
    <w:pPr>
      <w:pStyle w:val="Header"/>
    </w:pPr>
    <w:r>
      <w:rPr>
        <w:noProof/>
      </w:rPr>
      <mc:AlternateContent>
        <mc:Choice Requires="wps">
          <w:drawing>
            <wp:anchor distT="0" distB="0" distL="114300" distR="114300" simplePos="0" relativeHeight="251660292" behindDoc="0" locked="0" layoutInCell="0" allowOverlap="1" wp14:anchorId="1758C2EC" wp14:editId="39AC0CD8">
              <wp:simplePos x="0" y="0"/>
              <wp:positionH relativeFrom="page">
                <wp:posOffset>0</wp:posOffset>
              </wp:positionH>
              <wp:positionV relativeFrom="page">
                <wp:posOffset>190500</wp:posOffset>
              </wp:positionV>
              <wp:extent cx="7772400" cy="266700"/>
              <wp:effectExtent l="0" t="0" r="0" b="0"/>
              <wp:wrapNone/>
              <wp:docPr id="207" name="MSIPCM1a5944a4952aa10db6677570" descr="{&quot;HashCode&quot;:-109785901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501FD1" w14:textId="70DC5CC1" w:rsidR="00587B6C" w:rsidRPr="00B64F62" w:rsidRDefault="00587B6C" w:rsidP="00B64F62">
                          <w:pPr>
                            <w:jc w:val="center"/>
                            <w:rPr>
                              <w:rFonts w:ascii="Calibri" w:hAnsi="Calibri" w:cs="Calibri"/>
                              <w:color w:val="000000"/>
                              <w:sz w:val="20"/>
                            </w:rPr>
                          </w:pPr>
                          <w:r w:rsidRPr="00B64F62">
                            <w:rPr>
                              <w:rFonts w:ascii="Calibri" w:hAnsi="Calibri" w:cs="Calibri"/>
                              <w:color w:val="000000"/>
                              <w:sz w:val="20"/>
                            </w:rPr>
                            <w:t>Unclassified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758C2EC" id="_x0000_t202" coordsize="21600,21600" o:spt="202" path="m,l,21600r21600,l21600,xe">
              <v:stroke joinstyle="miter"/>
              <v:path gradientshapeok="t" o:connecttype="rect"/>
            </v:shapetype>
            <v:shape id="MSIPCM1a5944a4952aa10db6677570" o:spid="_x0000_s1030" type="#_x0000_t202" alt="{&quot;HashCode&quot;:-1097859019,&quot;Height&quot;:792.0,&quot;Width&quot;:612.0,&quot;Placement&quot;:&quot;Header&quot;,&quot;Index&quot;:&quot;FirstPage&quot;,&quot;Section&quot;:1,&quot;Top&quot;:0.0,&quot;Left&quot;:0.0}" style="position:absolute;margin-left:0;margin-top:15pt;width:612pt;height:21pt;z-index:2516602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" o:allowincell="f" filled="f" stroked="f" strokeweight=".5pt">
              <v:textbox inset=",0,,0">
                <w:txbxContent>
                  <w:p w14:paraId="21501FD1" w14:textId="70DC5CC1" w:rsidR="00587B6C" w:rsidRPr="00B64F62" w:rsidRDefault="00587B6C" w:rsidP="00B64F62">
                    <w:pPr>
                      <w:jc w:val="center"/>
                      <w:rPr>
                        <w:rFonts w:ascii="Calibri" w:hAnsi="Calibri" w:cs="Calibri"/>
                        <w:color w:val="000000"/>
                        <w:sz w:val="20"/>
                      </w:rPr>
                    </w:pPr>
                    <w:r w:rsidRPr="00B64F62">
                      <w:rPr>
                        <w:rFonts w:ascii="Calibri" w:hAnsi="Calibri" w:cs="Calibri"/>
                        <w:color w:val="000000"/>
                        <w:sz w:val="20"/>
                      </w:rPr>
                      <w:t>Unclassified</w:t>
                    </w:r>
                  </w:p>
                </w:txbxContent>
              </v:textbox>
              <w10:wrap anchorx="page" anchory="page"/>
            </v:shape>
          </w:pict>
        </mc:Fallback>
      </mc:AlternateContent>
    </w:r>
    <w:r w:rsidRPr="001A304A">
      <w:rPr>
        <w:noProof/>
      </w:rPr>
      <w:drawing>
        <wp:anchor distT="0" distB="0" distL="114300" distR="114300" simplePos="0" relativeHeight="251658244" behindDoc="0" locked="0" layoutInCell="1" allowOverlap="1" wp14:anchorId="44E7A8F9" wp14:editId="57B35120">
          <wp:simplePos x="0" y="0"/>
          <wp:positionH relativeFrom="margin">
            <wp:posOffset>28575</wp:posOffset>
          </wp:positionH>
          <wp:positionV relativeFrom="paragraph">
            <wp:posOffset>4046220</wp:posOffset>
          </wp:positionV>
          <wp:extent cx="8725535" cy="50939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rotWithShape="1">
                  <a:blip r:embed="rId1" cstate="print">
                    <a:extLst>
                      <a:ext uri="{28A0092B-C50C-407E-A947-70E740481C1C}">
                        <a14:useLocalDpi xmlns:a14="http://schemas.microsoft.com/office/drawing/2010/main" val="0"/>
                      </a:ext>
                    </a:extLst>
                  </a:blip>
                  <a:srcRect t="37137" b="12354"/>
                  <a:stretch/>
                </pic:blipFill>
                <pic:spPr bwMode="auto">
                  <a:xfrm>
                    <a:off x="0" y="0"/>
                    <a:ext cx="8725535" cy="509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4EF"/>
    <w:multiLevelType w:val="multilevel"/>
    <w:tmpl w:val="6F72D0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E55549B"/>
    <w:multiLevelType w:val="hybridMultilevel"/>
    <w:tmpl w:val="F4CA9A20"/>
    <w:lvl w:ilvl="0" w:tplc="04090019">
      <w:start w:val="1"/>
      <w:numFmt w:val="lowerLetter"/>
      <w:lvlText w:val="%1."/>
      <w:lvlJc w:val="left"/>
      <w:pPr>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9139CB"/>
    <w:multiLevelType w:val="hybridMultilevel"/>
    <w:tmpl w:val="C23850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D22336"/>
    <w:multiLevelType w:val="hybridMultilevel"/>
    <w:tmpl w:val="8B9E9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64072"/>
    <w:multiLevelType w:val="hybridMultilevel"/>
    <w:tmpl w:val="08F4B3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483B2B"/>
    <w:multiLevelType w:val="hybridMultilevel"/>
    <w:tmpl w:val="D10A14E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26C66"/>
    <w:multiLevelType w:val="hybridMultilevel"/>
    <w:tmpl w:val="A10604EA"/>
    <w:lvl w:ilvl="0" w:tplc="04090019">
      <w:start w:val="1"/>
      <w:numFmt w:val="lowerLetter"/>
      <w:lvlText w:val="%1."/>
      <w:lvlJc w:val="left"/>
      <w:pPr>
        <w:ind w:left="216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18D740C"/>
    <w:multiLevelType w:val="hybridMultilevel"/>
    <w:tmpl w:val="268AE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A2557"/>
    <w:multiLevelType w:val="hybridMultilevel"/>
    <w:tmpl w:val="08F4B3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F6AD0"/>
    <w:multiLevelType w:val="hybridMultilevel"/>
    <w:tmpl w:val="800CD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D08C4"/>
    <w:multiLevelType w:val="hybridMultilevel"/>
    <w:tmpl w:val="BA20FFF2"/>
    <w:lvl w:ilvl="0" w:tplc="F1806B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136DB"/>
    <w:multiLevelType w:val="hybridMultilevel"/>
    <w:tmpl w:val="4FB2BF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221574"/>
    <w:multiLevelType w:val="hybridMultilevel"/>
    <w:tmpl w:val="08F4B3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C75930"/>
    <w:multiLevelType w:val="hybridMultilevel"/>
    <w:tmpl w:val="7F14AB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C493F18"/>
    <w:multiLevelType w:val="multilevel"/>
    <w:tmpl w:val="882EC376"/>
    <w:styleLink w:val="Headings"/>
    <w:lvl w:ilvl="0">
      <w:start w:val="1"/>
      <w:numFmt w:val="decimal"/>
      <w:lvlText w:val="%1"/>
      <w:lvlJc w:val="left"/>
      <w:pPr>
        <w:tabs>
          <w:tab w:val="num" w:pos="432"/>
        </w:tabs>
        <w:ind w:left="432" w:hanging="432"/>
      </w:pPr>
      <w:rPr>
        <w:rFonts w:asciiTheme="minorHAnsi" w:hAnsiTheme="minorHAnsi" w:cs="Times New Roman" w:hint="default"/>
        <w:b/>
      </w:rPr>
    </w:lvl>
    <w:lvl w:ilvl="1">
      <w:start w:val="1"/>
      <w:numFmt w:val="decimal"/>
      <w:lvlText w:val="%1.%2"/>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432"/>
        </w:tabs>
        <w:ind w:left="432" w:hanging="432"/>
      </w:pPr>
      <w:rPr>
        <w:rFonts w:cs="Times New Roman" w:hint="default"/>
        <w:b/>
        <w:i w:val="0"/>
      </w:rPr>
    </w:lvl>
    <w:lvl w:ilvl="4">
      <w:start w:val="1"/>
      <w:numFmt w:val="decimal"/>
      <w:lvlText w:val="%1.%2.%3.%4.%5"/>
      <w:lvlJc w:val="left"/>
      <w:pPr>
        <w:tabs>
          <w:tab w:val="num" w:pos="432"/>
        </w:tabs>
        <w:ind w:left="432" w:hanging="432"/>
      </w:pPr>
      <w:rPr>
        <w:rFonts w:cs="Times New Roman" w:hint="default"/>
      </w:rPr>
    </w:lvl>
    <w:lvl w:ilvl="5">
      <w:start w:val="1"/>
      <w:numFmt w:val="decimal"/>
      <w:lvlText w:val="%1.%2.%3.%4.%5.%6"/>
      <w:lvlJc w:val="left"/>
      <w:pPr>
        <w:tabs>
          <w:tab w:val="num" w:pos="432"/>
        </w:tabs>
        <w:ind w:left="432" w:hanging="432"/>
      </w:pPr>
      <w:rPr>
        <w:rFonts w:cs="Times New Roman" w:hint="default"/>
      </w:rPr>
    </w:lvl>
    <w:lvl w:ilvl="6">
      <w:start w:val="1"/>
      <w:numFmt w:val="decimal"/>
      <w:lvlText w:val="%1.%2.%3.%4.%5.%6.%7"/>
      <w:lvlJc w:val="left"/>
      <w:pPr>
        <w:tabs>
          <w:tab w:val="num" w:pos="432"/>
        </w:tabs>
        <w:ind w:left="432" w:hanging="432"/>
      </w:pPr>
      <w:rPr>
        <w:rFonts w:cs="Times New Roman" w:hint="default"/>
      </w:rPr>
    </w:lvl>
    <w:lvl w:ilvl="7">
      <w:start w:val="1"/>
      <w:numFmt w:val="decimal"/>
      <w:lvlText w:val="%1.%2.%3.%4.%5.%6.%7.%8"/>
      <w:lvlJc w:val="left"/>
      <w:pPr>
        <w:tabs>
          <w:tab w:val="num" w:pos="432"/>
        </w:tabs>
        <w:ind w:left="432" w:hanging="432"/>
      </w:pPr>
      <w:rPr>
        <w:rFonts w:cs="Times New Roman" w:hint="default"/>
      </w:rPr>
    </w:lvl>
    <w:lvl w:ilvl="8">
      <w:start w:val="1"/>
      <w:numFmt w:val="decimal"/>
      <w:lvlText w:val="%1.%2.%3.%4.%5.%6.%7.%8.%9"/>
      <w:lvlJc w:val="left"/>
      <w:pPr>
        <w:tabs>
          <w:tab w:val="num" w:pos="432"/>
        </w:tabs>
        <w:ind w:left="432" w:hanging="432"/>
      </w:pPr>
      <w:rPr>
        <w:rFonts w:cs="Times New Roman" w:hint="default"/>
      </w:rPr>
    </w:lvl>
  </w:abstractNum>
  <w:abstractNum w:abstractNumId="15" w15:restartNumberingAfterBreak="0">
    <w:nsid w:val="4DE463E1"/>
    <w:multiLevelType w:val="hybridMultilevel"/>
    <w:tmpl w:val="059208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53AF5"/>
    <w:multiLevelType w:val="hybridMultilevel"/>
    <w:tmpl w:val="268AE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B0FEC"/>
    <w:multiLevelType w:val="hybridMultilevel"/>
    <w:tmpl w:val="7AC0A3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10F7971"/>
    <w:multiLevelType w:val="hybridMultilevel"/>
    <w:tmpl w:val="4EB02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12A6C"/>
    <w:multiLevelType w:val="hybridMultilevel"/>
    <w:tmpl w:val="6F72D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E2219"/>
    <w:multiLevelType w:val="hybridMultilevel"/>
    <w:tmpl w:val="B23429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8310D94"/>
    <w:multiLevelType w:val="hybridMultilevel"/>
    <w:tmpl w:val="268AE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462EA"/>
    <w:multiLevelType w:val="hybridMultilevel"/>
    <w:tmpl w:val="A91AD8DA"/>
    <w:lvl w:ilvl="0" w:tplc="477CF0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F01D6F"/>
    <w:multiLevelType w:val="multilevel"/>
    <w:tmpl w:val="8D5CA64C"/>
    <w:lvl w:ilvl="0">
      <w:start w:val="1"/>
      <w:numFmt w:val="decimal"/>
      <w:pStyle w:val="Heading1"/>
      <w:lvlText w:val="%1."/>
      <w:lvlJc w:val="left"/>
      <w:pPr>
        <w:ind w:left="360" w:hanging="360"/>
      </w:pPr>
      <w:rPr>
        <w:rFonts w:hint="default"/>
        <w:color w:val="auto"/>
      </w:rPr>
    </w:lvl>
    <w:lvl w:ilvl="1">
      <w:start w:val="1"/>
      <w:numFmt w:val="decimal"/>
      <w:pStyle w:val="Heading2"/>
      <w:lvlText w:val="%1.%2"/>
      <w:lvlJc w:val="left"/>
      <w:pPr>
        <w:ind w:left="720" w:hanging="720"/>
      </w:pPr>
      <w:rPr>
        <w:b/>
        <w:color w:val="auto"/>
      </w:rPr>
    </w:lvl>
    <w:lvl w:ilvl="2">
      <w:start w:val="1"/>
      <w:numFmt w:val="decimal"/>
      <w:pStyle w:val="Heading3"/>
      <w:lvlText w:val="%1.%2.%3"/>
      <w:lvlJc w:val="left"/>
      <w:pPr>
        <w:ind w:left="720" w:hanging="720"/>
      </w:pPr>
    </w:lvl>
    <w:lvl w:ilvl="3">
      <w:start w:val="1"/>
      <w:numFmt w:val="decimal"/>
      <w:lvlText w:val="%1.%2.%3.%4"/>
      <w:lvlJc w:val="left"/>
      <w:pPr>
        <w:ind w:left="720" w:hanging="720"/>
      </w:p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7C081535"/>
    <w:multiLevelType w:val="hybridMultilevel"/>
    <w:tmpl w:val="7AC0A3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FFE7E25"/>
    <w:multiLevelType w:val="hybridMultilevel"/>
    <w:tmpl w:val="67A0E900"/>
    <w:lvl w:ilvl="0" w:tplc="4000AAA0">
      <w:numFmt w:val="bullet"/>
      <w:pStyle w:val="ListParagraph"/>
      <w:lvlText w:val="•"/>
      <w:lvlJc w:val="left"/>
      <w:pPr>
        <w:ind w:left="1080" w:hanging="72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4"/>
  </w:num>
  <w:num w:numId="4">
    <w:abstractNumId w:val="22"/>
  </w:num>
  <w:num w:numId="5">
    <w:abstractNumId w:val="18"/>
  </w:num>
  <w:num w:numId="6">
    <w:abstractNumId w:val="19"/>
  </w:num>
  <w:num w:numId="7">
    <w:abstractNumId w:val="9"/>
  </w:num>
  <w:num w:numId="8">
    <w:abstractNumId w:val="10"/>
  </w:num>
  <w:num w:numId="9">
    <w:abstractNumId w:val="7"/>
  </w:num>
  <w:num w:numId="10">
    <w:abstractNumId w:val="11"/>
  </w:num>
  <w:num w:numId="11">
    <w:abstractNumId w:val="15"/>
  </w:num>
  <w:num w:numId="12">
    <w:abstractNumId w:val="25"/>
  </w:num>
  <w:num w:numId="13">
    <w:abstractNumId w:val="25"/>
  </w:num>
  <w:num w:numId="14">
    <w:abstractNumId w:val="4"/>
  </w:num>
  <w:num w:numId="15">
    <w:abstractNumId w:val="25"/>
  </w:num>
  <w:num w:numId="16">
    <w:abstractNumId w:val="12"/>
  </w:num>
  <w:num w:numId="17">
    <w:abstractNumId w:val="25"/>
  </w:num>
  <w:num w:numId="18">
    <w:abstractNumId w:val="25"/>
  </w:num>
  <w:num w:numId="19">
    <w:abstractNumId w:val="21"/>
  </w:num>
  <w:num w:numId="20">
    <w:abstractNumId w:val="25"/>
  </w:num>
  <w:num w:numId="21">
    <w:abstractNumId w:val="5"/>
  </w:num>
  <w:num w:numId="22">
    <w:abstractNumId w:val="25"/>
  </w:num>
  <w:num w:numId="23">
    <w:abstractNumId w:val="3"/>
  </w:num>
  <w:num w:numId="24">
    <w:abstractNumId w:val="16"/>
  </w:num>
  <w:num w:numId="25">
    <w:abstractNumId w:val="13"/>
  </w:num>
  <w:num w:numId="26">
    <w:abstractNumId w:val="2"/>
  </w:num>
  <w:num w:numId="27">
    <w:abstractNumId w:val="20"/>
  </w:num>
  <w:num w:numId="28">
    <w:abstractNumId w:val="24"/>
  </w:num>
  <w:num w:numId="29">
    <w:abstractNumId w:val="17"/>
  </w:num>
  <w:num w:numId="30">
    <w:abstractNumId w:val="0"/>
  </w:num>
  <w:num w:numId="31">
    <w:abstractNumId w:val="1"/>
  </w:num>
  <w:num w:numId="32">
    <w:abstractNumId w:val="6"/>
  </w:num>
  <w:num w:numId="3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GB" w:vendorID="64" w:dllVersion="6" w:nlCheck="1" w:checkStyle="0"/>
  <w:activeWritingStyle w:appName="MSWord" w:lang="en-CA" w:vendorID="64" w:dllVersion="0" w:nlCheck="1" w:checkStyle="0"/>
  <w:activeWritingStyle w:appName="MSWord" w:lang="en-US" w:vendorID="64" w:dllVersion="0" w:nlCheck="1" w:checkStyle="0"/>
  <w:activeWritingStyle w:appName="MSWord" w:lang="fr-FR" w:vendorID="64" w:dllVersion="0"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NDM3MzG0MDMxsTRV0lEKTi0uzszPAymwqAUAZdmohCwAAAA="/>
    <w:docVar w:name="_AMO_ReportControlsVisible" w:val="Empty"/>
    <w:docVar w:name="_AMO_UniqueIdentifier" w:val="85873c01-1aa5-4924-afd3-9127c40b9a9a"/>
  </w:docVars>
  <w:rsids>
    <w:rsidRoot w:val="003A39CC"/>
    <w:rsid w:val="000000C0"/>
    <w:rsid w:val="000017DC"/>
    <w:rsid w:val="000029D1"/>
    <w:rsid w:val="00003107"/>
    <w:rsid w:val="0000425C"/>
    <w:rsid w:val="00010C1B"/>
    <w:rsid w:val="00011D5C"/>
    <w:rsid w:val="00011E09"/>
    <w:rsid w:val="0001437C"/>
    <w:rsid w:val="00016EE4"/>
    <w:rsid w:val="00016EE5"/>
    <w:rsid w:val="0001706B"/>
    <w:rsid w:val="000212A7"/>
    <w:rsid w:val="00025D69"/>
    <w:rsid w:val="00030B50"/>
    <w:rsid w:val="000326D2"/>
    <w:rsid w:val="00033C4D"/>
    <w:rsid w:val="0003610D"/>
    <w:rsid w:val="00043833"/>
    <w:rsid w:val="000507B5"/>
    <w:rsid w:val="00054353"/>
    <w:rsid w:val="00066BE5"/>
    <w:rsid w:val="00070BFB"/>
    <w:rsid w:val="000715D9"/>
    <w:rsid w:val="00071D69"/>
    <w:rsid w:val="00072A3E"/>
    <w:rsid w:val="000759E9"/>
    <w:rsid w:val="00076909"/>
    <w:rsid w:val="000830B8"/>
    <w:rsid w:val="000831F9"/>
    <w:rsid w:val="0008375F"/>
    <w:rsid w:val="00086144"/>
    <w:rsid w:val="0009328F"/>
    <w:rsid w:val="000958FE"/>
    <w:rsid w:val="000A0B7B"/>
    <w:rsid w:val="000A202A"/>
    <w:rsid w:val="000A2C6C"/>
    <w:rsid w:val="000A4552"/>
    <w:rsid w:val="000A5C06"/>
    <w:rsid w:val="000A7C6D"/>
    <w:rsid w:val="000B42B5"/>
    <w:rsid w:val="000B4371"/>
    <w:rsid w:val="000B49EC"/>
    <w:rsid w:val="000C0155"/>
    <w:rsid w:val="000C3896"/>
    <w:rsid w:val="000C3C3E"/>
    <w:rsid w:val="000C55A5"/>
    <w:rsid w:val="000C6D94"/>
    <w:rsid w:val="000D675A"/>
    <w:rsid w:val="000E1580"/>
    <w:rsid w:val="000E165F"/>
    <w:rsid w:val="000E6C95"/>
    <w:rsid w:val="000F3F2D"/>
    <w:rsid w:val="000F59CE"/>
    <w:rsid w:val="000F762B"/>
    <w:rsid w:val="00100CAA"/>
    <w:rsid w:val="00101CF5"/>
    <w:rsid w:val="00101FD3"/>
    <w:rsid w:val="0010549C"/>
    <w:rsid w:val="00106BFF"/>
    <w:rsid w:val="001070AF"/>
    <w:rsid w:val="001077E1"/>
    <w:rsid w:val="0011209D"/>
    <w:rsid w:val="00113AFC"/>
    <w:rsid w:val="00114940"/>
    <w:rsid w:val="00121870"/>
    <w:rsid w:val="0012399A"/>
    <w:rsid w:val="001242CB"/>
    <w:rsid w:val="00125526"/>
    <w:rsid w:val="00126C8A"/>
    <w:rsid w:val="0012758E"/>
    <w:rsid w:val="00130697"/>
    <w:rsid w:val="00130BFC"/>
    <w:rsid w:val="0013125B"/>
    <w:rsid w:val="00131B3A"/>
    <w:rsid w:val="0013551D"/>
    <w:rsid w:val="0013744B"/>
    <w:rsid w:val="001401BA"/>
    <w:rsid w:val="001429F0"/>
    <w:rsid w:val="00143BBA"/>
    <w:rsid w:val="00144034"/>
    <w:rsid w:val="001471D2"/>
    <w:rsid w:val="00151FF2"/>
    <w:rsid w:val="0015388A"/>
    <w:rsid w:val="00155AF0"/>
    <w:rsid w:val="00155E35"/>
    <w:rsid w:val="00155F63"/>
    <w:rsid w:val="0016024C"/>
    <w:rsid w:val="001602FE"/>
    <w:rsid w:val="0016441D"/>
    <w:rsid w:val="0016776A"/>
    <w:rsid w:val="00170F35"/>
    <w:rsid w:val="001725B2"/>
    <w:rsid w:val="001739C2"/>
    <w:rsid w:val="00174AA0"/>
    <w:rsid w:val="00176E99"/>
    <w:rsid w:val="001807A9"/>
    <w:rsid w:val="00181CFF"/>
    <w:rsid w:val="0018233F"/>
    <w:rsid w:val="00182457"/>
    <w:rsid w:val="00191103"/>
    <w:rsid w:val="001A304A"/>
    <w:rsid w:val="001A363C"/>
    <w:rsid w:val="001A4E67"/>
    <w:rsid w:val="001A70F3"/>
    <w:rsid w:val="001B0FBF"/>
    <w:rsid w:val="001B1C87"/>
    <w:rsid w:val="001B3834"/>
    <w:rsid w:val="001C4E22"/>
    <w:rsid w:val="001C5929"/>
    <w:rsid w:val="001C746E"/>
    <w:rsid w:val="001C74C2"/>
    <w:rsid w:val="001D1DD8"/>
    <w:rsid w:val="001D35BF"/>
    <w:rsid w:val="001E0918"/>
    <w:rsid w:val="001E2A12"/>
    <w:rsid w:val="001E2EB4"/>
    <w:rsid w:val="001E4A36"/>
    <w:rsid w:val="001E7C6D"/>
    <w:rsid w:val="001F22D4"/>
    <w:rsid w:val="00201E71"/>
    <w:rsid w:val="002039DA"/>
    <w:rsid w:val="00206A51"/>
    <w:rsid w:val="00207D77"/>
    <w:rsid w:val="00210EA1"/>
    <w:rsid w:val="002133F0"/>
    <w:rsid w:val="00213FE6"/>
    <w:rsid w:val="00214178"/>
    <w:rsid w:val="00214FC4"/>
    <w:rsid w:val="002158CD"/>
    <w:rsid w:val="00215AC4"/>
    <w:rsid w:val="00220031"/>
    <w:rsid w:val="00221560"/>
    <w:rsid w:val="00225A42"/>
    <w:rsid w:val="0023492E"/>
    <w:rsid w:val="00236E2E"/>
    <w:rsid w:val="00237C55"/>
    <w:rsid w:val="0024532C"/>
    <w:rsid w:val="00250940"/>
    <w:rsid w:val="002556F2"/>
    <w:rsid w:val="002607CA"/>
    <w:rsid w:val="0026526D"/>
    <w:rsid w:val="002661E6"/>
    <w:rsid w:val="00270070"/>
    <w:rsid w:val="00274EE6"/>
    <w:rsid w:val="00275947"/>
    <w:rsid w:val="00276D84"/>
    <w:rsid w:val="002817B0"/>
    <w:rsid w:val="00281F8E"/>
    <w:rsid w:val="002831C0"/>
    <w:rsid w:val="00285968"/>
    <w:rsid w:val="00287201"/>
    <w:rsid w:val="002958FE"/>
    <w:rsid w:val="002A0677"/>
    <w:rsid w:val="002A090C"/>
    <w:rsid w:val="002A2471"/>
    <w:rsid w:val="002A468A"/>
    <w:rsid w:val="002A7213"/>
    <w:rsid w:val="002B0771"/>
    <w:rsid w:val="002B0CE0"/>
    <w:rsid w:val="002B3671"/>
    <w:rsid w:val="002B4187"/>
    <w:rsid w:val="002B5751"/>
    <w:rsid w:val="002B6F7C"/>
    <w:rsid w:val="002B6F8C"/>
    <w:rsid w:val="002C02FC"/>
    <w:rsid w:val="002C094F"/>
    <w:rsid w:val="002C605D"/>
    <w:rsid w:val="002C7956"/>
    <w:rsid w:val="002D377A"/>
    <w:rsid w:val="002D4305"/>
    <w:rsid w:val="002D4813"/>
    <w:rsid w:val="002D668F"/>
    <w:rsid w:val="002D7D8D"/>
    <w:rsid w:val="002E0638"/>
    <w:rsid w:val="002E1049"/>
    <w:rsid w:val="002E2470"/>
    <w:rsid w:val="002E51CA"/>
    <w:rsid w:val="002E5709"/>
    <w:rsid w:val="002E74D2"/>
    <w:rsid w:val="002F118F"/>
    <w:rsid w:val="002F12CC"/>
    <w:rsid w:val="002F27A1"/>
    <w:rsid w:val="00302D1A"/>
    <w:rsid w:val="00305954"/>
    <w:rsid w:val="003065E7"/>
    <w:rsid w:val="0030678F"/>
    <w:rsid w:val="0031273B"/>
    <w:rsid w:val="00314193"/>
    <w:rsid w:val="00314B9D"/>
    <w:rsid w:val="00316EC2"/>
    <w:rsid w:val="00317779"/>
    <w:rsid w:val="003204C5"/>
    <w:rsid w:val="003266E0"/>
    <w:rsid w:val="0032717E"/>
    <w:rsid w:val="00330F79"/>
    <w:rsid w:val="0033163D"/>
    <w:rsid w:val="00337D85"/>
    <w:rsid w:val="00340A4F"/>
    <w:rsid w:val="00343B2C"/>
    <w:rsid w:val="00344A52"/>
    <w:rsid w:val="003463A6"/>
    <w:rsid w:val="00346589"/>
    <w:rsid w:val="00347ABA"/>
    <w:rsid w:val="00347DED"/>
    <w:rsid w:val="00350BB4"/>
    <w:rsid w:val="00354AF4"/>
    <w:rsid w:val="00355E08"/>
    <w:rsid w:val="003601E4"/>
    <w:rsid w:val="003626DE"/>
    <w:rsid w:val="00363B4F"/>
    <w:rsid w:val="00363D50"/>
    <w:rsid w:val="003655B4"/>
    <w:rsid w:val="00367F52"/>
    <w:rsid w:val="00371F07"/>
    <w:rsid w:val="003736E0"/>
    <w:rsid w:val="00375125"/>
    <w:rsid w:val="0037641C"/>
    <w:rsid w:val="00376591"/>
    <w:rsid w:val="003806F4"/>
    <w:rsid w:val="00381373"/>
    <w:rsid w:val="00381FD3"/>
    <w:rsid w:val="00384910"/>
    <w:rsid w:val="00391650"/>
    <w:rsid w:val="00391C0F"/>
    <w:rsid w:val="00392BCF"/>
    <w:rsid w:val="003950F4"/>
    <w:rsid w:val="003A2A7D"/>
    <w:rsid w:val="003A39CC"/>
    <w:rsid w:val="003A3DE9"/>
    <w:rsid w:val="003A5A4B"/>
    <w:rsid w:val="003B1895"/>
    <w:rsid w:val="003B210A"/>
    <w:rsid w:val="003B3290"/>
    <w:rsid w:val="003B4FC8"/>
    <w:rsid w:val="003B730F"/>
    <w:rsid w:val="003B77E5"/>
    <w:rsid w:val="003C407B"/>
    <w:rsid w:val="003D181A"/>
    <w:rsid w:val="003D1B03"/>
    <w:rsid w:val="003D520C"/>
    <w:rsid w:val="003E1411"/>
    <w:rsid w:val="003E41D4"/>
    <w:rsid w:val="003E7045"/>
    <w:rsid w:val="003F1A0A"/>
    <w:rsid w:val="003F2C48"/>
    <w:rsid w:val="003F32DC"/>
    <w:rsid w:val="003F4614"/>
    <w:rsid w:val="003F65E0"/>
    <w:rsid w:val="003F75D6"/>
    <w:rsid w:val="003FD707"/>
    <w:rsid w:val="00403662"/>
    <w:rsid w:val="00404ABB"/>
    <w:rsid w:val="00411710"/>
    <w:rsid w:val="00415EA2"/>
    <w:rsid w:val="0041797C"/>
    <w:rsid w:val="004219C4"/>
    <w:rsid w:val="00421CBE"/>
    <w:rsid w:val="0042393F"/>
    <w:rsid w:val="00425E4D"/>
    <w:rsid w:val="00425F0F"/>
    <w:rsid w:val="004268A9"/>
    <w:rsid w:val="0042705F"/>
    <w:rsid w:val="00427333"/>
    <w:rsid w:val="0043245D"/>
    <w:rsid w:val="0043476B"/>
    <w:rsid w:val="00434830"/>
    <w:rsid w:val="00435CFA"/>
    <w:rsid w:val="00437712"/>
    <w:rsid w:val="00442CCC"/>
    <w:rsid w:val="00443F7E"/>
    <w:rsid w:val="00445FA0"/>
    <w:rsid w:val="00446EED"/>
    <w:rsid w:val="0044755F"/>
    <w:rsid w:val="00450E88"/>
    <w:rsid w:val="00453687"/>
    <w:rsid w:val="00454BAC"/>
    <w:rsid w:val="00455829"/>
    <w:rsid w:val="004559FC"/>
    <w:rsid w:val="00455FBF"/>
    <w:rsid w:val="00457C79"/>
    <w:rsid w:val="00462B83"/>
    <w:rsid w:val="00463454"/>
    <w:rsid w:val="0046668E"/>
    <w:rsid w:val="00471855"/>
    <w:rsid w:val="00473957"/>
    <w:rsid w:val="00477FEF"/>
    <w:rsid w:val="0048080E"/>
    <w:rsid w:val="004820F5"/>
    <w:rsid w:val="00482B87"/>
    <w:rsid w:val="004834B7"/>
    <w:rsid w:val="004837D6"/>
    <w:rsid w:val="00484028"/>
    <w:rsid w:val="0049029A"/>
    <w:rsid w:val="0049051F"/>
    <w:rsid w:val="00490DCA"/>
    <w:rsid w:val="00490F8E"/>
    <w:rsid w:val="00491B9F"/>
    <w:rsid w:val="00495885"/>
    <w:rsid w:val="00496765"/>
    <w:rsid w:val="0049794A"/>
    <w:rsid w:val="004A1F70"/>
    <w:rsid w:val="004A440A"/>
    <w:rsid w:val="004B163A"/>
    <w:rsid w:val="004B2D2C"/>
    <w:rsid w:val="004B38F3"/>
    <w:rsid w:val="004B3D4A"/>
    <w:rsid w:val="004B3ED7"/>
    <w:rsid w:val="004B53E6"/>
    <w:rsid w:val="004B67F8"/>
    <w:rsid w:val="004C0966"/>
    <w:rsid w:val="004C32F6"/>
    <w:rsid w:val="004C3D24"/>
    <w:rsid w:val="004C46A8"/>
    <w:rsid w:val="004C53D3"/>
    <w:rsid w:val="004C7993"/>
    <w:rsid w:val="004D6D06"/>
    <w:rsid w:val="004D7594"/>
    <w:rsid w:val="004E0864"/>
    <w:rsid w:val="004E1F29"/>
    <w:rsid w:val="004E220B"/>
    <w:rsid w:val="004E4FCD"/>
    <w:rsid w:val="004E51D4"/>
    <w:rsid w:val="004F0237"/>
    <w:rsid w:val="004F150F"/>
    <w:rsid w:val="004F172F"/>
    <w:rsid w:val="004F1B6D"/>
    <w:rsid w:val="004F3263"/>
    <w:rsid w:val="00500BD8"/>
    <w:rsid w:val="005021DA"/>
    <w:rsid w:val="00502647"/>
    <w:rsid w:val="0050280A"/>
    <w:rsid w:val="005031E9"/>
    <w:rsid w:val="00505BA3"/>
    <w:rsid w:val="00505F5F"/>
    <w:rsid w:val="00507992"/>
    <w:rsid w:val="00512E47"/>
    <w:rsid w:val="005147F3"/>
    <w:rsid w:val="00515DD4"/>
    <w:rsid w:val="0051642B"/>
    <w:rsid w:val="005207F7"/>
    <w:rsid w:val="0052142A"/>
    <w:rsid w:val="005224FF"/>
    <w:rsid w:val="00523035"/>
    <w:rsid w:val="00524F18"/>
    <w:rsid w:val="00527724"/>
    <w:rsid w:val="00533676"/>
    <w:rsid w:val="00533DDB"/>
    <w:rsid w:val="00535D1E"/>
    <w:rsid w:val="005457F7"/>
    <w:rsid w:val="00545E04"/>
    <w:rsid w:val="005461FD"/>
    <w:rsid w:val="0055049A"/>
    <w:rsid w:val="00553DDA"/>
    <w:rsid w:val="00556313"/>
    <w:rsid w:val="005574A3"/>
    <w:rsid w:val="00561EFA"/>
    <w:rsid w:val="0057479E"/>
    <w:rsid w:val="00575EAE"/>
    <w:rsid w:val="005771EA"/>
    <w:rsid w:val="005776B7"/>
    <w:rsid w:val="0058096A"/>
    <w:rsid w:val="00582783"/>
    <w:rsid w:val="00587B6C"/>
    <w:rsid w:val="005927A9"/>
    <w:rsid w:val="00592EE3"/>
    <w:rsid w:val="00594D60"/>
    <w:rsid w:val="00597E24"/>
    <w:rsid w:val="005A4121"/>
    <w:rsid w:val="005A4DE2"/>
    <w:rsid w:val="005A5108"/>
    <w:rsid w:val="005A55C9"/>
    <w:rsid w:val="005A70EF"/>
    <w:rsid w:val="005B0236"/>
    <w:rsid w:val="005B2CF8"/>
    <w:rsid w:val="005C02A5"/>
    <w:rsid w:val="005C1391"/>
    <w:rsid w:val="005C13C3"/>
    <w:rsid w:val="005C2B8C"/>
    <w:rsid w:val="005C2E34"/>
    <w:rsid w:val="005C4A2F"/>
    <w:rsid w:val="005D09EC"/>
    <w:rsid w:val="005D25C1"/>
    <w:rsid w:val="005D78B6"/>
    <w:rsid w:val="005E2E4D"/>
    <w:rsid w:val="005E5B76"/>
    <w:rsid w:val="005E776A"/>
    <w:rsid w:val="005F079D"/>
    <w:rsid w:val="005F4619"/>
    <w:rsid w:val="00604068"/>
    <w:rsid w:val="006046AA"/>
    <w:rsid w:val="00605259"/>
    <w:rsid w:val="006054A2"/>
    <w:rsid w:val="0060722E"/>
    <w:rsid w:val="00611B9E"/>
    <w:rsid w:val="00612A12"/>
    <w:rsid w:val="00614D2A"/>
    <w:rsid w:val="00615340"/>
    <w:rsid w:val="006157A1"/>
    <w:rsid w:val="00615988"/>
    <w:rsid w:val="00615F33"/>
    <w:rsid w:val="00622FB4"/>
    <w:rsid w:val="00625747"/>
    <w:rsid w:val="0062769C"/>
    <w:rsid w:val="006278D8"/>
    <w:rsid w:val="00637A6E"/>
    <w:rsid w:val="00643031"/>
    <w:rsid w:val="00645A9E"/>
    <w:rsid w:val="0065002C"/>
    <w:rsid w:val="0065064F"/>
    <w:rsid w:val="00651543"/>
    <w:rsid w:val="00653B5B"/>
    <w:rsid w:val="006559BF"/>
    <w:rsid w:val="0065705E"/>
    <w:rsid w:val="006579F6"/>
    <w:rsid w:val="006604F2"/>
    <w:rsid w:val="0066176E"/>
    <w:rsid w:val="00661C9A"/>
    <w:rsid w:val="006651B2"/>
    <w:rsid w:val="0067070F"/>
    <w:rsid w:val="00671D52"/>
    <w:rsid w:val="006721EE"/>
    <w:rsid w:val="00672AC7"/>
    <w:rsid w:val="00673851"/>
    <w:rsid w:val="00682556"/>
    <w:rsid w:val="00684D62"/>
    <w:rsid w:val="00690718"/>
    <w:rsid w:val="00693EF7"/>
    <w:rsid w:val="0069728B"/>
    <w:rsid w:val="006A3557"/>
    <w:rsid w:val="006A3976"/>
    <w:rsid w:val="006A3E3A"/>
    <w:rsid w:val="006A5123"/>
    <w:rsid w:val="006A5A5B"/>
    <w:rsid w:val="006A5C69"/>
    <w:rsid w:val="006A7869"/>
    <w:rsid w:val="006B0F79"/>
    <w:rsid w:val="006B1BD7"/>
    <w:rsid w:val="006B29CE"/>
    <w:rsid w:val="006B72BF"/>
    <w:rsid w:val="006B7AEF"/>
    <w:rsid w:val="006C036C"/>
    <w:rsid w:val="006C12CF"/>
    <w:rsid w:val="006C55E7"/>
    <w:rsid w:val="006C5C42"/>
    <w:rsid w:val="006C620F"/>
    <w:rsid w:val="006C6C9B"/>
    <w:rsid w:val="006C6EC3"/>
    <w:rsid w:val="006C7262"/>
    <w:rsid w:val="006D2707"/>
    <w:rsid w:val="006D285C"/>
    <w:rsid w:val="006D347D"/>
    <w:rsid w:val="006D5DF5"/>
    <w:rsid w:val="006D6324"/>
    <w:rsid w:val="006E02AA"/>
    <w:rsid w:val="006E219B"/>
    <w:rsid w:val="006E433E"/>
    <w:rsid w:val="006E7048"/>
    <w:rsid w:val="006E708C"/>
    <w:rsid w:val="006E713F"/>
    <w:rsid w:val="006F3A88"/>
    <w:rsid w:val="006F3CCB"/>
    <w:rsid w:val="006F4FA5"/>
    <w:rsid w:val="006F5A6B"/>
    <w:rsid w:val="0070576D"/>
    <w:rsid w:val="00711494"/>
    <w:rsid w:val="00711512"/>
    <w:rsid w:val="007115DD"/>
    <w:rsid w:val="00711B44"/>
    <w:rsid w:val="00714C4C"/>
    <w:rsid w:val="00716A22"/>
    <w:rsid w:val="0073030D"/>
    <w:rsid w:val="00733B5C"/>
    <w:rsid w:val="00733FCA"/>
    <w:rsid w:val="0073562A"/>
    <w:rsid w:val="007373BE"/>
    <w:rsid w:val="007424E2"/>
    <w:rsid w:val="00746D81"/>
    <w:rsid w:val="00746E66"/>
    <w:rsid w:val="00747094"/>
    <w:rsid w:val="0074799F"/>
    <w:rsid w:val="00750499"/>
    <w:rsid w:val="0075255C"/>
    <w:rsid w:val="007563CB"/>
    <w:rsid w:val="00760BD8"/>
    <w:rsid w:val="00762AAF"/>
    <w:rsid w:val="00762E11"/>
    <w:rsid w:val="0076363A"/>
    <w:rsid w:val="007650D5"/>
    <w:rsid w:val="007668ED"/>
    <w:rsid w:val="00773376"/>
    <w:rsid w:val="007759A8"/>
    <w:rsid w:val="00776584"/>
    <w:rsid w:val="00781788"/>
    <w:rsid w:val="007819D6"/>
    <w:rsid w:val="007861F3"/>
    <w:rsid w:val="00787500"/>
    <w:rsid w:val="00791EBF"/>
    <w:rsid w:val="007931B6"/>
    <w:rsid w:val="007960C9"/>
    <w:rsid w:val="007976CE"/>
    <w:rsid w:val="007A43B5"/>
    <w:rsid w:val="007A4660"/>
    <w:rsid w:val="007A4E0C"/>
    <w:rsid w:val="007B01C7"/>
    <w:rsid w:val="007B035B"/>
    <w:rsid w:val="007B28DD"/>
    <w:rsid w:val="007B7784"/>
    <w:rsid w:val="007C501B"/>
    <w:rsid w:val="007C6773"/>
    <w:rsid w:val="007C7080"/>
    <w:rsid w:val="007D073A"/>
    <w:rsid w:val="007D0D3C"/>
    <w:rsid w:val="007D2947"/>
    <w:rsid w:val="007D32B3"/>
    <w:rsid w:val="007D53C1"/>
    <w:rsid w:val="007D68BC"/>
    <w:rsid w:val="007D7814"/>
    <w:rsid w:val="007D7E0B"/>
    <w:rsid w:val="007E05E1"/>
    <w:rsid w:val="007E0F2C"/>
    <w:rsid w:val="007E3DD1"/>
    <w:rsid w:val="007E41E4"/>
    <w:rsid w:val="007E526F"/>
    <w:rsid w:val="007E65AD"/>
    <w:rsid w:val="007E70A8"/>
    <w:rsid w:val="007E75F8"/>
    <w:rsid w:val="007E76AD"/>
    <w:rsid w:val="007F04C9"/>
    <w:rsid w:val="007F4A69"/>
    <w:rsid w:val="007F6AC3"/>
    <w:rsid w:val="00803316"/>
    <w:rsid w:val="00803789"/>
    <w:rsid w:val="0080387F"/>
    <w:rsid w:val="0080392C"/>
    <w:rsid w:val="00803A27"/>
    <w:rsid w:val="00810325"/>
    <w:rsid w:val="00811C18"/>
    <w:rsid w:val="008131CC"/>
    <w:rsid w:val="008157FA"/>
    <w:rsid w:val="00816383"/>
    <w:rsid w:val="00817C76"/>
    <w:rsid w:val="008185D6"/>
    <w:rsid w:val="008246F1"/>
    <w:rsid w:val="00825E8C"/>
    <w:rsid w:val="008274BB"/>
    <w:rsid w:val="0082768A"/>
    <w:rsid w:val="008306AE"/>
    <w:rsid w:val="0083097B"/>
    <w:rsid w:val="008310AD"/>
    <w:rsid w:val="00831ADA"/>
    <w:rsid w:val="00834B2E"/>
    <w:rsid w:val="00836E5C"/>
    <w:rsid w:val="00843DC5"/>
    <w:rsid w:val="008466A9"/>
    <w:rsid w:val="00846D75"/>
    <w:rsid w:val="00852379"/>
    <w:rsid w:val="00864A16"/>
    <w:rsid w:val="00866405"/>
    <w:rsid w:val="008676EF"/>
    <w:rsid w:val="00867DE7"/>
    <w:rsid w:val="00870D35"/>
    <w:rsid w:val="00871CA5"/>
    <w:rsid w:val="00872EFA"/>
    <w:rsid w:val="008742D5"/>
    <w:rsid w:val="00875CE8"/>
    <w:rsid w:val="00877B02"/>
    <w:rsid w:val="0088184F"/>
    <w:rsid w:val="00885B37"/>
    <w:rsid w:val="00891184"/>
    <w:rsid w:val="008A0889"/>
    <w:rsid w:val="008A36E6"/>
    <w:rsid w:val="008A3BE9"/>
    <w:rsid w:val="008A407C"/>
    <w:rsid w:val="008A42AF"/>
    <w:rsid w:val="008B1D66"/>
    <w:rsid w:val="008C4E33"/>
    <w:rsid w:val="008C5EA1"/>
    <w:rsid w:val="008D173E"/>
    <w:rsid w:val="008E2176"/>
    <w:rsid w:val="008E2A71"/>
    <w:rsid w:val="008E2E83"/>
    <w:rsid w:val="008E5B8E"/>
    <w:rsid w:val="008E731F"/>
    <w:rsid w:val="008F0FE8"/>
    <w:rsid w:val="008F185C"/>
    <w:rsid w:val="00903A64"/>
    <w:rsid w:val="0090457E"/>
    <w:rsid w:val="009055B5"/>
    <w:rsid w:val="0090608A"/>
    <w:rsid w:val="00914063"/>
    <w:rsid w:val="0091461E"/>
    <w:rsid w:val="0091528F"/>
    <w:rsid w:val="00916065"/>
    <w:rsid w:val="00916465"/>
    <w:rsid w:val="009171A4"/>
    <w:rsid w:val="009177EC"/>
    <w:rsid w:val="00925657"/>
    <w:rsid w:val="009322AA"/>
    <w:rsid w:val="0093426D"/>
    <w:rsid w:val="00934892"/>
    <w:rsid w:val="009360C1"/>
    <w:rsid w:val="00942645"/>
    <w:rsid w:val="00942F78"/>
    <w:rsid w:val="00943A78"/>
    <w:rsid w:val="00945F5B"/>
    <w:rsid w:val="009474B4"/>
    <w:rsid w:val="00950336"/>
    <w:rsid w:val="00955E09"/>
    <w:rsid w:val="00956657"/>
    <w:rsid w:val="009663C2"/>
    <w:rsid w:val="009665C6"/>
    <w:rsid w:val="00972329"/>
    <w:rsid w:val="00974685"/>
    <w:rsid w:val="00975606"/>
    <w:rsid w:val="00975769"/>
    <w:rsid w:val="00976B25"/>
    <w:rsid w:val="00976C10"/>
    <w:rsid w:val="00980B47"/>
    <w:rsid w:val="00980CD6"/>
    <w:rsid w:val="00981A34"/>
    <w:rsid w:val="00984F96"/>
    <w:rsid w:val="00985C81"/>
    <w:rsid w:val="009910F9"/>
    <w:rsid w:val="00996044"/>
    <w:rsid w:val="0099604E"/>
    <w:rsid w:val="0099620F"/>
    <w:rsid w:val="00997723"/>
    <w:rsid w:val="009A11A7"/>
    <w:rsid w:val="009A3B85"/>
    <w:rsid w:val="009A42F5"/>
    <w:rsid w:val="009A437E"/>
    <w:rsid w:val="009A7A68"/>
    <w:rsid w:val="009B0F08"/>
    <w:rsid w:val="009B1A7D"/>
    <w:rsid w:val="009B4132"/>
    <w:rsid w:val="009B7373"/>
    <w:rsid w:val="009C01D5"/>
    <w:rsid w:val="009C05A2"/>
    <w:rsid w:val="009D2AF5"/>
    <w:rsid w:val="009D3FDB"/>
    <w:rsid w:val="009D4AD0"/>
    <w:rsid w:val="009D5400"/>
    <w:rsid w:val="009E5CD1"/>
    <w:rsid w:val="009F6292"/>
    <w:rsid w:val="009F73F6"/>
    <w:rsid w:val="00A0036D"/>
    <w:rsid w:val="00A01089"/>
    <w:rsid w:val="00A013D8"/>
    <w:rsid w:val="00A01CBF"/>
    <w:rsid w:val="00A03165"/>
    <w:rsid w:val="00A076C8"/>
    <w:rsid w:val="00A10579"/>
    <w:rsid w:val="00A115F6"/>
    <w:rsid w:val="00A128D8"/>
    <w:rsid w:val="00A13076"/>
    <w:rsid w:val="00A139AE"/>
    <w:rsid w:val="00A145CF"/>
    <w:rsid w:val="00A15609"/>
    <w:rsid w:val="00A16F13"/>
    <w:rsid w:val="00A244DA"/>
    <w:rsid w:val="00A26DDC"/>
    <w:rsid w:val="00A3402C"/>
    <w:rsid w:val="00A340EB"/>
    <w:rsid w:val="00A36CC0"/>
    <w:rsid w:val="00A372BF"/>
    <w:rsid w:val="00A426EF"/>
    <w:rsid w:val="00A46526"/>
    <w:rsid w:val="00A52476"/>
    <w:rsid w:val="00A55C59"/>
    <w:rsid w:val="00A567BE"/>
    <w:rsid w:val="00A609E3"/>
    <w:rsid w:val="00A62635"/>
    <w:rsid w:val="00A62703"/>
    <w:rsid w:val="00A65A4F"/>
    <w:rsid w:val="00A65FE0"/>
    <w:rsid w:val="00A66611"/>
    <w:rsid w:val="00A67382"/>
    <w:rsid w:val="00A71A8C"/>
    <w:rsid w:val="00A7201D"/>
    <w:rsid w:val="00A7241E"/>
    <w:rsid w:val="00A7414E"/>
    <w:rsid w:val="00A7657B"/>
    <w:rsid w:val="00A832CE"/>
    <w:rsid w:val="00A83673"/>
    <w:rsid w:val="00A83DCA"/>
    <w:rsid w:val="00A8410C"/>
    <w:rsid w:val="00A91E2F"/>
    <w:rsid w:val="00A931FC"/>
    <w:rsid w:val="00AA207D"/>
    <w:rsid w:val="00AA42A5"/>
    <w:rsid w:val="00AA5B0B"/>
    <w:rsid w:val="00AA68DA"/>
    <w:rsid w:val="00AA71C4"/>
    <w:rsid w:val="00AB131A"/>
    <w:rsid w:val="00AB2CAE"/>
    <w:rsid w:val="00AB3BAF"/>
    <w:rsid w:val="00AB3DAD"/>
    <w:rsid w:val="00AB5186"/>
    <w:rsid w:val="00AC6570"/>
    <w:rsid w:val="00AD673E"/>
    <w:rsid w:val="00AD76B1"/>
    <w:rsid w:val="00AE0CAD"/>
    <w:rsid w:val="00AE16A6"/>
    <w:rsid w:val="00AE46DC"/>
    <w:rsid w:val="00AF602E"/>
    <w:rsid w:val="00AF7BA1"/>
    <w:rsid w:val="00B021E8"/>
    <w:rsid w:val="00B02E13"/>
    <w:rsid w:val="00B05593"/>
    <w:rsid w:val="00B0659E"/>
    <w:rsid w:val="00B0683D"/>
    <w:rsid w:val="00B077DB"/>
    <w:rsid w:val="00B1011C"/>
    <w:rsid w:val="00B10760"/>
    <w:rsid w:val="00B11713"/>
    <w:rsid w:val="00B13EF3"/>
    <w:rsid w:val="00B16B71"/>
    <w:rsid w:val="00B16D48"/>
    <w:rsid w:val="00B2070C"/>
    <w:rsid w:val="00B20CEA"/>
    <w:rsid w:val="00B246D7"/>
    <w:rsid w:val="00B25BE7"/>
    <w:rsid w:val="00B32C76"/>
    <w:rsid w:val="00B333C3"/>
    <w:rsid w:val="00B374D2"/>
    <w:rsid w:val="00B412B1"/>
    <w:rsid w:val="00B430DD"/>
    <w:rsid w:val="00B4449F"/>
    <w:rsid w:val="00B44CF4"/>
    <w:rsid w:val="00B4516F"/>
    <w:rsid w:val="00B472D8"/>
    <w:rsid w:val="00B508F6"/>
    <w:rsid w:val="00B553E6"/>
    <w:rsid w:val="00B60492"/>
    <w:rsid w:val="00B61867"/>
    <w:rsid w:val="00B626AC"/>
    <w:rsid w:val="00B64A4E"/>
    <w:rsid w:val="00B64F62"/>
    <w:rsid w:val="00B653B8"/>
    <w:rsid w:val="00B66832"/>
    <w:rsid w:val="00B670B5"/>
    <w:rsid w:val="00B71D53"/>
    <w:rsid w:val="00B72D7B"/>
    <w:rsid w:val="00B77037"/>
    <w:rsid w:val="00B80F7E"/>
    <w:rsid w:val="00B834D1"/>
    <w:rsid w:val="00B8600E"/>
    <w:rsid w:val="00B87AE9"/>
    <w:rsid w:val="00B90141"/>
    <w:rsid w:val="00B90CC7"/>
    <w:rsid w:val="00B926EC"/>
    <w:rsid w:val="00B93CEC"/>
    <w:rsid w:val="00B942BF"/>
    <w:rsid w:val="00BA0ED1"/>
    <w:rsid w:val="00BA1FBE"/>
    <w:rsid w:val="00BA28A2"/>
    <w:rsid w:val="00BA398C"/>
    <w:rsid w:val="00BA3C66"/>
    <w:rsid w:val="00BA5C55"/>
    <w:rsid w:val="00BB24F0"/>
    <w:rsid w:val="00BB38D9"/>
    <w:rsid w:val="00BB4B2E"/>
    <w:rsid w:val="00BB4F4B"/>
    <w:rsid w:val="00BB549B"/>
    <w:rsid w:val="00BB7E53"/>
    <w:rsid w:val="00BC13F9"/>
    <w:rsid w:val="00BC23E9"/>
    <w:rsid w:val="00BC2DC1"/>
    <w:rsid w:val="00BC4436"/>
    <w:rsid w:val="00BC758A"/>
    <w:rsid w:val="00BD4019"/>
    <w:rsid w:val="00BD4309"/>
    <w:rsid w:val="00BD4C84"/>
    <w:rsid w:val="00BD5969"/>
    <w:rsid w:val="00BD6952"/>
    <w:rsid w:val="00BE5104"/>
    <w:rsid w:val="00BF0CB3"/>
    <w:rsid w:val="00BF189E"/>
    <w:rsid w:val="00BF5ABF"/>
    <w:rsid w:val="00BF5FE3"/>
    <w:rsid w:val="00C00633"/>
    <w:rsid w:val="00C06353"/>
    <w:rsid w:val="00C06849"/>
    <w:rsid w:val="00C07D2E"/>
    <w:rsid w:val="00C103E5"/>
    <w:rsid w:val="00C1056B"/>
    <w:rsid w:val="00C131ED"/>
    <w:rsid w:val="00C13E10"/>
    <w:rsid w:val="00C1622C"/>
    <w:rsid w:val="00C16B2D"/>
    <w:rsid w:val="00C16F9D"/>
    <w:rsid w:val="00C20210"/>
    <w:rsid w:val="00C20886"/>
    <w:rsid w:val="00C3017C"/>
    <w:rsid w:val="00C30B0D"/>
    <w:rsid w:val="00C31466"/>
    <w:rsid w:val="00C31DE7"/>
    <w:rsid w:val="00C34962"/>
    <w:rsid w:val="00C349C2"/>
    <w:rsid w:val="00C40C51"/>
    <w:rsid w:val="00C42D7E"/>
    <w:rsid w:val="00C453DD"/>
    <w:rsid w:val="00C45DE4"/>
    <w:rsid w:val="00C469B9"/>
    <w:rsid w:val="00C47019"/>
    <w:rsid w:val="00C479E1"/>
    <w:rsid w:val="00C47E04"/>
    <w:rsid w:val="00C5083A"/>
    <w:rsid w:val="00C52ED4"/>
    <w:rsid w:val="00C546E1"/>
    <w:rsid w:val="00C55D44"/>
    <w:rsid w:val="00C56AE4"/>
    <w:rsid w:val="00C63E73"/>
    <w:rsid w:val="00C64C2F"/>
    <w:rsid w:val="00C6524F"/>
    <w:rsid w:val="00C7060C"/>
    <w:rsid w:val="00C71FD1"/>
    <w:rsid w:val="00C73EB5"/>
    <w:rsid w:val="00C742E4"/>
    <w:rsid w:val="00C7724A"/>
    <w:rsid w:val="00C82EAD"/>
    <w:rsid w:val="00C8567F"/>
    <w:rsid w:val="00C90EC5"/>
    <w:rsid w:val="00C918E5"/>
    <w:rsid w:val="00C9260A"/>
    <w:rsid w:val="00C9331D"/>
    <w:rsid w:val="00C95640"/>
    <w:rsid w:val="00C96048"/>
    <w:rsid w:val="00C97294"/>
    <w:rsid w:val="00CA009E"/>
    <w:rsid w:val="00CA032C"/>
    <w:rsid w:val="00CA0669"/>
    <w:rsid w:val="00CA487C"/>
    <w:rsid w:val="00CA4F4E"/>
    <w:rsid w:val="00CA56B9"/>
    <w:rsid w:val="00CA5FCE"/>
    <w:rsid w:val="00CA76E0"/>
    <w:rsid w:val="00CA7DF7"/>
    <w:rsid w:val="00CB15ED"/>
    <w:rsid w:val="00CB3A23"/>
    <w:rsid w:val="00CB4732"/>
    <w:rsid w:val="00CB599E"/>
    <w:rsid w:val="00CB6ED2"/>
    <w:rsid w:val="00CC5668"/>
    <w:rsid w:val="00CC613E"/>
    <w:rsid w:val="00CC70CC"/>
    <w:rsid w:val="00CD2ED2"/>
    <w:rsid w:val="00CD40D8"/>
    <w:rsid w:val="00CD4D74"/>
    <w:rsid w:val="00CD6959"/>
    <w:rsid w:val="00CD6A1F"/>
    <w:rsid w:val="00CE0090"/>
    <w:rsid w:val="00CE097C"/>
    <w:rsid w:val="00CE121A"/>
    <w:rsid w:val="00CE3ADF"/>
    <w:rsid w:val="00CE3E9D"/>
    <w:rsid w:val="00CE62D0"/>
    <w:rsid w:val="00CF24FC"/>
    <w:rsid w:val="00CF779E"/>
    <w:rsid w:val="00D00D48"/>
    <w:rsid w:val="00D0282C"/>
    <w:rsid w:val="00D044EF"/>
    <w:rsid w:val="00D0503B"/>
    <w:rsid w:val="00D06FC9"/>
    <w:rsid w:val="00D10CED"/>
    <w:rsid w:val="00D13A1F"/>
    <w:rsid w:val="00D23C88"/>
    <w:rsid w:val="00D247CF"/>
    <w:rsid w:val="00D26BCE"/>
    <w:rsid w:val="00D27AA4"/>
    <w:rsid w:val="00D27D36"/>
    <w:rsid w:val="00D3050D"/>
    <w:rsid w:val="00D3182F"/>
    <w:rsid w:val="00D34DA6"/>
    <w:rsid w:val="00D35D44"/>
    <w:rsid w:val="00D37BBA"/>
    <w:rsid w:val="00D40E89"/>
    <w:rsid w:val="00D45525"/>
    <w:rsid w:val="00D45F4D"/>
    <w:rsid w:val="00D465C8"/>
    <w:rsid w:val="00D4736D"/>
    <w:rsid w:val="00D52920"/>
    <w:rsid w:val="00D6293B"/>
    <w:rsid w:val="00D67B0D"/>
    <w:rsid w:val="00D67D54"/>
    <w:rsid w:val="00D806F0"/>
    <w:rsid w:val="00D83220"/>
    <w:rsid w:val="00D8556E"/>
    <w:rsid w:val="00D90098"/>
    <w:rsid w:val="00D9179B"/>
    <w:rsid w:val="00D925E5"/>
    <w:rsid w:val="00D95B18"/>
    <w:rsid w:val="00DA15B3"/>
    <w:rsid w:val="00DA3E32"/>
    <w:rsid w:val="00DA466D"/>
    <w:rsid w:val="00DA5267"/>
    <w:rsid w:val="00DA79FB"/>
    <w:rsid w:val="00DA7F15"/>
    <w:rsid w:val="00DB3321"/>
    <w:rsid w:val="00DB5180"/>
    <w:rsid w:val="00DB56D8"/>
    <w:rsid w:val="00DB5F6A"/>
    <w:rsid w:val="00DB7364"/>
    <w:rsid w:val="00DC38E3"/>
    <w:rsid w:val="00DC5184"/>
    <w:rsid w:val="00DC711E"/>
    <w:rsid w:val="00DD0437"/>
    <w:rsid w:val="00DD1E1A"/>
    <w:rsid w:val="00DD43F9"/>
    <w:rsid w:val="00DD48B1"/>
    <w:rsid w:val="00DE23E5"/>
    <w:rsid w:val="00DE2FBD"/>
    <w:rsid w:val="00DE3C07"/>
    <w:rsid w:val="00DE4404"/>
    <w:rsid w:val="00DE7390"/>
    <w:rsid w:val="00DF3914"/>
    <w:rsid w:val="00DF4762"/>
    <w:rsid w:val="00DF66DD"/>
    <w:rsid w:val="00E00678"/>
    <w:rsid w:val="00E11EE7"/>
    <w:rsid w:val="00E13FEA"/>
    <w:rsid w:val="00E1723C"/>
    <w:rsid w:val="00E205AD"/>
    <w:rsid w:val="00E20796"/>
    <w:rsid w:val="00E21A1B"/>
    <w:rsid w:val="00E236C7"/>
    <w:rsid w:val="00E305B8"/>
    <w:rsid w:val="00E30D65"/>
    <w:rsid w:val="00E316FE"/>
    <w:rsid w:val="00E318FE"/>
    <w:rsid w:val="00E3550B"/>
    <w:rsid w:val="00E36F62"/>
    <w:rsid w:val="00E3760B"/>
    <w:rsid w:val="00E37A9F"/>
    <w:rsid w:val="00E41FF6"/>
    <w:rsid w:val="00E42A13"/>
    <w:rsid w:val="00E42BE4"/>
    <w:rsid w:val="00E43DD8"/>
    <w:rsid w:val="00E44622"/>
    <w:rsid w:val="00E533BF"/>
    <w:rsid w:val="00E53E05"/>
    <w:rsid w:val="00E55A68"/>
    <w:rsid w:val="00E55FC2"/>
    <w:rsid w:val="00E61053"/>
    <w:rsid w:val="00E61AA7"/>
    <w:rsid w:val="00E62514"/>
    <w:rsid w:val="00E649E1"/>
    <w:rsid w:val="00E64FE4"/>
    <w:rsid w:val="00E67B43"/>
    <w:rsid w:val="00E717F5"/>
    <w:rsid w:val="00E7516C"/>
    <w:rsid w:val="00E76DAF"/>
    <w:rsid w:val="00E8155F"/>
    <w:rsid w:val="00E845E5"/>
    <w:rsid w:val="00E85850"/>
    <w:rsid w:val="00E86142"/>
    <w:rsid w:val="00E90920"/>
    <w:rsid w:val="00E9160C"/>
    <w:rsid w:val="00EA0458"/>
    <w:rsid w:val="00EA0607"/>
    <w:rsid w:val="00EA4D18"/>
    <w:rsid w:val="00EA5954"/>
    <w:rsid w:val="00EB0534"/>
    <w:rsid w:val="00EB086F"/>
    <w:rsid w:val="00EB0C5F"/>
    <w:rsid w:val="00EB0F07"/>
    <w:rsid w:val="00EB1436"/>
    <w:rsid w:val="00EC6821"/>
    <w:rsid w:val="00EC7A73"/>
    <w:rsid w:val="00ED1EB6"/>
    <w:rsid w:val="00ED35E3"/>
    <w:rsid w:val="00ED551E"/>
    <w:rsid w:val="00ED5CB7"/>
    <w:rsid w:val="00ED668D"/>
    <w:rsid w:val="00ED6FB1"/>
    <w:rsid w:val="00EE09D3"/>
    <w:rsid w:val="00EE0BBE"/>
    <w:rsid w:val="00EE3A22"/>
    <w:rsid w:val="00EE3CD6"/>
    <w:rsid w:val="00EE4A4E"/>
    <w:rsid w:val="00EE4F1F"/>
    <w:rsid w:val="00EF1507"/>
    <w:rsid w:val="00EF4DDD"/>
    <w:rsid w:val="00F0172C"/>
    <w:rsid w:val="00F02F01"/>
    <w:rsid w:val="00F04174"/>
    <w:rsid w:val="00F11591"/>
    <w:rsid w:val="00F137FA"/>
    <w:rsid w:val="00F14C55"/>
    <w:rsid w:val="00F239B8"/>
    <w:rsid w:val="00F241CF"/>
    <w:rsid w:val="00F254BD"/>
    <w:rsid w:val="00F3039F"/>
    <w:rsid w:val="00F33186"/>
    <w:rsid w:val="00F3362D"/>
    <w:rsid w:val="00F35C0E"/>
    <w:rsid w:val="00F3656A"/>
    <w:rsid w:val="00F37E66"/>
    <w:rsid w:val="00F42F38"/>
    <w:rsid w:val="00F465C3"/>
    <w:rsid w:val="00F474D3"/>
    <w:rsid w:val="00F51342"/>
    <w:rsid w:val="00F516A5"/>
    <w:rsid w:val="00F52C30"/>
    <w:rsid w:val="00F5526D"/>
    <w:rsid w:val="00F701EE"/>
    <w:rsid w:val="00F76402"/>
    <w:rsid w:val="00F80EC4"/>
    <w:rsid w:val="00F83F8A"/>
    <w:rsid w:val="00F87CFB"/>
    <w:rsid w:val="00F901E9"/>
    <w:rsid w:val="00F945FE"/>
    <w:rsid w:val="00F94B3E"/>
    <w:rsid w:val="00F95CCD"/>
    <w:rsid w:val="00FA0FDC"/>
    <w:rsid w:val="00FA29A7"/>
    <w:rsid w:val="00FA6386"/>
    <w:rsid w:val="00FB05ED"/>
    <w:rsid w:val="00FB06D1"/>
    <w:rsid w:val="00FB0824"/>
    <w:rsid w:val="00FB36AF"/>
    <w:rsid w:val="00FB4E59"/>
    <w:rsid w:val="00FB5A20"/>
    <w:rsid w:val="00FB61C7"/>
    <w:rsid w:val="00FB65FB"/>
    <w:rsid w:val="00FC05C4"/>
    <w:rsid w:val="00FC077F"/>
    <w:rsid w:val="00FD18EB"/>
    <w:rsid w:val="00FD3013"/>
    <w:rsid w:val="00FD42BD"/>
    <w:rsid w:val="00FD644D"/>
    <w:rsid w:val="00FD6BE8"/>
    <w:rsid w:val="00FE0275"/>
    <w:rsid w:val="00FE4358"/>
    <w:rsid w:val="00FE78A7"/>
    <w:rsid w:val="00FF4964"/>
    <w:rsid w:val="00FF4DF6"/>
    <w:rsid w:val="00FF681C"/>
    <w:rsid w:val="012537EE"/>
    <w:rsid w:val="016349E8"/>
    <w:rsid w:val="01683EC0"/>
    <w:rsid w:val="01947610"/>
    <w:rsid w:val="01B50208"/>
    <w:rsid w:val="02235931"/>
    <w:rsid w:val="0312FCD1"/>
    <w:rsid w:val="03502F12"/>
    <w:rsid w:val="03A008B3"/>
    <w:rsid w:val="03A71956"/>
    <w:rsid w:val="03ABFA26"/>
    <w:rsid w:val="03CF4B14"/>
    <w:rsid w:val="0448BF1B"/>
    <w:rsid w:val="053A2065"/>
    <w:rsid w:val="053C3F24"/>
    <w:rsid w:val="0577207B"/>
    <w:rsid w:val="060263CA"/>
    <w:rsid w:val="068F5615"/>
    <w:rsid w:val="06E18967"/>
    <w:rsid w:val="06EBC9DB"/>
    <w:rsid w:val="074CD653"/>
    <w:rsid w:val="07758514"/>
    <w:rsid w:val="0775AB8F"/>
    <w:rsid w:val="07D76C81"/>
    <w:rsid w:val="07EEC823"/>
    <w:rsid w:val="081E06CD"/>
    <w:rsid w:val="083DA259"/>
    <w:rsid w:val="084B3214"/>
    <w:rsid w:val="08A6A43E"/>
    <w:rsid w:val="08C53FC2"/>
    <w:rsid w:val="093A43E7"/>
    <w:rsid w:val="095F581C"/>
    <w:rsid w:val="0960B736"/>
    <w:rsid w:val="09BFEA78"/>
    <w:rsid w:val="0A4DBB96"/>
    <w:rsid w:val="0AF32408"/>
    <w:rsid w:val="0B14C1DE"/>
    <w:rsid w:val="0B20574D"/>
    <w:rsid w:val="0B3F50EA"/>
    <w:rsid w:val="0B74FF72"/>
    <w:rsid w:val="0B9EC5E1"/>
    <w:rsid w:val="0BDECF23"/>
    <w:rsid w:val="0C15F5C4"/>
    <w:rsid w:val="0C3CB0C6"/>
    <w:rsid w:val="0CD20A35"/>
    <w:rsid w:val="0D00C156"/>
    <w:rsid w:val="0D185954"/>
    <w:rsid w:val="0D6F8319"/>
    <w:rsid w:val="0D789E41"/>
    <w:rsid w:val="0D8079F6"/>
    <w:rsid w:val="0E125232"/>
    <w:rsid w:val="0E61E446"/>
    <w:rsid w:val="0E8720A0"/>
    <w:rsid w:val="0EFE2C1C"/>
    <w:rsid w:val="0F221508"/>
    <w:rsid w:val="0FEC2A5A"/>
    <w:rsid w:val="10106A6D"/>
    <w:rsid w:val="102DF271"/>
    <w:rsid w:val="10FF80CA"/>
    <w:rsid w:val="113D631A"/>
    <w:rsid w:val="11AAFFF4"/>
    <w:rsid w:val="12EA1A51"/>
    <w:rsid w:val="12FA21B1"/>
    <w:rsid w:val="1373BA20"/>
    <w:rsid w:val="13AA8D11"/>
    <w:rsid w:val="13B28102"/>
    <w:rsid w:val="1565713F"/>
    <w:rsid w:val="15B242D1"/>
    <w:rsid w:val="15BF7461"/>
    <w:rsid w:val="15C1EC2C"/>
    <w:rsid w:val="162EA4EF"/>
    <w:rsid w:val="16329B71"/>
    <w:rsid w:val="1684AC15"/>
    <w:rsid w:val="1691A6A0"/>
    <w:rsid w:val="16CD00C7"/>
    <w:rsid w:val="16D0746F"/>
    <w:rsid w:val="1716FBE8"/>
    <w:rsid w:val="173E7A66"/>
    <w:rsid w:val="17ABCFBD"/>
    <w:rsid w:val="180A4287"/>
    <w:rsid w:val="183F1E22"/>
    <w:rsid w:val="187E8A11"/>
    <w:rsid w:val="18BE43DB"/>
    <w:rsid w:val="18F8817D"/>
    <w:rsid w:val="19549B7D"/>
    <w:rsid w:val="1A16149F"/>
    <w:rsid w:val="1A17DFCC"/>
    <w:rsid w:val="1A5F4BD6"/>
    <w:rsid w:val="1A621DFA"/>
    <w:rsid w:val="1A77A8B0"/>
    <w:rsid w:val="1AA0CE31"/>
    <w:rsid w:val="1ACE9B1D"/>
    <w:rsid w:val="1B089E6A"/>
    <w:rsid w:val="1B24E7C0"/>
    <w:rsid w:val="1B8FE854"/>
    <w:rsid w:val="1BC02602"/>
    <w:rsid w:val="1C37E97B"/>
    <w:rsid w:val="1C67F126"/>
    <w:rsid w:val="1CA3025F"/>
    <w:rsid w:val="1CCA834A"/>
    <w:rsid w:val="1CEB2DC3"/>
    <w:rsid w:val="1D0E50F9"/>
    <w:rsid w:val="1D24C1B4"/>
    <w:rsid w:val="1D779381"/>
    <w:rsid w:val="1D7FAB47"/>
    <w:rsid w:val="1DBD359D"/>
    <w:rsid w:val="1E193D60"/>
    <w:rsid w:val="1E582F08"/>
    <w:rsid w:val="1EAD0748"/>
    <w:rsid w:val="1EB6308D"/>
    <w:rsid w:val="1FB98EE0"/>
    <w:rsid w:val="1FD1A1B3"/>
    <w:rsid w:val="201AD667"/>
    <w:rsid w:val="201B1D45"/>
    <w:rsid w:val="2054D776"/>
    <w:rsid w:val="20B3B40E"/>
    <w:rsid w:val="20BA8294"/>
    <w:rsid w:val="20BD13C1"/>
    <w:rsid w:val="20D261F7"/>
    <w:rsid w:val="210A0CEA"/>
    <w:rsid w:val="21A761BD"/>
    <w:rsid w:val="21DFDBB1"/>
    <w:rsid w:val="21FD7D50"/>
    <w:rsid w:val="220B61B0"/>
    <w:rsid w:val="2222EDCA"/>
    <w:rsid w:val="2300108C"/>
    <w:rsid w:val="2309CF55"/>
    <w:rsid w:val="240A5683"/>
    <w:rsid w:val="24596DC8"/>
    <w:rsid w:val="24A190E9"/>
    <w:rsid w:val="24ADF8EA"/>
    <w:rsid w:val="24CDC103"/>
    <w:rsid w:val="252A9335"/>
    <w:rsid w:val="25405133"/>
    <w:rsid w:val="258640A7"/>
    <w:rsid w:val="265037B5"/>
    <w:rsid w:val="26971B78"/>
    <w:rsid w:val="26A71110"/>
    <w:rsid w:val="26DDDFFB"/>
    <w:rsid w:val="278A02E7"/>
    <w:rsid w:val="279B80BC"/>
    <w:rsid w:val="27C8BED9"/>
    <w:rsid w:val="28839E5C"/>
    <w:rsid w:val="28AC6BF0"/>
    <w:rsid w:val="28F06E52"/>
    <w:rsid w:val="28F3BD91"/>
    <w:rsid w:val="2915FB30"/>
    <w:rsid w:val="2923D841"/>
    <w:rsid w:val="2955D78A"/>
    <w:rsid w:val="29B3BE5A"/>
    <w:rsid w:val="2A6DC3AB"/>
    <w:rsid w:val="2A9F57D7"/>
    <w:rsid w:val="2AAF63C7"/>
    <w:rsid w:val="2ABC402A"/>
    <w:rsid w:val="2ACE0EE4"/>
    <w:rsid w:val="2AFC8BF0"/>
    <w:rsid w:val="2B49BDB9"/>
    <w:rsid w:val="2B6AD369"/>
    <w:rsid w:val="2BB280BE"/>
    <w:rsid w:val="2BBB7E19"/>
    <w:rsid w:val="2BE10C04"/>
    <w:rsid w:val="2BE8523B"/>
    <w:rsid w:val="2C25EAEF"/>
    <w:rsid w:val="2CBC8F67"/>
    <w:rsid w:val="2CD9B420"/>
    <w:rsid w:val="2D0E766B"/>
    <w:rsid w:val="2D984D69"/>
    <w:rsid w:val="2DDA56BF"/>
    <w:rsid w:val="2DF18414"/>
    <w:rsid w:val="2F69D975"/>
    <w:rsid w:val="2F7CEF37"/>
    <w:rsid w:val="2FE0817D"/>
    <w:rsid w:val="30226831"/>
    <w:rsid w:val="30305119"/>
    <w:rsid w:val="305C5F4C"/>
    <w:rsid w:val="307CEBC0"/>
    <w:rsid w:val="308C444F"/>
    <w:rsid w:val="30B6FF7F"/>
    <w:rsid w:val="314C834D"/>
    <w:rsid w:val="3262C556"/>
    <w:rsid w:val="32B2A938"/>
    <w:rsid w:val="3315ED64"/>
    <w:rsid w:val="336F53BE"/>
    <w:rsid w:val="338425FD"/>
    <w:rsid w:val="33ACDBD5"/>
    <w:rsid w:val="33ECB977"/>
    <w:rsid w:val="3428A3CF"/>
    <w:rsid w:val="345EFDFC"/>
    <w:rsid w:val="3461E427"/>
    <w:rsid w:val="34E85421"/>
    <w:rsid w:val="34F68F90"/>
    <w:rsid w:val="3528214D"/>
    <w:rsid w:val="3581657B"/>
    <w:rsid w:val="35B36FF1"/>
    <w:rsid w:val="35CEAC93"/>
    <w:rsid w:val="35EA4F2E"/>
    <w:rsid w:val="35F29A01"/>
    <w:rsid w:val="36226B70"/>
    <w:rsid w:val="36889E85"/>
    <w:rsid w:val="37260DA0"/>
    <w:rsid w:val="3742532D"/>
    <w:rsid w:val="37721360"/>
    <w:rsid w:val="3777BCDE"/>
    <w:rsid w:val="37ED47BC"/>
    <w:rsid w:val="38061B36"/>
    <w:rsid w:val="386D553C"/>
    <w:rsid w:val="3953DAAC"/>
    <w:rsid w:val="39885648"/>
    <w:rsid w:val="398E632F"/>
    <w:rsid w:val="39C485B2"/>
    <w:rsid w:val="3A475A03"/>
    <w:rsid w:val="3A523F08"/>
    <w:rsid w:val="3A907D70"/>
    <w:rsid w:val="3A915DFB"/>
    <w:rsid w:val="3B0370B6"/>
    <w:rsid w:val="3B0E4A52"/>
    <w:rsid w:val="3B4D4232"/>
    <w:rsid w:val="3BD0B075"/>
    <w:rsid w:val="3BD11753"/>
    <w:rsid w:val="3C01597C"/>
    <w:rsid w:val="3C070B98"/>
    <w:rsid w:val="3C8B486D"/>
    <w:rsid w:val="3C8EF357"/>
    <w:rsid w:val="3C9C31E7"/>
    <w:rsid w:val="3CB70A27"/>
    <w:rsid w:val="3CF0CABA"/>
    <w:rsid w:val="3CF74472"/>
    <w:rsid w:val="3CF79155"/>
    <w:rsid w:val="3D015DF0"/>
    <w:rsid w:val="3D5A7C98"/>
    <w:rsid w:val="3E0C84E8"/>
    <w:rsid w:val="3E21BF66"/>
    <w:rsid w:val="3E31E99E"/>
    <w:rsid w:val="3E6967FA"/>
    <w:rsid w:val="3E6B8014"/>
    <w:rsid w:val="3E7B53C1"/>
    <w:rsid w:val="3EA98960"/>
    <w:rsid w:val="3EB76B60"/>
    <w:rsid w:val="3ED313C3"/>
    <w:rsid w:val="3F1A076C"/>
    <w:rsid w:val="3F227F58"/>
    <w:rsid w:val="3F4E00D1"/>
    <w:rsid w:val="3FD96FC8"/>
    <w:rsid w:val="403552A9"/>
    <w:rsid w:val="40553B19"/>
    <w:rsid w:val="407BF533"/>
    <w:rsid w:val="40B72A4E"/>
    <w:rsid w:val="40D0C636"/>
    <w:rsid w:val="40DE2FA3"/>
    <w:rsid w:val="4108C75D"/>
    <w:rsid w:val="413BF345"/>
    <w:rsid w:val="4179E494"/>
    <w:rsid w:val="41B1176F"/>
    <w:rsid w:val="41EB0EB0"/>
    <w:rsid w:val="41EC6644"/>
    <w:rsid w:val="42148AA4"/>
    <w:rsid w:val="42D4A7EF"/>
    <w:rsid w:val="42E2CC8B"/>
    <w:rsid w:val="430E0926"/>
    <w:rsid w:val="436F801B"/>
    <w:rsid w:val="43791654"/>
    <w:rsid w:val="43B1A1ED"/>
    <w:rsid w:val="43C51C33"/>
    <w:rsid w:val="447B0860"/>
    <w:rsid w:val="449AE0EC"/>
    <w:rsid w:val="44E9BEF9"/>
    <w:rsid w:val="454BE51C"/>
    <w:rsid w:val="455753DC"/>
    <w:rsid w:val="45658E7D"/>
    <w:rsid w:val="456C4C8E"/>
    <w:rsid w:val="45981DFB"/>
    <w:rsid w:val="459979A3"/>
    <w:rsid w:val="462F19E7"/>
    <w:rsid w:val="467F904F"/>
    <w:rsid w:val="46C8E3FD"/>
    <w:rsid w:val="4778F83E"/>
    <w:rsid w:val="477AB3F8"/>
    <w:rsid w:val="47856A38"/>
    <w:rsid w:val="47873C33"/>
    <w:rsid w:val="47B94828"/>
    <w:rsid w:val="47DA0629"/>
    <w:rsid w:val="47EFF621"/>
    <w:rsid w:val="481070F0"/>
    <w:rsid w:val="486619A5"/>
    <w:rsid w:val="48A1D220"/>
    <w:rsid w:val="48A4FC48"/>
    <w:rsid w:val="48EF9460"/>
    <w:rsid w:val="491212EB"/>
    <w:rsid w:val="495E9769"/>
    <w:rsid w:val="496621B1"/>
    <w:rsid w:val="4982AB62"/>
    <w:rsid w:val="499EFB00"/>
    <w:rsid w:val="49C7959B"/>
    <w:rsid w:val="49FFF511"/>
    <w:rsid w:val="4ABB97B9"/>
    <w:rsid w:val="4AC23570"/>
    <w:rsid w:val="4AC9EB84"/>
    <w:rsid w:val="4B0D7909"/>
    <w:rsid w:val="4BE504F9"/>
    <w:rsid w:val="4BF94538"/>
    <w:rsid w:val="4C0A48D1"/>
    <w:rsid w:val="4C3AE797"/>
    <w:rsid w:val="4CBB6D33"/>
    <w:rsid w:val="4CE683A8"/>
    <w:rsid w:val="4D136FD5"/>
    <w:rsid w:val="4D3CA6D1"/>
    <w:rsid w:val="4D6A5DD9"/>
    <w:rsid w:val="4DC0CC72"/>
    <w:rsid w:val="4DFE0D66"/>
    <w:rsid w:val="4E0E8DA6"/>
    <w:rsid w:val="4E0F492F"/>
    <w:rsid w:val="4E2BAC47"/>
    <w:rsid w:val="4E388F17"/>
    <w:rsid w:val="4EC71C42"/>
    <w:rsid w:val="4EEB01E5"/>
    <w:rsid w:val="4EEE2441"/>
    <w:rsid w:val="4F3C6BF0"/>
    <w:rsid w:val="4FEB9432"/>
    <w:rsid w:val="5014B69D"/>
    <w:rsid w:val="50974244"/>
    <w:rsid w:val="50E5113A"/>
    <w:rsid w:val="50E669EC"/>
    <w:rsid w:val="50F425C9"/>
    <w:rsid w:val="50FB106E"/>
    <w:rsid w:val="5140AF9C"/>
    <w:rsid w:val="5153F941"/>
    <w:rsid w:val="516EB3B7"/>
    <w:rsid w:val="51C90F18"/>
    <w:rsid w:val="521F7434"/>
    <w:rsid w:val="535F00E3"/>
    <w:rsid w:val="538BA877"/>
    <w:rsid w:val="53BE241A"/>
    <w:rsid w:val="54724989"/>
    <w:rsid w:val="551CF022"/>
    <w:rsid w:val="552F8A89"/>
    <w:rsid w:val="5540B86A"/>
    <w:rsid w:val="55984809"/>
    <w:rsid w:val="55DE0150"/>
    <w:rsid w:val="563F6CF1"/>
    <w:rsid w:val="56400C46"/>
    <w:rsid w:val="56CF12CF"/>
    <w:rsid w:val="56EE95C4"/>
    <w:rsid w:val="56F1EC4A"/>
    <w:rsid w:val="570CD584"/>
    <w:rsid w:val="5729EC59"/>
    <w:rsid w:val="57E3C22C"/>
    <w:rsid w:val="581B7CB3"/>
    <w:rsid w:val="586EE0B1"/>
    <w:rsid w:val="588CA589"/>
    <w:rsid w:val="5948C0EA"/>
    <w:rsid w:val="596DE0B2"/>
    <w:rsid w:val="59847860"/>
    <w:rsid w:val="599C4502"/>
    <w:rsid w:val="5A5657E7"/>
    <w:rsid w:val="5A61A54E"/>
    <w:rsid w:val="5B16FC05"/>
    <w:rsid w:val="5B2235D9"/>
    <w:rsid w:val="5B4D5BAD"/>
    <w:rsid w:val="5B910378"/>
    <w:rsid w:val="5BC034CC"/>
    <w:rsid w:val="5BE50080"/>
    <w:rsid w:val="5C7316BF"/>
    <w:rsid w:val="5D728B0C"/>
    <w:rsid w:val="5D7389E7"/>
    <w:rsid w:val="5EBC70A4"/>
    <w:rsid w:val="5EC868C0"/>
    <w:rsid w:val="5EC8C150"/>
    <w:rsid w:val="5EEFEAD8"/>
    <w:rsid w:val="5F261875"/>
    <w:rsid w:val="5FAD1496"/>
    <w:rsid w:val="5FCB06BB"/>
    <w:rsid w:val="6007E796"/>
    <w:rsid w:val="6017C072"/>
    <w:rsid w:val="60E6868D"/>
    <w:rsid w:val="61528DC4"/>
    <w:rsid w:val="61697682"/>
    <w:rsid w:val="61AEC6E1"/>
    <w:rsid w:val="61B1344D"/>
    <w:rsid w:val="6226D77C"/>
    <w:rsid w:val="6269637F"/>
    <w:rsid w:val="6273900B"/>
    <w:rsid w:val="62976DB8"/>
    <w:rsid w:val="63676790"/>
    <w:rsid w:val="63796ECD"/>
    <w:rsid w:val="638675C7"/>
    <w:rsid w:val="63AA5074"/>
    <w:rsid w:val="63B8FD38"/>
    <w:rsid w:val="63F81493"/>
    <w:rsid w:val="63FB6AB1"/>
    <w:rsid w:val="647CAB47"/>
    <w:rsid w:val="64905445"/>
    <w:rsid w:val="6508D25D"/>
    <w:rsid w:val="658CC5A1"/>
    <w:rsid w:val="659A05C8"/>
    <w:rsid w:val="65FEE1A8"/>
    <w:rsid w:val="6624233F"/>
    <w:rsid w:val="663D4EF0"/>
    <w:rsid w:val="6695D0EB"/>
    <w:rsid w:val="66C2F6F7"/>
    <w:rsid w:val="676D559F"/>
    <w:rsid w:val="677B8EB9"/>
    <w:rsid w:val="67A2DA44"/>
    <w:rsid w:val="67B693A5"/>
    <w:rsid w:val="67B8CA15"/>
    <w:rsid w:val="67BB7A37"/>
    <w:rsid w:val="67EA73AE"/>
    <w:rsid w:val="684CB79E"/>
    <w:rsid w:val="6868246D"/>
    <w:rsid w:val="68A942B5"/>
    <w:rsid w:val="68FC73D9"/>
    <w:rsid w:val="6928F947"/>
    <w:rsid w:val="69F15E4C"/>
    <w:rsid w:val="69F2BD29"/>
    <w:rsid w:val="69F429EB"/>
    <w:rsid w:val="6A3D3077"/>
    <w:rsid w:val="6A780AB4"/>
    <w:rsid w:val="6A816BBE"/>
    <w:rsid w:val="6AB421B6"/>
    <w:rsid w:val="6AD5945E"/>
    <w:rsid w:val="6AFD861D"/>
    <w:rsid w:val="6B040E26"/>
    <w:rsid w:val="6CCFEFCC"/>
    <w:rsid w:val="6CD8238E"/>
    <w:rsid w:val="6D54EA72"/>
    <w:rsid w:val="6DB5AE6B"/>
    <w:rsid w:val="6E242896"/>
    <w:rsid w:val="6E25F285"/>
    <w:rsid w:val="6EEC7733"/>
    <w:rsid w:val="6EFE93E0"/>
    <w:rsid w:val="6F0EFD12"/>
    <w:rsid w:val="6F1AFB99"/>
    <w:rsid w:val="6F48C7FD"/>
    <w:rsid w:val="6F9F990F"/>
    <w:rsid w:val="6FE95372"/>
    <w:rsid w:val="70139F8B"/>
    <w:rsid w:val="70A0FACE"/>
    <w:rsid w:val="70BE0685"/>
    <w:rsid w:val="70C17CE1"/>
    <w:rsid w:val="70DDDBBB"/>
    <w:rsid w:val="70EFD5F5"/>
    <w:rsid w:val="718149D4"/>
    <w:rsid w:val="71AC044C"/>
    <w:rsid w:val="71ED8F5F"/>
    <w:rsid w:val="72158BA3"/>
    <w:rsid w:val="7288098D"/>
    <w:rsid w:val="7297FC32"/>
    <w:rsid w:val="72B82E6C"/>
    <w:rsid w:val="72C8E64E"/>
    <w:rsid w:val="73199561"/>
    <w:rsid w:val="73700195"/>
    <w:rsid w:val="73BE00ED"/>
    <w:rsid w:val="73CC683B"/>
    <w:rsid w:val="73DF1AD2"/>
    <w:rsid w:val="7421FFA8"/>
    <w:rsid w:val="74270489"/>
    <w:rsid w:val="74435F02"/>
    <w:rsid w:val="745943FB"/>
    <w:rsid w:val="747D4791"/>
    <w:rsid w:val="74EEE108"/>
    <w:rsid w:val="75088996"/>
    <w:rsid w:val="75146E8E"/>
    <w:rsid w:val="7531A471"/>
    <w:rsid w:val="757EBB48"/>
    <w:rsid w:val="75E3F530"/>
    <w:rsid w:val="7649EA1F"/>
    <w:rsid w:val="764D94AA"/>
    <w:rsid w:val="76582181"/>
    <w:rsid w:val="76726A61"/>
    <w:rsid w:val="76F9DE06"/>
    <w:rsid w:val="77069BA6"/>
    <w:rsid w:val="7713E407"/>
    <w:rsid w:val="771F213D"/>
    <w:rsid w:val="77970CF7"/>
    <w:rsid w:val="77EA370A"/>
    <w:rsid w:val="781C09C5"/>
    <w:rsid w:val="78225E19"/>
    <w:rsid w:val="782EB109"/>
    <w:rsid w:val="785145A7"/>
    <w:rsid w:val="788311B5"/>
    <w:rsid w:val="7908A622"/>
    <w:rsid w:val="7951876E"/>
    <w:rsid w:val="79C54BEC"/>
    <w:rsid w:val="7A65547A"/>
    <w:rsid w:val="7AC499D2"/>
    <w:rsid w:val="7AD286EE"/>
    <w:rsid w:val="7B1CAADD"/>
    <w:rsid w:val="7B4946F4"/>
    <w:rsid w:val="7B75541B"/>
    <w:rsid w:val="7BE962B5"/>
    <w:rsid w:val="7C474002"/>
    <w:rsid w:val="7C589458"/>
    <w:rsid w:val="7C971840"/>
    <w:rsid w:val="7CC8F32D"/>
    <w:rsid w:val="7CD460C8"/>
    <w:rsid w:val="7CF733AF"/>
    <w:rsid w:val="7D0649C5"/>
    <w:rsid w:val="7D71F453"/>
    <w:rsid w:val="7DA431DF"/>
    <w:rsid w:val="7DF725AB"/>
    <w:rsid w:val="7DF99904"/>
    <w:rsid w:val="7E5330D9"/>
    <w:rsid w:val="7EB3C77F"/>
    <w:rsid w:val="7F9C5DA7"/>
    <w:rsid w:val="7FB73830"/>
    <w:rsid w:val="7FDAEE3D"/>
    <w:rsid w:val="7FE16929"/>
    <w:rsid w:val="7FFE1B1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6A2C5"/>
  <w15:chartTrackingRefBased/>
  <w15:docId w15:val="{553B2BC7-8545-4005-A4AF-4AB0CF0A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5D9"/>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3"/>
    <w:qFormat/>
    <w:rsid w:val="00A115F6"/>
    <w:pPr>
      <w:keepNext/>
      <w:keepLines/>
      <w:numPr>
        <w:numId w:val="2"/>
      </w:numPr>
      <w:outlineLvl w:val="0"/>
    </w:pPr>
    <w:rPr>
      <w:rFonts w:eastAsiaTheme="majorEastAsia" w:cstheme="minorHAnsi"/>
      <w:b/>
      <w:color w:val="000000" w:themeColor="text1"/>
    </w:rPr>
  </w:style>
  <w:style w:type="paragraph" w:styleId="Heading2">
    <w:name w:val="heading 2"/>
    <w:basedOn w:val="Normal"/>
    <w:next w:val="Normal"/>
    <w:link w:val="Heading2Char"/>
    <w:uiPriority w:val="3"/>
    <w:unhideWhenUsed/>
    <w:qFormat/>
    <w:rsid w:val="00A8410C"/>
    <w:pPr>
      <w:keepNext/>
      <w:keepLines/>
      <w:numPr>
        <w:ilvl w:val="1"/>
        <w:numId w:val="2"/>
      </w:numPr>
      <w:outlineLvl w:val="1"/>
    </w:pPr>
    <w:rPr>
      <w:rFonts w:eastAsiaTheme="majorEastAsia" w:cstheme="minorHAnsi"/>
      <w:b/>
      <w:color w:val="000000" w:themeColor="text1"/>
    </w:rPr>
  </w:style>
  <w:style w:type="paragraph" w:styleId="Heading3">
    <w:name w:val="heading 3"/>
    <w:basedOn w:val="Normal"/>
    <w:next w:val="Normal"/>
    <w:link w:val="Heading3Char"/>
    <w:uiPriority w:val="3"/>
    <w:unhideWhenUsed/>
    <w:qFormat/>
    <w:rsid w:val="005771EA"/>
    <w:pPr>
      <w:keepNext/>
      <w:keepLines/>
      <w:numPr>
        <w:ilvl w:val="2"/>
        <w:numId w:val="2"/>
      </w:numPr>
      <w:spacing w:before="40"/>
      <w:outlineLvl w:val="2"/>
    </w:pPr>
    <w:rPr>
      <w:rFonts w:eastAsiaTheme="majorEastAsia" w:cstheme="minorHAnsi"/>
    </w:rPr>
  </w:style>
  <w:style w:type="paragraph" w:styleId="Heading4">
    <w:name w:val="heading 4"/>
    <w:basedOn w:val="Normal"/>
    <w:next w:val="Normal"/>
    <w:link w:val="Heading4Char"/>
    <w:uiPriority w:val="3"/>
    <w:unhideWhenUsed/>
    <w:qFormat/>
    <w:rsid w:val="00A8410C"/>
    <w:pPr>
      <w:keepNext/>
      <w:keepLines/>
      <w:outlineLvl w:val="3"/>
    </w:pPr>
    <w:rPr>
      <w:rFonts w:eastAsiaTheme="majorEastAsia" w:cstheme="minorHAnsi"/>
      <w:b/>
      <w:iCs/>
    </w:rPr>
  </w:style>
  <w:style w:type="paragraph" w:styleId="Heading5">
    <w:name w:val="heading 5"/>
    <w:basedOn w:val="Normal"/>
    <w:next w:val="Normal"/>
    <w:link w:val="Heading5Char"/>
    <w:uiPriority w:val="99"/>
    <w:unhideWhenUsed/>
    <w:qFormat/>
    <w:rsid w:val="00643031"/>
    <w:pPr>
      <w:keepNext/>
      <w:keepLines/>
      <w:spacing w:before="40"/>
      <w:outlineLvl w:val="4"/>
    </w:pPr>
    <w:rPr>
      <w:rFonts w:asciiTheme="majorHAnsi" w:eastAsiaTheme="majorEastAsia" w:hAnsiTheme="majorHAnsi" w:cstheme="majorBidi"/>
      <w:color w:val="B3A255" w:themeColor="accent1" w:themeShade="BF"/>
    </w:rPr>
  </w:style>
  <w:style w:type="paragraph" w:styleId="Heading6">
    <w:name w:val="heading 6"/>
    <w:basedOn w:val="Normal"/>
    <w:next w:val="Normal"/>
    <w:link w:val="Heading6Char"/>
    <w:uiPriority w:val="99"/>
    <w:semiHidden/>
    <w:unhideWhenUsed/>
    <w:qFormat/>
    <w:rsid w:val="008A42AF"/>
    <w:pPr>
      <w:keepNext/>
      <w:keepLines/>
      <w:spacing w:before="200" w:line="276" w:lineRule="auto"/>
      <w:ind w:left="1152" w:hanging="1152"/>
      <w:outlineLvl w:val="5"/>
    </w:pPr>
    <w:rPr>
      <w:rFonts w:asciiTheme="majorHAnsi" w:eastAsiaTheme="majorEastAsia" w:hAnsiTheme="majorHAnsi" w:cstheme="majorBidi"/>
      <w:i/>
      <w:iCs/>
      <w:color w:val="796D36" w:themeColor="accent1" w:themeShade="7F"/>
    </w:rPr>
  </w:style>
  <w:style w:type="paragraph" w:styleId="Heading7">
    <w:name w:val="heading 7"/>
    <w:basedOn w:val="Normal"/>
    <w:next w:val="Normal"/>
    <w:link w:val="Heading7Char"/>
    <w:uiPriority w:val="99"/>
    <w:semiHidden/>
    <w:unhideWhenUsed/>
    <w:qFormat/>
    <w:rsid w:val="008A42AF"/>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semiHidden/>
    <w:unhideWhenUsed/>
    <w:qFormat/>
    <w:rsid w:val="008A42AF"/>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semiHidden/>
    <w:unhideWhenUsed/>
    <w:qFormat/>
    <w:rsid w:val="008A42AF"/>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04A"/>
    <w:pPr>
      <w:pBdr>
        <w:bottom w:val="single" w:sz="4" w:space="1" w:color="004F71" w:themeColor="accent5"/>
      </w:pBdr>
      <w:tabs>
        <w:tab w:val="center" w:pos="4680"/>
        <w:tab w:val="right" w:pos="9360"/>
      </w:tabs>
    </w:pPr>
  </w:style>
  <w:style w:type="character" w:customStyle="1" w:styleId="HeaderChar">
    <w:name w:val="Header Char"/>
    <w:basedOn w:val="DefaultParagraphFont"/>
    <w:link w:val="Header"/>
    <w:uiPriority w:val="99"/>
    <w:rsid w:val="001A304A"/>
  </w:style>
  <w:style w:type="paragraph" w:styleId="Footer">
    <w:name w:val="footer"/>
    <w:basedOn w:val="Normal"/>
    <w:link w:val="FooterChar"/>
    <w:uiPriority w:val="99"/>
    <w:unhideWhenUsed/>
    <w:rsid w:val="00CB15ED"/>
    <w:pPr>
      <w:tabs>
        <w:tab w:val="center" w:pos="4680"/>
        <w:tab w:val="right" w:pos="9360"/>
      </w:tabs>
    </w:pPr>
  </w:style>
  <w:style w:type="character" w:customStyle="1" w:styleId="FooterChar">
    <w:name w:val="Footer Char"/>
    <w:basedOn w:val="DefaultParagraphFont"/>
    <w:link w:val="Footer"/>
    <w:uiPriority w:val="99"/>
    <w:rsid w:val="00CB15ED"/>
  </w:style>
  <w:style w:type="character" w:customStyle="1" w:styleId="Heading1Char">
    <w:name w:val="Heading 1 Char"/>
    <w:basedOn w:val="DefaultParagraphFont"/>
    <w:link w:val="Heading1"/>
    <w:uiPriority w:val="3"/>
    <w:rsid w:val="00A115F6"/>
    <w:rPr>
      <w:rFonts w:eastAsiaTheme="majorEastAsia" w:cstheme="minorHAnsi"/>
      <w:b/>
      <w:color w:val="000000" w:themeColor="text1"/>
      <w:sz w:val="24"/>
      <w:szCs w:val="24"/>
    </w:rPr>
  </w:style>
  <w:style w:type="character" w:styleId="IntenseReference">
    <w:name w:val="Intense Reference"/>
    <w:basedOn w:val="DefaultParagraphFont"/>
    <w:uiPriority w:val="32"/>
    <w:qFormat/>
    <w:rsid w:val="00CB15ED"/>
    <w:rPr>
      <w:b/>
      <w:bCs/>
      <w:smallCaps/>
      <w:color w:val="CFC493" w:themeColor="accent1"/>
      <w:spacing w:val="5"/>
    </w:rPr>
  </w:style>
  <w:style w:type="character" w:customStyle="1" w:styleId="Heading2Char">
    <w:name w:val="Heading 2 Char"/>
    <w:basedOn w:val="DefaultParagraphFont"/>
    <w:link w:val="Heading2"/>
    <w:uiPriority w:val="3"/>
    <w:rsid w:val="00A8410C"/>
    <w:rPr>
      <w:rFonts w:eastAsiaTheme="majorEastAsia" w:cstheme="minorHAnsi"/>
      <w:b/>
      <w:color w:val="000000" w:themeColor="text1"/>
      <w:sz w:val="24"/>
      <w:szCs w:val="24"/>
    </w:rPr>
  </w:style>
  <w:style w:type="paragraph" w:styleId="TOCHeading">
    <w:name w:val="TOC Heading"/>
    <w:basedOn w:val="Heading1"/>
    <w:next w:val="Normal"/>
    <w:uiPriority w:val="39"/>
    <w:unhideWhenUsed/>
    <w:qFormat/>
    <w:rsid w:val="00505F5F"/>
    <w:pPr>
      <w:outlineLvl w:val="9"/>
    </w:pPr>
    <w:rPr>
      <w:color w:val="B3A255" w:themeColor="accent1" w:themeShade="BF"/>
      <w:lang w:val="en-US"/>
    </w:rPr>
  </w:style>
  <w:style w:type="paragraph" w:styleId="TOC1">
    <w:name w:val="toc 1"/>
    <w:basedOn w:val="Normal"/>
    <w:next w:val="Normal"/>
    <w:autoRedefine/>
    <w:uiPriority w:val="39"/>
    <w:unhideWhenUsed/>
    <w:rsid w:val="00DE7390"/>
    <w:pPr>
      <w:tabs>
        <w:tab w:val="right" w:leader="dot" w:pos="10790"/>
      </w:tabs>
    </w:pPr>
  </w:style>
  <w:style w:type="character" w:styleId="Hyperlink">
    <w:name w:val="Hyperlink"/>
    <w:basedOn w:val="DefaultParagraphFont"/>
    <w:uiPriority w:val="99"/>
    <w:unhideWhenUsed/>
    <w:rsid w:val="00505F5F"/>
    <w:rPr>
      <w:color w:val="0563C1" w:themeColor="hyperlink"/>
      <w:u w:val="single"/>
    </w:rPr>
  </w:style>
  <w:style w:type="character" w:styleId="IntenseEmphasis">
    <w:name w:val="Intense Emphasis"/>
    <w:basedOn w:val="DefaultParagraphFont"/>
    <w:uiPriority w:val="21"/>
    <w:qFormat/>
    <w:rsid w:val="00D9179B"/>
    <w:rPr>
      <w:rFonts w:asciiTheme="majorHAnsi" w:hAnsiTheme="majorHAnsi"/>
      <w:i/>
      <w:iCs/>
      <w:color w:val="004F71"/>
      <w:sz w:val="28"/>
    </w:rPr>
  </w:style>
  <w:style w:type="paragraph" w:styleId="ListParagraph">
    <w:name w:val="List Paragraph"/>
    <w:aliases w:val="table bullets,Colorful List - Accent 11,List Paragraph no indent,List Paragraph1,Recommendation,List Paragraph11,L,List Paragraph2,CV text,Table text,F5 List Paragraph,Dot pt,List Paragraph111,Medium Grid 1 - Accent 21,Numbered Paragraph"/>
    <w:basedOn w:val="Normal"/>
    <w:link w:val="ListParagraphChar"/>
    <w:uiPriority w:val="34"/>
    <w:qFormat/>
    <w:rsid w:val="007E41E4"/>
    <w:pPr>
      <w:numPr>
        <w:numId w:val="1"/>
      </w:numPr>
      <w:contextualSpacing/>
    </w:pPr>
  </w:style>
  <w:style w:type="paragraph" w:styleId="TOC2">
    <w:name w:val="toc 2"/>
    <w:basedOn w:val="Normal"/>
    <w:next w:val="Normal"/>
    <w:autoRedefine/>
    <w:uiPriority w:val="39"/>
    <w:unhideWhenUsed/>
    <w:rsid w:val="008676EF"/>
    <w:pPr>
      <w:tabs>
        <w:tab w:val="left" w:pos="880"/>
        <w:tab w:val="right" w:leader="dot" w:pos="10790"/>
      </w:tabs>
      <w:spacing w:after="100"/>
      <w:ind w:left="220"/>
    </w:pPr>
  </w:style>
  <w:style w:type="character" w:customStyle="1" w:styleId="Heading3Char">
    <w:name w:val="Heading 3 Char"/>
    <w:basedOn w:val="DefaultParagraphFont"/>
    <w:link w:val="Heading3"/>
    <w:uiPriority w:val="3"/>
    <w:rsid w:val="005771EA"/>
    <w:rPr>
      <w:rFonts w:eastAsiaTheme="majorEastAsia" w:cstheme="minorHAnsi"/>
      <w:sz w:val="24"/>
      <w:szCs w:val="24"/>
    </w:rPr>
  </w:style>
  <w:style w:type="paragraph" w:styleId="TOC3">
    <w:name w:val="toc 3"/>
    <w:basedOn w:val="Normal"/>
    <w:next w:val="Normal"/>
    <w:autoRedefine/>
    <w:uiPriority w:val="39"/>
    <w:unhideWhenUsed/>
    <w:rsid w:val="004E4FCD"/>
    <w:pPr>
      <w:spacing w:after="120" w:line="276" w:lineRule="auto"/>
      <w:ind w:left="440"/>
    </w:pPr>
  </w:style>
  <w:style w:type="paragraph" w:styleId="EndnoteText">
    <w:name w:val="endnote text"/>
    <w:basedOn w:val="Normal"/>
    <w:link w:val="EndnoteTextChar"/>
    <w:uiPriority w:val="99"/>
    <w:semiHidden/>
    <w:unhideWhenUsed/>
    <w:rsid w:val="0091528F"/>
    <w:rPr>
      <w:sz w:val="20"/>
      <w:szCs w:val="20"/>
    </w:rPr>
  </w:style>
  <w:style w:type="character" w:customStyle="1" w:styleId="EndnoteTextChar">
    <w:name w:val="Endnote Text Char"/>
    <w:basedOn w:val="DefaultParagraphFont"/>
    <w:link w:val="EndnoteText"/>
    <w:uiPriority w:val="99"/>
    <w:semiHidden/>
    <w:rsid w:val="0091528F"/>
    <w:rPr>
      <w:sz w:val="20"/>
      <w:szCs w:val="20"/>
    </w:rPr>
  </w:style>
  <w:style w:type="character" w:styleId="EndnoteReference">
    <w:name w:val="endnote reference"/>
    <w:basedOn w:val="DefaultParagraphFont"/>
    <w:uiPriority w:val="99"/>
    <w:semiHidden/>
    <w:unhideWhenUsed/>
    <w:rsid w:val="0091528F"/>
    <w:rPr>
      <w:vertAlign w:val="superscript"/>
    </w:rPr>
  </w:style>
  <w:style w:type="paragraph" w:styleId="FootnoteText">
    <w:name w:val="footnote text"/>
    <w:basedOn w:val="Normal"/>
    <w:link w:val="FootnoteTextChar"/>
    <w:uiPriority w:val="99"/>
    <w:unhideWhenUsed/>
    <w:rsid w:val="0091528F"/>
    <w:rPr>
      <w:sz w:val="20"/>
      <w:szCs w:val="20"/>
    </w:rPr>
  </w:style>
  <w:style w:type="character" w:customStyle="1" w:styleId="FootnoteTextChar">
    <w:name w:val="Footnote Text Char"/>
    <w:basedOn w:val="DefaultParagraphFont"/>
    <w:link w:val="FootnoteText"/>
    <w:uiPriority w:val="99"/>
    <w:rsid w:val="0091528F"/>
    <w:rPr>
      <w:sz w:val="20"/>
      <w:szCs w:val="20"/>
    </w:rPr>
  </w:style>
  <w:style w:type="character" w:styleId="FootnoteReference">
    <w:name w:val="footnote reference"/>
    <w:basedOn w:val="DefaultParagraphFont"/>
    <w:uiPriority w:val="99"/>
    <w:semiHidden/>
    <w:unhideWhenUsed/>
    <w:rsid w:val="0091528F"/>
    <w:rPr>
      <w:vertAlign w:val="superscript"/>
    </w:rPr>
  </w:style>
  <w:style w:type="paragraph" w:styleId="IntenseQuote">
    <w:name w:val="Intense Quote"/>
    <w:basedOn w:val="Normal"/>
    <w:next w:val="Normal"/>
    <w:link w:val="IntenseQuoteChar"/>
    <w:uiPriority w:val="30"/>
    <w:qFormat/>
    <w:rsid w:val="000000C0"/>
    <w:pPr>
      <w:pBdr>
        <w:top w:val="single" w:sz="4" w:space="10" w:color="004F71"/>
        <w:bottom w:val="single" w:sz="4" w:space="10" w:color="004F71"/>
      </w:pBdr>
      <w:spacing w:before="360" w:after="360"/>
      <w:ind w:left="864" w:right="864"/>
      <w:jc w:val="center"/>
    </w:pPr>
    <w:rPr>
      <w:i/>
      <w:iCs/>
      <w:color w:val="004F71"/>
    </w:rPr>
  </w:style>
  <w:style w:type="character" w:customStyle="1" w:styleId="IntenseQuoteChar">
    <w:name w:val="Intense Quote Char"/>
    <w:basedOn w:val="DefaultParagraphFont"/>
    <w:link w:val="IntenseQuote"/>
    <w:uiPriority w:val="30"/>
    <w:rsid w:val="000000C0"/>
    <w:rPr>
      <w:i/>
      <w:iCs/>
      <w:color w:val="004F71"/>
    </w:rPr>
  </w:style>
  <w:style w:type="table" w:styleId="TableGrid">
    <w:name w:val="Table Grid"/>
    <w:basedOn w:val="TableNormal"/>
    <w:uiPriority w:val="39"/>
    <w:rsid w:val="006C6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9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952"/>
    <w:rPr>
      <w:rFonts w:ascii="Segoe UI" w:hAnsi="Segoe UI" w:cs="Segoe UI"/>
      <w:sz w:val="18"/>
      <w:szCs w:val="18"/>
    </w:rPr>
  </w:style>
  <w:style w:type="paragraph" w:styleId="Revision">
    <w:name w:val="Revision"/>
    <w:hidden/>
    <w:uiPriority w:val="99"/>
    <w:semiHidden/>
    <w:rsid w:val="00AC6570"/>
    <w:pPr>
      <w:spacing w:after="0" w:line="240" w:lineRule="auto"/>
    </w:pPr>
  </w:style>
  <w:style w:type="character" w:styleId="CommentReference">
    <w:name w:val="annotation reference"/>
    <w:basedOn w:val="DefaultParagraphFont"/>
    <w:uiPriority w:val="99"/>
    <w:unhideWhenUsed/>
    <w:rsid w:val="00011E09"/>
    <w:rPr>
      <w:sz w:val="16"/>
      <w:szCs w:val="16"/>
    </w:rPr>
  </w:style>
  <w:style w:type="paragraph" w:styleId="CommentText">
    <w:name w:val="annotation text"/>
    <w:basedOn w:val="Normal"/>
    <w:link w:val="CommentTextChar"/>
    <w:uiPriority w:val="99"/>
    <w:unhideWhenUsed/>
    <w:rsid w:val="00011E09"/>
    <w:rPr>
      <w:sz w:val="20"/>
      <w:szCs w:val="20"/>
    </w:rPr>
  </w:style>
  <w:style w:type="character" w:customStyle="1" w:styleId="CommentTextChar">
    <w:name w:val="Comment Text Char"/>
    <w:basedOn w:val="DefaultParagraphFont"/>
    <w:link w:val="CommentText"/>
    <w:uiPriority w:val="99"/>
    <w:rsid w:val="00011E09"/>
    <w:rPr>
      <w:sz w:val="20"/>
      <w:szCs w:val="20"/>
    </w:rPr>
  </w:style>
  <w:style w:type="paragraph" w:styleId="CommentSubject">
    <w:name w:val="annotation subject"/>
    <w:basedOn w:val="CommentText"/>
    <w:next w:val="CommentText"/>
    <w:link w:val="CommentSubjectChar"/>
    <w:uiPriority w:val="99"/>
    <w:semiHidden/>
    <w:unhideWhenUsed/>
    <w:rsid w:val="00011E09"/>
    <w:rPr>
      <w:b/>
      <w:bCs/>
    </w:rPr>
  </w:style>
  <w:style w:type="character" w:customStyle="1" w:styleId="CommentSubjectChar">
    <w:name w:val="Comment Subject Char"/>
    <w:basedOn w:val="CommentTextChar"/>
    <w:link w:val="CommentSubject"/>
    <w:uiPriority w:val="99"/>
    <w:semiHidden/>
    <w:rsid w:val="00011E09"/>
    <w:rPr>
      <w:b/>
      <w:bCs/>
      <w:sz w:val="20"/>
      <w:szCs w:val="20"/>
    </w:rPr>
  </w:style>
  <w:style w:type="character" w:customStyle="1" w:styleId="Heading4Char">
    <w:name w:val="Heading 4 Char"/>
    <w:basedOn w:val="DefaultParagraphFont"/>
    <w:link w:val="Heading4"/>
    <w:uiPriority w:val="9"/>
    <w:rsid w:val="00A8410C"/>
    <w:rPr>
      <w:rFonts w:eastAsiaTheme="majorEastAsia" w:cstheme="minorHAnsi"/>
      <w:b/>
      <w:iCs/>
    </w:rPr>
  </w:style>
  <w:style w:type="character" w:customStyle="1" w:styleId="Heading5Char">
    <w:name w:val="Heading 5 Char"/>
    <w:basedOn w:val="DefaultParagraphFont"/>
    <w:link w:val="Heading5"/>
    <w:uiPriority w:val="9"/>
    <w:rsid w:val="00643031"/>
    <w:rPr>
      <w:rFonts w:asciiTheme="majorHAnsi" w:eastAsiaTheme="majorEastAsia" w:hAnsiTheme="majorHAnsi" w:cstheme="majorBidi"/>
      <w:color w:val="B3A255" w:themeColor="accent1" w:themeShade="BF"/>
    </w:rPr>
  </w:style>
  <w:style w:type="paragraph" w:styleId="Title">
    <w:name w:val="Title"/>
    <w:basedOn w:val="Heading1"/>
    <w:next w:val="Normal"/>
    <w:link w:val="TitleChar"/>
    <w:uiPriority w:val="10"/>
    <w:qFormat/>
    <w:rsid w:val="003B730F"/>
    <w:rPr>
      <w:sz w:val="96"/>
      <w:szCs w:val="96"/>
    </w:rPr>
  </w:style>
  <w:style w:type="character" w:customStyle="1" w:styleId="TitleChar">
    <w:name w:val="Title Char"/>
    <w:basedOn w:val="DefaultParagraphFont"/>
    <w:link w:val="Title"/>
    <w:uiPriority w:val="10"/>
    <w:rsid w:val="003B730F"/>
    <w:rPr>
      <w:rFonts w:eastAsiaTheme="majorEastAsia" w:cstheme="minorHAnsi"/>
      <w:b/>
      <w:color w:val="000000" w:themeColor="text1"/>
      <w:sz w:val="96"/>
      <w:szCs w:val="96"/>
    </w:rPr>
  </w:style>
  <w:style w:type="paragraph" w:customStyle="1" w:styleId="Bodyparagraph">
    <w:name w:val="Body paragraph"/>
    <w:basedOn w:val="Normal"/>
    <w:link w:val="BodyparagraphChar"/>
    <w:qFormat/>
    <w:rsid w:val="000F762B"/>
    <w:rPr>
      <w:rFonts w:ascii="Gill Sans" w:hAnsi="Gill Sans"/>
      <w:color w:val="000000"/>
      <w:szCs w:val="20"/>
    </w:rPr>
  </w:style>
  <w:style w:type="character" w:customStyle="1" w:styleId="BodyparagraphChar">
    <w:name w:val="Body paragraph Char"/>
    <w:basedOn w:val="DefaultParagraphFont"/>
    <w:link w:val="Bodyparagraph"/>
    <w:rsid w:val="000F762B"/>
    <w:rPr>
      <w:rFonts w:ascii="Gill Sans" w:eastAsia="Times New Roman" w:hAnsi="Gill Sans" w:cs="Times New Roman"/>
      <w:color w:val="000000"/>
      <w:szCs w:val="20"/>
    </w:rPr>
  </w:style>
  <w:style w:type="paragraph" w:customStyle="1" w:styleId="Paragraph1">
    <w:name w:val="*Paragraph 1"/>
    <w:basedOn w:val="Normal"/>
    <w:rsid w:val="000F762B"/>
    <w:pPr>
      <w:spacing w:before="120"/>
    </w:pPr>
    <w:rPr>
      <w:rFonts w:ascii="Arial" w:hAnsi="Arial"/>
      <w:sz w:val="21"/>
      <w:lang w:val="en-US"/>
    </w:rPr>
  </w:style>
  <w:style w:type="character" w:customStyle="1" w:styleId="normaltextrun1">
    <w:name w:val="normaltextrun1"/>
    <w:basedOn w:val="DefaultParagraphFont"/>
    <w:rsid w:val="00EA0607"/>
  </w:style>
  <w:style w:type="paragraph" w:customStyle="1" w:styleId="paragraph">
    <w:name w:val="paragraph"/>
    <w:basedOn w:val="Normal"/>
    <w:rsid w:val="00EA0607"/>
    <w:rPr>
      <w:lang w:val="en-US"/>
    </w:rPr>
  </w:style>
  <w:style w:type="character" w:customStyle="1" w:styleId="eop">
    <w:name w:val="eop"/>
    <w:basedOn w:val="DefaultParagraphFont"/>
    <w:rsid w:val="00EA0607"/>
  </w:style>
  <w:style w:type="character" w:customStyle="1" w:styleId="ListParagraphChar">
    <w:name w:val="List Paragraph Char"/>
    <w:aliases w:val="table bullets Char,Colorful List - Accent 11 Char,List Paragraph no indent Char,List Paragraph1 Char,Recommendation Char,List Paragraph11 Char,L Char,List Paragraph2 Char,CV text Char,Table text Char,F5 List Paragraph Char"/>
    <w:basedOn w:val="DefaultParagraphFont"/>
    <w:link w:val="ListParagraph"/>
    <w:uiPriority w:val="34"/>
    <w:locked/>
    <w:rsid w:val="00EA0607"/>
  </w:style>
  <w:style w:type="paragraph" w:styleId="NormalWeb">
    <w:name w:val="Normal (Web)"/>
    <w:basedOn w:val="Normal"/>
    <w:uiPriority w:val="99"/>
    <w:semiHidden/>
    <w:unhideWhenUsed/>
    <w:rsid w:val="00D06FC9"/>
    <w:pPr>
      <w:spacing w:before="100" w:beforeAutospacing="1" w:after="100" w:afterAutospacing="1"/>
    </w:pPr>
    <w:rPr>
      <w:lang w:val="en-US"/>
    </w:rPr>
  </w:style>
  <w:style w:type="character" w:customStyle="1" w:styleId="Heading6Char">
    <w:name w:val="Heading 6 Char"/>
    <w:basedOn w:val="DefaultParagraphFont"/>
    <w:link w:val="Heading6"/>
    <w:uiPriority w:val="9"/>
    <w:semiHidden/>
    <w:rsid w:val="008A42AF"/>
    <w:rPr>
      <w:rFonts w:asciiTheme="majorHAnsi" w:eastAsiaTheme="majorEastAsia" w:hAnsiTheme="majorHAnsi" w:cstheme="majorBidi"/>
      <w:i/>
      <w:iCs/>
      <w:color w:val="796D36" w:themeColor="accent1" w:themeShade="7F"/>
    </w:rPr>
  </w:style>
  <w:style w:type="character" w:customStyle="1" w:styleId="Heading7Char">
    <w:name w:val="Heading 7 Char"/>
    <w:basedOn w:val="DefaultParagraphFont"/>
    <w:link w:val="Heading7"/>
    <w:uiPriority w:val="9"/>
    <w:semiHidden/>
    <w:rsid w:val="008A42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42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42AF"/>
    <w:rPr>
      <w:rFonts w:asciiTheme="majorHAnsi" w:eastAsiaTheme="majorEastAsia" w:hAnsiTheme="majorHAnsi" w:cstheme="majorBidi"/>
      <w:i/>
      <w:iCs/>
      <w:color w:val="404040" w:themeColor="text1" w:themeTint="BF"/>
      <w:sz w:val="20"/>
      <w:szCs w:val="20"/>
    </w:rPr>
  </w:style>
  <w:style w:type="paragraph" w:customStyle="1" w:styleId="Default">
    <w:name w:val="Default"/>
    <w:rsid w:val="008A42AF"/>
    <w:pPr>
      <w:autoSpaceDE w:val="0"/>
      <w:autoSpaceDN w:val="0"/>
      <w:adjustRightInd w:val="0"/>
      <w:spacing w:after="0" w:line="240" w:lineRule="auto"/>
    </w:pPr>
    <w:rPr>
      <w:rFonts w:ascii="Univers 45 Light" w:hAnsi="Univers 45 Light" w:cs="Univers 45 Light"/>
      <w:color w:val="000000"/>
      <w:sz w:val="24"/>
      <w:szCs w:val="24"/>
    </w:rPr>
  </w:style>
  <w:style w:type="character" w:styleId="FollowedHyperlink">
    <w:name w:val="FollowedHyperlink"/>
    <w:basedOn w:val="DefaultParagraphFont"/>
    <w:uiPriority w:val="99"/>
    <w:semiHidden/>
    <w:unhideWhenUsed/>
    <w:rsid w:val="008A42AF"/>
    <w:rPr>
      <w:color w:val="954F72" w:themeColor="followedHyperlink"/>
      <w:u w:val="single"/>
    </w:rPr>
  </w:style>
  <w:style w:type="character" w:customStyle="1" w:styleId="A6">
    <w:name w:val="A6"/>
    <w:uiPriority w:val="99"/>
    <w:rsid w:val="00AE16A6"/>
    <w:rPr>
      <w:rFonts w:cs="Univers 57 Condensed"/>
      <w:color w:val="000000"/>
      <w:sz w:val="20"/>
      <w:szCs w:val="20"/>
    </w:rPr>
  </w:style>
  <w:style w:type="character" w:customStyle="1" w:styleId="tgc">
    <w:name w:val="_tgc"/>
    <w:basedOn w:val="DefaultParagraphFont"/>
    <w:rsid w:val="00AD76B1"/>
  </w:style>
  <w:style w:type="paragraph" w:styleId="NoSpacing">
    <w:name w:val="No Spacing"/>
    <w:uiPriority w:val="1"/>
    <w:qFormat/>
    <w:rsid w:val="006B0F79"/>
    <w:pPr>
      <w:spacing w:after="0" w:line="240" w:lineRule="auto"/>
    </w:pPr>
    <w:rPr>
      <w:rFonts w:ascii="Gill Sans" w:hAnsi="Gill Sans"/>
    </w:rPr>
  </w:style>
  <w:style w:type="character" w:customStyle="1" w:styleId="A1">
    <w:name w:val="A1"/>
    <w:uiPriority w:val="99"/>
    <w:rsid w:val="00CE3E9D"/>
    <w:rPr>
      <w:rFonts w:cs="DIN"/>
      <w:color w:val="000000"/>
      <w:sz w:val="18"/>
      <w:szCs w:val="18"/>
    </w:rPr>
  </w:style>
  <w:style w:type="character" w:customStyle="1" w:styleId="A7">
    <w:name w:val="A7"/>
    <w:uiPriority w:val="99"/>
    <w:rsid w:val="00BA5C55"/>
    <w:rPr>
      <w:rFonts w:cs="Granjon"/>
      <w:color w:val="000000"/>
      <w:sz w:val="23"/>
      <w:szCs w:val="23"/>
    </w:rPr>
  </w:style>
  <w:style w:type="paragraph" w:customStyle="1" w:styleId="Pa1">
    <w:name w:val="Pa1"/>
    <w:basedOn w:val="Normal"/>
    <w:next w:val="Normal"/>
    <w:uiPriority w:val="99"/>
    <w:rsid w:val="00BA5C55"/>
    <w:pPr>
      <w:autoSpaceDE w:val="0"/>
      <w:autoSpaceDN w:val="0"/>
      <w:adjustRightInd w:val="0"/>
      <w:spacing w:line="241" w:lineRule="atLeast"/>
    </w:pPr>
    <w:rPr>
      <w:rFonts w:ascii="Granjon" w:hAnsi="Granjon"/>
    </w:rPr>
  </w:style>
  <w:style w:type="character" w:customStyle="1" w:styleId="A2">
    <w:name w:val="A2"/>
    <w:uiPriority w:val="99"/>
    <w:rsid w:val="00462B83"/>
    <w:rPr>
      <w:rFonts w:cs="Bembo Std"/>
      <w:color w:val="000000"/>
      <w:sz w:val="22"/>
      <w:szCs w:val="22"/>
    </w:rPr>
  </w:style>
  <w:style w:type="paragraph" w:styleId="Caption">
    <w:name w:val="caption"/>
    <w:basedOn w:val="Normal"/>
    <w:next w:val="Normal"/>
    <w:uiPriority w:val="35"/>
    <w:unhideWhenUsed/>
    <w:qFormat/>
    <w:rsid w:val="002D4813"/>
    <w:pPr>
      <w:spacing w:after="200"/>
    </w:pPr>
    <w:rPr>
      <w:rFonts w:cstheme="minorHAnsi"/>
      <w:i/>
      <w:iCs/>
    </w:rPr>
  </w:style>
  <w:style w:type="numbering" w:customStyle="1" w:styleId="Headings">
    <w:name w:val="Headings"/>
    <w:uiPriority w:val="99"/>
    <w:rsid w:val="000B4371"/>
    <w:pPr>
      <w:numPr>
        <w:numId w:val="3"/>
      </w:numPr>
    </w:pPr>
  </w:style>
  <w:style w:type="paragraph" w:styleId="Bibliography">
    <w:name w:val="Bibliography"/>
    <w:basedOn w:val="Normal"/>
    <w:next w:val="Normal"/>
    <w:uiPriority w:val="37"/>
    <w:unhideWhenUsed/>
    <w:rsid w:val="006C5C42"/>
  </w:style>
  <w:style w:type="character" w:styleId="PlaceholderText">
    <w:name w:val="Placeholder Text"/>
    <w:basedOn w:val="DefaultParagraphFont"/>
    <w:uiPriority w:val="99"/>
    <w:semiHidden/>
    <w:rsid w:val="003065E7"/>
    <w:rPr>
      <w:color w:val="808080"/>
    </w:rPr>
  </w:style>
  <w:style w:type="paragraph" w:styleId="TableofFigures">
    <w:name w:val="table of figures"/>
    <w:basedOn w:val="Normal"/>
    <w:next w:val="Normal"/>
    <w:uiPriority w:val="99"/>
    <w:unhideWhenUsed/>
    <w:rsid w:val="006F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3996">
      <w:bodyDiv w:val="1"/>
      <w:marLeft w:val="0"/>
      <w:marRight w:val="0"/>
      <w:marTop w:val="0"/>
      <w:marBottom w:val="0"/>
      <w:divBdr>
        <w:top w:val="none" w:sz="0" w:space="0" w:color="auto"/>
        <w:left w:val="none" w:sz="0" w:space="0" w:color="auto"/>
        <w:bottom w:val="none" w:sz="0" w:space="0" w:color="auto"/>
        <w:right w:val="none" w:sz="0" w:space="0" w:color="auto"/>
      </w:divBdr>
    </w:div>
    <w:div w:id="26955586">
      <w:bodyDiv w:val="1"/>
      <w:marLeft w:val="0"/>
      <w:marRight w:val="0"/>
      <w:marTop w:val="0"/>
      <w:marBottom w:val="0"/>
      <w:divBdr>
        <w:top w:val="none" w:sz="0" w:space="0" w:color="auto"/>
        <w:left w:val="none" w:sz="0" w:space="0" w:color="auto"/>
        <w:bottom w:val="none" w:sz="0" w:space="0" w:color="auto"/>
        <w:right w:val="none" w:sz="0" w:space="0" w:color="auto"/>
      </w:divBdr>
    </w:div>
    <w:div w:id="39206164">
      <w:bodyDiv w:val="1"/>
      <w:marLeft w:val="0"/>
      <w:marRight w:val="0"/>
      <w:marTop w:val="0"/>
      <w:marBottom w:val="0"/>
      <w:divBdr>
        <w:top w:val="none" w:sz="0" w:space="0" w:color="auto"/>
        <w:left w:val="none" w:sz="0" w:space="0" w:color="auto"/>
        <w:bottom w:val="none" w:sz="0" w:space="0" w:color="auto"/>
        <w:right w:val="none" w:sz="0" w:space="0" w:color="auto"/>
      </w:divBdr>
    </w:div>
    <w:div w:id="40981724">
      <w:bodyDiv w:val="1"/>
      <w:marLeft w:val="0"/>
      <w:marRight w:val="0"/>
      <w:marTop w:val="0"/>
      <w:marBottom w:val="0"/>
      <w:divBdr>
        <w:top w:val="none" w:sz="0" w:space="0" w:color="auto"/>
        <w:left w:val="none" w:sz="0" w:space="0" w:color="auto"/>
        <w:bottom w:val="none" w:sz="0" w:space="0" w:color="auto"/>
        <w:right w:val="none" w:sz="0" w:space="0" w:color="auto"/>
      </w:divBdr>
    </w:div>
    <w:div w:id="55738361">
      <w:bodyDiv w:val="1"/>
      <w:marLeft w:val="0"/>
      <w:marRight w:val="0"/>
      <w:marTop w:val="0"/>
      <w:marBottom w:val="0"/>
      <w:divBdr>
        <w:top w:val="none" w:sz="0" w:space="0" w:color="auto"/>
        <w:left w:val="none" w:sz="0" w:space="0" w:color="auto"/>
        <w:bottom w:val="none" w:sz="0" w:space="0" w:color="auto"/>
        <w:right w:val="none" w:sz="0" w:space="0" w:color="auto"/>
      </w:divBdr>
    </w:div>
    <w:div w:id="84615319">
      <w:bodyDiv w:val="1"/>
      <w:marLeft w:val="0"/>
      <w:marRight w:val="0"/>
      <w:marTop w:val="0"/>
      <w:marBottom w:val="0"/>
      <w:divBdr>
        <w:top w:val="none" w:sz="0" w:space="0" w:color="auto"/>
        <w:left w:val="none" w:sz="0" w:space="0" w:color="auto"/>
        <w:bottom w:val="none" w:sz="0" w:space="0" w:color="auto"/>
        <w:right w:val="none" w:sz="0" w:space="0" w:color="auto"/>
      </w:divBdr>
    </w:div>
    <w:div w:id="105194265">
      <w:bodyDiv w:val="1"/>
      <w:marLeft w:val="0"/>
      <w:marRight w:val="0"/>
      <w:marTop w:val="0"/>
      <w:marBottom w:val="0"/>
      <w:divBdr>
        <w:top w:val="none" w:sz="0" w:space="0" w:color="auto"/>
        <w:left w:val="none" w:sz="0" w:space="0" w:color="auto"/>
        <w:bottom w:val="none" w:sz="0" w:space="0" w:color="auto"/>
        <w:right w:val="none" w:sz="0" w:space="0" w:color="auto"/>
      </w:divBdr>
    </w:div>
    <w:div w:id="114445458">
      <w:bodyDiv w:val="1"/>
      <w:marLeft w:val="0"/>
      <w:marRight w:val="0"/>
      <w:marTop w:val="0"/>
      <w:marBottom w:val="0"/>
      <w:divBdr>
        <w:top w:val="none" w:sz="0" w:space="0" w:color="auto"/>
        <w:left w:val="none" w:sz="0" w:space="0" w:color="auto"/>
        <w:bottom w:val="none" w:sz="0" w:space="0" w:color="auto"/>
        <w:right w:val="none" w:sz="0" w:space="0" w:color="auto"/>
      </w:divBdr>
    </w:div>
    <w:div w:id="115833014">
      <w:bodyDiv w:val="1"/>
      <w:marLeft w:val="0"/>
      <w:marRight w:val="0"/>
      <w:marTop w:val="0"/>
      <w:marBottom w:val="0"/>
      <w:divBdr>
        <w:top w:val="none" w:sz="0" w:space="0" w:color="auto"/>
        <w:left w:val="none" w:sz="0" w:space="0" w:color="auto"/>
        <w:bottom w:val="none" w:sz="0" w:space="0" w:color="auto"/>
        <w:right w:val="none" w:sz="0" w:space="0" w:color="auto"/>
      </w:divBdr>
    </w:div>
    <w:div w:id="127404721">
      <w:bodyDiv w:val="1"/>
      <w:marLeft w:val="0"/>
      <w:marRight w:val="0"/>
      <w:marTop w:val="0"/>
      <w:marBottom w:val="0"/>
      <w:divBdr>
        <w:top w:val="none" w:sz="0" w:space="0" w:color="auto"/>
        <w:left w:val="none" w:sz="0" w:space="0" w:color="auto"/>
        <w:bottom w:val="none" w:sz="0" w:space="0" w:color="auto"/>
        <w:right w:val="none" w:sz="0" w:space="0" w:color="auto"/>
      </w:divBdr>
    </w:div>
    <w:div w:id="128591554">
      <w:bodyDiv w:val="1"/>
      <w:marLeft w:val="0"/>
      <w:marRight w:val="0"/>
      <w:marTop w:val="0"/>
      <w:marBottom w:val="0"/>
      <w:divBdr>
        <w:top w:val="none" w:sz="0" w:space="0" w:color="auto"/>
        <w:left w:val="none" w:sz="0" w:space="0" w:color="auto"/>
        <w:bottom w:val="none" w:sz="0" w:space="0" w:color="auto"/>
        <w:right w:val="none" w:sz="0" w:space="0" w:color="auto"/>
      </w:divBdr>
    </w:div>
    <w:div w:id="129321269">
      <w:bodyDiv w:val="1"/>
      <w:marLeft w:val="0"/>
      <w:marRight w:val="0"/>
      <w:marTop w:val="0"/>
      <w:marBottom w:val="0"/>
      <w:divBdr>
        <w:top w:val="none" w:sz="0" w:space="0" w:color="auto"/>
        <w:left w:val="none" w:sz="0" w:space="0" w:color="auto"/>
        <w:bottom w:val="none" w:sz="0" w:space="0" w:color="auto"/>
        <w:right w:val="none" w:sz="0" w:space="0" w:color="auto"/>
      </w:divBdr>
    </w:div>
    <w:div w:id="141043693">
      <w:bodyDiv w:val="1"/>
      <w:marLeft w:val="0"/>
      <w:marRight w:val="0"/>
      <w:marTop w:val="0"/>
      <w:marBottom w:val="0"/>
      <w:divBdr>
        <w:top w:val="none" w:sz="0" w:space="0" w:color="auto"/>
        <w:left w:val="none" w:sz="0" w:space="0" w:color="auto"/>
        <w:bottom w:val="none" w:sz="0" w:space="0" w:color="auto"/>
        <w:right w:val="none" w:sz="0" w:space="0" w:color="auto"/>
      </w:divBdr>
    </w:div>
    <w:div w:id="143786435">
      <w:bodyDiv w:val="1"/>
      <w:marLeft w:val="0"/>
      <w:marRight w:val="0"/>
      <w:marTop w:val="0"/>
      <w:marBottom w:val="0"/>
      <w:divBdr>
        <w:top w:val="none" w:sz="0" w:space="0" w:color="auto"/>
        <w:left w:val="none" w:sz="0" w:space="0" w:color="auto"/>
        <w:bottom w:val="none" w:sz="0" w:space="0" w:color="auto"/>
        <w:right w:val="none" w:sz="0" w:space="0" w:color="auto"/>
      </w:divBdr>
    </w:div>
    <w:div w:id="162934881">
      <w:bodyDiv w:val="1"/>
      <w:marLeft w:val="0"/>
      <w:marRight w:val="0"/>
      <w:marTop w:val="0"/>
      <w:marBottom w:val="0"/>
      <w:divBdr>
        <w:top w:val="none" w:sz="0" w:space="0" w:color="auto"/>
        <w:left w:val="none" w:sz="0" w:space="0" w:color="auto"/>
        <w:bottom w:val="none" w:sz="0" w:space="0" w:color="auto"/>
        <w:right w:val="none" w:sz="0" w:space="0" w:color="auto"/>
      </w:divBdr>
    </w:div>
    <w:div w:id="177160969">
      <w:bodyDiv w:val="1"/>
      <w:marLeft w:val="0"/>
      <w:marRight w:val="0"/>
      <w:marTop w:val="0"/>
      <w:marBottom w:val="0"/>
      <w:divBdr>
        <w:top w:val="none" w:sz="0" w:space="0" w:color="auto"/>
        <w:left w:val="none" w:sz="0" w:space="0" w:color="auto"/>
        <w:bottom w:val="none" w:sz="0" w:space="0" w:color="auto"/>
        <w:right w:val="none" w:sz="0" w:space="0" w:color="auto"/>
      </w:divBdr>
    </w:div>
    <w:div w:id="187833264">
      <w:bodyDiv w:val="1"/>
      <w:marLeft w:val="0"/>
      <w:marRight w:val="0"/>
      <w:marTop w:val="0"/>
      <w:marBottom w:val="0"/>
      <w:divBdr>
        <w:top w:val="none" w:sz="0" w:space="0" w:color="auto"/>
        <w:left w:val="none" w:sz="0" w:space="0" w:color="auto"/>
        <w:bottom w:val="none" w:sz="0" w:space="0" w:color="auto"/>
        <w:right w:val="none" w:sz="0" w:space="0" w:color="auto"/>
      </w:divBdr>
    </w:div>
    <w:div w:id="220487924">
      <w:bodyDiv w:val="1"/>
      <w:marLeft w:val="0"/>
      <w:marRight w:val="0"/>
      <w:marTop w:val="0"/>
      <w:marBottom w:val="0"/>
      <w:divBdr>
        <w:top w:val="none" w:sz="0" w:space="0" w:color="auto"/>
        <w:left w:val="none" w:sz="0" w:space="0" w:color="auto"/>
        <w:bottom w:val="none" w:sz="0" w:space="0" w:color="auto"/>
        <w:right w:val="none" w:sz="0" w:space="0" w:color="auto"/>
      </w:divBdr>
    </w:div>
    <w:div w:id="235870366">
      <w:bodyDiv w:val="1"/>
      <w:marLeft w:val="0"/>
      <w:marRight w:val="0"/>
      <w:marTop w:val="0"/>
      <w:marBottom w:val="0"/>
      <w:divBdr>
        <w:top w:val="none" w:sz="0" w:space="0" w:color="auto"/>
        <w:left w:val="none" w:sz="0" w:space="0" w:color="auto"/>
        <w:bottom w:val="none" w:sz="0" w:space="0" w:color="auto"/>
        <w:right w:val="none" w:sz="0" w:space="0" w:color="auto"/>
      </w:divBdr>
    </w:div>
    <w:div w:id="236794881">
      <w:bodyDiv w:val="1"/>
      <w:marLeft w:val="0"/>
      <w:marRight w:val="0"/>
      <w:marTop w:val="0"/>
      <w:marBottom w:val="0"/>
      <w:divBdr>
        <w:top w:val="none" w:sz="0" w:space="0" w:color="auto"/>
        <w:left w:val="none" w:sz="0" w:space="0" w:color="auto"/>
        <w:bottom w:val="none" w:sz="0" w:space="0" w:color="auto"/>
        <w:right w:val="none" w:sz="0" w:space="0" w:color="auto"/>
      </w:divBdr>
    </w:div>
    <w:div w:id="248386996">
      <w:bodyDiv w:val="1"/>
      <w:marLeft w:val="0"/>
      <w:marRight w:val="0"/>
      <w:marTop w:val="0"/>
      <w:marBottom w:val="0"/>
      <w:divBdr>
        <w:top w:val="none" w:sz="0" w:space="0" w:color="auto"/>
        <w:left w:val="none" w:sz="0" w:space="0" w:color="auto"/>
        <w:bottom w:val="none" w:sz="0" w:space="0" w:color="auto"/>
        <w:right w:val="none" w:sz="0" w:space="0" w:color="auto"/>
      </w:divBdr>
    </w:div>
    <w:div w:id="267279925">
      <w:bodyDiv w:val="1"/>
      <w:marLeft w:val="0"/>
      <w:marRight w:val="0"/>
      <w:marTop w:val="0"/>
      <w:marBottom w:val="0"/>
      <w:divBdr>
        <w:top w:val="none" w:sz="0" w:space="0" w:color="auto"/>
        <w:left w:val="none" w:sz="0" w:space="0" w:color="auto"/>
        <w:bottom w:val="none" w:sz="0" w:space="0" w:color="auto"/>
        <w:right w:val="none" w:sz="0" w:space="0" w:color="auto"/>
      </w:divBdr>
    </w:div>
    <w:div w:id="273295971">
      <w:bodyDiv w:val="1"/>
      <w:marLeft w:val="0"/>
      <w:marRight w:val="0"/>
      <w:marTop w:val="0"/>
      <w:marBottom w:val="0"/>
      <w:divBdr>
        <w:top w:val="none" w:sz="0" w:space="0" w:color="auto"/>
        <w:left w:val="none" w:sz="0" w:space="0" w:color="auto"/>
        <w:bottom w:val="none" w:sz="0" w:space="0" w:color="auto"/>
        <w:right w:val="none" w:sz="0" w:space="0" w:color="auto"/>
      </w:divBdr>
    </w:div>
    <w:div w:id="336075753">
      <w:bodyDiv w:val="1"/>
      <w:marLeft w:val="0"/>
      <w:marRight w:val="0"/>
      <w:marTop w:val="0"/>
      <w:marBottom w:val="0"/>
      <w:divBdr>
        <w:top w:val="none" w:sz="0" w:space="0" w:color="auto"/>
        <w:left w:val="none" w:sz="0" w:space="0" w:color="auto"/>
        <w:bottom w:val="none" w:sz="0" w:space="0" w:color="auto"/>
        <w:right w:val="none" w:sz="0" w:space="0" w:color="auto"/>
      </w:divBdr>
    </w:div>
    <w:div w:id="343479488">
      <w:bodyDiv w:val="1"/>
      <w:marLeft w:val="0"/>
      <w:marRight w:val="0"/>
      <w:marTop w:val="0"/>
      <w:marBottom w:val="0"/>
      <w:divBdr>
        <w:top w:val="none" w:sz="0" w:space="0" w:color="auto"/>
        <w:left w:val="none" w:sz="0" w:space="0" w:color="auto"/>
        <w:bottom w:val="none" w:sz="0" w:space="0" w:color="auto"/>
        <w:right w:val="none" w:sz="0" w:space="0" w:color="auto"/>
      </w:divBdr>
    </w:div>
    <w:div w:id="356661965">
      <w:bodyDiv w:val="1"/>
      <w:marLeft w:val="0"/>
      <w:marRight w:val="0"/>
      <w:marTop w:val="0"/>
      <w:marBottom w:val="0"/>
      <w:divBdr>
        <w:top w:val="none" w:sz="0" w:space="0" w:color="auto"/>
        <w:left w:val="none" w:sz="0" w:space="0" w:color="auto"/>
        <w:bottom w:val="none" w:sz="0" w:space="0" w:color="auto"/>
        <w:right w:val="none" w:sz="0" w:space="0" w:color="auto"/>
      </w:divBdr>
    </w:div>
    <w:div w:id="365522915">
      <w:bodyDiv w:val="1"/>
      <w:marLeft w:val="0"/>
      <w:marRight w:val="0"/>
      <w:marTop w:val="0"/>
      <w:marBottom w:val="0"/>
      <w:divBdr>
        <w:top w:val="none" w:sz="0" w:space="0" w:color="auto"/>
        <w:left w:val="none" w:sz="0" w:space="0" w:color="auto"/>
        <w:bottom w:val="none" w:sz="0" w:space="0" w:color="auto"/>
        <w:right w:val="none" w:sz="0" w:space="0" w:color="auto"/>
      </w:divBdr>
    </w:div>
    <w:div w:id="370808468">
      <w:bodyDiv w:val="1"/>
      <w:marLeft w:val="0"/>
      <w:marRight w:val="0"/>
      <w:marTop w:val="0"/>
      <w:marBottom w:val="0"/>
      <w:divBdr>
        <w:top w:val="none" w:sz="0" w:space="0" w:color="auto"/>
        <w:left w:val="none" w:sz="0" w:space="0" w:color="auto"/>
        <w:bottom w:val="none" w:sz="0" w:space="0" w:color="auto"/>
        <w:right w:val="none" w:sz="0" w:space="0" w:color="auto"/>
      </w:divBdr>
    </w:div>
    <w:div w:id="372735206">
      <w:bodyDiv w:val="1"/>
      <w:marLeft w:val="0"/>
      <w:marRight w:val="0"/>
      <w:marTop w:val="0"/>
      <w:marBottom w:val="0"/>
      <w:divBdr>
        <w:top w:val="none" w:sz="0" w:space="0" w:color="auto"/>
        <w:left w:val="none" w:sz="0" w:space="0" w:color="auto"/>
        <w:bottom w:val="none" w:sz="0" w:space="0" w:color="auto"/>
        <w:right w:val="none" w:sz="0" w:space="0" w:color="auto"/>
      </w:divBdr>
    </w:div>
    <w:div w:id="385683483">
      <w:bodyDiv w:val="1"/>
      <w:marLeft w:val="0"/>
      <w:marRight w:val="0"/>
      <w:marTop w:val="0"/>
      <w:marBottom w:val="0"/>
      <w:divBdr>
        <w:top w:val="none" w:sz="0" w:space="0" w:color="auto"/>
        <w:left w:val="none" w:sz="0" w:space="0" w:color="auto"/>
        <w:bottom w:val="none" w:sz="0" w:space="0" w:color="auto"/>
        <w:right w:val="none" w:sz="0" w:space="0" w:color="auto"/>
      </w:divBdr>
    </w:div>
    <w:div w:id="396125046">
      <w:bodyDiv w:val="1"/>
      <w:marLeft w:val="0"/>
      <w:marRight w:val="0"/>
      <w:marTop w:val="0"/>
      <w:marBottom w:val="0"/>
      <w:divBdr>
        <w:top w:val="none" w:sz="0" w:space="0" w:color="auto"/>
        <w:left w:val="none" w:sz="0" w:space="0" w:color="auto"/>
        <w:bottom w:val="none" w:sz="0" w:space="0" w:color="auto"/>
        <w:right w:val="none" w:sz="0" w:space="0" w:color="auto"/>
      </w:divBdr>
    </w:div>
    <w:div w:id="403069862">
      <w:bodyDiv w:val="1"/>
      <w:marLeft w:val="0"/>
      <w:marRight w:val="0"/>
      <w:marTop w:val="0"/>
      <w:marBottom w:val="0"/>
      <w:divBdr>
        <w:top w:val="none" w:sz="0" w:space="0" w:color="auto"/>
        <w:left w:val="none" w:sz="0" w:space="0" w:color="auto"/>
        <w:bottom w:val="none" w:sz="0" w:space="0" w:color="auto"/>
        <w:right w:val="none" w:sz="0" w:space="0" w:color="auto"/>
      </w:divBdr>
    </w:div>
    <w:div w:id="407651965">
      <w:bodyDiv w:val="1"/>
      <w:marLeft w:val="0"/>
      <w:marRight w:val="0"/>
      <w:marTop w:val="0"/>
      <w:marBottom w:val="0"/>
      <w:divBdr>
        <w:top w:val="none" w:sz="0" w:space="0" w:color="auto"/>
        <w:left w:val="none" w:sz="0" w:space="0" w:color="auto"/>
        <w:bottom w:val="none" w:sz="0" w:space="0" w:color="auto"/>
        <w:right w:val="none" w:sz="0" w:space="0" w:color="auto"/>
      </w:divBdr>
    </w:div>
    <w:div w:id="410781845">
      <w:bodyDiv w:val="1"/>
      <w:marLeft w:val="0"/>
      <w:marRight w:val="0"/>
      <w:marTop w:val="0"/>
      <w:marBottom w:val="0"/>
      <w:divBdr>
        <w:top w:val="none" w:sz="0" w:space="0" w:color="auto"/>
        <w:left w:val="none" w:sz="0" w:space="0" w:color="auto"/>
        <w:bottom w:val="none" w:sz="0" w:space="0" w:color="auto"/>
        <w:right w:val="none" w:sz="0" w:space="0" w:color="auto"/>
      </w:divBdr>
    </w:div>
    <w:div w:id="424304555">
      <w:bodyDiv w:val="1"/>
      <w:marLeft w:val="0"/>
      <w:marRight w:val="0"/>
      <w:marTop w:val="0"/>
      <w:marBottom w:val="0"/>
      <w:divBdr>
        <w:top w:val="none" w:sz="0" w:space="0" w:color="auto"/>
        <w:left w:val="none" w:sz="0" w:space="0" w:color="auto"/>
        <w:bottom w:val="none" w:sz="0" w:space="0" w:color="auto"/>
        <w:right w:val="none" w:sz="0" w:space="0" w:color="auto"/>
      </w:divBdr>
    </w:div>
    <w:div w:id="425929558">
      <w:bodyDiv w:val="1"/>
      <w:marLeft w:val="0"/>
      <w:marRight w:val="0"/>
      <w:marTop w:val="0"/>
      <w:marBottom w:val="0"/>
      <w:divBdr>
        <w:top w:val="none" w:sz="0" w:space="0" w:color="auto"/>
        <w:left w:val="none" w:sz="0" w:space="0" w:color="auto"/>
        <w:bottom w:val="none" w:sz="0" w:space="0" w:color="auto"/>
        <w:right w:val="none" w:sz="0" w:space="0" w:color="auto"/>
      </w:divBdr>
    </w:div>
    <w:div w:id="440800623">
      <w:bodyDiv w:val="1"/>
      <w:marLeft w:val="0"/>
      <w:marRight w:val="0"/>
      <w:marTop w:val="0"/>
      <w:marBottom w:val="0"/>
      <w:divBdr>
        <w:top w:val="none" w:sz="0" w:space="0" w:color="auto"/>
        <w:left w:val="none" w:sz="0" w:space="0" w:color="auto"/>
        <w:bottom w:val="none" w:sz="0" w:space="0" w:color="auto"/>
        <w:right w:val="none" w:sz="0" w:space="0" w:color="auto"/>
      </w:divBdr>
    </w:div>
    <w:div w:id="457186163">
      <w:bodyDiv w:val="1"/>
      <w:marLeft w:val="0"/>
      <w:marRight w:val="0"/>
      <w:marTop w:val="0"/>
      <w:marBottom w:val="0"/>
      <w:divBdr>
        <w:top w:val="none" w:sz="0" w:space="0" w:color="auto"/>
        <w:left w:val="none" w:sz="0" w:space="0" w:color="auto"/>
        <w:bottom w:val="none" w:sz="0" w:space="0" w:color="auto"/>
        <w:right w:val="none" w:sz="0" w:space="0" w:color="auto"/>
      </w:divBdr>
    </w:div>
    <w:div w:id="457457446">
      <w:bodyDiv w:val="1"/>
      <w:marLeft w:val="0"/>
      <w:marRight w:val="0"/>
      <w:marTop w:val="0"/>
      <w:marBottom w:val="0"/>
      <w:divBdr>
        <w:top w:val="none" w:sz="0" w:space="0" w:color="auto"/>
        <w:left w:val="none" w:sz="0" w:space="0" w:color="auto"/>
        <w:bottom w:val="none" w:sz="0" w:space="0" w:color="auto"/>
        <w:right w:val="none" w:sz="0" w:space="0" w:color="auto"/>
      </w:divBdr>
    </w:div>
    <w:div w:id="459543144">
      <w:bodyDiv w:val="1"/>
      <w:marLeft w:val="0"/>
      <w:marRight w:val="0"/>
      <w:marTop w:val="0"/>
      <w:marBottom w:val="0"/>
      <w:divBdr>
        <w:top w:val="none" w:sz="0" w:space="0" w:color="auto"/>
        <w:left w:val="none" w:sz="0" w:space="0" w:color="auto"/>
        <w:bottom w:val="none" w:sz="0" w:space="0" w:color="auto"/>
        <w:right w:val="none" w:sz="0" w:space="0" w:color="auto"/>
      </w:divBdr>
    </w:div>
    <w:div w:id="477840156">
      <w:bodyDiv w:val="1"/>
      <w:marLeft w:val="0"/>
      <w:marRight w:val="0"/>
      <w:marTop w:val="0"/>
      <w:marBottom w:val="0"/>
      <w:divBdr>
        <w:top w:val="none" w:sz="0" w:space="0" w:color="auto"/>
        <w:left w:val="none" w:sz="0" w:space="0" w:color="auto"/>
        <w:bottom w:val="none" w:sz="0" w:space="0" w:color="auto"/>
        <w:right w:val="none" w:sz="0" w:space="0" w:color="auto"/>
      </w:divBdr>
    </w:div>
    <w:div w:id="493569918">
      <w:bodyDiv w:val="1"/>
      <w:marLeft w:val="0"/>
      <w:marRight w:val="0"/>
      <w:marTop w:val="0"/>
      <w:marBottom w:val="0"/>
      <w:divBdr>
        <w:top w:val="none" w:sz="0" w:space="0" w:color="auto"/>
        <w:left w:val="none" w:sz="0" w:space="0" w:color="auto"/>
        <w:bottom w:val="none" w:sz="0" w:space="0" w:color="auto"/>
        <w:right w:val="none" w:sz="0" w:space="0" w:color="auto"/>
      </w:divBdr>
    </w:div>
    <w:div w:id="500856497">
      <w:bodyDiv w:val="1"/>
      <w:marLeft w:val="0"/>
      <w:marRight w:val="0"/>
      <w:marTop w:val="0"/>
      <w:marBottom w:val="0"/>
      <w:divBdr>
        <w:top w:val="none" w:sz="0" w:space="0" w:color="auto"/>
        <w:left w:val="none" w:sz="0" w:space="0" w:color="auto"/>
        <w:bottom w:val="none" w:sz="0" w:space="0" w:color="auto"/>
        <w:right w:val="none" w:sz="0" w:space="0" w:color="auto"/>
      </w:divBdr>
    </w:div>
    <w:div w:id="534194671">
      <w:bodyDiv w:val="1"/>
      <w:marLeft w:val="0"/>
      <w:marRight w:val="0"/>
      <w:marTop w:val="0"/>
      <w:marBottom w:val="0"/>
      <w:divBdr>
        <w:top w:val="none" w:sz="0" w:space="0" w:color="auto"/>
        <w:left w:val="none" w:sz="0" w:space="0" w:color="auto"/>
        <w:bottom w:val="none" w:sz="0" w:space="0" w:color="auto"/>
        <w:right w:val="none" w:sz="0" w:space="0" w:color="auto"/>
      </w:divBdr>
    </w:div>
    <w:div w:id="544561865">
      <w:bodyDiv w:val="1"/>
      <w:marLeft w:val="0"/>
      <w:marRight w:val="0"/>
      <w:marTop w:val="0"/>
      <w:marBottom w:val="0"/>
      <w:divBdr>
        <w:top w:val="none" w:sz="0" w:space="0" w:color="auto"/>
        <w:left w:val="none" w:sz="0" w:space="0" w:color="auto"/>
        <w:bottom w:val="none" w:sz="0" w:space="0" w:color="auto"/>
        <w:right w:val="none" w:sz="0" w:space="0" w:color="auto"/>
      </w:divBdr>
    </w:div>
    <w:div w:id="604077231">
      <w:bodyDiv w:val="1"/>
      <w:marLeft w:val="0"/>
      <w:marRight w:val="0"/>
      <w:marTop w:val="0"/>
      <w:marBottom w:val="0"/>
      <w:divBdr>
        <w:top w:val="none" w:sz="0" w:space="0" w:color="auto"/>
        <w:left w:val="none" w:sz="0" w:space="0" w:color="auto"/>
        <w:bottom w:val="none" w:sz="0" w:space="0" w:color="auto"/>
        <w:right w:val="none" w:sz="0" w:space="0" w:color="auto"/>
      </w:divBdr>
    </w:div>
    <w:div w:id="615140326">
      <w:bodyDiv w:val="1"/>
      <w:marLeft w:val="0"/>
      <w:marRight w:val="0"/>
      <w:marTop w:val="0"/>
      <w:marBottom w:val="0"/>
      <w:divBdr>
        <w:top w:val="none" w:sz="0" w:space="0" w:color="auto"/>
        <w:left w:val="none" w:sz="0" w:space="0" w:color="auto"/>
        <w:bottom w:val="none" w:sz="0" w:space="0" w:color="auto"/>
        <w:right w:val="none" w:sz="0" w:space="0" w:color="auto"/>
      </w:divBdr>
    </w:div>
    <w:div w:id="622083138">
      <w:bodyDiv w:val="1"/>
      <w:marLeft w:val="0"/>
      <w:marRight w:val="0"/>
      <w:marTop w:val="0"/>
      <w:marBottom w:val="0"/>
      <w:divBdr>
        <w:top w:val="none" w:sz="0" w:space="0" w:color="auto"/>
        <w:left w:val="none" w:sz="0" w:space="0" w:color="auto"/>
        <w:bottom w:val="none" w:sz="0" w:space="0" w:color="auto"/>
        <w:right w:val="none" w:sz="0" w:space="0" w:color="auto"/>
      </w:divBdr>
    </w:div>
    <w:div w:id="623191481">
      <w:bodyDiv w:val="1"/>
      <w:marLeft w:val="0"/>
      <w:marRight w:val="0"/>
      <w:marTop w:val="0"/>
      <w:marBottom w:val="0"/>
      <w:divBdr>
        <w:top w:val="none" w:sz="0" w:space="0" w:color="auto"/>
        <w:left w:val="none" w:sz="0" w:space="0" w:color="auto"/>
        <w:bottom w:val="none" w:sz="0" w:space="0" w:color="auto"/>
        <w:right w:val="none" w:sz="0" w:space="0" w:color="auto"/>
      </w:divBdr>
    </w:div>
    <w:div w:id="632099690">
      <w:bodyDiv w:val="1"/>
      <w:marLeft w:val="0"/>
      <w:marRight w:val="0"/>
      <w:marTop w:val="0"/>
      <w:marBottom w:val="0"/>
      <w:divBdr>
        <w:top w:val="none" w:sz="0" w:space="0" w:color="auto"/>
        <w:left w:val="none" w:sz="0" w:space="0" w:color="auto"/>
        <w:bottom w:val="none" w:sz="0" w:space="0" w:color="auto"/>
        <w:right w:val="none" w:sz="0" w:space="0" w:color="auto"/>
      </w:divBdr>
    </w:div>
    <w:div w:id="650521803">
      <w:bodyDiv w:val="1"/>
      <w:marLeft w:val="0"/>
      <w:marRight w:val="0"/>
      <w:marTop w:val="0"/>
      <w:marBottom w:val="0"/>
      <w:divBdr>
        <w:top w:val="none" w:sz="0" w:space="0" w:color="auto"/>
        <w:left w:val="none" w:sz="0" w:space="0" w:color="auto"/>
        <w:bottom w:val="none" w:sz="0" w:space="0" w:color="auto"/>
        <w:right w:val="none" w:sz="0" w:space="0" w:color="auto"/>
      </w:divBdr>
    </w:div>
    <w:div w:id="681204977">
      <w:bodyDiv w:val="1"/>
      <w:marLeft w:val="0"/>
      <w:marRight w:val="0"/>
      <w:marTop w:val="0"/>
      <w:marBottom w:val="0"/>
      <w:divBdr>
        <w:top w:val="none" w:sz="0" w:space="0" w:color="auto"/>
        <w:left w:val="none" w:sz="0" w:space="0" w:color="auto"/>
        <w:bottom w:val="none" w:sz="0" w:space="0" w:color="auto"/>
        <w:right w:val="none" w:sz="0" w:space="0" w:color="auto"/>
      </w:divBdr>
    </w:div>
    <w:div w:id="699477716">
      <w:bodyDiv w:val="1"/>
      <w:marLeft w:val="0"/>
      <w:marRight w:val="0"/>
      <w:marTop w:val="0"/>
      <w:marBottom w:val="0"/>
      <w:divBdr>
        <w:top w:val="none" w:sz="0" w:space="0" w:color="auto"/>
        <w:left w:val="none" w:sz="0" w:space="0" w:color="auto"/>
        <w:bottom w:val="none" w:sz="0" w:space="0" w:color="auto"/>
        <w:right w:val="none" w:sz="0" w:space="0" w:color="auto"/>
      </w:divBdr>
    </w:div>
    <w:div w:id="720329529">
      <w:bodyDiv w:val="1"/>
      <w:marLeft w:val="0"/>
      <w:marRight w:val="0"/>
      <w:marTop w:val="0"/>
      <w:marBottom w:val="0"/>
      <w:divBdr>
        <w:top w:val="none" w:sz="0" w:space="0" w:color="auto"/>
        <w:left w:val="none" w:sz="0" w:space="0" w:color="auto"/>
        <w:bottom w:val="none" w:sz="0" w:space="0" w:color="auto"/>
        <w:right w:val="none" w:sz="0" w:space="0" w:color="auto"/>
      </w:divBdr>
    </w:div>
    <w:div w:id="729696082">
      <w:bodyDiv w:val="1"/>
      <w:marLeft w:val="0"/>
      <w:marRight w:val="0"/>
      <w:marTop w:val="0"/>
      <w:marBottom w:val="0"/>
      <w:divBdr>
        <w:top w:val="none" w:sz="0" w:space="0" w:color="auto"/>
        <w:left w:val="none" w:sz="0" w:space="0" w:color="auto"/>
        <w:bottom w:val="none" w:sz="0" w:space="0" w:color="auto"/>
        <w:right w:val="none" w:sz="0" w:space="0" w:color="auto"/>
      </w:divBdr>
    </w:div>
    <w:div w:id="767888183">
      <w:bodyDiv w:val="1"/>
      <w:marLeft w:val="0"/>
      <w:marRight w:val="0"/>
      <w:marTop w:val="0"/>
      <w:marBottom w:val="0"/>
      <w:divBdr>
        <w:top w:val="none" w:sz="0" w:space="0" w:color="auto"/>
        <w:left w:val="none" w:sz="0" w:space="0" w:color="auto"/>
        <w:bottom w:val="none" w:sz="0" w:space="0" w:color="auto"/>
        <w:right w:val="none" w:sz="0" w:space="0" w:color="auto"/>
      </w:divBdr>
    </w:div>
    <w:div w:id="769085289">
      <w:bodyDiv w:val="1"/>
      <w:marLeft w:val="0"/>
      <w:marRight w:val="0"/>
      <w:marTop w:val="0"/>
      <w:marBottom w:val="0"/>
      <w:divBdr>
        <w:top w:val="none" w:sz="0" w:space="0" w:color="auto"/>
        <w:left w:val="none" w:sz="0" w:space="0" w:color="auto"/>
        <w:bottom w:val="none" w:sz="0" w:space="0" w:color="auto"/>
        <w:right w:val="none" w:sz="0" w:space="0" w:color="auto"/>
      </w:divBdr>
    </w:div>
    <w:div w:id="776214851">
      <w:bodyDiv w:val="1"/>
      <w:marLeft w:val="0"/>
      <w:marRight w:val="0"/>
      <w:marTop w:val="0"/>
      <w:marBottom w:val="0"/>
      <w:divBdr>
        <w:top w:val="none" w:sz="0" w:space="0" w:color="auto"/>
        <w:left w:val="none" w:sz="0" w:space="0" w:color="auto"/>
        <w:bottom w:val="none" w:sz="0" w:space="0" w:color="auto"/>
        <w:right w:val="none" w:sz="0" w:space="0" w:color="auto"/>
      </w:divBdr>
    </w:div>
    <w:div w:id="776565036">
      <w:bodyDiv w:val="1"/>
      <w:marLeft w:val="0"/>
      <w:marRight w:val="0"/>
      <w:marTop w:val="0"/>
      <w:marBottom w:val="0"/>
      <w:divBdr>
        <w:top w:val="none" w:sz="0" w:space="0" w:color="auto"/>
        <w:left w:val="none" w:sz="0" w:space="0" w:color="auto"/>
        <w:bottom w:val="none" w:sz="0" w:space="0" w:color="auto"/>
        <w:right w:val="none" w:sz="0" w:space="0" w:color="auto"/>
      </w:divBdr>
    </w:div>
    <w:div w:id="780686167">
      <w:bodyDiv w:val="1"/>
      <w:marLeft w:val="0"/>
      <w:marRight w:val="0"/>
      <w:marTop w:val="0"/>
      <w:marBottom w:val="0"/>
      <w:divBdr>
        <w:top w:val="none" w:sz="0" w:space="0" w:color="auto"/>
        <w:left w:val="none" w:sz="0" w:space="0" w:color="auto"/>
        <w:bottom w:val="none" w:sz="0" w:space="0" w:color="auto"/>
        <w:right w:val="none" w:sz="0" w:space="0" w:color="auto"/>
      </w:divBdr>
    </w:div>
    <w:div w:id="781070142">
      <w:bodyDiv w:val="1"/>
      <w:marLeft w:val="0"/>
      <w:marRight w:val="0"/>
      <w:marTop w:val="0"/>
      <w:marBottom w:val="0"/>
      <w:divBdr>
        <w:top w:val="none" w:sz="0" w:space="0" w:color="auto"/>
        <w:left w:val="none" w:sz="0" w:space="0" w:color="auto"/>
        <w:bottom w:val="none" w:sz="0" w:space="0" w:color="auto"/>
        <w:right w:val="none" w:sz="0" w:space="0" w:color="auto"/>
      </w:divBdr>
    </w:div>
    <w:div w:id="809327334">
      <w:bodyDiv w:val="1"/>
      <w:marLeft w:val="0"/>
      <w:marRight w:val="0"/>
      <w:marTop w:val="0"/>
      <w:marBottom w:val="0"/>
      <w:divBdr>
        <w:top w:val="none" w:sz="0" w:space="0" w:color="auto"/>
        <w:left w:val="none" w:sz="0" w:space="0" w:color="auto"/>
        <w:bottom w:val="none" w:sz="0" w:space="0" w:color="auto"/>
        <w:right w:val="none" w:sz="0" w:space="0" w:color="auto"/>
      </w:divBdr>
    </w:div>
    <w:div w:id="812329211">
      <w:bodyDiv w:val="1"/>
      <w:marLeft w:val="0"/>
      <w:marRight w:val="0"/>
      <w:marTop w:val="0"/>
      <w:marBottom w:val="0"/>
      <w:divBdr>
        <w:top w:val="none" w:sz="0" w:space="0" w:color="auto"/>
        <w:left w:val="none" w:sz="0" w:space="0" w:color="auto"/>
        <w:bottom w:val="none" w:sz="0" w:space="0" w:color="auto"/>
        <w:right w:val="none" w:sz="0" w:space="0" w:color="auto"/>
      </w:divBdr>
    </w:div>
    <w:div w:id="816994849">
      <w:bodyDiv w:val="1"/>
      <w:marLeft w:val="0"/>
      <w:marRight w:val="0"/>
      <w:marTop w:val="0"/>
      <w:marBottom w:val="0"/>
      <w:divBdr>
        <w:top w:val="none" w:sz="0" w:space="0" w:color="auto"/>
        <w:left w:val="none" w:sz="0" w:space="0" w:color="auto"/>
        <w:bottom w:val="none" w:sz="0" w:space="0" w:color="auto"/>
        <w:right w:val="none" w:sz="0" w:space="0" w:color="auto"/>
      </w:divBdr>
    </w:div>
    <w:div w:id="823618084">
      <w:bodyDiv w:val="1"/>
      <w:marLeft w:val="0"/>
      <w:marRight w:val="0"/>
      <w:marTop w:val="0"/>
      <w:marBottom w:val="0"/>
      <w:divBdr>
        <w:top w:val="none" w:sz="0" w:space="0" w:color="auto"/>
        <w:left w:val="none" w:sz="0" w:space="0" w:color="auto"/>
        <w:bottom w:val="none" w:sz="0" w:space="0" w:color="auto"/>
        <w:right w:val="none" w:sz="0" w:space="0" w:color="auto"/>
      </w:divBdr>
    </w:div>
    <w:div w:id="824008290">
      <w:bodyDiv w:val="1"/>
      <w:marLeft w:val="0"/>
      <w:marRight w:val="0"/>
      <w:marTop w:val="0"/>
      <w:marBottom w:val="0"/>
      <w:divBdr>
        <w:top w:val="none" w:sz="0" w:space="0" w:color="auto"/>
        <w:left w:val="none" w:sz="0" w:space="0" w:color="auto"/>
        <w:bottom w:val="none" w:sz="0" w:space="0" w:color="auto"/>
        <w:right w:val="none" w:sz="0" w:space="0" w:color="auto"/>
      </w:divBdr>
    </w:div>
    <w:div w:id="825360632">
      <w:bodyDiv w:val="1"/>
      <w:marLeft w:val="0"/>
      <w:marRight w:val="0"/>
      <w:marTop w:val="0"/>
      <w:marBottom w:val="0"/>
      <w:divBdr>
        <w:top w:val="none" w:sz="0" w:space="0" w:color="auto"/>
        <w:left w:val="none" w:sz="0" w:space="0" w:color="auto"/>
        <w:bottom w:val="none" w:sz="0" w:space="0" w:color="auto"/>
        <w:right w:val="none" w:sz="0" w:space="0" w:color="auto"/>
      </w:divBdr>
    </w:div>
    <w:div w:id="842819433">
      <w:bodyDiv w:val="1"/>
      <w:marLeft w:val="0"/>
      <w:marRight w:val="0"/>
      <w:marTop w:val="0"/>
      <w:marBottom w:val="0"/>
      <w:divBdr>
        <w:top w:val="none" w:sz="0" w:space="0" w:color="auto"/>
        <w:left w:val="none" w:sz="0" w:space="0" w:color="auto"/>
        <w:bottom w:val="none" w:sz="0" w:space="0" w:color="auto"/>
        <w:right w:val="none" w:sz="0" w:space="0" w:color="auto"/>
      </w:divBdr>
    </w:div>
    <w:div w:id="878324979">
      <w:bodyDiv w:val="1"/>
      <w:marLeft w:val="0"/>
      <w:marRight w:val="0"/>
      <w:marTop w:val="0"/>
      <w:marBottom w:val="0"/>
      <w:divBdr>
        <w:top w:val="none" w:sz="0" w:space="0" w:color="auto"/>
        <w:left w:val="none" w:sz="0" w:space="0" w:color="auto"/>
        <w:bottom w:val="none" w:sz="0" w:space="0" w:color="auto"/>
        <w:right w:val="none" w:sz="0" w:space="0" w:color="auto"/>
      </w:divBdr>
    </w:div>
    <w:div w:id="886987327">
      <w:bodyDiv w:val="1"/>
      <w:marLeft w:val="0"/>
      <w:marRight w:val="0"/>
      <w:marTop w:val="0"/>
      <w:marBottom w:val="0"/>
      <w:divBdr>
        <w:top w:val="none" w:sz="0" w:space="0" w:color="auto"/>
        <w:left w:val="none" w:sz="0" w:space="0" w:color="auto"/>
        <w:bottom w:val="none" w:sz="0" w:space="0" w:color="auto"/>
        <w:right w:val="none" w:sz="0" w:space="0" w:color="auto"/>
      </w:divBdr>
    </w:div>
    <w:div w:id="889265365">
      <w:bodyDiv w:val="1"/>
      <w:marLeft w:val="0"/>
      <w:marRight w:val="0"/>
      <w:marTop w:val="0"/>
      <w:marBottom w:val="0"/>
      <w:divBdr>
        <w:top w:val="none" w:sz="0" w:space="0" w:color="auto"/>
        <w:left w:val="none" w:sz="0" w:space="0" w:color="auto"/>
        <w:bottom w:val="none" w:sz="0" w:space="0" w:color="auto"/>
        <w:right w:val="none" w:sz="0" w:space="0" w:color="auto"/>
      </w:divBdr>
    </w:div>
    <w:div w:id="892042601">
      <w:bodyDiv w:val="1"/>
      <w:marLeft w:val="0"/>
      <w:marRight w:val="0"/>
      <w:marTop w:val="0"/>
      <w:marBottom w:val="0"/>
      <w:divBdr>
        <w:top w:val="none" w:sz="0" w:space="0" w:color="auto"/>
        <w:left w:val="none" w:sz="0" w:space="0" w:color="auto"/>
        <w:bottom w:val="none" w:sz="0" w:space="0" w:color="auto"/>
        <w:right w:val="none" w:sz="0" w:space="0" w:color="auto"/>
      </w:divBdr>
    </w:div>
    <w:div w:id="894588021">
      <w:bodyDiv w:val="1"/>
      <w:marLeft w:val="0"/>
      <w:marRight w:val="0"/>
      <w:marTop w:val="0"/>
      <w:marBottom w:val="0"/>
      <w:divBdr>
        <w:top w:val="none" w:sz="0" w:space="0" w:color="auto"/>
        <w:left w:val="none" w:sz="0" w:space="0" w:color="auto"/>
        <w:bottom w:val="none" w:sz="0" w:space="0" w:color="auto"/>
        <w:right w:val="none" w:sz="0" w:space="0" w:color="auto"/>
      </w:divBdr>
    </w:div>
    <w:div w:id="909463358">
      <w:bodyDiv w:val="1"/>
      <w:marLeft w:val="0"/>
      <w:marRight w:val="0"/>
      <w:marTop w:val="0"/>
      <w:marBottom w:val="0"/>
      <w:divBdr>
        <w:top w:val="none" w:sz="0" w:space="0" w:color="auto"/>
        <w:left w:val="none" w:sz="0" w:space="0" w:color="auto"/>
        <w:bottom w:val="none" w:sz="0" w:space="0" w:color="auto"/>
        <w:right w:val="none" w:sz="0" w:space="0" w:color="auto"/>
      </w:divBdr>
    </w:div>
    <w:div w:id="919020365">
      <w:bodyDiv w:val="1"/>
      <w:marLeft w:val="0"/>
      <w:marRight w:val="0"/>
      <w:marTop w:val="0"/>
      <w:marBottom w:val="0"/>
      <w:divBdr>
        <w:top w:val="none" w:sz="0" w:space="0" w:color="auto"/>
        <w:left w:val="none" w:sz="0" w:space="0" w:color="auto"/>
        <w:bottom w:val="none" w:sz="0" w:space="0" w:color="auto"/>
        <w:right w:val="none" w:sz="0" w:space="0" w:color="auto"/>
      </w:divBdr>
    </w:div>
    <w:div w:id="921068191">
      <w:bodyDiv w:val="1"/>
      <w:marLeft w:val="0"/>
      <w:marRight w:val="0"/>
      <w:marTop w:val="0"/>
      <w:marBottom w:val="0"/>
      <w:divBdr>
        <w:top w:val="none" w:sz="0" w:space="0" w:color="auto"/>
        <w:left w:val="none" w:sz="0" w:space="0" w:color="auto"/>
        <w:bottom w:val="none" w:sz="0" w:space="0" w:color="auto"/>
        <w:right w:val="none" w:sz="0" w:space="0" w:color="auto"/>
      </w:divBdr>
    </w:div>
    <w:div w:id="922645879">
      <w:bodyDiv w:val="1"/>
      <w:marLeft w:val="0"/>
      <w:marRight w:val="0"/>
      <w:marTop w:val="0"/>
      <w:marBottom w:val="0"/>
      <w:divBdr>
        <w:top w:val="none" w:sz="0" w:space="0" w:color="auto"/>
        <w:left w:val="none" w:sz="0" w:space="0" w:color="auto"/>
        <w:bottom w:val="none" w:sz="0" w:space="0" w:color="auto"/>
        <w:right w:val="none" w:sz="0" w:space="0" w:color="auto"/>
      </w:divBdr>
    </w:div>
    <w:div w:id="930703562">
      <w:bodyDiv w:val="1"/>
      <w:marLeft w:val="0"/>
      <w:marRight w:val="0"/>
      <w:marTop w:val="0"/>
      <w:marBottom w:val="0"/>
      <w:divBdr>
        <w:top w:val="none" w:sz="0" w:space="0" w:color="auto"/>
        <w:left w:val="none" w:sz="0" w:space="0" w:color="auto"/>
        <w:bottom w:val="none" w:sz="0" w:space="0" w:color="auto"/>
        <w:right w:val="none" w:sz="0" w:space="0" w:color="auto"/>
      </w:divBdr>
    </w:div>
    <w:div w:id="943919062">
      <w:bodyDiv w:val="1"/>
      <w:marLeft w:val="0"/>
      <w:marRight w:val="0"/>
      <w:marTop w:val="0"/>
      <w:marBottom w:val="0"/>
      <w:divBdr>
        <w:top w:val="none" w:sz="0" w:space="0" w:color="auto"/>
        <w:left w:val="none" w:sz="0" w:space="0" w:color="auto"/>
        <w:bottom w:val="none" w:sz="0" w:space="0" w:color="auto"/>
        <w:right w:val="none" w:sz="0" w:space="0" w:color="auto"/>
      </w:divBdr>
    </w:div>
    <w:div w:id="945305669">
      <w:bodyDiv w:val="1"/>
      <w:marLeft w:val="0"/>
      <w:marRight w:val="0"/>
      <w:marTop w:val="0"/>
      <w:marBottom w:val="0"/>
      <w:divBdr>
        <w:top w:val="none" w:sz="0" w:space="0" w:color="auto"/>
        <w:left w:val="none" w:sz="0" w:space="0" w:color="auto"/>
        <w:bottom w:val="none" w:sz="0" w:space="0" w:color="auto"/>
        <w:right w:val="none" w:sz="0" w:space="0" w:color="auto"/>
      </w:divBdr>
    </w:div>
    <w:div w:id="948927470">
      <w:bodyDiv w:val="1"/>
      <w:marLeft w:val="0"/>
      <w:marRight w:val="0"/>
      <w:marTop w:val="0"/>
      <w:marBottom w:val="0"/>
      <w:divBdr>
        <w:top w:val="none" w:sz="0" w:space="0" w:color="auto"/>
        <w:left w:val="none" w:sz="0" w:space="0" w:color="auto"/>
        <w:bottom w:val="none" w:sz="0" w:space="0" w:color="auto"/>
        <w:right w:val="none" w:sz="0" w:space="0" w:color="auto"/>
      </w:divBdr>
    </w:div>
    <w:div w:id="980617752">
      <w:bodyDiv w:val="1"/>
      <w:marLeft w:val="0"/>
      <w:marRight w:val="0"/>
      <w:marTop w:val="0"/>
      <w:marBottom w:val="0"/>
      <w:divBdr>
        <w:top w:val="none" w:sz="0" w:space="0" w:color="auto"/>
        <w:left w:val="none" w:sz="0" w:space="0" w:color="auto"/>
        <w:bottom w:val="none" w:sz="0" w:space="0" w:color="auto"/>
        <w:right w:val="none" w:sz="0" w:space="0" w:color="auto"/>
      </w:divBdr>
    </w:div>
    <w:div w:id="992220172">
      <w:bodyDiv w:val="1"/>
      <w:marLeft w:val="0"/>
      <w:marRight w:val="0"/>
      <w:marTop w:val="0"/>
      <w:marBottom w:val="0"/>
      <w:divBdr>
        <w:top w:val="none" w:sz="0" w:space="0" w:color="auto"/>
        <w:left w:val="none" w:sz="0" w:space="0" w:color="auto"/>
        <w:bottom w:val="none" w:sz="0" w:space="0" w:color="auto"/>
        <w:right w:val="none" w:sz="0" w:space="0" w:color="auto"/>
      </w:divBdr>
    </w:div>
    <w:div w:id="1003700758">
      <w:bodyDiv w:val="1"/>
      <w:marLeft w:val="0"/>
      <w:marRight w:val="0"/>
      <w:marTop w:val="0"/>
      <w:marBottom w:val="0"/>
      <w:divBdr>
        <w:top w:val="none" w:sz="0" w:space="0" w:color="auto"/>
        <w:left w:val="none" w:sz="0" w:space="0" w:color="auto"/>
        <w:bottom w:val="none" w:sz="0" w:space="0" w:color="auto"/>
        <w:right w:val="none" w:sz="0" w:space="0" w:color="auto"/>
      </w:divBdr>
    </w:div>
    <w:div w:id="1003972410">
      <w:bodyDiv w:val="1"/>
      <w:marLeft w:val="0"/>
      <w:marRight w:val="0"/>
      <w:marTop w:val="0"/>
      <w:marBottom w:val="0"/>
      <w:divBdr>
        <w:top w:val="none" w:sz="0" w:space="0" w:color="auto"/>
        <w:left w:val="none" w:sz="0" w:space="0" w:color="auto"/>
        <w:bottom w:val="none" w:sz="0" w:space="0" w:color="auto"/>
        <w:right w:val="none" w:sz="0" w:space="0" w:color="auto"/>
      </w:divBdr>
    </w:div>
    <w:div w:id="1004165011">
      <w:bodyDiv w:val="1"/>
      <w:marLeft w:val="0"/>
      <w:marRight w:val="0"/>
      <w:marTop w:val="0"/>
      <w:marBottom w:val="0"/>
      <w:divBdr>
        <w:top w:val="none" w:sz="0" w:space="0" w:color="auto"/>
        <w:left w:val="none" w:sz="0" w:space="0" w:color="auto"/>
        <w:bottom w:val="none" w:sz="0" w:space="0" w:color="auto"/>
        <w:right w:val="none" w:sz="0" w:space="0" w:color="auto"/>
      </w:divBdr>
    </w:div>
    <w:div w:id="1016925812">
      <w:bodyDiv w:val="1"/>
      <w:marLeft w:val="0"/>
      <w:marRight w:val="0"/>
      <w:marTop w:val="0"/>
      <w:marBottom w:val="0"/>
      <w:divBdr>
        <w:top w:val="none" w:sz="0" w:space="0" w:color="auto"/>
        <w:left w:val="none" w:sz="0" w:space="0" w:color="auto"/>
        <w:bottom w:val="none" w:sz="0" w:space="0" w:color="auto"/>
        <w:right w:val="none" w:sz="0" w:space="0" w:color="auto"/>
      </w:divBdr>
    </w:div>
    <w:div w:id="1027947226">
      <w:bodyDiv w:val="1"/>
      <w:marLeft w:val="0"/>
      <w:marRight w:val="0"/>
      <w:marTop w:val="0"/>
      <w:marBottom w:val="0"/>
      <w:divBdr>
        <w:top w:val="none" w:sz="0" w:space="0" w:color="auto"/>
        <w:left w:val="none" w:sz="0" w:space="0" w:color="auto"/>
        <w:bottom w:val="none" w:sz="0" w:space="0" w:color="auto"/>
        <w:right w:val="none" w:sz="0" w:space="0" w:color="auto"/>
      </w:divBdr>
    </w:div>
    <w:div w:id="1029994621">
      <w:bodyDiv w:val="1"/>
      <w:marLeft w:val="0"/>
      <w:marRight w:val="0"/>
      <w:marTop w:val="0"/>
      <w:marBottom w:val="0"/>
      <w:divBdr>
        <w:top w:val="none" w:sz="0" w:space="0" w:color="auto"/>
        <w:left w:val="none" w:sz="0" w:space="0" w:color="auto"/>
        <w:bottom w:val="none" w:sz="0" w:space="0" w:color="auto"/>
        <w:right w:val="none" w:sz="0" w:space="0" w:color="auto"/>
      </w:divBdr>
    </w:div>
    <w:div w:id="1034305064">
      <w:bodyDiv w:val="1"/>
      <w:marLeft w:val="0"/>
      <w:marRight w:val="0"/>
      <w:marTop w:val="0"/>
      <w:marBottom w:val="0"/>
      <w:divBdr>
        <w:top w:val="none" w:sz="0" w:space="0" w:color="auto"/>
        <w:left w:val="none" w:sz="0" w:space="0" w:color="auto"/>
        <w:bottom w:val="none" w:sz="0" w:space="0" w:color="auto"/>
        <w:right w:val="none" w:sz="0" w:space="0" w:color="auto"/>
      </w:divBdr>
    </w:div>
    <w:div w:id="1041974500">
      <w:bodyDiv w:val="1"/>
      <w:marLeft w:val="0"/>
      <w:marRight w:val="0"/>
      <w:marTop w:val="0"/>
      <w:marBottom w:val="0"/>
      <w:divBdr>
        <w:top w:val="none" w:sz="0" w:space="0" w:color="auto"/>
        <w:left w:val="none" w:sz="0" w:space="0" w:color="auto"/>
        <w:bottom w:val="none" w:sz="0" w:space="0" w:color="auto"/>
        <w:right w:val="none" w:sz="0" w:space="0" w:color="auto"/>
      </w:divBdr>
    </w:div>
    <w:div w:id="1044217002">
      <w:bodyDiv w:val="1"/>
      <w:marLeft w:val="0"/>
      <w:marRight w:val="0"/>
      <w:marTop w:val="0"/>
      <w:marBottom w:val="0"/>
      <w:divBdr>
        <w:top w:val="none" w:sz="0" w:space="0" w:color="auto"/>
        <w:left w:val="none" w:sz="0" w:space="0" w:color="auto"/>
        <w:bottom w:val="none" w:sz="0" w:space="0" w:color="auto"/>
        <w:right w:val="none" w:sz="0" w:space="0" w:color="auto"/>
      </w:divBdr>
    </w:div>
    <w:div w:id="1049841501">
      <w:bodyDiv w:val="1"/>
      <w:marLeft w:val="0"/>
      <w:marRight w:val="0"/>
      <w:marTop w:val="0"/>
      <w:marBottom w:val="0"/>
      <w:divBdr>
        <w:top w:val="none" w:sz="0" w:space="0" w:color="auto"/>
        <w:left w:val="none" w:sz="0" w:space="0" w:color="auto"/>
        <w:bottom w:val="none" w:sz="0" w:space="0" w:color="auto"/>
        <w:right w:val="none" w:sz="0" w:space="0" w:color="auto"/>
      </w:divBdr>
    </w:div>
    <w:div w:id="1074476552">
      <w:bodyDiv w:val="1"/>
      <w:marLeft w:val="0"/>
      <w:marRight w:val="0"/>
      <w:marTop w:val="0"/>
      <w:marBottom w:val="0"/>
      <w:divBdr>
        <w:top w:val="none" w:sz="0" w:space="0" w:color="auto"/>
        <w:left w:val="none" w:sz="0" w:space="0" w:color="auto"/>
        <w:bottom w:val="none" w:sz="0" w:space="0" w:color="auto"/>
        <w:right w:val="none" w:sz="0" w:space="0" w:color="auto"/>
      </w:divBdr>
    </w:div>
    <w:div w:id="1075516244">
      <w:bodyDiv w:val="1"/>
      <w:marLeft w:val="0"/>
      <w:marRight w:val="0"/>
      <w:marTop w:val="0"/>
      <w:marBottom w:val="0"/>
      <w:divBdr>
        <w:top w:val="none" w:sz="0" w:space="0" w:color="auto"/>
        <w:left w:val="none" w:sz="0" w:space="0" w:color="auto"/>
        <w:bottom w:val="none" w:sz="0" w:space="0" w:color="auto"/>
        <w:right w:val="none" w:sz="0" w:space="0" w:color="auto"/>
      </w:divBdr>
    </w:div>
    <w:div w:id="1082796110">
      <w:bodyDiv w:val="1"/>
      <w:marLeft w:val="0"/>
      <w:marRight w:val="0"/>
      <w:marTop w:val="0"/>
      <w:marBottom w:val="0"/>
      <w:divBdr>
        <w:top w:val="none" w:sz="0" w:space="0" w:color="auto"/>
        <w:left w:val="none" w:sz="0" w:space="0" w:color="auto"/>
        <w:bottom w:val="none" w:sz="0" w:space="0" w:color="auto"/>
        <w:right w:val="none" w:sz="0" w:space="0" w:color="auto"/>
      </w:divBdr>
    </w:div>
    <w:div w:id="1086726543">
      <w:bodyDiv w:val="1"/>
      <w:marLeft w:val="0"/>
      <w:marRight w:val="0"/>
      <w:marTop w:val="0"/>
      <w:marBottom w:val="0"/>
      <w:divBdr>
        <w:top w:val="none" w:sz="0" w:space="0" w:color="auto"/>
        <w:left w:val="none" w:sz="0" w:space="0" w:color="auto"/>
        <w:bottom w:val="none" w:sz="0" w:space="0" w:color="auto"/>
        <w:right w:val="none" w:sz="0" w:space="0" w:color="auto"/>
      </w:divBdr>
    </w:div>
    <w:div w:id="1087920806">
      <w:bodyDiv w:val="1"/>
      <w:marLeft w:val="0"/>
      <w:marRight w:val="0"/>
      <w:marTop w:val="0"/>
      <w:marBottom w:val="0"/>
      <w:divBdr>
        <w:top w:val="none" w:sz="0" w:space="0" w:color="auto"/>
        <w:left w:val="none" w:sz="0" w:space="0" w:color="auto"/>
        <w:bottom w:val="none" w:sz="0" w:space="0" w:color="auto"/>
        <w:right w:val="none" w:sz="0" w:space="0" w:color="auto"/>
      </w:divBdr>
    </w:div>
    <w:div w:id="1113474560">
      <w:bodyDiv w:val="1"/>
      <w:marLeft w:val="0"/>
      <w:marRight w:val="0"/>
      <w:marTop w:val="0"/>
      <w:marBottom w:val="0"/>
      <w:divBdr>
        <w:top w:val="none" w:sz="0" w:space="0" w:color="auto"/>
        <w:left w:val="none" w:sz="0" w:space="0" w:color="auto"/>
        <w:bottom w:val="none" w:sz="0" w:space="0" w:color="auto"/>
        <w:right w:val="none" w:sz="0" w:space="0" w:color="auto"/>
      </w:divBdr>
    </w:div>
    <w:div w:id="1113549048">
      <w:bodyDiv w:val="1"/>
      <w:marLeft w:val="0"/>
      <w:marRight w:val="0"/>
      <w:marTop w:val="0"/>
      <w:marBottom w:val="0"/>
      <w:divBdr>
        <w:top w:val="none" w:sz="0" w:space="0" w:color="auto"/>
        <w:left w:val="none" w:sz="0" w:space="0" w:color="auto"/>
        <w:bottom w:val="none" w:sz="0" w:space="0" w:color="auto"/>
        <w:right w:val="none" w:sz="0" w:space="0" w:color="auto"/>
      </w:divBdr>
    </w:div>
    <w:div w:id="1135876256">
      <w:bodyDiv w:val="1"/>
      <w:marLeft w:val="0"/>
      <w:marRight w:val="0"/>
      <w:marTop w:val="0"/>
      <w:marBottom w:val="0"/>
      <w:divBdr>
        <w:top w:val="none" w:sz="0" w:space="0" w:color="auto"/>
        <w:left w:val="none" w:sz="0" w:space="0" w:color="auto"/>
        <w:bottom w:val="none" w:sz="0" w:space="0" w:color="auto"/>
        <w:right w:val="none" w:sz="0" w:space="0" w:color="auto"/>
      </w:divBdr>
    </w:div>
    <w:div w:id="1170024670">
      <w:bodyDiv w:val="1"/>
      <w:marLeft w:val="0"/>
      <w:marRight w:val="0"/>
      <w:marTop w:val="0"/>
      <w:marBottom w:val="0"/>
      <w:divBdr>
        <w:top w:val="none" w:sz="0" w:space="0" w:color="auto"/>
        <w:left w:val="none" w:sz="0" w:space="0" w:color="auto"/>
        <w:bottom w:val="none" w:sz="0" w:space="0" w:color="auto"/>
        <w:right w:val="none" w:sz="0" w:space="0" w:color="auto"/>
      </w:divBdr>
    </w:div>
    <w:div w:id="1175657041">
      <w:bodyDiv w:val="1"/>
      <w:marLeft w:val="0"/>
      <w:marRight w:val="0"/>
      <w:marTop w:val="0"/>
      <w:marBottom w:val="0"/>
      <w:divBdr>
        <w:top w:val="none" w:sz="0" w:space="0" w:color="auto"/>
        <w:left w:val="none" w:sz="0" w:space="0" w:color="auto"/>
        <w:bottom w:val="none" w:sz="0" w:space="0" w:color="auto"/>
        <w:right w:val="none" w:sz="0" w:space="0" w:color="auto"/>
      </w:divBdr>
    </w:div>
    <w:div w:id="1205021318">
      <w:bodyDiv w:val="1"/>
      <w:marLeft w:val="0"/>
      <w:marRight w:val="0"/>
      <w:marTop w:val="0"/>
      <w:marBottom w:val="0"/>
      <w:divBdr>
        <w:top w:val="none" w:sz="0" w:space="0" w:color="auto"/>
        <w:left w:val="none" w:sz="0" w:space="0" w:color="auto"/>
        <w:bottom w:val="none" w:sz="0" w:space="0" w:color="auto"/>
        <w:right w:val="none" w:sz="0" w:space="0" w:color="auto"/>
      </w:divBdr>
    </w:div>
    <w:div w:id="1209802617">
      <w:bodyDiv w:val="1"/>
      <w:marLeft w:val="0"/>
      <w:marRight w:val="0"/>
      <w:marTop w:val="0"/>
      <w:marBottom w:val="0"/>
      <w:divBdr>
        <w:top w:val="none" w:sz="0" w:space="0" w:color="auto"/>
        <w:left w:val="none" w:sz="0" w:space="0" w:color="auto"/>
        <w:bottom w:val="none" w:sz="0" w:space="0" w:color="auto"/>
        <w:right w:val="none" w:sz="0" w:space="0" w:color="auto"/>
      </w:divBdr>
    </w:div>
    <w:div w:id="1220630843">
      <w:bodyDiv w:val="1"/>
      <w:marLeft w:val="0"/>
      <w:marRight w:val="0"/>
      <w:marTop w:val="0"/>
      <w:marBottom w:val="0"/>
      <w:divBdr>
        <w:top w:val="none" w:sz="0" w:space="0" w:color="auto"/>
        <w:left w:val="none" w:sz="0" w:space="0" w:color="auto"/>
        <w:bottom w:val="none" w:sz="0" w:space="0" w:color="auto"/>
        <w:right w:val="none" w:sz="0" w:space="0" w:color="auto"/>
      </w:divBdr>
    </w:div>
    <w:div w:id="1254245256">
      <w:bodyDiv w:val="1"/>
      <w:marLeft w:val="0"/>
      <w:marRight w:val="0"/>
      <w:marTop w:val="0"/>
      <w:marBottom w:val="0"/>
      <w:divBdr>
        <w:top w:val="none" w:sz="0" w:space="0" w:color="auto"/>
        <w:left w:val="none" w:sz="0" w:space="0" w:color="auto"/>
        <w:bottom w:val="none" w:sz="0" w:space="0" w:color="auto"/>
        <w:right w:val="none" w:sz="0" w:space="0" w:color="auto"/>
      </w:divBdr>
    </w:div>
    <w:div w:id="1260530580">
      <w:bodyDiv w:val="1"/>
      <w:marLeft w:val="0"/>
      <w:marRight w:val="0"/>
      <w:marTop w:val="0"/>
      <w:marBottom w:val="0"/>
      <w:divBdr>
        <w:top w:val="none" w:sz="0" w:space="0" w:color="auto"/>
        <w:left w:val="none" w:sz="0" w:space="0" w:color="auto"/>
        <w:bottom w:val="none" w:sz="0" w:space="0" w:color="auto"/>
        <w:right w:val="none" w:sz="0" w:space="0" w:color="auto"/>
      </w:divBdr>
    </w:div>
    <w:div w:id="1270232928">
      <w:bodyDiv w:val="1"/>
      <w:marLeft w:val="0"/>
      <w:marRight w:val="0"/>
      <w:marTop w:val="0"/>
      <w:marBottom w:val="0"/>
      <w:divBdr>
        <w:top w:val="none" w:sz="0" w:space="0" w:color="auto"/>
        <w:left w:val="none" w:sz="0" w:space="0" w:color="auto"/>
        <w:bottom w:val="none" w:sz="0" w:space="0" w:color="auto"/>
        <w:right w:val="none" w:sz="0" w:space="0" w:color="auto"/>
      </w:divBdr>
    </w:div>
    <w:div w:id="1272979869">
      <w:bodyDiv w:val="1"/>
      <w:marLeft w:val="0"/>
      <w:marRight w:val="0"/>
      <w:marTop w:val="0"/>
      <w:marBottom w:val="0"/>
      <w:divBdr>
        <w:top w:val="none" w:sz="0" w:space="0" w:color="auto"/>
        <w:left w:val="none" w:sz="0" w:space="0" w:color="auto"/>
        <w:bottom w:val="none" w:sz="0" w:space="0" w:color="auto"/>
        <w:right w:val="none" w:sz="0" w:space="0" w:color="auto"/>
      </w:divBdr>
    </w:div>
    <w:div w:id="1282305386">
      <w:bodyDiv w:val="1"/>
      <w:marLeft w:val="0"/>
      <w:marRight w:val="0"/>
      <w:marTop w:val="0"/>
      <w:marBottom w:val="0"/>
      <w:divBdr>
        <w:top w:val="none" w:sz="0" w:space="0" w:color="auto"/>
        <w:left w:val="none" w:sz="0" w:space="0" w:color="auto"/>
        <w:bottom w:val="none" w:sz="0" w:space="0" w:color="auto"/>
        <w:right w:val="none" w:sz="0" w:space="0" w:color="auto"/>
      </w:divBdr>
    </w:div>
    <w:div w:id="1293710024">
      <w:bodyDiv w:val="1"/>
      <w:marLeft w:val="0"/>
      <w:marRight w:val="0"/>
      <w:marTop w:val="0"/>
      <w:marBottom w:val="0"/>
      <w:divBdr>
        <w:top w:val="none" w:sz="0" w:space="0" w:color="auto"/>
        <w:left w:val="none" w:sz="0" w:space="0" w:color="auto"/>
        <w:bottom w:val="none" w:sz="0" w:space="0" w:color="auto"/>
        <w:right w:val="none" w:sz="0" w:space="0" w:color="auto"/>
      </w:divBdr>
    </w:div>
    <w:div w:id="1298684244">
      <w:bodyDiv w:val="1"/>
      <w:marLeft w:val="0"/>
      <w:marRight w:val="0"/>
      <w:marTop w:val="0"/>
      <w:marBottom w:val="0"/>
      <w:divBdr>
        <w:top w:val="none" w:sz="0" w:space="0" w:color="auto"/>
        <w:left w:val="none" w:sz="0" w:space="0" w:color="auto"/>
        <w:bottom w:val="none" w:sz="0" w:space="0" w:color="auto"/>
        <w:right w:val="none" w:sz="0" w:space="0" w:color="auto"/>
      </w:divBdr>
    </w:div>
    <w:div w:id="1300186937">
      <w:bodyDiv w:val="1"/>
      <w:marLeft w:val="0"/>
      <w:marRight w:val="0"/>
      <w:marTop w:val="0"/>
      <w:marBottom w:val="0"/>
      <w:divBdr>
        <w:top w:val="none" w:sz="0" w:space="0" w:color="auto"/>
        <w:left w:val="none" w:sz="0" w:space="0" w:color="auto"/>
        <w:bottom w:val="none" w:sz="0" w:space="0" w:color="auto"/>
        <w:right w:val="none" w:sz="0" w:space="0" w:color="auto"/>
      </w:divBdr>
    </w:div>
    <w:div w:id="1303079988">
      <w:bodyDiv w:val="1"/>
      <w:marLeft w:val="0"/>
      <w:marRight w:val="0"/>
      <w:marTop w:val="0"/>
      <w:marBottom w:val="0"/>
      <w:divBdr>
        <w:top w:val="none" w:sz="0" w:space="0" w:color="auto"/>
        <w:left w:val="none" w:sz="0" w:space="0" w:color="auto"/>
        <w:bottom w:val="none" w:sz="0" w:space="0" w:color="auto"/>
        <w:right w:val="none" w:sz="0" w:space="0" w:color="auto"/>
      </w:divBdr>
    </w:div>
    <w:div w:id="1305045753">
      <w:bodyDiv w:val="1"/>
      <w:marLeft w:val="0"/>
      <w:marRight w:val="0"/>
      <w:marTop w:val="0"/>
      <w:marBottom w:val="0"/>
      <w:divBdr>
        <w:top w:val="none" w:sz="0" w:space="0" w:color="auto"/>
        <w:left w:val="none" w:sz="0" w:space="0" w:color="auto"/>
        <w:bottom w:val="none" w:sz="0" w:space="0" w:color="auto"/>
        <w:right w:val="none" w:sz="0" w:space="0" w:color="auto"/>
      </w:divBdr>
    </w:div>
    <w:div w:id="1306473138">
      <w:bodyDiv w:val="1"/>
      <w:marLeft w:val="0"/>
      <w:marRight w:val="0"/>
      <w:marTop w:val="0"/>
      <w:marBottom w:val="0"/>
      <w:divBdr>
        <w:top w:val="none" w:sz="0" w:space="0" w:color="auto"/>
        <w:left w:val="none" w:sz="0" w:space="0" w:color="auto"/>
        <w:bottom w:val="none" w:sz="0" w:space="0" w:color="auto"/>
        <w:right w:val="none" w:sz="0" w:space="0" w:color="auto"/>
      </w:divBdr>
    </w:div>
    <w:div w:id="1329559902">
      <w:bodyDiv w:val="1"/>
      <w:marLeft w:val="0"/>
      <w:marRight w:val="0"/>
      <w:marTop w:val="0"/>
      <w:marBottom w:val="0"/>
      <w:divBdr>
        <w:top w:val="none" w:sz="0" w:space="0" w:color="auto"/>
        <w:left w:val="none" w:sz="0" w:space="0" w:color="auto"/>
        <w:bottom w:val="none" w:sz="0" w:space="0" w:color="auto"/>
        <w:right w:val="none" w:sz="0" w:space="0" w:color="auto"/>
      </w:divBdr>
    </w:div>
    <w:div w:id="1329943088">
      <w:bodyDiv w:val="1"/>
      <w:marLeft w:val="0"/>
      <w:marRight w:val="0"/>
      <w:marTop w:val="0"/>
      <w:marBottom w:val="0"/>
      <w:divBdr>
        <w:top w:val="none" w:sz="0" w:space="0" w:color="auto"/>
        <w:left w:val="none" w:sz="0" w:space="0" w:color="auto"/>
        <w:bottom w:val="none" w:sz="0" w:space="0" w:color="auto"/>
        <w:right w:val="none" w:sz="0" w:space="0" w:color="auto"/>
      </w:divBdr>
    </w:div>
    <w:div w:id="1341272326">
      <w:bodyDiv w:val="1"/>
      <w:marLeft w:val="0"/>
      <w:marRight w:val="0"/>
      <w:marTop w:val="0"/>
      <w:marBottom w:val="0"/>
      <w:divBdr>
        <w:top w:val="none" w:sz="0" w:space="0" w:color="auto"/>
        <w:left w:val="none" w:sz="0" w:space="0" w:color="auto"/>
        <w:bottom w:val="none" w:sz="0" w:space="0" w:color="auto"/>
        <w:right w:val="none" w:sz="0" w:space="0" w:color="auto"/>
      </w:divBdr>
    </w:div>
    <w:div w:id="1364287947">
      <w:bodyDiv w:val="1"/>
      <w:marLeft w:val="0"/>
      <w:marRight w:val="0"/>
      <w:marTop w:val="0"/>
      <w:marBottom w:val="0"/>
      <w:divBdr>
        <w:top w:val="none" w:sz="0" w:space="0" w:color="auto"/>
        <w:left w:val="none" w:sz="0" w:space="0" w:color="auto"/>
        <w:bottom w:val="none" w:sz="0" w:space="0" w:color="auto"/>
        <w:right w:val="none" w:sz="0" w:space="0" w:color="auto"/>
      </w:divBdr>
    </w:div>
    <w:div w:id="1389302813">
      <w:bodyDiv w:val="1"/>
      <w:marLeft w:val="0"/>
      <w:marRight w:val="0"/>
      <w:marTop w:val="0"/>
      <w:marBottom w:val="0"/>
      <w:divBdr>
        <w:top w:val="none" w:sz="0" w:space="0" w:color="auto"/>
        <w:left w:val="none" w:sz="0" w:space="0" w:color="auto"/>
        <w:bottom w:val="none" w:sz="0" w:space="0" w:color="auto"/>
        <w:right w:val="none" w:sz="0" w:space="0" w:color="auto"/>
      </w:divBdr>
    </w:div>
    <w:div w:id="1405100808">
      <w:bodyDiv w:val="1"/>
      <w:marLeft w:val="0"/>
      <w:marRight w:val="0"/>
      <w:marTop w:val="0"/>
      <w:marBottom w:val="0"/>
      <w:divBdr>
        <w:top w:val="none" w:sz="0" w:space="0" w:color="auto"/>
        <w:left w:val="none" w:sz="0" w:space="0" w:color="auto"/>
        <w:bottom w:val="none" w:sz="0" w:space="0" w:color="auto"/>
        <w:right w:val="none" w:sz="0" w:space="0" w:color="auto"/>
      </w:divBdr>
    </w:div>
    <w:div w:id="1410881223">
      <w:bodyDiv w:val="1"/>
      <w:marLeft w:val="0"/>
      <w:marRight w:val="0"/>
      <w:marTop w:val="0"/>
      <w:marBottom w:val="0"/>
      <w:divBdr>
        <w:top w:val="none" w:sz="0" w:space="0" w:color="auto"/>
        <w:left w:val="none" w:sz="0" w:space="0" w:color="auto"/>
        <w:bottom w:val="none" w:sz="0" w:space="0" w:color="auto"/>
        <w:right w:val="none" w:sz="0" w:space="0" w:color="auto"/>
      </w:divBdr>
    </w:div>
    <w:div w:id="1414549567">
      <w:bodyDiv w:val="1"/>
      <w:marLeft w:val="0"/>
      <w:marRight w:val="0"/>
      <w:marTop w:val="0"/>
      <w:marBottom w:val="0"/>
      <w:divBdr>
        <w:top w:val="none" w:sz="0" w:space="0" w:color="auto"/>
        <w:left w:val="none" w:sz="0" w:space="0" w:color="auto"/>
        <w:bottom w:val="none" w:sz="0" w:space="0" w:color="auto"/>
        <w:right w:val="none" w:sz="0" w:space="0" w:color="auto"/>
      </w:divBdr>
    </w:div>
    <w:div w:id="1420981680">
      <w:bodyDiv w:val="1"/>
      <w:marLeft w:val="0"/>
      <w:marRight w:val="0"/>
      <w:marTop w:val="0"/>
      <w:marBottom w:val="0"/>
      <w:divBdr>
        <w:top w:val="none" w:sz="0" w:space="0" w:color="auto"/>
        <w:left w:val="none" w:sz="0" w:space="0" w:color="auto"/>
        <w:bottom w:val="none" w:sz="0" w:space="0" w:color="auto"/>
        <w:right w:val="none" w:sz="0" w:space="0" w:color="auto"/>
      </w:divBdr>
    </w:div>
    <w:div w:id="1430198931">
      <w:bodyDiv w:val="1"/>
      <w:marLeft w:val="0"/>
      <w:marRight w:val="0"/>
      <w:marTop w:val="0"/>
      <w:marBottom w:val="0"/>
      <w:divBdr>
        <w:top w:val="none" w:sz="0" w:space="0" w:color="auto"/>
        <w:left w:val="none" w:sz="0" w:space="0" w:color="auto"/>
        <w:bottom w:val="none" w:sz="0" w:space="0" w:color="auto"/>
        <w:right w:val="none" w:sz="0" w:space="0" w:color="auto"/>
      </w:divBdr>
    </w:div>
    <w:div w:id="1431007619">
      <w:bodyDiv w:val="1"/>
      <w:marLeft w:val="0"/>
      <w:marRight w:val="0"/>
      <w:marTop w:val="0"/>
      <w:marBottom w:val="0"/>
      <w:divBdr>
        <w:top w:val="none" w:sz="0" w:space="0" w:color="auto"/>
        <w:left w:val="none" w:sz="0" w:space="0" w:color="auto"/>
        <w:bottom w:val="none" w:sz="0" w:space="0" w:color="auto"/>
        <w:right w:val="none" w:sz="0" w:space="0" w:color="auto"/>
      </w:divBdr>
    </w:div>
    <w:div w:id="1432049097">
      <w:bodyDiv w:val="1"/>
      <w:marLeft w:val="0"/>
      <w:marRight w:val="0"/>
      <w:marTop w:val="0"/>
      <w:marBottom w:val="0"/>
      <w:divBdr>
        <w:top w:val="none" w:sz="0" w:space="0" w:color="auto"/>
        <w:left w:val="none" w:sz="0" w:space="0" w:color="auto"/>
        <w:bottom w:val="none" w:sz="0" w:space="0" w:color="auto"/>
        <w:right w:val="none" w:sz="0" w:space="0" w:color="auto"/>
      </w:divBdr>
    </w:div>
    <w:div w:id="1433551998">
      <w:bodyDiv w:val="1"/>
      <w:marLeft w:val="0"/>
      <w:marRight w:val="0"/>
      <w:marTop w:val="0"/>
      <w:marBottom w:val="0"/>
      <w:divBdr>
        <w:top w:val="none" w:sz="0" w:space="0" w:color="auto"/>
        <w:left w:val="none" w:sz="0" w:space="0" w:color="auto"/>
        <w:bottom w:val="none" w:sz="0" w:space="0" w:color="auto"/>
        <w:right w:val="none" w:sz="0" w:space="0" w:color="auto"/>
      </w:divBdr>
    </w:div>
    <w:div w:id="1449854758">
      <w:bodyDiv w:val="1"/>
      <w:marLeft w:val="0"/>
      <w:marRight w:val="0"/>
      <w:marTop w:val="0"/>
      <w:marBottom w:val="0"/>
      <w:divBdr>
        <w:top w:val="none" w:sz="0" w:space="0" w:color="auto"/>
        <w:left w:val="none" w:sz="0" w:space="0" w:color="auto"/>
        <w:bottom w:val="none" w:sz="0" w:space="0" w:color="auto"/>
        <w:right w:val="none" w:sz="0" w:space="0" w:color="auto"/>
      </w:divBdr>
    </w:div>
    <w:div w:id="1477795377">
      <w:bodyDiv w:val="1"/>
      <w:marLeft w:val="0"/>
      <w:marRight w:val="0"/>
      <w:marTop w:val="0"/>
      <w:marBottom w:val="0"/>
      <w:divBdr>
        <w:top w:val="none" w:sz="0" w:space="0" w:color="auto"/>
        <w:left w:val="none" w:sz="0" w:space="0" w:color="auto"/>
        <w:bottom w:val="none" w:sz="0" w:space="0" w:color="auto"/>
        <w:right w:val="none" w:sz="0" w:space="0" w:color="auto"/>
      </w:divBdr>
    </w:div>
    <w:div w:id="1485852895">
      <w:bodyDiv w:val="1"/>
      <w:marLeft w:val="0"/>
      <w:marRight w:val="0"/>
      <w:marTop w:val="0"/>
      <w:marBottom w:val="0"/>
      <w:divBdr>
        <w:top w:val="none" w:sz="0" w:space="0" w:color="auto"/>
        <w:left w:val="none" w:sz="0" w:space="0" w:color="auto"/>
        <w:bottom w:val="none" w:sz="0" w:space="0" w:color="auto"/>
        <w:right w:val="none" w:sz="0" w:space="0" w:color="auto"/>
      </w:divBdr>
    </w:div>
    <w:div w:id="1516771175">
      <w:bodyDiv w:val="1"/>
      <w:marLeft w:val="0"/>
      <w:marRight w:val="0"/>
      <w:marTop w:val="0"/>
      <w:marBottom w:val="0"/>
      <w:divBdr>
        <w:top w:val="none" w:sz="0" w:space="0" w:color="auto"/>
        <w:left w:val="none" w:sz="0" w:space="0" w:color="auto"/>
        <w:bottom w:val="none" w:sz="0" w:space="0" w:color="auto"/>
        <w:right w:val="none" w:sz="0" w:space="0" w:color="auto"/>
      </w:divBdr>
    </w:div>
    <w:div w:id="1520582798">
      <w:bodyDiv w:val="1"/>
      <w:marLeft w:val="0"/>
      <w:marRight w:val="0"/>
      <w:marTop w:val="0"/>
      <w:marBottom w:val="0"/>
      <w:divBdr>
        <w:top w:val="none" w:sz="0" w:space="0" w:color="auto"/>
        <w:left w:val="none" w:sz="0" w:space="0" w:color="auto"/>
        <w:bottom w:val="none" w:sz="0" w:space="0" w:color="auto"/>
        <w:right w:val="none" w:sz="0" w:space="0" w:color="auto"/>
      </w:divBdr>
    </w:div>
    <w:div w:id="1525245822">
      <w:bodyDiv w:val="1"/>
      <w:marLeft w:val="0"/>
      <w:marRight w:val="0"/>
      <w:marTop w:val="0"/>
      <w:marBottom w:val="0"/>
      <w:divBdr>
        <w:top w:val="none" w:sz="0" w:space="0" w:color="auto"/>
        <w:left w:val="none" w:sz="0" w:space="0" w:color="auto"/>
        <w:bottom w:val="none" w:sz="0" w:space="0" w:color="auto"/>
        <w:right w:val="none" w:sz="0" w:space="0" w:color="auto"/>
      </w:divBdr>
    </w:div>
    <w:div w:id="1527213333">
      <w:bodyDiv w:val="1"/>
      <w:marLeft w:val="0"/>
      <w:marRight w:val="0"/>
      <w:marTop w:val="0"/>
      <w:marBottom w:val="0"/>
      <w:divBdr>
        <w:top w:val="none" w:sz="0" w:space="0" w:color="auto"/>
        <w:left w:val="none" w:sz="0" w:space="0" w:color="auto"/>
        <w:bottom w:val="none" w:sz="0" w:space="0" w:color="auto"/>
        <w:right w:val="none" w:sz="0" w:space="0" w:color="auto"/>
      </w:divBdr>
    </w:div>
    <w:div w:id="1548178885">
      <w:bodyDiv w:val="1"/>
      <w:marLeft w:val="0"/>
      <w:marRight w:val="0"/>
      <w:marTop w:val="0"/>
      <w:marBottom w:val="0"/>
      <w:divBdr>
        <w:top w:val="none" w:sz="0" w:space="0" w:color="auto"/>
        <w:left w:val="none" w:sz="0" w:space="0" w:color="auto"/>
        <w:bottom w:val="none" w:sz="0" w:space="0" w:color="auto"/>
        <w:right w:val="none" w:sz="0" w:space="0" w:color="auto"/>
      </w:divBdr>
    </w:div>
    <w:div w:id="1560937677">
      <w:bodyDiv w:val="1"/>
      <w:marLeft w:val="0"/>
      <w:marRight w:val="0"/>
      <w:marTop w:val="0"/>
      <w:marBottom w:val="0"/>
      <w:divBdr>
        <w:top w:val="none" w:sz="0" w:space="0" w:color="auto"/>
        <w:left w:val="none" w:sz="0" w:space="0" w:color="auto"/>
        <w:bottom w:val="none" w:sz="0" w:space="0" w:color="auto"/>
        <w:right w:val="none" w:sz="0" w:space="0" w:color="auto"/>
      </w:divBdr>
    </w:div>
    <w:div w:id="1562212208">
      <w:bodyDiv w:val="1"/>
      <w:marLeft w:val="0"/>
      <w:marRight w:val="0"/>
      <w:marTop w:val="0"/>
      <w:marBottom w:val="0"/>
      <w:divBdr>
        <w:top w:val="none" w:sz="0" w:space="0" w:color="auto"/>
        <w:left w:val="none" w:sz="0" w:space="0" w:color="auto"/>
        <w:bottom w:val="none" w:sz="0" w:space="0" w:color="auto"/>
        <w:right w:val="none" w:sz="0" w:space="0" w:color="auto"/>
      </w:divBdr>
    </w:div>
    <w:div w:id="1565065887">
      <w:bodyDiv w:val="1"/>
      <w:marLeft w:val="0"/>
      <w:marRight w:val="0"/>
      <w:marTop w:val="0"/>
      <w:marBottom w:val="0"/>
      <w:divBdr>
        <w:top w:val="none" w:sz="0" w:space="0" w:color="auto"/>
        <w:left w:val="none" w:sz="0" w:space="0" w:color="auto"/>
        <w:bottom w:val="none" w:sz="0" w:space="0" w:color="auto"/>
        <w:right w:val="none" w:sz="0" w:space="0" w:color="auto"/>
      </w:divBdr>
    </w:div>
    <w:div w:id="1567062317">
      <w:bodyDiv w:val="1"/>
      <w:marLeft w:val="0"/>
      <w:marRight w:val="0"/>
      <w:marTop w:val="0"/>
      <w:marBottom w:val="0"/>
      <w:divBdr>
        <w:top w:val="none" w:sz="0" w:space="0" w:color="auto"/>
        <w:left w:val="none" w:sz="0" w:space="0" w:color="auto"/>
        <w:bottom w:val="none" w:sz="0" w:space="0" w:color="auto"/>
        <w:right w:val="none" w:sz="0" w:space="0" w:color="auto"/>
      </w:divBdr>
    </w:div>
    <w:div w:id="1583685618">
      <w:bodyDiv w:val="1"/>
      <w:marLeft w:val="0"/>
      <w:marRight w:val="0"/>
      <w:marTop w:val="0"/>
      <w:marBottom w:val="0"/>
      <w:divBdr>
        <w:top w:val="none" w:sz="0" w:space="0" w:color="auto"/>
        <w:left w:val="none" w:sz="0" w:space="0" w:color="auto"/>
        <w:bottom w:val="none" w:sz="0" w:space="0" w:color="auto"/>
        <w:right w:val="none" w:sz="0" w:space="0" w:color="auto"/>
      </w:divBdr>
    </w:div>
    <w:div w:id="1587156793">
      <w:bodyDiv w:val="1"/>
      <w:marLeft w:val="0"/>
      <w:marRight w:val="0"/>
      <w:marTop w:val="0"/>
      <w:marBottom w:val="0"/>
      <w:divBdr>
        <w:top w:val="none" w:sz="0" w:space="0" w:color="auto"/>
        <w:left w:val="none" w:sz="0" w:space="0" w:color="auto"/>
        <w:bottom w:val="none" w:sz="0" w:space="0" w:color="auto"/>
        <w:right w:val="none" w:sz="0" w:space="0" w:color="auto"/>
      </w:divBdr>
    </w:div>
    <w:div w:id="1594049729">
      <w:bodyDiv w:val="1"/>
      <w:marLeft w:val="0"/>
      <w:marRight w:val="0"/>
      <w:marTop w:val="0"/>
      <w:marBottom w:val="0"/>
      <w:divBdr>
        <w:top w:val="none" w:sz="0" w:space="0" w:color="auto"/>
        <w:left w:val="none" w:sz="0" w:space="0" w:color="auto"/>
        <w:bottom w:val="none" w:sz="0" w:space="0" w:color="auto"/>
        <w:right w:val="none" w:sz="0" w:space="0" w:color="auto"/>
      </w:divBdr>
    </w:div>
    <w:div w:id="1598323153">
      <w:bodyDiv w:val="1"/>
      <w:marLeft w:val="0"/>
      <w:marRight w:val="0"/>
      <w:marTop w:val="0"/>
      <w:marBottom w:val="0"/>
      <w:divBdr>
        <w:top w:val="none" w:sz="0" w:space="0" w:color="auto"/>
        <w:left w:val="none" w:sz="0" w:space="0" w:color="auto"/>
        <w:bottom w:val="none" w:sz="0" w:space="0" w:color="auto"/>
        <w:right w:val="none" w:sz="0" w:space="0" w:color="auto"/>
      </w:divBdr>
    </w:div>
    <w:div w:id="1604845581">
      <w:bodyDiv w:val="1"/>
      <w:marLeft w:val="0"/>
      <w:marRight w:val="0"/>
      <w:marTop w:val="0"/>
      <w:marBottom w:val="0"/>
      <w:divBdr>
        <w:top w:val="none" w:sz="0" w:space="0" w:color="auto"/>
        <w:left w:val="none" w:sz="0" w:space="0" w:color="auto"/>
        <w:bottom w:val="none" w:sz="0" w:space="0" w:color="auto"/>
        <w:right w:val="none" w:sz="0" w:space="0" w:color="auto"/>
      </w:divBdr>
    </w:div>
    <w:div w:id="1636832267">
      <w:bodyDiv w:val="1"/>
      <w:marLeft w:val="0"/>
      <w:marRight w:val="0"/>
      <w:marTop w:val="0"/>
      <w:marBottom w:val="0"/>
      <w:divBdr>
        <w:top w:val="none" w:sz="0" w:space="0" w:color="auto"/>
        <w:left w:val="none" w:sz="0" w:space="0" w:color="auto"/>
        <w:bottom w:val="none" w:sz="0" w:space="0" w:color="auto"/>
        <w:right w:val="none" w:sz="0" w:space="0" w:color="auto"/>
      </w:divBdr>
    </w:div>
    <w:div w:id="1649167269">
      <w:bodyDiv w:val="1"/>
      <w:marLeft w:val="0"/>
      <w:marRight w:val="0"/>
      <w:marTop w:val="0"/>
      <w:marBottom w:val="0"/>
      <w:divBdr>
        <w:top w:val="none" w:sz="0" w:space="0" w:color="auto"/>
        <w:left w:val="none" w:sz="0" w:space="0" w:color="auto"/>
        <w:bottom w:val="none" w:sz="0" w:space="0" w:color="auto"/>
        <w:right w:val="none" w:sz="0" w:space="0" w:color="auto"/>
      </w:divBdr>
    </w:div>
    <w:div w:id="1664551616">
      <w:bodyDiv w:val="1"/>
      <w:marLeft w:val="0"/>
      <w:marRight w:val="0"/>
      <w:marTop w:val="0"/>
      <w:marBottom w:val="0"/>
      <w:divBdr>
        <w:top w:val="none" w:sz="0" w:space="0" w:color="auto"/>
        <w:left w:val="none" w:sz="0" w:space="0" w:color="auto"/>
        <w:bottom w:val="none" w:sz="0" w:space="0" w:color="auto"/>
        <w:right w:val="none" w:sz="0" w:space="0" w:color="auto"/>
      </w:divBdr>
    </w:div>
    <w:div w:id="1666011255">
      <w:bodyDiv w:val="1"/>
      <w:marLeft w:val="0"/>
      <w:marRight w:val="0"/>
      <w:marTop w:val="0"/>
      <w:marBottom w:val="0"/>
      <w:divBdr>
        <w:top w:val="none" w:sz="0" w:space="0" w:color="auto"/>
        <w:left w:val="none" w:sz="0" w:space="0" w:color="auto"/>
        <w:bottom w:val="none" w:sz="0" w:space="0" w:color="auto"/>
        <w:right w:val="none" w:sz="0" w:space="0" w:color="auto"/>
      </w:divBdr>
    </w:div>
    <w:div w:id="1680964634">
      <w:bodyDiv w:val="1"/>
      <w:marLeft w:val="0"/>
      <w:marRight w:val="0"/>
      <w:marTop w:val="0"/>
      <w:marBottom w:val="0"/>
      <w:divBdr>
        <w:top w:val="none" w:sz="0" w:space="0" w:color="auto"/>
        <w:left w:val="none" w:sz="0" w:space="0" w:color="auto"/>
        <w:bottom w:val="none" w:sz="0" w:space="0" w:color="auto"/>
        <w:right w:val="none" w:sz="0" w:space="0" w:color="auto"/>
      </w:divBdr>
    </w:div>
    <w:div w:id="1715421759">
      <w:bodyDiv w:val="1"/>
      <w:marLeft w:val="0"/>
      <w:marRight w:val="0"/>
      <w:marTop w:val="0"/>
      <w:marBottom w:val="0"/>
      <w:divBdr>
        <w:top w:val="none" w:sz="0" w:space="0" w:color="auto"/>
        <w:left w:val="none" w:sz="0" w:space="0" w:color="auto"/>
        <w:bottom w:val="none" w:sz="0" w:space="0" w:color="auto"/>
        <w:right w:val="none" w:sz="0" w:space="0" w:color="auto"/>
      </w:divBdr>
    </w:div>
    <w:div w:id="1716078395">
      <w:bodyDiv w:val="1"/>
      <w:marLeft w:val="0"/>
      <w:marRight w:val="0"/>
      <w:marTop w:val="0"/>
      <w:marBottom w:val="0"/>
      <w:divBdr>
        <w:top w:val="none" w:sz="0" w:space="0" w:color="auto"/>
        <w:left w:val="none" w:sz="0" w:space="0" w:color="auto"/>
        <w:bottom w:val="none" w:sz="0" w:space="0" w:color="auto"/>
        <w:right w:val="none" w:sz="0" w:space="0" w:color="auto"/>
      </w:divBdr>
    </w:div>
    <w:div w:id="1716352389">
      <w:bodyDiv w:val="1"/>
      <w:marLeft w:val="0"/>
      <w:marRight w:val="0"/>
      <w:marTop w:val="0"/>
      <w:marBottom w:val="0"/>
      <w:divBdr>
        <w:top w:val="none" w:sz="0" w:space="0" w:color="auto"/>
        <w:left w:val="none" w:sz="0" w:space="0" w:color="auto"/>
        <w:bottom w:val="none" w:sz="0" w:space="0" w:color="auto"/>
        <w:right w:val="none" w:sz="0" w:space="0" w:color="auto"/>
      </w:divBdr>
    </w:div>
    <w:div w:id="1721175505">
      <w:bodyDiv w:val="1"/>
      <w:marLeft w:val="0"/>
      <w:marRight w:val="0"/>
      <w:marTop w:val="0"/>
      <w:marBottom w:val="0"/>
      <w:divBdr>
        <w:top w:val="none" w:sz="0" w:space="0" w:color="auto"/>
        <w:left w:val="none" w:sz="0" w:space="0" w:color="auto"/>
        <w:bottom w:val="none" w:sz="0" w:space="0" w:color="auto"/>
        <w:right w:val="none" w:sz="0" w:space="0" w:color="auto"/>
      </w:divBdr>
    </w:div>
    <w:div w:id="1722753500">
      <w:bodyDiv w:val="1"/>
      <w:marLeft w:val="0"/>
      <w:marRight w:val="0"/>
      <w:marTop w:val="0"/>
      <w:marBottom w:val="0"/>
      <w:divBdr>
        <w:top w:val="none" w:sz="0" w:space="0" w:color="auto"/>
        <w:left w:val="none" w:sz="0" w:space="0" w:color="auto"/>
        <w:bottom w:val="none" w:sz="0" w:space="0" w:color="auto"/>
        <w:right w:val="none" w:sz="0" w:space="0" w:color="auto"/>
      </w:divBdr>
    </w:div>
    <w:div w:id="1726637368">
      <w:bodyDiv w:val="1"/>
      <w:marLeft w:val="0"/>
      <w:marRight w:val="0"/>
      <w:marTop w:val="0"/>
      <w:marBottom w:val="0"/>
      <w:divBdr>
        <w:top w:val="none" w:sz="0" w:space="0" w:color="auto"/>
        <w:left w:val="none" w:sz="0" w:space="0" w:color="auto"/>
        <w:bottom w:val="none" w:sz="0" w:space="0" w:color="auto"/>
        <w:right w:val="none" w:sz="0" w:space="0" w:color="auto"/>
      </w:divBdr>
    </w:div>
    <w:div w:id="1747914344">
      <w:bodyDiv w:val="1"/>
      <w:marLeft w:val="0"/>
      <w:marRight w:val="0"/>
      <w:marTop w:val="0"/>
      <w:marBottom w:val="0"/>
      <w:divBdr>
        <w:top w:val="none" w:sz="0" w:space="0" w:color="auto"/>
        <w:left w:val="none" w:sz="0" w:space="0" w:color="auto"/>
        <w:bottom w:val="none" w:sz="0" w:space="0" w:color="auto"/>
        <w:right w:val="none" w:sz="0" w:space="0" w:color="auto"/>
      </w:divBdr>
    </w:div>
    <w:div w:id="1756515599">
      <w:bodyDiv w:val="1"/>
      <w:marLeft w:val="0"/>
      <w:marRight w:val="0"/>
      <w:marTop w:val="0"/>
      <w:marBottom w:val="0"/>
      <w:divBdr>
        <w:top w:val="none" w:sz="0" w:space="0" w:color="auto"/>
        <w:left w:val="none" w:sz="0" w:space="0" w:color="auto"/>
        <w:bottom w:val="none" w:sz="0" w:space="0" w:color="auto"/>
        <w:right w:val="none" w:sz="0" w:space="0" w:color="auto"/>
      </w:divBdr>
    </w:div>
    <w:div w:id="1790274973">
      <w:bodyDiv w:val="1"/>
      <w:marLeft w:val="0"/>
      <w:marRight w:val="0"/>
      <w:marTop w:val="0"/>
      <w:marBottom w:val="0"/>
      <w:divBdr>
        <w:top w:val="none" w:sz="0" w:space="0" w:color="auto"/>
        <w:left w:val="none" w:sz="0" w:space="0" w:color="auto"/>
        <w:bottom w:val="none" w:sz="0" w:space="0" w:color="auto"/>
        <w:right w:val="none" w:sz="0" w:space="0" w:color="auto"/>
      </w:divBdr>
    </w:div>
    <w:div w:id="1817532985">
      <w:bodyDiv w:val="1"/>
      <w:marLeft w:val="0"/>
      <w:marRight w:val="0"/>
      <w:marTop w:val="0"/>
      <w:marBottom w:val="0"/>
      <w:divBdr>
        <w:top w:val="none" w:sz="0" w:space="0" w:color="auto"/>
        <w:left w:val="none" w:sz="0" w:space="0" w:color="auto"/>
        <w:bottom w:val="none" w:sz="0" w:space="0" w:color="auto"/>
        <w:right w:val="none" w:sz="0" w:space="0" w:color="auto"/>
      </w:divBdr>
    </w:div>
    <w:div w:id="1824003301">
      <w:bodyDiv w:val="1"/>
      <w:marLeft w:val="0"/>
      <w:marRight w:val="0"/>
      <w:marTop w:val="0"/>
      <w:marBottom w:val="0"/>
      <w:divBdr>
        <w:top w:val="none" w:sz="0" w:space="0" w:color="auto"/>
        <w:left w:val="none" w:sz="0" w:space="0" w:color="auto"/>
        <w:bottom w:val="none" w:sz="0" w:space="0" w:color="auto"/>
        <w:right w:val="none" w:sz="0" w:space="0" w:color="auto"/>
      </w:divBdr>
    </w:div>
    <w:div w:id="1838810903">
      <w:bodyDiv w:val="1"/>
      <w:marLeft w:val="0"/>
      <w:marRight w:val="0"/>
      <w:marTop w:val="0"/>
      <w:marBottom w:val="0"/>
      <w:divBdr>
        <w:top w:val="none" w:sz="0" w:space="0" w:color="auto"/>
        <w:left w:val="none" w:sz="0" w:space="0" w:color="auto"/>
        <w:bottom w:val="none" w:sz="0" w:space="0" w:color="auto"/>
        <w:right w:val="none" w:sz="0" w:space="0" w:color="auto"/>
      </w:divBdr>
    </w:div>
    <w:div w:id="1850439327">
      <w:bodyDiv w:val="1"/>
      <w:marLeft w:val="0"/>
      <w:marRight w:val="0"/>
      <w:marTop w:val="0"/>
      <w:marBottom w:val="0"/>
      <w:divBdr>
        <w:top w:val="none" w:sz="0" w:space="0" w:color="auto"/>
        <w:left w:val="none" w:sz="0" w:space="0" w:color="auto"/>
        <w:bottom w:val="none" w:sz="0" w:space="0" w:color="auto"/>
        <w:right w:val="none" w:sz="0" w:space="0" w:color="auto"/>
      </w:divBdr>
    </w:div>
    <w:div w:id="1882789629">
      <w:bodyDiv w:val="1"/>
      <w:marLeft w:val="0"/>
      <w:marRight w:val="0"/>
      <w:marTop w:val="0"/>
      <w:marBottom w:val="0"/>
      <w:divBdr>
        <w:top w:val="none" w:sz="0" w:space="0" w:color="auto"/>
        <w:left w:val="none" w:sz="0" w:space="0" w:color="auto"/>
        <w:bottom w:val="none" w:sz="0" w:space="0" w:color="auto"/>
        <w:right w:val="none" w:sz="0" w:space="0" w:color="auto"/>
      </w:divBdr>
    </w:div>
    <w:div w:id="1888641075">
      <w:bodyDiv w:val="1"/>
      <w:marLeft w:val="0"/>
      <w:marRight w:val="0"/>
      <w:marTop w:val="0"/>
      <w:marBottom w:val="0"/>
      <w:divBdr>
        <w:top w:val="none" w:sz="0" w:space="0" w:color="auto"/>
        <w:left w:val="none" w:sz="0" w:space="0" w:color="auto"/>
        <w:bottom w:val="none" w:sz="0" w:space="0" w:color="auto"/>
        <w:right w:val="none" w:sz="0" w:space="0" w:color="auto"/>
      </w:divBdr>
    </w:div>
    <w:div w:id="1890454788">
      <w:bodyDiv w:val="1"/>
      <w:marLeft w:val="0"/>
      <w:marRight w:val="0"/>
      <w:marTop w:val="0"/>
      <w:marBottom w:val="0"/>
      <w:divBdr>
        <w:top w:val="none" w:sz="0" w:space="0" w:color="auto"/>
        <w:left w:val="none" w:sz="0" w:space="0" w:color="auto"/>
        <w:bottom w:val="none" w:sz="0" w:space="0" w:color="auto"/>
        <w:right w:val="none" w:sz="0" w:space="0" w:color="auto"/>
      </w:divBdr>
    </w:div>
    <w:div w:id="1906723539">
      <w:bodyDiv w:val="1"/>
      <w:marLeft w:val="0"/>
      <w:marRight w:val="0"/>
      <w:marTop w:val="0"/>
      <w:marBottom w:val="0"/>
      <w:divBdr>
        <w:top w:val="none" w:sz="0" w:space="0" w:color="auto"/>
        <w:left w:val="none" w:sz="0" w:space="0" w:color="auto"/>
        <w:bottom w:val="none" w:sz="0" w:space="0" w:color="auto"/>
        <w:right w:val="none" w:sz="0" w:space="0" w:color="auto"/>
      </w:divBdr>
    </w:div>
    <w:div w:id="1922330735">
      <w:bodyDiv w:val="1"/>
      <w:marLeft w:val="0"/>
      <w:marRight w:val="0"/>
      <w:marTop w:val="0"/>
      <w:marBottom w:val="0"/>
      <w:divBdr>
        <w:top w:val="none" w:sz="0" w:space="0" w:color="auto"/>
        <w:left w:val="none" w:sz="0" w:space="0" w:color="auto"/>
        <w:bottom w:val="none" w:sz="0" w:space="0" w:color="auto"/>
        <w:right w:val="none" w:sz="0" w:space="0" w:color="auto"/>
      </w:divBdr>
    </w:div>
    <w:div w:id="1955945340">
      <w:bodyDiv w:val="1"/>
      <w:marLeft w:val="0"/>
      <w:marRight w:val="0"/>
      <w:marTop w:val="0"/>
      <w:marBottom w:val="0"/>
      <w:divBdr>
        <w:top w:val="none" w:sz="0" w:space="0" w:color="auto"/>
        <w:left w:val="none" w:sz="0" w:space="0" w:color="auto"/>
        <w:bottom w:val="none" w:sz="0" w:space="0" w:color="auto"/>
        <w:right w:val="none" w:sz="0" w:space="0" w:color="auto"/>
      </w:divBdr>
    </w:div>
    <w:div w:id="1965693902">
      <w:bodyDiv w:val="1"/>
      <w:marLeft w:val="0"/>
      <w:marRight w:val="0"/>
      <w:marTop w:val="0"/>
      <w:marBottom w:val="0"/>
      <w:divBdr>
        <w:top w:val="none" w:sz="0" w:space="0" w:color="auto"/>
        <w:left w:val="none" w:sz="0" w:space="0" w:color="auto"/>
        <w:bottom w:val="none" w:sz="0" w:space="0" w:color="auto"/>
        <w:right w:val="none" w:sz="0" w:space="0" w:color="auto"/>
      </w:divBdr>
    </w:div>
    <w:div w:id="2012098587">
      <w:bodyDiv w:val="1"/>
      <w:marLeft w:val="0"/>
      <w:marRight w:val="0"/>
      <w:marTop w:val="0"/>
      <w:marBottom w:val="0"/>
      <w:divBdr>
        <w:top w:val="none" w:sz="0" w:space="0" w:color="auto"/>
        <w:left w:val="none" w:sz="0" w:space="0" w:color="auto"/>
        <w:bottom w:val="none" w:sz="0" w:space="0" w:color="auto"/>
        <w:right w:val="none" w:sz="0" w:space="0" w:color="auto"/>
      </w:divBdr>
    </w:div>
    <w:div w:id="2034915362">
      <w:bodyDiv w:val="1"/>
      <w:marLeft w:val="0"/>
      <w:marRight w:val="0"/>
      <w:marTop w:val="0"/>
      <w:marBottom w:val="0"/>
      <w:divBdr>
        <w:top w:val="none" w:sz="0" w:space="0" w:color="auto"/>
        <w:left w:val="none" w:sz="0" w:space="0" w:color="auto"/>
        <w:bottom w:val="none" w:sz="0" w:space="0" w:color="auto"/>
        <w:right w:val="none" w:sz="0" w:space="0" w:color="auto"/>
      </w:divBdr>
    </w:div>
    <w:div w:id="2035224409">
      <w:bodyDiv w:val="1"/>
      <w:marLeft w:val="0"/>
      <w:marRight w:val="0"/>
      <w:marTop w:val="0"/>
      <w:marBottom w:val="0"/>
      <w:divBdr>
        <w:top w:val="none" w:sz="0" w:space="0" w:color="auto"/>
        <w:left w:val="none" w:sz="0" w:space="0" w:color="auto"/>
        <w:bottom w:val="none" w:sz="0" w:space="0" w:color="auto"/>
        <w:right w:val="none" w:sz="0" w:space="0" w:color="auto"/>
      </w:divBdr>
    </w:div>
    <w:div w:id="2039697389">
      <w:bodyDiv w:val="1"/>
      <w:marLeft w:val="0"/>
      <w:marRight w:val="0"/>
      <w:marTop w:val="0"/>
      <w:marBottom w:val="0"/>
      <w:divBdr>
        <w:top w:val="none" w:sz="0" w:space="0" w:color="auto"/>
        <w:left w:val="none" w:sz="0" w:space="0" w:color="auto"/>
        <w:bottom w:val="none" w:sz="0" w:space="0" w:color="auto"/>
        <w:right w:val="none" w:sz="0" w:space="0" w:color="auto"/>
      </w:divBdr>
    </w:div>
    <w:div w:id="2044791261">
      <w:bodyDiv w:val="1"/>
      <w:marLeft w:val="0"/>
      <w:marRight w:val="0"/>
      <w:marTop w:val="0"/>
      <w:marBottom w:val="0"/>
      <w:divBdr>
        <w:top w:val="none" w:sz="0" w:space="0" w:color="auto"/>
        <w:left w:val="none" w:sz="0" w:space="0" w:color="auto"/>
        <w:bottom w:val="none" w:sz="0" w:space="0" w:color="auto"/>
        <w:right w:val="none" w:sz="0" w:space="0" w:color="auto"/>
      </w:divBdr>
    </w:div>
    <w:div w:id="2052000735">
      <w:bodyDiv w:val="1"/>
      <w:marLeft w:val="0"/>
      <w:marRight w:val="0"/>
      <w:marTop w:val="0"/>
      <w:marBottom w:val="0"/>
      <w:divBdr>
        <w:top w:val="none" w:sz="0" w:space="0" w:color="auto"/>
        <w:left w:val="none" w:sz="0" w:space="0" w:color="auto"/>
        <w:bottom w:val="none" w:sz="0" w:space="0" w:color="auto"/>
        <w:right w:val="none" w:sz="0" w:space="0" w:color="auto"/>
      </w:divBdr>
    </w:div>
    <w:div w:id="2087531757">
      <w:bodyDiv w:val="1"/>
      <w:marLeft w:val="0"/>
      <w:marRight w:val="0"/>
      <w:marTop w:val="0"/>
      <w:marBottom w:val="0"/>
      <w:divBdr>
        <w:top w:val="none" w:sz="0" w:space="0" w:color="auto"/>
        <w:left w:val="none" w:sz="0" w:space="0" w:color="auto"/>
        <w:bottom w:val="none" w:sz="0" w:space="0" w:color="auto"/>
        <w:right w:val="none" w:sz="0" w:space="0" w:color="auto"/>
      </w:divBdr>
    </w:div>
    <w:div w:id="2095859597">
      <w:bodyDiv w:val="1"/>
      <w:marLeft w:val="0"/>
      <w:marRight w:val="0"/>
      <w:marTop w:val="0"/>
      <w:marBottom w:val="0"/>
      <w:divBdr>
        <w:top w:val="none" w:sz="0" w:space="0" w:color="auto"/>
        <w:left w:val="none" w:sz="0" w:space="0" w:color="auto"/>
        <w:bottom w:val="none" w:sz="0" w:space="0" w:color="auto"/>
        <w:right w:val="none" w:sz="0" w:space="0" w:color="auto"/>
      </w:divBdr>
    </w:div>
    <w:div w:id="2099134252">
      <w:bodyDiv w:val="1"/>
      <w:marLeft w:val="0"/>
      <w:marRight w:val="0"/>
      <w:marTop w:val="0"/>
      <w:marBottom w:val="0"/>
      <w:divBdr>
        <w:top w:val="none" w:sz="0" w:space="0" w:color="auto"/>
        <w:left w:val="none" w:sz="0" w:space="0" w:color="auto"/>
        <w:bottom w:val="none" w:sz="0" w:space="0" w:color="auto"/>
        <w:right w:val="none" w:sz="0" w:space="0" w:color="auto"/>
      </w:divBdr>
    </w:div>
    <w:div w:id="2112701942">
      <w:bodyDiv w:val="1"/>
      <w:marLeft w:val="0"/>
      <w:marRight w:val="0"/>
      <w:marTop w:val="0"/>
      <w:marBottom w:val="0"/>
      <w:divBdr>
        <w:top w:val="none" w:sz="0" w:space="0" w:color="auto"/>
        <w:left w:val="none" w:sz="0" w:space="0" w:color="auto"/>
        <w:bottom w:val="none" w:sz="0" w:space="0" w:color="auto"/>
        <w:right w:val="none" w:sz="0" w:space="0" w:color="auto"/>
      </w:divBdr>
    </w:div>
    <w:div w:id="212449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moodysanalytics.com/landing/2019/data-buffet/module-3"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file:///\\Prdermfs01\erm\Insurance\Models\Commercial%20Multi\Inputs%20Data\pragma\volume_implementation\results\implementation\table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mhc.service-now.com/cmhc?id=sc_home" TargetMode="External"/><Relationship Id="rId17" Type="http://schemas.openxmlformats.org/officeDocument/2006/relationships/hyperlink" Target="https://www.economy.com/databuffet"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dir_main%20results/implementation/table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can01.safelinks.protection.outlook.com/?url=https%3A%2F%2Fcmhcaatpzirvo04.cmhcprod.local%2Fauth-sign-in&amp;data=04%7C01%7Cqfeng%40cmhc-schl.gc.ca%7C8a46ff94f3474333429c08d90a7311d0%7C38b7fc89dbe84ed1a78b39dfb6a217a8%7C1%7C0%7C637552311759119218%7CUnknown%7CTWFpbGZsb3d8eyJWIjoiMC4wLjAwMDAiLCJQIjoiV2luMzIiLCJBTiI6Ik1haWwiLCJXVCI6Mn0%3D%7C1000&amp;sdata=gOhIC43YyaC4gVUx45%2FCbkB5wAfHkym1YYNAYElIeJI%3D&amp;reserved=0" TargetMode="External"/><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dir_main%20results/implementation/tables/" TargetMode="External"/><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ichel\Desktop\Model%20Risk%20Guideline_2.0_track%20changes.dotx" TargetMode="External"/></Relationships>
</file>

<file path=word/theme/theme1.xml><?xml version="1.0" encoding="utf-8"?>
<a:theme xmlns:a="http://schemas.openxmlformats.org/drawingml/2006/main" name="Office Theme">
  <a:themeElements>
    <a:clrScheme name="CMHC">
      <a:dk1>
        <a:sysClr val="windowText" lastClr="000000"/>
      </a:dk1>
      <a:lt1>
        <a:sysClr val="window" lastClr="FFFFFF"/>
      </a:lt1>
      <a:dk2>
        <a:srgbClr val="44546A"/>
      </a:dk2>
      <a:lt2>
        <a:srgbClr val="E7E6E6"/>
      </a:lt2>
      <a:accent1>
        <a:srgbClr val="CFC493"/>
      </a:accent1>
      <a:accent2>
        <a:srgbClr val="ED8B00"/>
      </a:accent2>
      <a:accent3>
        <a:srgbClr val="B94700"/>
      </a:accent3>
      <a:accent4>
        <a:srgbClr val="007367"/>
      </a:accent4>
      <a:accent5>
        <a:srgbClr val="004F71"/>
      </a:accent5>
      <a:accent6>
        <a:srgbClr val="3C1053"/>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MHC Document" ma:contentTypeID="0x010100367C8A465CACCE4E95D0E45F57548FBF00DE3D8A0CD7857541BF43F1475611500F" ma:contentTypeVersion="10" ma:contentTypeDescription="Create a new document." ma:contentTypeScope="" ma:versionID="be3b0e05bf774d548b65265de5addd0b">
  <xsd:schema xmlns:xsd="http://www.w3.org/2001/XMLSchema" xmlns:xs="http://www.w3.org/2001/XMLSchema" xmlns:p="http://schemas.microsoft.com/office/2006/metadata/properties" xmlns:ns2="9674596d-4912-4d31-9d2c-d477979cd6a4" xmlns:ns3="b9601b21-fd85-4ac0-af6d-0e5b944d6dc0" targetNamespace="http://schemas.microsoft.com/office/2006/metadata/properties" ma:root="true" ma:fieldsID="498244d833193b74f05dd68d75b8f028" ns2:_="" ns3:_="">
    <xsd:import namespace="9674596d-4912-4d31-9d2c-d477979cd6a4"/>
    <xsd:import namespace="b9601b21-fd85-4ac0-af6d-0e5b944d6dc0"/>
    <xsd:element name="properties">
      <xsd:complexType>
        <xsd:sequence>
          <xsd:element name="documentManagement">
            <xsd:complexType>
              <xsd:all>
                <xsd:element ref="ns2:CMHCApprovedBy" minOccurs="0"/>
                <xsd:element ref="ns2:CMHCDateApproved" minOccurs="0"/>
                <xsd:element ref="ns3:MediaServiceMetadata" minOccurs="0"/>
                <xsd:element ref="ns3:MediaServiceFastMetadata" minOccurs="0"/>
                <xsd:element ref="ns2:SharedWithUsers" minOccurs="0"/>
                <xsd:element ref="ns2:SharedWithDetail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4596d-4912-4d31-9d2c-d477979cd6a4" elementFormDefault="qualified">
    <xsd:import namespace="http://schemas.microsoft.com/office/2006/documentManagement/types"/>
    <xsd:import namespace="http://schemas.microsoft.com/office/infopath/2007/PartnerControls"/>
    <xsd:element name="CMHCApprovedBy" ma:index="8" nillable="true" ma:displayName="Approved By" ma:internalName="CMHCAppro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HCDateApproved" ma:index="9" nillable="true" ma:displayName="Date Approved" ma:format="DateOnly" ma:internalName="CMHCDateApproved">
      <xsd:simpleType>
        <xsd:restriction base="dms:DateTime"/>
      </xsd:simpleType>
    </xsd:element>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601b21-fd85-4ac0-af6d-0e5b944d6dc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_Flow_SignoffStatus" ma:index="14"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674596d-4912-4d31-9d2c-d477979cd6a4">
      <UserInfo>
        <DisplayName>Anicka Levesque</DisplayName>
        <AccountId>14</AccountId>
        <AccountType/>
      </UserInfo>
      <UserInfo>
        <DisplayName>Aida Niavarani Zadeh</DisplayName>
        <AccountId>29</AccountId>
        <AccountType/>
      </UserInfo>
      <UserInfo>
        <DisplayName>Michelle Marin</DisplayName>
        <AccountId>96</AccountId>
        <AccountType/>
      </UserInfo>
      <UserInfo>
        <DisplayName>Barbara A. Symianick</DisplayName>
        <AccountId>151</AccountId>
        <AccountType/>
      </UserInfo>
      <UserInfo>
        <DisplayName>Michelle Chen</DisplayName>
        <AccountId>306</AccountId>
        <AccountType/>
      </UserInfo>
      <UserInfo>
        <DisplayName>Anne Marie Markey</DisplayName>
        <AccountId>18</AccountId>
        <AccountType/>
      </UserInfo>
    </SharedWithUsers>
    <CMHCApprovedBy xmlns="9674596d-4912-4d31-9d2c-d477979cd6a4">
      <UserInfo>
        <DisplayName/>
        <AccountId xsi:nil="true"/>
        <AccountType/>
      </UserInfo>
    </CMHCApprovedBy>
    <_Flow_SignoffStatus xmlns="b9601b21-fd85-4ac0-af6d-0e5b944d6dc0" xsi:nil="true"/>
    <CMHCDateApproved xmlns="9674596d-4912-4d31-9d2c-d477979cd6a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Bre78</b:Tag>
    <b:SourceType>JournalArticle</b:SourceType>
    <b:Guid>{013674A1-BF70-44D3-A05B-6CF2CF27FD07}</b:Guid>
    <b:Title>Testing for Autocorrelation in Dynamic Linear Models</b:Title>
    <b:Year>1978</b:Year>
    <b:JournalName>Australian Economic Papers</b:JournalName>
    <b:Pages>334-355</b:Pages>
    <b:Author>
      <b:Author>
        <b:NameList>
          <b:Person>
            <b:Last>Breusch</b:Last>
            <b:First>T. S.</b:First>
          </b:Person>
        </b:NameList>
      </b:Author>
    </b:Author>
    <b:Volume>17</b:Volume>
    <b:RefOrder>5</b:RefOrder>
  </b:Source>
  <b:Source>
    <b:Tag>God78</b:Tag>
    <b:SourceType>JournalArticle</b:SourceType>
    <b:Guid>{60C310D6-FAEE-47B2-B82B-58F9DA6B001D}</b:Guid>
    <b:Title>Testing Against General Autoregressive and Moving Average Error Models when the Regressors Include Lagged Dependent Variables'</b:Title>
    <b:JournalName>Econometrica</b:JournalName>
    <b:Year>1978</b:Year>
    <b:Pages>1293-1301</b:Pages>
    <b:Author>
      <b:Author>
        <b:NameList>
          <b:Person>
            <b:Last>Godfrey</b:Last>
            <b:First>L. G.</b:First>
          </b:Person>
        </b:NameList>
      </b:Author>
    </b:Author>
    <b:Volume>46</b:Volume>
    <b:RefOrder>6</b:RefOrder>
  </b:Source>
  <b:Source>
    <b:Tag>Mad99</b:Tag>
    <b:SourceType>JournalArticle</b:SourceType>
    <b:Guid>{9D613E3A-C229-4F1D-BDF2-788D52B3F184}</b:Guid>
    <b:Title>A comparative study of unit root tests with panel data and a new simple test</b:Title>
    <b:JournalName>Oxford Bulletin of Economics and Statistics</b:JournalName>
    <b:Year>1999</b:Year>
    <b:Pages>631-652</b:Pages>
    <b:Author>
      <b:Author>
        <b:NameList>
          <b:Person>
            <b:Last>Maddala</b:Last>
            <b:First>G.</b:First>
          </b:Person>
          <b:Person>
            <b:Last>Wu</b:Last>
            <b:First>S.</b:First>
          </b:Person>
        </b:NameList>
      </b:Author>
    </b:Author>
    <b:Volume>61</b:Volume>
    <b:RefOrder>1</b:RefOrder>
  </b:Source>
  <b:Source>
    <b:Tag>Cho01</b:Tag>
    <b:SourceType>JournalArticle</b:SourceType>
    <b:Guid>{300D11F7-2A53-4F2F-AE46-1E4B0CDC34B8}</b:Guid>
    <b:Title>Unit root tests for panel data</b:Title>
    <b:JournalName>Journal of International Money and Finance</b:JournalName>
    <b:Year>2001</b:Year>
    <b:Pages>249-272</b:Pages>
    <b:Author>
      <b:Author>
        <b:NameList>
          <b:Person>
            <b:Last>Choi</b:Last>
            <b:First>I.</b:First>
          </b:Person>
        </b:NameList>
      </b:Author>
    </b:Author>
    <b:Volume>20</b:Volume>
    <b:Issue>2</b:Issue>
    <b:RefOrder>2</b:RefOrder>
  </b:Source>
  <b:Source>
    <b:Tag>Sai84</b:Tag>
    <b:SourceType>JournalArticle</b:SourceType>
    <b:Guid>{87F669CB-8748-420E-8B43-CF23BF396813}</b:Guid>
    <b:Title>Testing for Unit Roots in Autoregressive-Moving Average Models of Unknown Order</b:Title>
    <b:JournalName>Biometrika</b:JournalName>
    <b:Year>1984</b:Year>
    <b:Pages>599-607</b:Pages>
    <b:Author>
      <b:Author>
        <b:NameList>
          <b:Person>
            <b:Last>Said</b:Last>
            <b:First>S. E.</b:First>
          </b:Person>
          <b:Person>
            <b:Last>Dickey</b:Last>
            <b:First>D. A.</b:First>
          </b:Person>
        </b:NameList>
      </b:Author>
    </b:Author>
    <b:Volume>71</b:Volume>
    <b:RefOrder>3</b:RefOrder>
  </b:Source>
  <b:Source>
    <b:Tag>Per88</b:Tag>
    <b:SourceType>JournalArticle</b:SourceType>
    <b:Guid>{5C07BE92-2E47-4DC9-AF38-44EB3C531EA5}</b:Guid>
    <b:Title>Trends and Random Walks in Macroeconomic Time Series</b:Title>
    <b:JournalName>Journal of Economic Dynamics and Control</b:JournalName>
    <b:Year>1988</b:Year>
    <b:Pages>297-332</b:Pages>
    <b:Author>
      <b:Author>
        <b:NameList>
          <b:Person>
            <b:Last>Perron</b:Last>
            <b:First>P.</b:First>
          </b:Person>
        </b:NameList>
      </b:Author>
    </b:Author>
    <b:Volume>12</b:Volume>
    <b:RefOrder>4</b:RefOrder>
  </b:Source>
  <b:Source>
    <b:Tag>ImK03</b:Tag>
    <b:SourceType>JournalArticle</b:SourceType>
    <b:Guid>{2E10160D-1966-43C7-AC68-0A7E4F407240}</b:Guid>
    <b:Title>Testing for unit roots in heterogenous panels</b:Title>
    <b:JournalName>Journal of Econometrics</b:JournalName>
    <b:Year>2003</b:Year>
    <b:Pages>53-74</b:Pages>
    <b:Author>
      <b:Author>
        <b:NameList>
          <b:Person>
            <b:Last>Im</b:Last>
            <b:First>K.</b:First>
          </b:Person>
          <b:Person>
            <b:Last>Pesaran</b:Last>
            <b:First>M.</b:First>
          </b:Person>
          <b:Person>
            <b:Last>Shin</b:Last>
            <b:First>Y.</b:First>
          </b:Person>
        </b:NameList>
      </b:Author>
    </b:Author>
    <b:Volume>115</b:Volume>
    <b:Issue>1</b:Issue>
    <b:RefOrder>7</b:RefOrder>
  </b:Source>
  <b:Source>
    <b:Tag>Had00</b:Tag>
    <b:SourceType>JournalArticle</b:SourceType>
    <b:Guid>{512E92EA-0614-42E1-9C5E-1664B98E2905}</b:Guid>
    <b:Title>Testing for stationarity in heterogeneous panel data</b:Title>
    <b:JournalName>The Econometrics Journal</b:JournalName>
    <b:Year>2000</b:Year>
    <b:Pages>148-161</b:Pages>
    <b:Author>
      <b:Author>
        <b:NameList>
          <b:Person>
            <b:Last>Hadri</b:Last>
            <b:First>K.</b:First>
          </b:Person>
        </b:NameList>
      </b:Author>
    </b:Author>
    <b:Volume>3</b:Volume>
    <b:Issue>2</b:Issue>
    <b:RefOrder>8</b:RefOrder>
  </b:Source>
  <b:Source>
    <b:Tag>Bre80</b:Tag>
    <b:SourceType>JournalArticle</b:SourceType>
    <b:Guid>{BEA52B73-5013-4A99-B4E5-5CDEFC61348A}</b:Guid>
    <b:Title>The Lagrange Multiplier Test and Its Applications to Model Specification in Econometrics</b:Title>
    <b:JournalName>Review of Economic Studies</b:JournalName>
    <b:Year>1980</b:Year>
    <b:Pages>239-253</b:Pages>
    <b:Author>
      <b:Author>
        <b:NameList>
          <b:Person>
            <b:Last>Breusch</b:Last>
            <b:First>T.</b:First>
          </b:Person>
          <b:Person>
            <b:Last>Pagan</b:Last>
            <b:First>A.</b:First>
          </b:Person>
        </b:NameList>
      </b:Author>
    </b:Author>
    <b:Volume>47</b:Volume>
    <b:RefOrder>9</b:RefOrder>
  </b:Source>
  <b:Source>
    <b:Tag>Pes04</b:Tag>
    <b:SourceType>Report</b:SourceType>
    <b:Guid>{0AF91F5E-DA2D-4943-BB03-BB730EFBDB63}</b:Guid>
    <b:Title>General Diagnostic Tests for Cross Section Dependence in Panels</b:Title>
    <b:Year>2004</b:Year>
    <b:Author>
      <b:Author>
        <b:NameList>
          <b:Person>
            <b:Last>Pesaran</b:Last>
            <b:First>M</b:First>
          </b:Person>
        </b:NameList>
      </b:Author>
    </b:Author>
    <b:Publisher>CESifo Working Paper Series, 1229</b:Publisher>
    <b:RefOrder>10</b:RefOrder>
  </b:Source>
  <b:Source>
    <b:Tag>Bre79</b:Tag>
    <b:SourceType>JournalArticle</b:SourceType>
    <b:Guid>{0A365DDE-8988-47AE-A96D-DAF854B210CD}</b:Guid>
    <b:Title>A Simple Test for Heteroscedasticity and Random Coefficient Variation</b:Title>
    <b:Year>1979</b:Year>
    <b:Author>
      <b:Author>
        <b:NameList>
          <b:Person>
            <b:Last>Breusch</b:Last>
            <b:First>T.</b:First>
          </b:Person>
          <b:Person>
            <b:Last>Pagan</b:Last>
            <b:First>A.</b:First>
          </b:Person>
        </b:NameList>
      </b:Author>
    </b:Author>
    <b:JournalName>Econometrica</b:JournalName>
    <b:Pages>1287–1294</b:Pages>
    <b:Volume>47</b:Volume>
    <b:RefOrder>11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95DF23-7662-49A6-A8AB-75B476AC4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4596d-4912-4d31-9d2c-d477979cd6a4"/>
    <ds:schemaRef ds:uri="b9601b21-fd85-4ac0-af6d-0e5b944d6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828B9-A693-4AEE-9938-92855803CC87}">
  <ds:schemaRefs>
    <ds:schemaRef ds:uri="http://schemas.microsoft.com/office/2006/metadata/properties"/>
    <ds:schemaRef ds:uri="http://schemas.microsoft.com/office/infopath/2007/PartnerControls"/>
    <ds:schemaRef ds:uri="9674596d-4912-4d31-9d2c-d477979cd6a4"/>
    <ds:schemaRef ds:uri="b9601b21-fd85-4ac0-af6d-0e5b944d6dc0"/>
  </ds:schemaRefs>
</ds:datastoreItem>
</file>

<file path=customXml/itemProps3.xml><?xml version="1.0" encoding="utf-8"?>
<ds:datastoreItem xmlns:ds="http://schemas.openxmlformats.org/officeDocument/2006/customXml" ds:itemID="{E69E6DA3-8147-415C-B4A2-633FBACADBED}">
  <ds:schemaRefs>
    <ds:schemaRef ds:uri="http://schemas.openxmlformats.org/officeDocument/2006/bibliography"/>
  </ds:schemaRefs>
</ds:datastoreItem>
</file>

<file path=customXml/itemProps4.xml><?xml version="1.0" encoding="utf-8"?>
<ds:datastoreItem xmlns:ds="http://schemas.openxmlformats.org/officeDocument/2006/customXml" ds:itemID="{73D730D7-8497-4719-B401-6DC5908C9C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 Risk Guideline_2.0_track changes.dotx</Template>
  <TotalTime>4014</TotalTime>
  <Pages>13</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JELEBLAN</dc:creator>
  <cp:keywords/>
  <dc:description/>
  <cp:lastModifiedBy>Qianyi Feng</cp:lastModifiedBy>
  <cp:revision>35</cp:revision>
  <cp:lastPrinted>2021-10-13T03:37:00Z</cp:lastPrinted>
  <dcterms:created xsi:type="dcterms:W3CDTF">2021-05-19T18:05:00Z</dcterms:created>
  <dcterms:modified xsi:type="dcterms:W3CDTF">2022-02-03T06:04:00Z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0x010100367C8A465CACCE4E95D0E45F57548FBF00DE3D8A0CD7857541BF43F1475611500F</vt:lpwstr>
  </property>
  <property fmtid="{D5CDD505-2E9C-101B-9397-08002B2CF9AE}" pid="3" name="AuthorIds_UIVersion_1024">
    <vt:lpwstr>15</vt:lpwstr>
  </property>
  <property fmtid="{D5CDD505-2E9C-101B-9397-08002B2CF9AE}" pid="4" name="AuthorIds_UIVersion_2560">
    <vt:lpwstr>15</vt:lpwstr>
  </property>
  <property fmtid="{D5CDD505-2E9C-101B-9397-08002B2CF9AE}" pid="5" name="MSIP_Label_a8836b4b-58b3-4dd7-84fd-8ebdbeb0a0c5_Enabled">
    <vt:lpwstr>true</vt:lpwstr>
  </property>
  <property fmtid="{D5CDD505-2E9C-101B-9397-08002B2CF9AE}" pid="6" name="MSIP_Label_a8836b4b-58b3-4dd7-84fd-8ebdbeb0a0c5_SetDate">
    <vt:lpwstr>2021-10-13T03:37:44Z</vt:lpwstr>
  </property>
  <property fmtid="{D5CDD505-2E9C-101B-9397-08002B2CF9AE}" pid="7" name="MSIP_Label_a8836b4b-58b3-4dd7-84fd-8ebdbeb0a0c5_Method">
    <vt:lpwstr>Privileged</vt:lpwstr>
  </property>
  <property fmtid="{D5CDD505-2E9C-101B-9397-08002B2CF9AE}" pid="8" name="MSIP_Label_a8836b4b-58b3-4dd7-84fd-8ebdbeb0a0c5_Name">
    <vt:lpwstr>a8836b4b-58b3-4dd7-84fd-8ebdbeb0a0c5</vt:lpwstr>
  </property>
  <property fmtid="{D5CDD505-2E9C-101B-9397-08002B2CF9AE}" pid="9" name="MSIP_Label_a8836b4b-58b3-4dd7-84fd-8ebdbeb0a0c5_SiteId">
    <vt:lpwstr>38b7fc89-dbe8-4ed1-a78b-39dfb6a217a8</vt:lpwstr>
  </property>
  <property fmtid="{D5CDD505-2E9C-101B-9397-08002B2CF9AE}" pid="10" name="MSIP_Label_a8836b4b-58b3-4dd7-84fd-8ebdbeb0a0c5_ActionId">
    <vt:lpwstr>54efea7c-3fd2-483f-9f08-1be94724867e</vt:lpwstr>
  </property>
  <property fmtid="{D5CDD505-2E9C-101B-9397-08002B2CF9AE}" pid="11" name="MSIP_Label_a8836b4b-58b3-4dd7-84fd-8ebdbeb0a0c5_ContentBits">
    <vt:lpwstr>3</vt:lpwstr>
  </property>
</Properties>
</file>