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FCE50" w14:textId="77777777" w:rsidR="00CB724D" w:rsidRDefault="007473E0" w:rsidP="005F3533">
      <w:pPr>
        <w:pStyle w:val="1"/>
      </w:pPr>
      <w:r w:rsidRPr="00CB724D">
        <w:rPr>
          <w:rtl/>
        </w:rPr>
        <w:t>כללי</w:t>
      </w:r>
      <w:bookmarkStart w:id="0" w:name="_נספח_ד'_–_1"/>
      <w:bookmarkStart w:id="1" w:name="_נספח_ד_–"/>
      <w:bookmarkEnd w:id="0"/>
      <w:bookmarkEnd w:id="1"/>
    </w:p>
    <w:p w14:paraId="588A8AF5" w14:textId="77777777" w:rsidR="009C292C" w:rsidRDefault="000610B4" w:rsidP="005863DA">
      <w:pPr>
        <w:pStyle w:val="2"/>
      </w:pPr>
      <w:r>
        <w:rPr>
          <w:rFonts w:hint="cs"/>
          <w:rtl/>
        </w:rPr>
        <w:t>תחום</w:t>
      </w:r>
      <w:r w:rsidR="00253848" w:rsidRPr="00CB724D">
        <w:rPr>
          <w:rFonts w:hint="cs"/>
          <w:rtl/>
        </w:rPr>
        <w:t xml:space="preserve"> </w:t>
      </w:r>
      <w:r w:rsidR="00CB724D" w:rsidRPr="00CB724D">
        <w:rPr>
          <w:rFonts w:hint="cs"/>
          <w:rtl/>
        </w:rPr>
        <w:t xml:space="preserve">פרסומים והוראות </w:t>
      </w:r>
      <w:proofErr w:type="spellStart"/>
      <w:r w:rsidR="00CB724D" w:rsidRPr="00CB724D">
        <w:rPr>
          <w:rFonts w:hint="cs"/>
          <w:rtl/>
        </w:rPr>
        <w:t>תכ"ם</w:t>
      </w:r>
      <w:proofErr w:type="spellEnd"/>
      <w:r w:rsidR="00CB724D" w:rsidRPr="00CB724D">
        <w:rPr>
          <w:rFonts w:hint="cs"/>
          <w:rtl/>
        </w:rPr>
        <w:t xml:space="preserve"> </w:t>
      </w:r>
      <w:r w:rsidR="001548D2">
        <w:rPr>
          <w:rFonts w:hint="cs"/>
          <w:rtl/>
        </w:rPr>
        <w:t>פ</w:t>
      </w:r>
      <w:r w:rsidR="00253848">
        <w:rPr>
          <w:rFonts w:hint="cs"/>
          <w:rtl/>
        </w:rPr>
        <w:t>ו</w:t>
      </w:r>
      <w:r w:rsidR="001548D2">
        <w:rPr>
          <w:rFonts w:hint="cs"/>
          <w:rtl/>
        </w:rPr>
        <w:t>על לשיפור</w:t>
      </w:r>
      <w:r w:rsidR="00CB724D">
        <w:rPr>
          <w:rFonts w:hint="cs"/>
          <w:rtl/>
        </w:rPr>
        <w:t xml:space="preserve"> הנגישות להודעות המפרטות התקשרויות בעקבות מכרזים מרכזיים </w:t>
      </w:r>
      <w:r w:rsidR="00085213">
        <w:rPr>
          <w:rFonts w:hint="cs"/>
          <w:rtl/>
        </w:rPr>
        <w:t xml:space="preserve">והסכמים מרכזיים </w:t>
      </w:r>
      <w:r w:rsidR="009C292C">
        <w:rPr>
          <w:rFonts w:hint="cs"/>
          <w:rtl/>
        </w:rPr>
        <w:t>ש</w:t>
      </w:r>
      <w:r w:rsidR="00253848">
        <w:rPr>
          <w:rFonts w:hint="cs"/>
          <w:rtl/>
        </w:rPr>
        <w:t>מנוהלים</w:t>
      </w:r>
      <w:r w:rsidR="009C292C">
        <w:rPr>
          <w:rFonts w:hint="cs"/>
          <w:rtl/>
        </w:rPr>
        <w:t xml:space="preserve"> על ידי מינהל הרכש הממשלתי.</w:t>
      </w:r>
    </w:p>
    <w:p w14:paraId="1D1C78C7" w14:textId="77777777" w:rsidR="003D74AF" w:rsidRDefault="00136E1B" w:rsidP="005863DA">
      <w:pPr>
        <w:pStyle w:val="2"/>
      </w:pPr>
      <w:r w:rsidRPr="00136E1B">
        <w:rPr>
          <w:rFonts w:hint="cs"/>
          <w:rtl/>
        </w:rPr>
        <w:t xml:space="preserve">במערכת הוראות </w:t>
      </w:r>
      <w:proofErr w:type="spellStart"/>
      <w:r w:rsidRPr="00136E1B">
        <w:rPr>
          <w:rFonts w:hint="cs"/>
          <w:rtl/>
        </w:rPr>
        <w:t>תכ"ם</w:t>
      </w:r>
      <w:proofErr w:type="spellEnd"/>
      <w:r w:rsidRPr="00136E1B">
        <w:rPr>
          <w:rFonts w:hint="cs"/>
          <w:rtl/>
        </w:rPr>
        <w:t xml:space="preserve"> התווסף </w:t>
      </w:r>
      <w:r w:rsidR="007E4A06" w:rsidRPr="00136E1B">
        <w:rPr>
          <w:rFonts w:hint="cs"/>
          <w:rtl/>
        </w:rPr>
        <w:t>מודול</w:t>
      </w:r>
      <w:r w:rsidR="00253848" w:rsidRPr="00136E1B">
        <w:rPr>
          <w:rFonts w:hint="cs"/>
          <w:rtl/>
        </w:rPr>
        <w:t xml:space="preserve"> הודעות מכרזים מרכזיים</w:t>
      </w:r>
      <w:r w:rsidRPr="00136E1B">
        <w:rPr>
          <w:rFonts w:hint="cs"/>
          <w:rtl/>
        </w:rPr>
        <w:t>. המודול מאפשר גישה לפרק הודעות מ</w:t>
      </w:r>
      <w:r w:rsidR="00C63208">
        <w:rPr>
          <w:rFonts w:hint="cs"/>
          <w:rtl/>
        </w:rPr>
        <w:t>כר</w:t>
      </w:r>
      <w:r w:rsidRPr="00136E1B">
        <w:rPr>
          <w:rFonts w:hint="cs"/>
          <w:rtl/>
        </w:rPr>
        <w:t xml:space="preserve">זים מרכזיים </w:t>
      </w:r>
      <w:proofErr w:type="spellStart"/>
      <w:r w:rsidRPr="00136E1B">
        <w:rPr>
          <w:rFonts w:hint="cs"/>
          <w:rtl/>
        </w:rPr>
        <w:t>במאצעות</w:t>
      </w:r>
      <w:proofErr w:type="spellEnd"/>
      <w:r w:rsidRPr="00136E1B">
        <w:rPr>
          <w:rFonts w:hint="cs"/>
          <w:rtl/>
        </w:rPr>
        <w:t xml:space="preserve"> </w:t>
      </w:r>
      <w:r w:rsidR="007E4A06" w:rsidRPr="00136E1B">
        <w:rPr>
          <w:rFonts w:hint="cs"/>
          <w:rtl/>
        </w:rPr>
        <w:t>כפתור</w:t>
      </w:r>
      <w:r w:rsidR="00253848" w:rsidRPr="00136E1B">
        <w:rPr>
          <w:rFonts w:hint="cs"/>
          <w:rtl/>
        </w:rPr>
        <w:t xml:space="preserve"> ניווט</w:t>
      </w:r>
      <w:r w:rsidR="007E4A06" w:rsidRPr="00136E1B">
        <w:rPr>
          <w:rFonts w:hint="cs"/>
          <w:rtl/>
        </w:rPr>
        <w:t xml:space="preserve"> בצד ימין</w:t>
      </w:r>
      <w:r w:rsidR="00253848" w:rsidRPr="00136E1B">
        <w:rPr>
          <w:rFonts w:hint="cs"/>
          <w:rtl/>
        </w:rPr>
        <w:t xml:space="preserve"> של המסך. </w:t>
      </w:r>
    </w:p>
    <w:p w14:paraId="01A297E1" w14:textId="77777777" w:rsidR="00B864D5" w:rsidRPr="00136E1B" w:rsidRDefault="00B864D5" w:rsidP="00B864D5">
      <w:pPr>
        <w:pStyle w:val="2"/>
      </w:pPr>
      <w:r w:rsidRPr="00136E1B">
        <w:rPr>
          <w:rFonts w:hint="cs"/>
          <w:rtl/>
        </w:rPr>
        <w:t xml:space="preserve">החל מחודש מאי 2011 הודעות מכרזים מרכזיים מאוגדות בפרק נפרד בעץ הוראות </w:t>
      </w:r>
      <w:proofErr w:type="spellStart"/>
      <w:r w:rsidRPr="00136E1B">
        <w:rPr>
          <w:rFonts w:hint="cs"/>
          <w:rtl/>
        </w:rPr>
        <w:t>תכ"ם</w:t>
      </w:r>
      <w:proofErr w:type="spellEnd"/>
      <w:r w:rsidRPr="00136E1B">
        <w:rPr>
          <w:rFonts w:hint="cs"/>
          <w:rtl/>
        </w:rPr>
        <w:t xml:space="preserve"> </w:t>
      </w:r>
      <w:r w:rsidRPr="00136E1B">
        <w:rPr>
          <w:rtl/>
        </w:rPr>
        <w:t>–</w:t>
      </w:r>
      <w:r w:rsidRPr="00136E1B">
        <w:rPr>
          <w:rFonts w:hint="cs"/>
          <w:rtl/>
        </w:rPr>
        <w:t xml:space="preserve"> פרק מספר 16. </w:t>
      </w:r>
      <w:r>
        <w:rPr>
          <w:rFonts w:hint="cs"/>
          <w:rtl/>
        </w:rPr>
        <w:t xml:space="preserve">הודעות </w:t>
      </w:r>
      <w:r w:rsidRPr="00136E1B">
        <w:rPr>
          <w:rFonts w:hint="cs"/>
          <w:rtl/>
        </w:rPr>
        <w:t xml:space="preserve">פרק זה </w:t>
      </w:r>
      <w:proofErr w:type="spellStart"/>
      <w:r>
        <w:rPr>
          <w:rFonts w:hint="cs"/>
          <w:rtl/>
        </w:rPr>
        <w:t>משוייכות</w:t>
      </w:r>
      <w:proofErr w:type="spellEnd"/>
      <w:r>
        <w:rPr>
          <w:rFonts w:hint="cs"/>
          <w:rtl/>
        </w:rPr>
        <w:t xml:space="preserve"> לפרקי משנה על פי נושאי התקשרות</w:t>
      </w:r>
      <w:r w:rsidRPr="00136E1B">
        <w:rPr>
          <w:rFonts w:hint="cs"/>
          <w:rtl/>
        </w:rPr>
        <w:t xml:space="preserve">. חלוקה לנושאים מאפשרת גישה נוחה להודעה </w:t>
      </w:r>
      <w:proofErr w:type="spellStart"/>
      <w:r w:rsidRPr="00136E1B">
        <w:rPr>
          <w:rFonts w:hint="cs"/>
          <w:rtl/>
        </w:rPr>
        <w:t>הרצוייה</w:t>
      </w:r>
      <w:proofErr w:type="spellEnd"/>
      <w:r w:rsidRPr="00136E1B">
        <w:rPr>
          <w:rFonts w:hint="cs"/>
          <w:rtl/>
        </w:rPr>
        <w:t xml:space="preserve"> ואיתורה המה</w:t>
      </w:r>
      <w:r>
        <w:rPr>
          <w:rFonts w:hint="cs"/>
          <w:rtl/>
        </w:rPr>
        <w:t>י</w:t>
      </w:r>
      <w:r w:rsidRPr="00136E1B">
        <w:rPr>
          <w:rFonts w:hint="cs"/>
          <w:rtl/>
        </w:rPr>
        <w:t>ר.</w:t>
      </w:r>
    </w:p>
    <w:p w14:paraId="63AEEC9B" w14:textId="3F3178C2" w:rsidR="00B864D5" w:rsidRPr="00136E1B" w:rsidRDefault="00FB1CC6" w:rsidP="007E0982">
      <w:pPr>
        <w:pStyle w:val="2"/>
      </w:pPr>
      <w:bookmarkStart w:id="2" w:name="_Ref75080298"/>
      <w:r>
        <w:rPr>
          <w:rFonts w:cs="Arial" w:hint="cs"/>
          <w:rtl/>
        </w:rPr>
        <w:t>החל מחודש אוגוסט 20</w:t>
      </w:r>
      <w:r w:rsidR="007E0982">
        <w:rPr>
          <w:rFonts w:cs="Arial" w:hint="cs"/>
          <w:rtl/>
        </w:rPr>
        <w:t>21</w:t>
      </w:r>
      <w:r>
        <w:rPr>
          <w:rFonts w:cs="Arial" w:hint="cs"/>
          <w:rtl/>
        </w:rPr>
        <w:t xml:space="preserve"> </w:t>
      </w:r>
      <w:r w:rsidR="00B864D5">
        <w:rPr>
          <w:rFonts w:cs="Arial"/>
          <w:rtl/>
        </w:rPr>
        <w:t xml:space="preserve">מבנה עץ פרק 16 באתר הוראות </w:t>
      </w:r>
      <w:proofErr w:type="spellStart"/>
      <w:r w:rsidR="00B864D5">
        <w:rPr>
          <w:rFonts w:cs="Arial"/>
          <w:rtl/>
        </w:rPr>
        <w:t>התכ"ם</w:t>
      </w:r>
      <w:proofErr w:type="spellEnd"/>
      <w:r w:rsidR="00B864D5">
        <w:rPr>
          <w:rFonts w:cs="Arial"/>
          <w:rtl/>
        </w:rPr>
        <w:t xml:space="preserve"> עבר שינוי מבני</w:t>
      </w:r>
      <w:r w:rsidR="00B864D5">
        <w:rPr>
          <w:rFonts w:cs="Arial" w:hint="cs"/>
          <w:rtl/>
        </w:rPr>
        <w:t>.</w:t>
      </w:r>
      <w:r w:rsidR="00B864D5">
        <w:rPr>
          <w:rFonts w:cs="Arial"/>
          <w:rtl/>
        </w:rPr>
        <w:t xml:space="preserve"> </w:t>
      </w:r>
      <w:r w:rsidR="00B864D5">
        <w:rPr>
          <w:rFonts w:cs="Arial" w:hint="cs"/>
          <w:rtl/>
        </w:rPr>
        <w:t xml:space="preserve">בעקבות השינוי סודרו תתי </w:t>
      </w:r>
      <w:r w:rsidR="00B864D5">
        <w:rPr>
          <w:rFonts w:cs="Arial"/>
          <w:rtl/>
        </w:rPr>
        <w:t>הפרקים</w:t>
      </w:r>
      <w:r w:rsidR="00B864D5">
        <w:rPr>
          <w:rFonts w:cs="Arial" w:hint="cs"/>
          <w:rtl/>
        </w:rPr>
        <w:t xml:space="preserve"> כאמור בסעיף </w:t>
      </w:r>
      <w:r w:rsidR="00B864D5">
        <w:rPr>
          <w:rFonts w:cs="Arial"/>
          <w:rtl/>
        </w:rPr>
        <w:fldChar w:fldCharType="begin"/>
      </w:r>
      <w:r w:rsidR="00B864D5">
        <w:rPr>
          <w:rFonts w:cs="Arial"/>
          <w:rtl/>
        </w:rPr>
        <w:instrText xml:space="preserve"> </w:instrText>
      </w:r>
      <w:r w:rsidR="00B864D5">
        <w:rPr>
          <w:rFonts w:cs="Arial" w:hint="cs"/>
        </w:rPr>
        <w:instrText>REF</w:instrText>
      </w:r>
      <w:r w:rsidR="00B864D5">
        <w:rPr>
          <w:rFonts w:cs="Arial" w:hint="cs"/>
          <w:rtl/>
        </w:rPr>
        <w:instrText xml:space="preserve"> _</w:instrText>
      </w:r>
      <w:r w:rsidR="00B864D5">
        <w:rPr>
          <w:rFonts w:cs="Arial" w:hint="cs"/>
        </w:rPr>
        <w:instrText>Ref75079949 \r \h</w:instrText>
      </w:r>
      <w:r w:rsidR="00B864D5">
        <w:rPr>
          <w:rFonts w:cs="Arial"/>
          <w:rtl/>
        </w:rPr>
        <w:instrText xml:space="preserve"> </w:instrText>
      </w:r>
      <w:r w:rsidR="00B864D5">
        <w:rPr>
          <w:rFonts w:cs="Arial"/>
          <w:rtl/>
        </w:rPr>
      </w:r>
      <w:r w:rsidR="00B864D5">
        <w:rPr>
          <w:rFonts w:cs="Arial"/>
          <w:rtl/>
        </w:rPr>
        <w:fldChar w:fldCharType="separate"/>
      </w:r>
      <w:r w:rsidR="00B864D5">
        <w:rPr>
          <w:rFonts w:cs="Arial"/>
          <w:cs/>
        </w:rPr>
        <w:t>‎</w:t>
      </w:r>
      <w:r w:rsidR="00B864D5">
        <w:rPr>
          <w:rFonts w:cs="Arial"/>
        </w:rPr>
        <w:t>3.1</w:t>
      </w:r>
      <w:r w:rsidR="00B864D5">
        <w:rPr>
          <w:rFonts w:cs="Arial"/>
          <w:rtl/>
        </w:rPr>
        <w:fldChar w:fldCharType="end"/>
      </w:r>
      <w:r w:rsidR="00B864D5">
        <w:rPr>
          <w:rFonts w:cs="Arial" w:hint="cs"/>
          <w:rtl/>
        </w:rPr>
        <w:t>,</w:t>
      </w:r>
      <w:r w:rsidR="00B864D5">
        <w:rPr>
          <w:rFonts w:cs="Arial"/>
          <w:rtl/>
        </w:rPr>
        <w:t xml:space="preserve"> וההו</w:t>
      </w:r>
      <w:r w:rsidR="00B864D5">
        <w:rPr>
          <w:rFonts w:cs="Arial" w:hint="cs"/>
          <w:rtl/>
        </w:rPr>
        <w:t>דעות</w:t>
      </w:r>
      <w:r w:rsidR="00B864D5">
        <w:rPr>
          <w:rFonts w:cs="Arial"/>
          <w:rtl/>
        </w:rPr>
        <w:t xml:space="preserve"> העוסקות בהסכמים שונים שובצו ב</w:t>
      </w:r>
      <w:r w:rsidR="00B864D5">
        <w:rPr>
          <w:rFonts w:cs="Arial" w:hint="cs"/>
          <w:rtl/>
        </w:rPr>
        <w:t>תתי ה</w:t>
      </w:r>
      <w:r w:rsidR="00B864D5">
        <w:rPr>
          <w:rFonts w:cs="Arial"/>
          <w:rtl/>
        </w:rPr>
        <w:t xml:space="preserve">פרקים </w:t>
      </w:r>
      <w:r w:rsidR="00B864D5">
        <w:rPr>
          <w:rFonts w:cs="Arial" w:hint="cs"/>
          <w:rtl/>
        </w:rPr>
        <w:t>ה</w:t>
      </w:r>
      <w:r w:rsidR="00B864D5">
        <w:rPr>
          <w:rFonts w:cs="Arial"/>
          <w:rtl/>
        </w:rPr>
        <w:t>רלוונטיים</w:t>
      </w:r>
      <w:r w:rsidR="00B864D5">
        <w:rPr>
          <w:rFonts w:cs="Arial" w:hint="cs"/>
          <w:rtl/>
        </w:rPr>
        <w:t>,</w:t>
      </w:r>
      <w:r w:rsidR="00B864D5">
        <w:rPr>
          <w:rFonts w:cs="Arial"/>
          <w:rtl/>
        </w:rPr>
        <w:t xml:space="preserve"> כך </w:t>
      </w:r>
      <w:r w:rsidR="00B864D5">
        <w:rPr>
          <w:rFonts w:cs="Arial" w:hint="cs"/>
          <w:rtl/>
        </w:rPr>
        <w:t>ש</w:t>
      </w:r>
      <w:r w:rsidR="00B864D5">
        <w:rPr>
          <w:rFonts w:cs="Arial"/>
          <w:rtl/>
        </w:rPr>
        <w:t>למשתמש</w:t>
      </w:r>
      <w:r w:rsidR="00B864D5">
        <w:rPr>
          <w:rFonts w:cs="Arial" w:hint="cs"/>
          <w:rtl/>
        </w:rPr>
        <w:t xml:space="preserve"> יהיה</w:t>
      </w:r>
      <w:r w:rsidR="00B864D5">
        <w:rPr>
          <w:rFonts w:cs="Arial"/>
          <w:rtl/>
        </w:rPr>
        <w:t xml:space="preserve"> קל ונח לחפש </w:t>
      </w:r>
      <w:r w:rsidR="00B864D5">
        <w:rPr>
          <w:rFonts w:cs="Arial" w:hint="cs"/>
          <w:rtl/>
        </w:rPr>
        <w:t xml:space="preserve">הודעת </w:t>
      </w:r>
      <w:r w:rsidR="00B864D5">
        <w:rPr>
          <w:rFonts w:cs="Arial"/>
          <w:rtl/>
        </w:rPr>
        <w:t>מכרז מרכזי</w:t>
      </w:r>
      <w:r w:rsidR="00B864D5">
        <w:rPr>
          <w:rFonts w:cs="Arial" w:hint="cs"/>
          <w:rtl/>
        </w:rPr>
        <w:t xml:space="preserve"> או הסכם</w:t>
      </w:r>
      <w:r w:rsidR="00B864D5">
        <w:rPr>
          <w:rFonts w:cs="Arial"/>
          <w:rtl/>
        </w:rPr>
        <w:t xml:space="preserve"> זה או אחר.</w:t>
      </w:r>
      <w:r w:rsidR="00B864D5">
        <w:rPr>
          <w:rFonts w:hint="cs"/>
          <w:rtl/>
        </w:rPr>
        <w:t xml:space="preserve"> לטבלת המרת מספרי ההודעות מהמספרים הישנים למספרים החדשים ראה </w:t>
      </w:r>
      <w:hyperlink w:anchor="נספח_א" w:history="1">
        <w:r w:rsidR="00B864D5" w:rsidRPr="00B864D5">
          <w:rPr>
            <w:rStyle w:val="Hyperlink"/>
            <w:rFonts w:hint="cs"/>
            <w:rtl/>
          </w:rPr>
          <w:t xml:space="preserve">נספח א </w:t>
        </w:r>
        <w:r w:rsidR="00B864D5" w:rsidRPr="00B864D5">
          <w:rPr>
            <w:rStyle w:val="Hyperlink"/>
            <w:rtl/>
          </w:rPr>
          <w:t>–</w:t>
        </w:r>
        <w:r w:rsidR="00B864D5" w:rsidRPr="00B864D5">
          <w:rPr>
            <w:rStyle w:val="Hyperlink"/>
            <w:rFonts w:hint="cs"/>
            <w:rtl/>
          </w:rPr>
          <w:t xml:space="preserve"> טבלת המרת מספרי הודעות מכרזים מרכזיים</w:t>
        </w:r>
      </w:hyperlink>
      <w:r w:rsidR="00B864D5">
        <w:rPr>
          <w:rFonts w:hint="cs"/>
          <w:rtl/>
        </w:rPr>
        <w:t>.</w:t>
      </w:r>
      <w:bookmarkEnd w:id="2"/>
    </w:p>
    <w:p w14:paraId="68522842" w14:textId="77777777" w:rsidR="00AD606B" w:rsidRDefault="00AD606B" w:rsidP="00FB1CC6">
      <w:pPr>
        <w:pStyle w:val="Heading1"/>
      </w:pPr>
      <w:r>
        <w:rPr>
          <w:rFonts w:hint="cs"/>
          <w:rtl/>
        </w:rPr>
        <w:t>הגדרות</w:t>
      </w:r>
    </w:p>
    <w:p w14:paraId="3BC5463E" w14:textId="393F1FE2" w:rsidR="00F30EEF" w:rsidRDefault="004F28C2" w:rsidP="005863DA">
      <w:pPr>
        <w:pStyle w:val="2"/>
      </w:pPr>
      <w:r w:rsidRPr="00AD606B">
        <w:rPr>
          <w:rtl/>
        </w:rPr>
        <w:t xml:space="preserve">הודעה – מסמך המתפרסם לצורך מתן הנחייה משלימה להוראת </w:t>
      </w:r>
      <w:proofErr w:type="spellStart"/>
      <w:r w:rsidRPr="00AD606B">
        <w:rPr>
          <w:rtl/>
        </w:rPr>
        <w:t>תכ"ם</w:t>
      </w:r>
      <w:proofErr w:type="spellEnd"/>
      <w:r w:rsidRPr="00AD606B">
        <w:rPr>
          <w:rtl/>
        </w:rPr>
        <w:t xml:space="preserve"> שתוקפה מוגבל בזמן,</w:t>
      </w:r>
      <w:r w:rsidR="00012EC4">
        <w:rPr>
          <w:rFonts w:hint="cs"/>
          <w:rtl/>
        </w:rPr>
        <w:t xml:space="preserve"> </w:t>
      </w:r>
      <w:r w:rsidRPr="00AD606B">
        <w:rPr>
          <w:rtl/>
        </w:rPr>
        <w:t>פרסום מידע רלוונטי לעבודת המשרדים המשתנה מעת לעת, או הנחיות לביצוע הקשורות לעבודה עם</w:t>
      </w:r>
      <w:r w:rsidR="007E4A06">
        <w:rPr>
          <w:rtl/>
        </w:rPr>
        <w:t xml:space="preserve"> ספק מסוים אשר זכה במכר</w:t>
      </w:r>
      <w:r w:rsidR="00F30EEF">
        <w:rPr>
          <w:rtl/>
        </w:rPr>
        <w:t>ז מרכזי.</w:t>
      </w:r>
    </w:p>
    <w:p w14:paraId="1A2494D6" w14:textId="4D30EA75" w:rsidR="007E4A06" w:rsidRPr="00FB1CC6" w:rsidRDefault="007E4A06" w:rsidP="005863DA">
      <w:pPr>
        <w:pStyle w:val="2"/>
        <w:rPr>
          <w:rStyle w:val="Hyperlink"/>
          <w:color w:val="auto"/>
        </w:rPr>
      </w:pPr>
      <w:r>
        <w:rPr>
          <w:rFonts w:hint="cs"/>
          <w:rtl/>
        </w:rPr>
        <w:t xml:space="preserve">מכרז מרכזי </w:t>
      </w:r>
      <w:r>
        <w:rPr>
          <w:rtl/>
        </w:rPr>
        <w:t>–</w:t>
      </w:r>
      <w:r>
        <w:rPr>
          <w:rFonts w:hint="cs"/>
          <w:rtl/>
        </w:rPr>
        <w:t xml:space="preserve"> כהגדרתו </w:t>
      </w:r>
      <w:r w:rsidR="00253848" w:rsidRPr="000916B7">
        <w:rPr>
          <w:rFonts w:hint="cs"/>
          <w:rtl/>
        </w:rPr>
        <w:t>ב</w:t>
      </w:r>
      <w:r w:rsidR="00946D83">
        <w:rPr>
          <w:rFonts w:cs="Arial"/>
          <w:u w:color="3464BA"/>
          <w:rtl/>
        </w:rPr>
        <w:fldChar w:fldCharType="begin"/>
      </w:r>
      <w:r w:rsidR="006A0B04">
        <w:rPr>
          <w:rFonts w:cs="Arial"/>
          <w:u w:color="3464BA"/>
        </w:rPr>
        <w:instrText>HYPERLINK</w:instrText>
      </w:r>
      <w:r w:rsidR="006A0B04">
        <w:rPr>
          <w:rFonts w:cs="Arial"/>
          <w:u w:color="3464BA"/>
          <w:rtl/>
        </w:rPr>
        <w:instrText xml:space="preserve"> "</w:instrText>
      </w:r>
      <w:r w:rsidR="006A0B04">
        <w:rPr>
          <w:rFonts w:cs="Arial"/>
          <w:u w:color="3464BA"/>
        </w:rPr>
        <w:instrText>https://www.nevo.co.il/law_html/law01/242_002.htm</w:instrText>
      </w:r>
      <w:r w:rsidR="006A0B04">
        <w:rPr>
          <w:rFonts w:cs="Arial"/>
          <w:u w:color="3464BA"/>
          <w:rtl/>
        </w:rPr>
        <w:instrText>"</w:instrText>
      </w:r>
      <w:r w:rsidR="00946D83">
        <w:rPr>
          <w:rFonts w:cs="Arial"/>
          <w:u w:color="3464BA"/>
          <w:rtl/>
        </w:rPr>
      </w:r>
      <w:r w:rsidR="00946D83">
        <w:rPr>
          <w:rFonts w:cs="Arial"/>
          <w:u w:color="3464BA"/>
          <w:rtl/>
        </w:rPr>
        <w:fldChar w:fldCharType="separate"/>
      </w:r>
      <w:r w:rsidR="00DD2443" w:rsidRPr="00946D83">
        <w:rPr>
          <w:rStyle w:val="Hyperlink"/>
          <w:rFonts w:cs="Arial"/>
          <w:rtl/>
        </w:rPr>
        <w:t>תקנות חובת המכרזים, תשנ"ג-1993</w:t>
      </w:r>
      <w:r w:rsidRPr="00946D83">
        <w:rPr>
          <w:rStyle w:val="Hyperlink"/>
          <w:rFonts w:hint="cs"/>
          <w:rtl/>
        </w:rPr>
        <w:t>.</w:t>
      </w:r>
    </w:p>
    <w:p w14:paraId="086EA731" w14:textId="46D0EADA" w:rsidR="00AD606B" w:rsidRDefault="00946D83" w:rsidP="00FB1CC6">
      <w:pPr>
        <w:pStyle w:val="Heading1"/>
      </w:pPr>
      <w:r>
        <w:rPr>
          <w:rFonts w:cs="Arial"/>
          <w:color w:val="auto"/>
          <w:kern w:val="0"/>
          <w:u w:color="3464BA"/>
          <w:rtl/>
        </w:rPr>
        <w:fldChar w:fldCharType="end"/>
      </w:r>
      <w:bookmarkStart w:id="3" w:name="_Ref75079176"/>
      <w:r w:rsidR="003D74AF">
        <w:rPr>
          <w:rFonts w:hint="cs"/>
          <w:rtl/>
        </w:rPr>
        <w:t xml:space="preserve">מבנה פרק </w:t>
      </w:r>
      <w:r w:rsidR="006134F6">
        <w:rPr>
          <w:rFonts w:hint="cs"/>
          <w:rtl/>
        </w:rPr>
        <w:t xml:space="preserve">הודעות </w:t>
      </w:r>
      <w:r w:rsidR="003D74AF">
        <w:rPr>
          <w:rFonts w:hint="cs"/>
          <w:rtl/>
        </w:rPr>
        <w:t>מכרזים מרכזיים</w:t>
      </w:r>
      <w:bookmarkEnd w:id="3"/>
    </w:p>
    <w:p w14:paraId="56BA161B" w14:textId="77777777" w:rsidR="00AD606B" w:rsidRDefault="003D74AF" w:rsidP="005863DA">
      <w:pPr>
        <w:pStyle w:val="2"/>
      </w:pPr>
      <w:bookmarkStart w:id="4" w:name="_Ref75079949"/>
      <w:r>
        <w:rPr>
          <w:rFonts w:hint="cs"/>
          <w:rtl/>
        </w:rPr>
        <w:t>פרק הודעות מכרזים מרכזיים מחולק לפרקי משנה</w:t>
      </w:r>
      <w:r w:rsidR="00253848">
        <w:rPr>
          <w:rFonts w:hint="cs"/>
          <w:rtl/>
        </w:rPr>
        <w:t xml:space="preserve"> הכוללים הודעות מכרז</w:t>
      </w:r>
      <w:r w:rsidR="009C3632">
        <w:rPr>
          <w:rFonts w:hint="cs"/>
          <w:rtl/>
        </w:rPr>
        <w:t>ים</w:t>
      </w:r>
      <w:r w:rsidR="00253848">
        <w:rPr>
          <w:rFonts w:hint="cs"/>
          <w:rtl/>
        </w:rPr>
        <w:t xml:space="preserve"> מרכזי</w:t>
      </w:r>
      <w:r w:rsidR="009C3632">
        <w:rPr>
          <w:rFonts w:hint="cs"/>
          <w:rtl/>
        </w:rPr>
        <w:t>ים</w:t>
      </w:r>
      <w:r w:rsidR="00253848">
        <w:rPr>
          <w:rFonts w:hint="cs"/>
          <w:rtl/>
        </w:rPr>
        <w:t xml:space="preserve"> הרלוונטיות אליו</w:t>
      </w:r>
      <w:r>
        <w:rPr>
          <w:rFonts w:hint="cs"/>
          <w:rtl/>
        </w:rPr>
        <w:t xml:space="preserve"> כמפורט </w:t>
      </w:r>
      <w:r w:rsidR="00AD606B">
        <w:rPr>
          <w:rFonts w:hint="cs"/>
          <w:rtl/>
        </w:rPr>
        <w:t>ל</w:t>
      </w:r>
      <w:r>
        <w:rPr>
          <w:rFonts w:hint="cs"/>
          <w:rtl/>
        </w:rPr>
        <w:t>הלן</w:t>
      </w:r>
      <w:r w:rsidR="00AD606B">
        <w:rPr>
          <w:rFonts w:hint="cs"/>
          <w:rtl/>
        </w:rPr>
        <w:t>:</w:t>
      </w:r>
      <w:bookmarkEnd w:id="4"/>
    </w:p>
    <w:p w14:paraId="3BEEFACD" w14:textId="6BC036C8" w:rsidR="00AD606B" w:rsidRDefault="001607EC" w:rsidP="005863DA">
      <w:pPr>
        <w:pStyle w:val="3"/>
      </w:pPr>
      <w:r>
        <w:rPr>
          <w:rFonts w:hint="cs"/>
          <w:rtl/>
        </w:rPr>
        <w:t xml:space="preserve">16.1 - </w:t>
      </w:r>
      <w:r w:rsidR="00AD606B">
        <w:rPr>
          <w:rFonts w:hint="cs"/>
          <w:rtl/>
        </w:rPr>
        <w:t>כללי</w:t>
      </w:r>
    </w:p>
    <w:p w14:paraId="5A186103" w14:textId="4802791D" w:rsidR="00AD606B" w:rsidRDefault="001607EC" w:rsidP="005863DA">
      <w:pPr>
        <w:pStyle w:val="3"/>
      </w:pPr>
      <w:r>
        <w:rPr>
          <w:rFonts w:hint="cs"/>
          <w:rtl/>
        </w:rPr>
        <w:t xml:space="preserve">16.2 - </w:t>
      </w:r>
      <w:r w:rsidR="006A0B04">
        <w:rPr>
          <w:rFonts w:hint="cs"/>
          <w:rtl/>
        </w:rPr>
        <w:t xml:space="preserve">שירותי מחשוב ותשתיות טכנולוגיות </w:t>
      </w:r>
    </w:p>
    <w:p w14:paraId="744EA86C" w14:textId="21ED1B17" w:rsidR="00AD606B" w:rsidRDefault="001607EC" w:rsidP="005863DA">
      <w:pPr>
        <w:pStyle w:val="3"/>
      </w:pPr>
      <w:r>
        <w:rPr>
          <w:rFonts w:hint="cs"/>
          <w:rtl/>
        </w:rPr>
        <w:t xml:space="preserve">16.3 - </w:t>
      </w:r>
      <w:r w:rsidR="006A0B04">
        <w:rPr>
          <w:rFonts w:hint="cs"/>
          <w:rtl/>
        </w:rPr>
        <w:t>ציוד קצה טכנולוגי</w:t>
      </w:r>
    </w:p>
    <w:p w14:paraId="08A02C80" w14:textId="2034F4C2" w:rsidR="00AD606B" w:rsidRDefault="001607EC" w:rsidP="005863DA">
      <w:pPr>
        <w:pStyle w:val="3"/>
      </w:pPr>
      <w:r>
        <w:rPr>
          <w:rFonts w:hint="cs"/>
          <w:rtl/>
        </w:rPr>
        <w:t xml:space="preserve">16.4 - </w:t>
      </w:r>
      <w:r w:rsidR="006A0B04">
        <w:rPr>
          <w:rFonts w:hint="cs"/>
          <w:rtl/>
        </w:rPr>
        <w:t>ציוד טכנולוגי תשתיתי</w:t>
      </w:r>
    </w:p>
    <w:p w14:paraId="03D7E852" w14:textId="2A9E812F" w:rsidR="00AD606B" w:rsidRDefault="001607EC" w:rsidP="005863DA">
      <w:pPr>
        <w:pStyle w:val="3"/>
      </w:pPr>
      <w:r>
        <w:rPr>
          <w:rFonts w:hint="cs"/>
          <w:rtl/>
        </w:rPr>
        <w:t xml:space="preserve">16.5 - </w:t>
      </w:r>
      <w:r w:rsidR="006A0B04">
        <w:rPr>
          <w:rFonts w:hint="cs"/>
          <w:rtl/>
        </w:rPr>
        <w:t>טובין ושירותים למשרד</w:t>
      </w:r>
    </w:p>
    <w:p w14:paraId="0CF83FA6" w14:textId="1DCE9F39" w:rsidR="00AD606B" w:rsidRDefault="001607EC" w:rsidP="005863DA">
      <w:pPr>
        <w:pStyle w:val="3"/>
      </w:pPr>
      <w:r>
        <w:rPr>
          <w:rFonts w:hint="cs"/>
          <w:rtl/>
        </w:rPr>
        <w:t xml:space="preserve">16.6 - </w:t>
      </w:r>
      <w:r w:rsidR="006A0B04">
        <w:rPr>
          <w:rFonts w:hint="cs"/>
          <w:rtl/>
        </w:rPr>
        <w:t>תקשורת קווית</w:t>
      </w:r>
    </w:p>
    <w:p w14:paraId="2AAE7D13" w14:textId="1ABF1B8F" w:rsidR="00AD606B" w:rsidRDefault="001607EC" w:rsidP="005863DA">
      <w:pPr>
        <w:pStyle w:val="3"/>
      </w:pPr>
      <w:r>
        <w:rPr>
          <w:rFonts w:hint="cs"/>
          <w:rtl/>
        </w:rPr>
        <w:t xml:space="preserve">16.7 - </w:t>
      </w:r>
      <w:r w:rsidR="006A0B04">
        <w:rPr>
          <w:rFonts w:hint="cs"/>
          <w:rtl/>
        </w:rPr>
        <w:t>תקשורת אלחוטית</w:t>
      </w:r>
    </w:p>
    <w:p w14:paraId="03011D78" w14:textId="30910C3A" w:rsidR="00AD606B" w:rsidRDefault="001607EC" w:rsidP="005863DA">
      <w:pPr>
        <w:pStyle w:val="3"/>
      </w:pPr>
      <w:r>
        <w:rPr>
          <w:rFonts w:hint="cs"/>
          <w:rtl/>
        </w:rPr>
        <w:t xml:space="preserve">16.8 - </w:t>
      </w:r>
      <w:r w:rsidR="006A0B04">
        <w:rPr>
          <w:rFonts w:hint="cs"/>
          <w:rtl/>
        </w:rPr>
        <w:t>תחבורה</w:t>
      </w:r>
      <w:r w:rsidR="00AD606B">
        <w:rPr>
          <w:rFonts w:hint="cs"/>
          <w:rtl/>
        </w:rPr>
        <w:t xml:space="preserve"> ודלקים </w:t>
      </w:r>
    </w:p>
    <w:p w14:paraId="33D1B5DD" w14:textId="478EC74A" w:rsidR="006A0B04" w:rsidRDefault="001607EC" w:rsidP="00FB1CC6">
      <w:pPr>
        <w:pStyle w:val="3"/>
      </w:pPr>
      <w:r>
        <w:rPr>
          <w:rFonts w:hint="cs"/>
          <w:rtl/>
        </w:rPr>
        <w:lastRenderedPageBreak/>
        <w:t xml:space="preserve">16.9 - </w:t>
      </w:r>
      <w:r w:rsidR="006A0B04">
        <w:rPr>
          <w:rFonts w:hint="cs"/>
          <w:rtl/>
        </w:rPr>
        <w:t xml:space="preserve">שירותי </w:t>
      </w:r>
      <w:r w:rsidR="00AD606B">
        <w:rPr>
          <w:rFonts w:hint="cs"/>
          <w:rtl/>
        </w:rPr>
        <w:t>ייעוץ ו</w:t>
      </w:r>
      <w:r w:rsidR="006A0B04">
        <w:rPr>
          <w:rFonts w:hint="cs"/>
          <w:rtl/>
        </w:rPr>
        <w:t>תכנון</w:t>
      </w:r>
    </w:p>
    <w:p w14:paraId="54441E8A" w14:textId="4B8040E4" w:rsidR="00AD606B" w:rsidRDefault="001607EC" w:rsidP="00FB1CC6">
      <w:pPr>
        <w:pStyle w:val="3"/>
      </w:pPr>
      <w:r>
        <w:rPr>
          <w:rFonts w:hint="cs"/>
          <w:rtl/>
        </w:rPr>
        <w:t xml:space="preserve">16.20 - </w:t>
      </w:r>
      <w:r w:rsidR="006A0B04">
        <w:rPr>
          <w:rFonts w:hint="cs"/>
          <w:rtl/>
        </w:rPr>
        <w:t>מינהל הדיור הממשלתי</w:t>
      </w:r>
    </w:p>
    <w:p w14:paraId="4E872B2F" w14:textId="77777777" w:rsidR="009C292C" w:rsidRDefault="009C292C" w:rsidP="00FB1CC6">
      <w:pPr>
        <w:pStyle w:val="Heading1"/>
      </w:pPr>
      <w:r>
        <w:rPr>
          <w:rFonts w:hint="cs"/>
          <w:rtl/>
        </w:rPr>
        <w:t>מבנה הודעת מכרז מרכזי</w:t>
      </w:r>
    </w:p>
    <w:p w14:paraId="6EE1E581" w14:textId="7065C05F" w:rsidR="00460792" w:rsidRDefault="009C292C" w:rsidP="005863DA">
      <w:pPr>
        <w:pStyle w:val="2"/>
      </w:pPr>
      <w:r>
        <w:rPr>
          <w:rFonts w:hint="cs"/>
          <w:rtl/>
        </w:rPr>
        <w:t>בכל הודעה קיימים פרטים מזהים בכותרת העליונה ובכותרת התחתונה</w:t>
      </w:r>
      <w:r w:rsidR="00460792">
        <w:rPr>
          <w:rFonts w:hint="cs"/>
          <w:rtl/>
        </w:rPr>
        <w:t>, כמופרט להלן:</w:t>
      </w:r>
    </w:p>
    <w:p w14:paraId="6B2E688B" w14:textId="77777777" w:rsidR="009C292C" w:rsidRDefault="00961FCC" w:rsidP="005863DA">
      <w:pPr>
        <w:pStyle w:val="3"/>
      </w:pPr>
      <w:r>
        <w:rPr>
          <w:rFonts w:hint="cs"/>
          <w:rtl/>
        </w:rPr>
        <w:t>שם ההודעה</w:t>
      </w:r>
      <w:r w:rsidR="009C292C">
        <w:rPr>
          <w:rFonts w:hint="cs"/>
          <w:rtl/>
        </w:rPr>
        <w:t>.</w:t>
      </w:r>
    </w:p>
    <w:p w14:paraId="6E6D7EE0" w14:textId="77777777" w:rsidR="00961FCC" w:rsidRDefault="00961FCC" w:rsidP="00FB1CC6">
      <w:pPr>
        <w:pStyle w:val="3"/>
      </w:pPr>
      <w:r>
        <w:rPr>
          <w:rFonts w:hint="cs"/>
          <w:rtl/>
        </w:rPr>
        <w:t xml:space="preserve">שם ומספר פרק ראשי. </w:t>
      </w:r>
    </w:p>
    <w:p w14:paraId="79A9443E" w14:textId="77777777" w:rsidR="00961FCC" w:rsidRDefault="00961FCC" w:rsidP="005863DA">
      <w:pPr>
        <w:pStyle w:val="3"/>
      </w:pPr>
      <w:r>
        <w:rPr>
          <w:rFonts w:hint="cs"/>
          <w:rtl/>
        </w:rPr>
        <w:t>שם ומספר פרק משני.</w:t>
      </w:r>
    </w:p>
    <w:p w14:paraId="6DABFBE0" w14:textId="77777777" w:rsidR="00961FCC" w:rsidRDefault="00961FCC" w:rsidP="005863DA">
      <w:pPr>
        <w:pStyle w:val="3"/>
      </w:pPr>
      <w:r>
        <w:rPr>
          <w:rFonts w:hint="cs"/>
          <w:rtl/>
        </w:rPr>
        <w:t>מהדורה</w:t>
      </w:r>
      <w:r w:rsidR="00D7527A">
        <w:rPr>
          <w:rFonts w:hint="cs"/>
          <w:rtl/>
        </w:rPr>
        <w:t xml:space="preserve"> </w:t>
      </w:r>
      <w:r w:rsidR="00D7527A">
        <w:rPr>
          <w:rtl/>
        </w:rPr>
        <w:t>–</w:t>
      </w:r>
      <w:r w:rsidR="00D7527A">
        <w:rPr>
          <w:rFonts w:hint="cs"/>
          <w:rtl/>
        </w:rPr>
        <w:t xml:space="preserve"> בהתאם לשינויים שבוצעו בהודעה</w:t>
      </w:r>
      <w:r>
        <w:rPr>
          <w:rFonts w:hint="cs"/>
          <w:rtl/>
        </w:rPr>
        <w:t>.</w:t>
      </w:r>
    </w:p>
    <w:p w14:paraId="79EABC3A" w14:textId="77777777" w:rsidR="00961FCC" w:rsidRDefault="00961FCC" w:rsidP="005863DA">
      <w:pPr>
        <w:pStyle w:val="3"/>
      </w:pPr>
      <w:r>
        <w:rPr>
          <w:rFonts w:hint="cs"/>
          <w:rtl/>
        </w:rPr>
        <w:t xml:space="preserve">אסמכתה </w:t>
      </w:r>
      <w:r>
        <w:rPr>
          <w:rtl/>
        </w:rPr>
        <w:t>–</w:t>
      </w:r>
      <w:r>
        <w:rPr>
          <w:rFonts w:hint="cs"/>
          <w:rtl/>
        </w:rPr>
        <w:t xml:space="preserve"> מספר מכרז מרכזי או הסכם מסגרת.</w:t>
      </w:r>
    </w:p>
    <w:p w14:paraId="3D440704" w14:textId="77777777" w:rsidR="00961FCC" w:rsidRDefault="00961FCC" w:rsidP="005863DA">
      <w:pPr>
        <w:pStyle w:val="3"/>
      </w:pPr>
      <w:r>
        <w:rPr>
          <w:rFonts w:hint="cs"/>
          <w:rtl/>
        </w:rPr>
        <w:t xml:space="preserve">תאריכי תוקף </w:t>
      </w:r>
      <w:r w:rsidR="00D7527A">
        <w:rPr>
          <w:rtl/>
        </w:rPr>
        <w:t>–</w:t>
      </w:r>
      <w:r w:rsidR="00D7527A">
        <w:rPr>
          <w:rFonts w:hint="cs"/>
          <w:rtl/>
        </w:rPr>
        <w:t xml:space="preserve">  </w:t>
      </w:r>
      <w:r>
        <w:rPr>
          <w:rFonts w:hint="cs"/>
          <w:rtl/>
        </w:rPr>
        <w:t>בהתאם לאופי ההתקשרות שנקבע על ידי מינהל הרכש הממשלתי.</w:t>
      </w:r>
    </w:p>
    <w:p w14:paraId="75CDE75C" w14:textId="77777777" w:rsidR="00D7527A" w:rsidRDefault="00D7527A" w:rsidP="005863DA">
      <w:pPr>
        <w:pStyle w:val="2"/>
      </w:pPr>
      <w:r>
        <w:rPr>
          <w:rFonts w:hint="cs"/>
          <w:rtl/>
        </w:rPr>
        <w:t>הודעות מכרזים מרכזיים מכילות את מירב הפרטים הדרושים להתקשרות המשרד עם הספק ובמקרה שאין מספיק מידע</w:t>
      </w:r>
      <w:r w:rsidR="00534336">
        <w:rPr>
          <w:rFonts w:hint="cs"/>
          <w:rtl/>
        </w:rPr>
        <w:t>,</w:t>
      </w:r>
      <w:r>
        <w:rPr>
          <w:rFonts w:hint="cs"/>
          <w:rtl/>
        </w:rPr>
        <w:t xml:space="preserve"> קיימים פרטים להתקשרות עם נציג מינהל הרכש הממשלתי האחראי על תחום ההודעה וכן פרטי הספק.</w:t>
      </w:r>
    </w:p>
    <w:p w14:paraId="7731BC7D" w14:textId="77777777" w:rsidR="00D7527A" w:rsidRPr="00DD2443" w:rsidRDefault="00D7527A" w:rsidP="005863DA">
      <w:pPr>
        <w:pStyle w:val="22"/>
      </w:pPr>
      <w:r w:rsidRPr="00DD2443">
        <w:rPr>
          <w:rFonts w:hint="cs"/>
          <w:rtl/>
        </w:rPr>
        <w:t>נספחים להודעות מכרזים מרכזיים</w:t>
      </w:r>
    </w:p>
    <w:p w14:paraId="4A190238" w14:textId="77777777" w:rsidR="00D7527A" w:rsidRDefault="00D7527A" w:rsidP="005863DA">
      <w:pPr>
        <w:pStyle w:val="3"/>
      </w:pPr>
      <w:r>
        <w:rPr>
          <w:rFonts w:hint="cs"/>
          <w:rtl/>
        </w:rPr>
        <w:t>לרוב קיימים מפרטים ונספחים אשר חלקם משולב</w:t>
      </w:r>
      <w:r w:rsidR="00253848">
        <w:rPr>
          <w:rFonts w:hint="cs"/>
          <w:rtl/>
        </w:rPr>
        <w:t>י</w:t>
      </w:r>
      <w:r>
        <w:rPr>
          <w:rFonts w:hint="cs"/>
          <w:rtl/>
        </w:rPr>
        <w:t>ם בהודעה כנספח וחלקם מצורפים כצרופות להודעה.</w:t>
      </w:r>
    </w:p>
    <w:p w14:paraId="3C76ED18" w14:textId="77777777" w:rsidR="00D7527A" w:rsidRDefault="00D7527A" w:rsidP="005863DA">
      <w:pPr>
        <w:pStyle w:val="3"/>
      </w:pPr>
      <w:r>
        <w:rPr>
          <w:rFonts w:hint="cs"/>
          <w:rtl/>
        </w:rPr>
        <w:t>קיימים 2 נספחים קבועים אשר מתעדים את השינויים שחלו בהודעה:</w:t>
      </w:r>
    </w:p>
    <w:p w14:paraId="397287E3" w14:textId="77777777" w:rsidR="00D7527A" w:rsidRDefault="00D7527A" w:rsidP="005863DA">
      <w:pPr>
        <w:pStyle w:val="4"/>
      </w:pPr>
      <w:r>
        <w:rPr>
          <w:rFonts w:hint="cs"/>
          <w:rtl/>
        </w:rPr>
        <w:t xml:space="preserve">טבלת הארכות תוקף </w:t>
      </w:r>
      <w:r>
        <w:rPr>
          <w:rtl/>
        </w:rPr>
        <w:t>–</w:t>
      </w:r>
      <w:r>
        <w:rPr>
          <w:rFonts w:hint="cs"/>
          <w:rtl/>
        </w:rPr>
        <w:t xml:space="preserve"> מציינת את הארכות תוקף שבוצעו במסגרת </w:t>
      </w:r>
      <w:r w:rsidR="00253848">
        <w:rPr>
          <w:rFonts w:hint="cs"/>
          <w:rtl/>
        </w:rPr>
        <w:t>ה</w:t>
      </w:r>
      <w:r>
        <w:rPr>
          <w:rFonts w:hint="cs"/>
          <w:rtl/>
        </w:rPr>
        <w:t>התקשרות עם הספק.</w:t>
      </w:r>
    </w:p>
    <w:p w14:paraId="79D3E4F4" w14:textId="77777777" w:rsidR="00D7527A" w:rsidRDefault="00D7527A" w:rsidP="005863DA">
      <w:pPr>
        <w:pStyle w:val="4"/>
      </w:pPr>
      <w:r>
        <w:rPr>
          <w:rFonts w:hint="cs"/>
          <w:rtl/>
        </w:rPr>
        <w:t>טבלת שינויים המתעדת את השינויים שבוצעו בהודעה, בעקבות שינויים בהתקשרויות, מדיניות מינהל הרכש הממשלתי</w:t>
      </w:r>
      <w:r w:rsidR="00253848">
        <w:rPr>
          <w:rFonts w:hint="cs"/>
          <w:rtl/>
        </w:rPr>
        <w:t>,</w:t>
      </w:r>
      <w:r>
        <w:rPr>
          <w:rFonts w:hint="cs"/>
          <w:rtl/>
        </w:rPr>
        <w:t xml:space="preserve"> החלטות בתי משפט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>'.</w:t>
      </w:r>
    </w:p>
    <w:p w14:paraId="51036E82" w14:textId="77777777" w:rsidR="00CB724D" w:rsidRPr="00163834" w:rsidRDefault="00CB724D" w:rsidP="00FB1CC6">
      <w:pPr>
        <w:pStyle w:val="Heading1"/>
        <w:rPr>
          <w:rtl/>
        </w:rPr>
      </w:pPr>
      <w:r>
        <w:rPr>
          <w:rFonts w:hint="cs"/>
          <w:rtl/>
        </w:rPr>
        <w:t>נספחים</w:t>
      </w:r>
    </w:p>
    <w:p w14:paraId="70095976" w14:textId="43DD5DE0" w:rsidR="00B864D5" w:rsidRDefault="004C4616" w:rsidP="005863DA">
      <w:pPr>
        <w:pStyle w:val="2"/>
        <w:rPr>
          <w:rStyle w:val="Hyperlink"/>
          <w:color w:val="auto"/>
          <w:u w:val="none"/>
        </w:rPr>
      </w:pPr>
      <w:hyperlink w:anchor="נספח_א" w:history="1">
        <w:r w:rsidR="00B864D5" w:rsidRPr="00B864D5">
          <w:rPr>
            <w:rStyle w:val="Hyperlink"/>
            <w:rFonts w:hint="cs"/>
            <w:rtl/>
          </w:rPr>
          <w:t xml:space="preserve">נספח א </w:t>
        </w:r>
        <w:r w:rsidR="00B864D5" w:rsidRPr="00B864D5">
          <w:rPr>
            <w:rStyle w:val="Hyperlink"/>
            <w:rtl/>
          </w:rPr>
          <w:t>–</w:t>
        </w:r>
        <w:r w:rsidR="00B864D5" w:rsidRPr="00B864D5">
          <w:rPr>
            <w:rStyle w:val="Hyperlink"/>
            <w:rFonts w:hint="cs"/>
            <w:rtl/>
          </w:rPr>
          <w:t xml:space="preserve"> טבלת המרת מספרי הודעות מכרזים מרכזיים</w:t>
        </w:r>
      </w:hyperlink>
      <w:r w:rsidR="00B864D5">
        <w:rPr>
          <w:rStyle w:val="Hyperlink"/>
          <w:rFonts w:hint="cs"/>
          <w:color w:val="auto"/>
          <w:u w:val="none"/>
          <w:rtl/>
        </w:rPr>
        <w:t>.</w:t>
      </w:r>
    </w:p>
    <w:p w14:paraId="6F261FBB" w14:textId="62ADB87C" w:rsidR="000F250B" w:rsidRPr="00FB1CC6" w:rsidRDefault="004C4616" w:rsidP="005863DA">
      <w:pPr>
        <w:pStyle w:val="2"/>
        <w:rPr>
          <w:rStyle w:val="Hyperlink"/>
          <w:color w:val="auto"/>
          <w:u w:val="none"/>
        </w:rPr>
      </w:pPr>
      <w:hyperlink w:anchor="נספח_ב" w:history="1">
        <w:r w:rsidR="000F250B" w:rsidRPr="000F250B">
          <w:rPr>
            <w:rStyle w:val="Hyperlink"/>
            <w:rFonts w:hint="cs"/>
            <w:rtl/>
          </w:rPr>
          <w:t>נספח ב – טבלת הארכות תוקף</w:t>
        </w:r>
      </w:hyperlink>
      <w:r w:rsidR="000F250B">
        <w:rPr>
          <w:rStyle w:val="Hyperlink"/>
          <w:rFonts w:hint="cs"/>
          <w:color w:val="auto"/>
          <w:u w:val="none"/>
          <w:rtl/>
        </w:rPr>
        <w:t>.</w:t>
      </w:r>
    </w:p>
    <w:p w14:paraId="79835DF9" w14:textId="7D6B5AB0" w:rsidR="00CB724D" w:rsidRDefault="004C4616" w:rsidP="00B864D5">
      <w:pPr>
        <w:pStyle w:val="2"/>
        <w:rPr>
          <w:b/>
          <w:bCs/>
        </w:rPr>
      </w:pPr>
      <w:hyperlink w:anchor="נספח_ג" w:history="1">
        <w:r w:rsidR="00CB724D" w:rsidRPr="0063404E">
          <w:rPr>
            <w:rStyle w:val="Hyperlink"/>
            <w:rFonts w:hint="cs"/>
            <w:rtl/>
          </w:rPr>
          <w:t>נספח</w:t>
        </w:r>
        <w:r w:rsidR="00CB724D">
          <w:rPr>
            <w:rStyle w:val="Hyperlink"/>
            <w:rFonts w:hint="cs"/>
            <w:rtl/>
          </w:rPr>
          <w:t xml:space="preserve"> </w:t>
        </w:r>
        <w:r w:rsidR="00B864D5">
          <w:rPr>
            <w:rStyle w:val="Hyperlink"/>
            <w:rFonts w:hint="cs"/>
            <w:rtl/>
          </w:rPr>
          <w:t>ג</w:t>
        </w:r>
        <w:r w:rsidR="00B864D5" w:rsidRPr="0063404E">
          <w:rPr>
            <w:rStyle w:val="Hyperlink"/>
            <w:rFonts w:hint="cs"/>
            <w:rtl/>
          </w:rPr>
          <w:t xml:space="preserve"> </w:t>
        </w:r>
        <w:r w:rsidR="00CB724D" w:rsidRPr="0063404E">
          <w:rPr>
            <w:rStyle w:val="Hyperlink"/>
            <w:rFonts w:hint="cs"/>
            <w:rtl/>
          </w:rPr>
          <w:t>– טבלת שינויים שבוצעו בהודעה</w:t>
        </w:r>
      </w:hyperlink>
      <w:r w:rsidR="00CB724D" w:rsidRPr="005E3ACC">
        <w:rPr>
          <w:rFonts w:hint="cs"/>
          <w:rtl/>
        </w:rPr>
        <w:t>.</w:t>
      </w:r>
    </w:p>
    <w:p w14:paraId="62211CCD" w14:textId="5D8C7190" w:rsidR="00B864D5" w:rsidRDefault="00B864D5" w:rsidP="00FB1CC6">
      <w:pPr>
        <w:pStyle w:val="-"/>
        <w:rPr>
          <w:rtl/>
        </w:rPr>
      </w:pPr>
      <w:bookmarkStart w:id="5" w:name="נספח_א"/>
      <w:bookmarkEnd w:id="5"/>
      <w:r>
        <w:rPr>
          <w:rFonts w:hint="cs"/>
          <w:rtl/>
        </w:rPr>
        <w:lastRenderedPageBreak/>
        <w:t>נספח א</w:t>
      </w:r>
    </w:p>
    <w:p w14:paraId="5C26F4DC" w14:textId="60F35521" w:rsidR="00B864D5" w:rsidRDefault="00B864D5" w:rsidP="00FB1CC6">
      <w:pPr>
        <w:pStyle w:val="-0"/>
        <w:rPr>
          <w:rtl/>
        </w:rPr>
      </w:pPr>
      <w:r>
        <w:rPr>
          <w:rFonts w:hint="cs"/>
          <w:rtl/>
        </w:rPr>
        <w:t>טבלת המרת מספרי הודעות מכרזים מרכזיים</w:t>
      </w:r>
    </w:p>
    <w:p w14:paraId="0823D01B" w14:textId="77777777" w:rsidR="00B864D5" w:rsidRDefault="00B864D5" w:rsidP="00FB1CC6">
      <w:pPr>
        <w:rPr>
          <w:rtl/>
        </w:rPr>
      </w:pPr>
    </w:p>
    <w:p w14:paraId="533EF198" w14:textId="2561E4E1" w:rsidR="00FB1CC6" w:rsidRPr="00FB1CC6" w:rsidRDefault="00A54307" w:rsidP="00FB1CC6">
      <w:pPr>
        <w:rPr>
          <w:rFonts w:asciiTheme="minorBidi" w:hAnsiTheme="minorBidi"/>
        </w:rPr>
      </w:pPr>
      <w:r>
        <w:rPr>
          <w:rFonts w:asciiTheme="minorBidi" w:hAnsiTheme="minorBidi" w:cstheme="minorBidi"/>
          <w:sz w:val="22"/>
          <w:szCs w:val="22"/>
        </w:rPr>
        <w:object w:dxaOrig="1534" w:dyaOrig="997" w14:anchorId="2E372B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טבלת המרת מספרי ההודעות" style="width:76.5pt;height:49.5pt" o:ole="">
            <v:imagedata r:id="rId12" o:title=""/>
          </v:shape>
          <o:OLEObject Type="Embed" ProgID="Excel.Sheet.12" ShapeID="_x0000_i1025" DrawAspect="Icon" ObjectID="_1756617175" r:id="rId13"/>
        </w:object>
      </w:r>
    </w:p>
    <w:p w14:paraId="3FB911B8" w14:textId="301CAF1B" w:rsidR="00AB7F82" w:rsidRDefault="00AB7F82" w:rsidP="005F3533">
      <w:pPr>
        <w:pStyle w:val="-"/>
        <w:rPr>
          <w:rtl/>
        </w:rPr>
      </w:pPr>
      <w:bookmarkStart w:id="6" w:name="נספח_ב"/>
      <w:bookmarkEnd w:id="6"/>
      <w:r w:rsidRPr="008140BE">
        <w:rPr>
          <w:rtl/>
        </w:rPr>
        <w:lastRenderedPageBreak/>
        <w:t xml:space="preserve">נספח </w:t>
      </w:r>
      <w:r w:rsidR="00B864D5">
        <w:rPr>
          <w:rFonts w:hint="cs"/>
          <w:rtl/>
        </w:rPr>
        <w:t>ב</w:t>
      </w:r>
    </w:p>
    <w:p w14:paraId="39E987DA" w14:textId="77777777" w:rsidR="00AB7F82" w:rsidRDefault="005F3533" w:rsidP="005F3533">
      <w:pPr>
        <w:pStyle w:val="-0"/>
        <w:rPr>
          <w:rtl/>
        </w:rPr>
      </w:pPr>
      <w:r w:rsidRPr="0013018D">
        <w:rPr>
          <w:rFonts w:hint="cs"/>
          <w:rtl/>
        </w:rPr>
        <w:t xml:space="preserve">טבלת </w:t>
      </w:r>
      <w:r>
        <w:rPr>
          <w:rFonts w:hint="cs"/>
          <w:rtl/>
        </w:rPr>
        <w:t>הארכות תוקף</w:t>
      </w:r>
    </w:p>
    <w:p w14:paraId="79714B20" w14:textId="77777777" w:rsidR="006134F6" w:rsidRPr="00FC57AC" w:rsidRDefault="006134F6" w:rsidP="00FB1CC6">
      <w:pPr>
        <w:rPr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  <w:tblCaption w:val="טבלה"/>
        <w:tblDescription w:val="הארכות תוקף"/>
      </w:tblPr>
      <w:tblGrid>
        <w:gridCol w:w="1800"/>
        <w:gridCol w:w="2341"/>
        <w:gridCol w:w="2160"/>
        <w:gridCol w:w="2270"/>
      </w:tblGrid>
      <w:tr w:rsidR="00AB7F82" w:rsidRPr="00913AB2" w14:paraId="53CEF84C" w14:textId="77777777" w:rsidTr="00AB7F82">
        <w:trPr>
          <w:trHeight w:val="521"/>
          <w:jc w:val="center"/>
        </w:trPr>
        <w:tc>
          <w:tcPr>
            <w:tcW w:w="8571" w:type="dxa"/>
            <w:gridSpan w:val="4"/>
            <w:shd w:val="clear" w:color="auto" w:fill="FFFFFF"/>
            <w:vAlign w:val="center"/>
          </w:tcPr>
          <w:p w14:paraId="4F0D7F06" w14:textId="77777777" w:rsidR="00AB7F82" w:rsidRPr="00913AB2" w:rsidRDefault="00AB7F82" w:rsidP="00AB7F82">
            <w:pP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913AB2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תאריך תום תוקף מקורי</w:t>
            </w:r>
          </w:p>
        </w:tc>
      </w:tr>
      <w:tr w:rsidR="00AB7F82" w:rsidRPr="00913AB2" w14:paraId="46740610" w14:textId="77777777" w:rsidTr="00AB7F82">
        <w:trPr>
          <w:jc w:val="center"/>
        </w:trPr>
        <w:tc>
          <w:tcPr>
            <w:tcW w:w="1800" w:type="dxa"/>
            <w:shd w:val="clear" w:color="auto" w:fill="E6E6E6"/>
            <w:vAlign w:val="center"/>
          </w:tcPr>
          <w:p w14:paraId="461863C2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913AB2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מספר הארכת תוקף</w:t>
            </w:r>
          </w:p>
        </w:tc>
        <w:tc>
          <w:tcPr>
            <w:tcW w:w="2341" w:type="dxa"/>
            <w:shd w:val="clear" w:color="auto" w:fill="E6E6E6"/>
          </w:tcPr>
          <w:p w14:paraId="30B7F5C0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913AB2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תאריך ביצוע הארכת תוקף</w:t>
            </w:r>
          </w:p>
        </w:tc>
        <w:tc>
          <w:tcPr>
            <w:tcW w:w="2160" w:type="dxa"/>
            <w:shd w:val="clear" w:color="auto" w:fill="E6E6E6"/>
            <w:vAlign w:val="center"/>
          </w:tcPr>
          <w:p w14:paraId="1C5B8C49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913AB2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תאריך תום  תוקף  חדש</w:t>
            </w:r>
          </w:p>
        </w:tc>
        <w:tc>
          <w:tcPr>
            <w:tcW w:w="2270" w:type="dxa"/>
            <w:shd w:val="clear" w:color="auto" w:fill="E6E6E6"/>
            <w:vAlign w:val="center"/>
          </w:tcPr>
          <w:p w14:paraId="7F219592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913AB2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סעיפים מושפעים</w:t>
            </w:r>
          </w:p>
        </w:tc>
      </w:tr>
      <w:tr w:rsidR="00AB7F82" w:rsidRPr="00913AB2" w14:paraId="62B96726" w14:textId="77777777" w:rsidTr="00AB7F82">
        <w:trPr>
          <w:trHeight w:val="616"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6C196FBF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341" w:type="dxa"/>
            <w:shd w:val="clear" w:color="auto" w:fill="FFFFFF"/>
            <w:vAlign w:val="center"/>
          </w:tcPr>
          <w:p w14:paraId="26E0EDB8" w14:textId="77777777" w:rsidR="00AB7F82" w:rsidRPr="0032468E" w:rsidRDefault="00AB7F82" w:rsidP="00AB7F82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textAlignment w:val="baseline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160" w:type="dxa"/>
            <w:shd w:val="clear" w:color="auto" w:fill="FFFFFF"/>
            <w:vAlign w:val="center"/>
          </w:tcPr>
          <w:p w14:paraId="1E0C8516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270" w:type="dxa"/>
            <w:shd w:val="clear" w:color="auto" w:fill="FFFFFF"/>
            <w:vAlign w:val="center"/>
          </w:tcPr>
          <w:p w14:paraId="615A5D47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</w:tr>
      <w:tr w:rsidR="00AB7F82" w:rsidRPr="00913AB2" w14:paraId="22840824" w14:textId="77777777" w:rsidTr="00AB7F82">
        <w:trPr>
          <w:trHeight w:val="525"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7DB70E64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341" w:type="dxa"/>
            <w:shd w:val="clear" w:color="auto" w:fill="FFFFFF"/>
            <w:vAlign w:val="center"/>
          </w:tcPr>
          <w:p w14:paraId="72B0209D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160" w:type="dxa"/>
            <w:shd w:val="clear" w:color="auto" w:fill="FFFFFF"/>
            <w:vAlign w:val="center"/>
          </w:tcPr>
          <w:p w14:paraId="69E024D6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270" w:type="dxa"/>
            <w:shd w:val="clear" w:color="auto" w:fill="FFFFFF"/>
            <w:vAlign w:val="center"/>
          </w:tcPr>
          <w:p w14:paraId="56F2250B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</w:tr>
      <w:tr w:rsidR="00AB7F82" w:rsidRPr="00913AB2" w14:paraId="320E5B07" w14:textId="77777777" w:rsidTr="00AB7F82">
        <w:trPr>
          <w:trHeight w:val="525"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3E390B32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341" w:type="dxa"/>
            <w:shd w:val="clear" w:color="auto" w:fill="FFFFFF"/>
            <w:vAlign w:val="center"/>
          </w:tcPr>
          <w:p w14:paraId="2D6F46E5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160" w:type="dxa"/>
            <w:shd w:val="clear" w:color="auto" w:fill="FFFFFF"/>
            <w:vAlign w:val="center"/>
          </w:tcPr>
          <w:p w14:paraId="20FF8ED8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270" w:type="dxa"/>
            <w:shd w:val="clear" w:color="auto" w:fill="FFFFFF"/>
            <w:vAlign w:val="center"/>
          </w:tcPr>
          <w:p w14:paraId="0717AB2C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</w:tr>
      <w:tr w:rsidR="00AB7F82" w:rsidRPr="00913AB2" w14:paraId="4913BF69" w14:textId="77777777" w:rsidTr="00AB7F82">
        <w:trPr>
          <w:trHeight w:val="525"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6BC6DD2E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341" w:type="dxa"/>
            <w:shd w:val="clear" w:color="auto" w:fill="FFFFFF"/>
            <w:vAlign w:val="center"/>
          </w:tcPr>
          <w:p w14:paraId="47200C0C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160" w:type="dxa"/>
            <w:shd w:val="clear" w:color="auto" w:fill="FFFFFF"/>
            <w:vAlign w:val="center"/>
          </w:tcPr>
          <w:p w14:paraId="337AF636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270" w:type="dxa"/>
            <w:shd w:val="clear" w:color="auto" w:fill="FFFFFF"/>
            <w:vAlign w:val="center"/>
          </w:tcPr>
          <w:p w14:paraId="0F4444E5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</w:tr>
      <w:tr w:rsidR="00AB7F82" w:rsidRPr="00913AB2" w14:paraId="636904E4" w14:textId="77777777" w:rsidTr="00AB7F82">
        <w:trPr>
          <w:trHeight w:val="525"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15A2FE28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341" w:type="dxa"/>
            <w:shd w:val="clear" w:color="auto" w:fill="FFFFFF"/>
            <w:vAlign w:val="center"/>
          </w:tcPr>
          <w:p w14:paraId="28FD044C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160" w:type="dxa"/>
            <w:shd w:val="clear" w:color="auto" w:fill="FFFFFF"/>
            <w:vAlign w:val="center"/>
          </w:tcPr>
          <w:p w14:paraId="0D9AA131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2270" w:type="dxa"/>
            <w:shd w:val="clear" w:color="auto" w:fill="FFFFFF"/>
            <w:vAlign w:val="center"/>
          </w:tcPr>
          <w:p w14:paraId="00269684" w14:textId="77777777" w:rsidR="00AB7F82" w:rsidRPr="00913AB2" w:rsidRDefault="00AB7F82" w:rsidP="00AB7F82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</w:tr>
    </w:tbl>
    <w:p w14:paraId="4EED8ED9" w14:textId="77777777" w:rsidR="00AB7F82" w:rsidRPr="00AB7F82" w:rsidRDefault="00AB7F82" w:rsidP="00AB7F82">
      <w:pPr>
        <w:rPr>
          <w:rtl/>
        </w:rPr>
      </w:pPr>
      <w:bookmarkStart w:id="7" w:name="_נספח_א_–_1"/>
      <w:bookmarkEnd w:id="7"/>
      <w:r w:rsidRPr="008E6BFD">
        <w:rPr>
          <w:rtl/>
        </w:rPr>
        <w:br w:type="page"/>
      </w:r>
    </w:p>
    <w:p w14:paraId="0A8DF1E7" w14:textId="767DEFCB" w:rsidR="005F3533" w:rsidRDefault="002163F0" w:rsidP="00FB1CC6">
      <w:pPr>
        <w:pStyle w:val="-"/>
      </w:pPr>
      <w:bookmarkStart w:id="8" w:name="_נספח_ה_–"/>
      <w:bookmarkStart w:id="9" w:name="נספח_ג"/>
      <w:bookmarkEnd w:id="8"/>
      <w:bookmarkEnd w:id="9"/>
      <w:r w:rsidRPr="00423CF1">
        <w:rPr>
          <w:rtl/>
        </w:rPr>
        <w:lastRenderedPageBreak/>
        <w:t xml:space="preserve">נספח </w:t>
      </w:r>
      <w:r w:rsidR="00B864D5">
        <w:rPr>
          <w:rFonts w:hint="cs"/>
          <w:rtl/>
        </w:rPr>
        <w:t xml:space="preserve">ג </w:t>
      </w:r>
    </w:p>
    <w:p w14:paraId="0285E0F2" w14:textId="77777777" w:rsidR="001E3E85" w:rsidRDefault="005C4ED9" w:rsidP="005F3533">
      <w:pPr>
        <w:pStyle w:val="-0"/>
        <w:rPr>
          <w:rtl/>
        </w:rPr>
      </w:pPr>
      <w:r w:rsidRPr="00423CF1">
        <w:rPr>
          <w:rtl/>
        </w:rPr>
        <w:t>טבלת שינויים שבוצעו בהודעה</w:t>
      </w:r>
    </w:p>
    <w:p w14:paraId="0397989C" w14:textId="77777777" w:rsidR="006134F6" w:rsidRPr="00423CF1" w:rsidRDefault="006134F6" w:rsidP="00FB1CC6">
      <w:pPr>
        <w:rPr>
          <w:rtl/>
        </w:rPr>
      </w:pPr>
    </w:p>
    <w:tbl>
      <w:tblPr>
        <w:bidiVisual/>
        <w:tblW w:w="4949" w:type="pct"/>
        <w:tblInd w:w="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129"/>
        <w:gridCol w:w="1419"/>
        <w:gridCol w:w="2410"/>
        <w:gridCol w:w="3968"/>
      </w:tblGrid>
      <w:tr w:rsidR="000F250B" w:rsidRPr="00103363" w14:paraId="568A7975" w14:textId="77777777" w:rsidTr="00B51911">
        <w:trPr>
          <w:trHeight w:val="227"/>
          <w:tblHeader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6E0BB9E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eastAsia="PMingLiU" w:hAnsiTheme="minorBidi" w:cstheme="minorBidi" w:hint="cs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0F250B" w:rsidRPr="00103363" w14:paraId="2E065454" w14:textId="77777777" w:rsidTr="00B51911">
        <w:trPr>
          <w:trHeight w:val="227"/>
          <w:tblHeader/>
        </w:trPr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19626E46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9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702D3510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1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1159AB84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22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8158E71" w14:textId="77777777" w:rsidR="000F250B" w:rsidRPr="00103363" w:rsidRDefault="000F250B" w:rsidP="00B51911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0F250B" w:rsidRPr="00103363" w14:paraId="29966447" w14:textId="77777777" w:rsidTr="00B51911">
        <w:trPr>
          <w:trHeight w:val="30"/>
          <w:tblHeader/>
        </w:trPr>
        <w:tc>
          <w:tcPr>
            <w:tcW w:w="6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3DDD4BC" w14:textId="77777777" w:rsidR="000F250B" w:rsidRDefault="000F250B" w:rsidP="00B51911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</w:t>
            </w:r>
          </w:p>
        </w:tc>
        <w:tc>
          <w:tcPr>
            <w:tcW w:w="795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0370F4F" w14:textId="361C13F4" w:rsidR="000F250B" w:rsidDel="0060561B" w:rsidRDefault="000F250B" w:rsidP="000F250B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02.08.2021</w:t>
            </w:r>
          </w:p>
        </w:tc>
        <w:tc>
          <w:tcPr>
            <w:tcW w:w="135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B530976" w14:textId="4F039573" w:rsidR="000F250B" w:rsidRDefault="000F250B" w:rsidP="000F250B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begin"/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</w:rPr>
              <w:instrText>REF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Theme="minorBidi" w:hAnsiTheme="minorBidi" w:cstheme="minorBidi"/>
                <w:sz w:val="20"/>
                <w:szCs w:val="20"/>
              </w:rPr>
              <w:instrText>Ref75080298 \r \h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separate"/>
            </w:r>
            <w:r>
              <w:rPr>
                <w:rFonts w:asciiTheme="minorBidi" w:hAnsiTheme="minorBidi" w:cstheme="minorBidi"/>
                <w:sz w:val="20"/>
                <w:szCs w:val="20"/>
                <w:cs/>
              </w:rPr>
              <w:t>‎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1.4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end"/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, 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begin"/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 w:hint="cs"/>
                <w:sz w:val="20"/>
                <w:szCs w:val="20"/>
              </w:rPr>
              <w:instrText>REF</w:instrTex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Theme="minorBidi" w:hAnsiTheme="minorBidi" w:cstheme="minorBidi" w:hint="cs"/>
                <w:sz w:val="20"/>
                <w:szCs w:val="20"/>
              </w:rPr>
              <w:instrText>Ref75079176 \r \h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separate"/>
            </w:r>
            <w:r>
              <w:rPr>
                <w:rFonts w:asciiTheme="minorBidi" w:hAnsiTheme="minorBidi" w:cstheme="minorBidi"/>
                <w:sz w:val="20"/>
                <w:szCs w:val="20"/>
                <w:cs/>
              </w:rPr>
              <w:t>‎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3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end"/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ו</w:t>
            </w:r>
            <w:hyperlink w:anchor="נספח_א" w:history="1">
              <w:r w:rsidRPr="00984B9F">
                <w:rPr>
                  <w:rStyle w:val="Hyperlink"/>
                  <w:rFonts w:asciiTheme="minorBidi" w:hAnsiTheme="minorBidi" w:cstheme="minorBidi" w:hint="cs"/>
                  <w:color w:val="auto"/>
                  <w:sz w:val="20"/>
                  <w:szCs w:val="20"/>
                  <w:u w:val="none"/>
                  <w:rtl/>
                </w:rPr>
                <w:t>נספח א</w:t>
              </w:r>
            </w:hyperlink>
          </w:p>
        </w:tc>
        <w:tc>
          <w:tcPr>
            <w:tcW w:w="2223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E3CF" w14:textId="4ADD2476" w:rsidR="000F250B" w:rsidRDefault="00984B9F" w:rsidP="00B51911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עדכון מבנה הפרק והוספת טבלת המרת מספרי הודעות מכרזים מרכזיים</w:t>
            </w:r>
          </w:p>
        </w:tc>
      </w:tr>
    </w:tbl>
    <w:p w14:paraId="517DEC58" w14:textId="77777777" w:rsidR="000F250B" w:rsidRPr="000F250B" w:rsidRDefault="000F250B" w:rsidP="007D616F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sectPr w:rsidR="000F250B" w:rsidRPr="000F250B" w:rsidSect="0026417F">
      <w:headerReference w:type="default" r:id="rId14"/>
      <w:footerReference w:type="default" r:id="rId15"/>
      <w:headerReference w:type="first" r:id="rId16"/>
      <w:footerReference w:type="first" r:id="rId17"/>
      <w:footnotePr>
        <w:numFmt w:val="chicago"/>
      </w:footnotePr>
      <w:pgSz w:w="11906" w:h="16838" w:code="9"/>
      <w:pgMar w:top="1439" w:right="1439" w:bottom="1558" w:left="1439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41444" w14:textId="77777777" w:rsidR="007F77FD" w:rsidRDefault="007F77FD">
      <w:r>
        <w:separator/>
      </w:r>
    </w:p>
    <w:p w14:paraId="6AAA2208" w14:textId="77777777" w:rsidR="007F77FD" w:rsidRDefault="007F77FD"/>
  </w:endnote>
  <w:endnote w:type="continuationSeparator" w:id="0">
    <w:p w14:paraId="42DC23F5" w14:textId="77777777" w:rsidR="007F77FD" w:rsidRDefault="007F77FD">
      <w:r>
        <w:continuationSeparator/>
      </w:r>
    </w:p>
    <w:p w14:paraId="125C43E0" w14:textId="77777777" w:rsidR="007F77FD" w:rsidRDefault="007F77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altName w:val="FrankRuehl"/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ssistant">
    <w:altName w:val="Courier New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F311" w14:textId="77777777" w:rsidR="0026417F" w:rsidRPr="003E480E" w:rsidRDefault="0026417F" w:rsidP="0026417F">
    <w:pPr>
      <w:pStyle w:val="Footer"/>
      <w:rPr>
        <w:rFonts w:asciiTheme="minorBidi" w:hAnsiTheme="minorBidi" w:cstheme="minorBidi"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1704"/>
      <w:gridCol w:w="2127"/>
    </w:tblGrid>
    <w:tr w:rsidR="00412B37" w:rsidRPr="00D02A79" w14:paraId="6E81DD96" w14:textId="77777777" w:rsidTr="007A3EE9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noWrap/>
          <w:vAlign w:val="center"/>
        </w:tcPr>
        <w:p w14:paraId="7DB87839" w14:textId="6539AF8D" w:rsidR="00412B37" w:rsidRPr="00C91A19" w:rsidRDefault="00412B37" w:rsidP="00412B37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בתוקף מיום:</w:t>
          </w: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02.08.2021</w:t>
          </w:r>
        </w:p>
      </w:tc>
      <w:tc>
        <w:tcPr>
          <w:tcW w:w="2270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28E90BD5" w14:textId="37BD193B" w:rsidR="00412B37" w:rsidRPr="00C91A19" w:rsidRDefault="00412B37" w:rsidP="00412B37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 xml:space="preserve">בתוקף עד: </w:t>
          </w:r>
        </w:p>
      </w:tc>
      <w:tc>
        <w:tcPr>
          <w:tcW w:w="2551" w:type="dxa"/>
          <w:gridSpan w:val="3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0F77BE3A" w14:textId="6B7EC4FF" w:rsidR="00412B37" w:rsidRPr="00C91A19" w:rsidRDefault="00412B37" w:rsidP="00412B37">
          <w:pPr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שם המאשר:</w:t>
          </w:r>
          <w:r w:rsidRPr="00C91A1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דני מור</w:t>
          </w:r>
        </w:p>
      </w:tc>
      <w:tc>
        <w:tcPr>
          <w:tcW w:w="383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7FC9745C" w14:textId="79226657" w:rsidR="00412B37" w:rsidRPr="00C91A19" w:rsidRDefault="00412B37" w:rsidP="00412B37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תפקיד:</w:t>
          </w:r>
          <w:r w:rsidRPr="00C91A1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 xml:space="preserve">מנהל תחום פרסומים </w:t>
          </w:r>
          <w:proofErr w:type="spellStart"/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ותכ"ם</w:t>
          </w:r>
          <w:proofErr w:type="spellEnd"/>
        </w:p>
      </w:tc>
    </w:tr>
    <w:tr w:rsidR="00412B37" w:rsidRPr="00C85CA4" w14:paraId="41CD9AD8" w14:textId="77777777" w:rsidTr="007A3EE9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071EC08D" w14:textId="77777777" w:rsidR="00412B37" w:rsidRPr="00C91A19" w:rsidRDefault="00412B37" w:rsidP="00412B37">
          <w:pPr>
            <w:rPr>
              <w:rFonts w:asciiTheme="minorBidi" w:hAnsiTheme="minorBidi" w:cstheme="minorBidi"/>
              <w:sz w:val="10"/>
              <w:szCs w:val="10"/>
              <w:rtl/>
            </w:rPr>
          </w:pPr>
        </w:p>
      </w:tc>
    </w:tr>
    <w:tr w:rsidR="00412B37" w:rsidRPr="00A177A5" w14:paraId="3D686E00" w14:textId="77777777" w:rsidTr="007A3EE9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07BA1E19" w14:textId="77777777" w:rsidR="00412B37" w:rsidRPr="00C91A19" w:rsidRDefault="00412B37" w:rsidP="00412B37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C91A1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6A50DD8C" wp14:editId="3B50451C">
                <wp:extent cx="252000" cy="252000"/>
                <wp:effectExtent l="0" t="0" r="0" b="0"/>
                <wp:docPr id="96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0A215F74" w14:textId="77777777" w:rsidR="00412B37" w:rsidRPr="00C91A19" w:rsidRDefault="004C4616" w:rsidP="00412B37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="00412B37" w:rsidRPr="00C91A1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="00412B37" w:rsidRPr="00C91A1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3D57ABB9" w14:textId="77777777" w:rsidR="00412B37" w:rsidRPr="00C91A19" w:rsidRDefault="00412B37" w:rsidP="00412B37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C91A1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117829AD" wp14:editId="49E397E8">
                <wp:extent cx="252000" cy="252000"/>
                <wp:effectExtent l="0" t="0" r="0" b="0"/>
                <wp:docPr id="97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6763B617" w14:textId="77777777" w:rsidR="00412B37" w:rsidRPr="00C91A19" w:rsidRDefault="00412B37" w:rsidP="00412B37">
          <w:pPr>
            <w:rPr>
              <w:rFonts w:asciiTheme="minorBidi" w:hAnsiTheme="minorBidi" w:cstheme="minorBidi"/>
              <w:rtl/>
            </w:rPr>
          </w:pPr>
          <w:r w:rsidRPr="00C91A1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774D810B" w14:textId="77777777" w:rsidR="00412B37" w:rsidRPr="00C91A19" w:rsidRDefault="004C4616" w:rsidP="00412B37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="00412B37" w:rsidRPr="00C91A1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735C8A64" w14:textId="77777777" w:rsidR="00412B37" w:rsidRPr="00C91A19" w:rsidRDefault="00412B37" w:rsidP="00412B37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C91A1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3B4772C1" wp14:editId="3F0A16ED">
                <wp:extent cx="252000" cy="252000"/>
                <wp:effectExtent l="0" t="0" r="0" b="0"/>
                <wp:docPr id="98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1" w:type="dxa"/>
          <w:gridSpan w:val="2"/>
          <w:shd w:val="clear" w:color="auto" w:fill="auto"/>
          <w:vAlign w:val="center"/>
        </w:tcPr>
        <w:p w14:paraId="403600DC" w14:textId="77777777" w:rsidR="00412B37" w:rsidRPr="00C91A19" w:rsidRDefault="00412B37" w:rsidP="00412B37">
          <w:pPr>
            <w:rPr>
              <w:rFonts w:asciiTheme="minorBidi" w:hAnsiTheme="minorBidi" w:cstheme="minorBidi"/>
              <w:rtl/>
            </w:rPr>
          </w:pPr>
          <w:r w:rsidRPr="00C91A1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72CBCC5D" w14:textId="77777777" w:rsidR="00412B37" w:rsidRPr="00C91A19" w:rsidRDefault="004C4616" w:rsidP="00412B37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="00412B37" w:rsidRPr="00C91A1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2127" w:type="dxa"/>
          <w:shd w:val="clear" w:color="auto" w:fill="auto"/>
          <w:vAlign w:val="center"/>
        </w:tcPr>
        <w:p w14:paraId="0F6C00D4" w14:textId="77777777" w:rsidR="00412B37" w:rsidRPr="00A177A5" w:rsidRDefault="00412B37" w:rsidP="00412B37">
          <w:pPr>
            <w:jc w:val="right"/>
            <w:rPr>
              <w:rFonts w:asciiTheme="minorBidi" w:hAnsiTheme="minorBidi" w:cstheme="minorBidi"/>
              <w:b/>
              <w:bCs/>
              <w:color w:val="215868" w:themeColor="accent5" w:themeShade="80"/>
            </w:rPr>
          </w:pPr>
          <w:r w:rsidRPr="00A177A5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עמוד </w:t>
          </w:r>
          <w:r w:rsidRPr="00A177A5">
            <w:rPr>
              <w:rStyle w:val="PageNumber"/>
              <w:rFonts w:asciiTheme="minorBidi" w:eastAsiaTheme="minorEastAsia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A177A5">
            <w:rPr>
              <w:rStyle w:val="PageNumber"/>
              <w:rFonts w:asciiTheme="minorBidi" w:eastAsiaTheme="minorEastAsia" w:hAnsiTheme="minorBidi" w:cstheme="minorBidi"/>
              <w:b/>
              <w:bCs/>
              <w:color w:val="215868" w:themeColor="accent5" w:themeShade="80"/>
            </w:rPr>
            <w:instrText xml:space="preserve"> PAGE  </w:instrText>
          </w:r>
          <w:r w:rsidRPr="00A177A5">
            <w:rPr>
              <w:rStyle w:val="PageNumber"/>
              <w:rFonts w:asciiTheme="minorBidi" w:eastAsiaTheme="minorEastAsia" w:hAnsiTheme="minorBidi" w:cstheme="minorBidi"/>
              <w:b/>
              <w:bCs/>
              <w:color w:val="215868" w:themeColor="accent5" w:themeShade="80"/>
            </w:rPr>
            <w:fldChar w:fldCharType="separate"/>
          </w:r>
          <w:r>
            <w:rPr>
              <w:rStyle w:val="PageNumber"/>
              <w:rFonts w:asciiTheme="minorBidi" w:eastAsiaTheme="minorEastAsia" w:hAnsiTheme="minorBidi" w:cstheme="minorBidi"/>
              <w:b/>
              <w:bCs/>
              <w:noProof/>
              <w:color w:val="215868" w:themeColor="accent5" w:themeShade="80"/>
              <w:rtl/>
            </w:rPr>
            <w:t>1</w:t>
          </w:r>
          <w:r w:rsidRPr="00A177A5">
            <w:rPr>
              <w:rStyle w:val="PageNumber"/>
              <w:rFonts w:asciiTheme="minorBidi" w:eastAsiaTheme="minorEastAsia" w:hAnsiTheme="minorBidi" w:cstheme="minorBidi"/>
              <w:b/>
              <w:bCs/>
              <w:color w:val="215868" w:themeColor="accent5" w:themeShade="80"/>
            </w:rPr>
            <w:fldChar w:fldCharType="end"/>
          </w:r>
          <w:r w:rsidRPr="00A177A5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 מתוך </w:t>
          </w:r>
          <w:r w:rsidRPr="00A177A5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A177A5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NUMPAGES  </w:instrText>
          </w:r>
          <w:r w:rsidRPr="00A177A5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1</w:t>
          </w:r>
          <w:r w:rsidRPr="00A177A5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</w:p>
      </w:tc>
    </w:tr>
  </w:tbl>
  <w:p w14:paraId="1A18DDA5" w14:textId="77777777" w:rsidR="00CF3DA5" w:rsidRPr="0026417F" w:rsidRDefault="00CF3DA5" w:rsidP="002641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1193" w:type="dxa"/>
      <w:jc w:val="center"/>
      <w:tblLayout w:type="fixed"/>
      <w:tblLook w:val="0000" w:firstRow="0" w:lastRow="0" w:firstColumn="0" w:lastColumn="0" w:noHBand="0" w:noVBand="0"/>
    </w:tblPr>
    <w:tblGrid>
      <w:gridCol w:w="1333"/>
      <w:gridCol w:w="2398"/>
      <w:gridCol w:w="1630"/>
      <w:gridCol w:w="269"/>
      <w:gridCol w:w="76"/>
      <w:gridCol w:w="851"/>
      <w:gridCol w:w="151"/>
      <w:gridCol w:w="4249"/>
      <w:gridCol w:w="236"/>
    </w:tblGrid>
    <w:tr w:rsidR="007C0AFB" w14:paraId="71C2D437" w14:textId="77777777" w:rsidTr="00500095">
      <w:trPr>
        <w:trHeight w:val="283"/>
        <w:jc w:val="center"/>
      </w:trPr>
      <w:tc>
        <w:tcPr>
          <w:tcW w:w="13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17365D"/>
          <w:noWrap/>
          <w:vAlign w:val="center"/>
        </w:tcPr>
        <w:p w14:paraId="1B754299" w14:textId="77777777" w:rsidR="007C0AFB" w:rsidRPr="001F5DDF" w:rsidRDefault="007C0AFB" w:rsidP="00500095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  <w:t>בתוקף מיום:</w:t>
          </w:r>
        </w:p>
      </w:tc>
      <w:tc>
        <w:tcPr>
          <w:tcW w:w="2398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17365D"/>
          <w:vAlign w:val="center"/>
        </w:tcPr>
        <w:p w14:paraId="7C88ACBD" w14:textId="77777777" w:rsidR="007C0AFB" w:rsidRPr="001F5DDF" w:rsidRDefault="007C0AFB" w:rsidP="00CF3DA5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  <w:r w:rsidRPr="001F5DDF">
            <w:rPr>
              <w:rFonts w:ascii="Arial" w:hAnsi="Arial" w:cs="Arial" w:hint="cs"/>
              <w:b/>
              <w:bCs/>
              <w:color w:val="FFFFFF"/>
              <w:sz w:val="20"/>
              <w:szCs w:val="20"/>
              <w:rtl/>
            </w:rPr>
            <w:t xml:space="preserve"> </w:t>
          </w:r>
          <w:r w:rsidR="00CF3DA5">
            <w:rPr>
              <w:rFonts w:ascii="Arial" w:hAnsi="Arial" w:cs="Arial" w:hint="cs"/>
              <w:b/>
              <w:bCs/>
              <w:color w:val="FFFFFF"/>
              <w:sz w:val="20"/>
              <w:szCs w:val="20"/>
              <w:rtl/>
            </w:rPr>
            <w:t>31.05.2011</w:t>
          </w:r>
          <w:r w:rsidRPr="001F5DDF">
            <w:rPr>
              <w:rFonts w:ascii="Arial" w:hAnsi="Arial" w:hint="cs"/>
              <w:b/>
              <w:bCs/>
              <w:color w:val="FFFFFF"/>
              <w:rtl/>
            </w:rPr>
            <w:t xml:space="preserve"> </w:t>
          </w:r>
        </w:p>
      </w:tc>
      <w:tc>
        <w:tcPr>
          <w:tcW w:w="1630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17365D"/>
          <w:vAlign w:val="center"/>
        </w:tcPr>
        <w:p w14:paraId="2257C19A" w14:textId="77777777" w:rsidR="007C0AFB" w:rsidRPr="001F5DDF" w:rsidRDefault="007C0AFB" w:rsidP="00500095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  <w:t>בתוקף עד יום:</w:t>
          </w:r>
          <w:r>
            <w:rPr>
              <w:rFonts w:ascii="Arial" w:hAnsi="Arial" w:cs="Arial" w:hint="cs"/>
              <w:b/>
              <w:bCs/>
              <w:color w:val="FFFFFF"/>
              <w:sz w:val="20"/>
              <w:szCs w:val="20"/>
              <w:rtl/>
            </w:rPr>
            <w:t xml:space="preserve"> </w:t>
          </w:r>
        </w:p>
      </w:tc>
      <w:tc>
        <w:tcPr>
          <w:tcW w:w="1347" w:type="dxa"/>
          <w:gridSpan w:val="4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17365D"/>
          <w:vAlign w:val="center"/>
        </w:tcPr>
        <w:p w14:paraId="1BAAFD00" w14:textId="77777777" w:rsidR="007C0AFB" w:rsidRPr="001F5DDF" w:rsidRDefault="007C0AFB" w:rsidP="00500095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</w:p>
      </w:tc>
      <w:tc>
        <w:tcPr>
          <w:tcW w:w="4249" w:type="dxa"/>
          <w:tcBorders>
            <w:top w:val="single" w:sz="4" w:space="0" w:color="auto"/>
            <w:bottom w:val="single" w:sz="4" w:space="0" w:color="auto"/>
          </w:tcBorders>
          <w:shd w:val="clear" w:color="auto" w:fill="17365D"/>
          <w:vAlign w:val="center"/>
        </w:tcPr>
        <w:p w14:paraId="09B8AA7E" w14:textId="77777777" w:rsidR="007C0AFB" w:rsidRPr="001F5DDF" w:rsidRDefault="007C0AFB" w:rsidP="00500095">
          <w:pPr>
            <w:jc w:val="center"/>
            <w:rPr>
              <w:rFonts w:ascii="Arial" w:hAnsi="Arial" w:cs="Arial"/>
              <w:color w:val="FFFFFF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color w:val="FFFFFF"/>
              <w:sz w:val="20"/>
              <w:szCs w:val="20"/>
              <w:rtl/>
            </w:rPr>
            <w:t xml:space="preserve">עמוד </w:t>
          </w:r>
          <w:r w:rsidRPr="001F5DDF">
            <w:rPr>
              <w:rStyle w:val="PageNumber"/>
              <w:rFonts w:cs="Arial"/>
              <w:color w:val="FFFFFF"/>
              <w:sz w:val="20"/>
              <w:szCs w:val="20"/>
            </w:rPr>
            <w:fldChar w:fldCharType="begin"/>
          </w:r>
          <w:r w:rsidRPr="001F5DDF">
            <w:rPr>
              <w:rStyle w:val="PageNumber"/>
              <w:rFonts w:cs="Arial"/>
              <w:color w:val="FFFFFF"/>
              <w:sz w:val="20"/>
              <w:szCs w:val="20"/>
            </w:rPr>
            <w:instrText xml:space="preserve"> PAGE  </w:instrText>
          </w:r>
          <w:r w:rsidRPr="001F5DDF">
            <w:rPr>
              <w:rStyle w:val="PageNumber"/>
              <w:rFonts w:cs="Arial"/>
              <w:color w:val="FFFFFF"/>
              <w:sz w:val="20"/>
              <w:szCs w:val="20"/>
            </w:rPr>
            <w:fldChar w:fldCharType="separate"/>
          </w:r>
          <w:r w:rsidR="00CF3DA5">
            <w:rPr>
              <w:rStyle w:val="PageNumber"/>
              <w:rFonts w:cs="Arial"/>
              <w:noProof/>
              <w:color w:val="FFFFFF"/>
              <w:sz w:val="20"/>
              <w:szCs w:val="20"/>
              <w:rtl/>
            </w:rPr>
            <w:t>1</w:t>
          </w:r>
          <w:r w:rsidRPr="001F5DDF">
            <w:rPr>
              <w:rStyle w:val="PageNumber"/>
              <w:rFonts w:cs="Arial"/>
              <w:color w:val="FFFFFF"/>
              <w:sz w:val="20"/>
              <w:szCs w:val="20"/>
            </w:rPr>
            <w:fldChar w:fldCharType="end"/>
          </w:r>
          <w:r w:rsidRPr="001F5DDF">
            <w:rPr>
              <w:rFonts w:ascii="Arial" w:hAnsi="Arial" w:cs="Arial"/>
              <w:color w:val="FFFFFF"/>
              <w:sz w:val="20"/>
              <w:szCs w:val="20"/>
              <w:rtl/>
            </w:rPr>
            <w:t xml:space="preserve"> מתוך </w:t>
          </w:r>
          <w:r w:rsidRPr="001F5DDF">
            <w:rPr>
              <w:rFonts w:ascii="Arial" w:hAnsi="Arial" w:cs="Arial"/>
              <w:color w:val="FFFFFF"/>
              <w:sz w:val="20"/>
              <w:szCs w:val="20"/>
            </w:rPr>
            <w:fldChar w:fldCharType="begin"/>
          </w:r>
          <w:r w:rsidRPr="001F5DDF">
            <w:rPr>
              <w:rFonts w:ascii="Arial" w:hAnsi="Arial" w:cs="Arial"/>
              <w:color w:val="FFFFFF"/>
              <w:sz w:val="20"/>
              <w:szCs w:val="20"/>
            </w:rPr>
            <w:instrText xml:space="preserve"> NUMPAGES  </w:instrText>
          </w:r>
          <w:r w:rsidRPr="001F5DDF">
            <w:rPr>
              <w:rFonts w:ascii="Arial" w:hAnsi="Arial" w:cs="Arial"/>
              <w:color w:val="FFFFFF"/>
              <w:sz w:val="20"/>
              <w:szCs w:val="20"/>
            </w:rPr>
            <w:fldChar w:fldCharType="separate"/>
          </w:r>
          <w:r w:rsidR="00CF3DA5">
            <w:rPr>
              <w:rFonts w:ascii="Arial" w:hAnsi="Arial" w:cs="Arial"/>
              <w:noProof/>
              <w:color w:val="FFFFFF"/>
              <w:sz w:val="20"/>
              <w:szCs w:val="20"/>
              <w:rtl/>
            </w:rPr>
            <w:t>4</w:t>
          </w:r>
          <w:r w:rsidRPr="001F5DDF">
            <w:rPr>
              <w:rFonts w:ascii="Arial" w:hAnsi="Arial" w:cs="Arial"/>
              <w:color w:val="FFFFFF"/>
              <w:sz w:val="20"/>
              <w:szCs w:val="20"/>
            </w:rPr>
            <w:fldChar w:fldCharType="end"/>
          </w:r>
        </w:p>
      </w:tc>
      <w:tc>
        <w:tcPr>
          <w:tcW w:w="23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7365D"/>
          <w:vAlign w:val="center"/>
        </w:tcPr>
        <w:p w14:paraId="0C714DD0" w14:textId="77777777" w:rsidR="007C0AFB" w:rsidRPr="001F5DDF" w:rsidRDefault="007C0AFB" w:rsidP="00500095">
          <w:pPr>
            <w:rPr>
              <w:rFonts w:ascii="Arial" w:hAnsi="Arial" w:cs="Arial"/>
              <w:b/>
              <w:bCs/>
              <w:color w:val="FFFFFF"/>
              <w:sz w:val="20"/>
              <w:szCs w:val="20"/>
            </w:rPr>
          </w:pPr>
        </w:p>
      </w:tc>
    </w:tr>
    <w:tr w:rsidR="007C0AFB" w14:paraId="3D1E4A3D" w14:textId="77777777" w:rsidTr="00500095">
      <w:trPr>
        <w:trHeight w:val="283"/>
        <w:jc w:val="center"/>
      </w:trPr>
      <w:tc>
        <w:tcPr>
          <w:tcW w:w="13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noWrap/>
          <w:vAlign w:val="center"/>
        </w:tcPr>
        <w:p w14:paraId="5A542FE6" w14:textId="77777777" w:rsidR="007C0AFB" w:rsidRPr="001F5DDF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b/>
              <w:bCs/>
              <w:sz w:val="20"/>
              <w:szCs w:val="20"/>
              <w:rtl/>
            </w:rPr>
            <w:t>שם המאשר:</w:t>
          </w:r>
        </w:p>
      </w:tc>
      <w:tc>
        <w:tcPr>
          <w:tcW w:w="4373" w:type="dxa"/>
          <w:gridSpan w:val="4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6ABE7660" w14:textId="77777777" w:rsidR="007C0AFB" w:rsidRPr="007C0AFB" w:rsidRDefault="00CF3DA5" w:rsidP="00500095">
          <w:pPr>
            <w:rPr>
              <w:rFonts w:ascii="Arial" w:hAnsi="Arial" w:cs="Arial"/>
              <w:color w:val="000000"/>
              <w:sz w:val="20"/>
              <w:szCs w:val="20"/>
            </w:rPr>
          </w:pPr>
          <w:r>
            <w:rPr>
              <w:rFonts w:ascii="Arial" w:hAnsi="Arial" w:cs="Arial" w:hint="cs"/>
              <w:color w:val="000000"/>
              <w:sz w:val="20"/>
              <w:szCs w:val="20"/>
              <w:rtl/>
            </w:rPr>
            <w:t>דני מור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vAlign w:val="center"/>
        </w:tcPr>
        <w:p w14:paraId="27D02954" w14:textId="77777777" w:rsidR="007C0AFB" w:rsidRPr="001F5DDF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1F5DDF">
            <w:rPr>
              <w:rFonts w:ascii="Arial" w:hAnsi="Arial" w:cs="Arial"/>
              <w:b/>
              <w:bCs/>
              <w:sz w:val="20"/>
              <w:szCs w:val="20"/>
              <w:rtl/>
            </w:rPr>
            <w:t>תפקיד:</w:t>
          </w:r>
        </w:p>
      </w:tc>
      <w:tc>
        <w:tcPr>
          <w:tcW w:w="4636" w:type="dxa"/>
          <w:gridSpan w:val="3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77CE36EE" w14:textId="77777777" w:rsidR="007C0AFB" w:rsidRPr="001F5DDF" w:rsidRDefault="00CF3DA5" w:rsidP="00500095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 xml:space="preserve">מנהל תחום פרסומים </w:t>
          </w:r>
          <w:proofErr w:type="spellStart"/>
          <w:r>
            <w:rPr>
              <w:rFonts w:ascii="Arial" w:hAnsi="Arial" w:cs="Arial" w:hint="cs"/>
              <w:sz w:val="20"/>
              <w:szCs w:val="20"/>
              <w:rtl/>
            </w:rPr>
            <w:t>ותכ"ם</w:t>
          </w:r>
          <w:proofErr w:type="spellEnd"/>
        </w:p>
      </w:tc>
    </w:tr>
    <w:tr w:rsidR="007C0AFB" w14:paraId="51EA0B2E" w14:textId="77777777" w:rsidTr="00500095">
      <w:trPr>
        <w:trHeight w:val="283"/>
        <w:jc w:val="center"/>
      </w:trPr>
      <w:tc>
        <w:tcPr>
          <w:tcW w:w="5630" w:type="dxa"/>
          <w:gridSpan w:val="4"/>
          <w:tcBorders>
            <w:top w:val="single" w:sz="4" w:space="0" w:color="auto"/>
          </w:tcBorders>
          <w:shd w:val="clear" w:color="auto" w:fill="auto"/>
          <w:noWrap/>
          <w:vAlign w:val="center"/>
        </w:tcPr>
        <w:p w14:paraId="4E12D0B7" w14:textId="77777777" w:rsidR="007C0AFB" w:rsidRPr="001F5DDF" w:rsidRDefault="007C0AFB" w:rsidP="00500095">
          <w:pPr>
            <w:rPr>
              <w:rFonts w:ascii="Arial" w:hAnsi="Arial" w:cs="Arial"/>
              <w:sz w:val="20"/>
              <w:szCs w:val="20"/>
            </w:rPr>
          </w:pPr>
          <w:bookmarkStart w:id="10" w:name="_Ref261247551"/>
          <w:r w:rsidRPr="001F5DDF">
            <w:rPr>
              <w:rFonts w:ascii="Arial" w:hAnsi="Arial" w:cs="Arial"/>
              <w:sz w:val="20"/>
              <w:szCs w:val="20"/>
              <w:rtl/>
            </w:rPr>
            <w:t xml:space="preserve">אתר הוראות </w:t>
          </w:r>
          <w:proofErr w:type="spellStart"/>
          <w:r w:rsidRPr="001F5DDF">
            <w:rPr>
              <w:rFonts w:ascii="Arial" w:hAnsi="Arial" w:cs="Arial"/>
              <w:sz w:val="20"/>
              <w:szCs w:val="20"/>
              <w:rtl/>
            </w:rPr>
            <w:t>תכ"ם</w:t>
          </w:r>
          <w:proofErr w:type="spellEnd"/>
          <w:r w:rsidRPr="001F5DDF">
            <w:rPr>
              <w:rFonts w:ascii="Arial" w:hAnsi="Arial" w:cs="Arial"/>
              <w:sz w:val="20"/>
              <w:szCs w:val="20"/>
              <w:rtl/>
            </w:rPr>
            <w:t xml:space="preserve">: </w:t>
          </w:r>
          <w:hyperlink r:id="rId1" w:history="1">
            <w:r w:rsidRPr="00791C1E">
              <w:rPr>
                <w:rStyle w:val="Hyperlink"/>
                <w:rFonts w:ascii="Arial" w:hAnsi="Arial" w:cs="Arial"/>
                <w:sz w:val="20"/>
                <w:szCs w:val="20"/>
                <w:rtl/>
              </w:rPr>
              <w:t xml:space="preserve">קישור לאתר הוראות </w:t>
            </w:r>
            <w:proofErr w:type="spellStart"/>
            <w:r w:rsidRPr="00791C1E">
              <w:rPr>
                <w:rStyle w:val="Hyperlink"/>
                <w:rFonts w:ascii="Arial" w:hAnsi="Arial" w:cs="Arial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5563" w:type="dxa"/>
          <w:gridSpan w:val="5"/>
          <w:tcBorders>
            <w:top w:val="single" w:sz="4" w:space="0" w:color="auto"/>
          </w:tcBorders>
          <w:shd w:val="clear" w:color="auto" w:fill="auto"/>
          <w:vAlign w:val="center"/>
        </w:tcPr>
        <w:p w14:paraId="42DDCC0E" w14:textId="77777777" w:rsidR="007C0AFB" w:rsidRPr="001F5DDF" w:rsidRDefault="007C0AFB" w:rsidP="0050009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1F5DDF">
            <w:rPr>
              <w:rFonts w:ascii="Arial" w:hAnsi="Arial" w:cs="Arial"/>
              <w:sz w:val="20"/>
              <w:szCs w:val="20"/>
              <w:rtl/>
            </w:rPr>
            <w:t xml:space="preserve">לפניות ושאלות: </w:t>
          </w:r>
          <w:r w:rsidRPr="001D288B">
            <w:rPr>
              <w:rFonts w:ascii="Tahoma" w:hAnsi="Tahoma" w:cs="Tahoma"/>
              <w:sz w:val="20"/>
              <w:szCs w:val="20"/>
              <w:u w:color="3464BA"/>
            </w:rPr>
            <w:t>takam@mof.gov.il</w:t>
          </w:r>
        </w:p>
      </w:tc>
    </w:tr>
    <w:bookmarkEnd w:id="10"/>
  </w:tbl>
  <w:p w14:paraId="1ABBB23D" w14:textId="77777777" w:rsidR="00044AE1" w:rsidRDefault="00044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073A0" w14:textId="77777777" w:rsidR="007F77FD" w:rsidRDefault="007F77FD">
      <w:r>
        <w:separator/>
      </w:r>
    </w:p>
    <w:p w14:paraId="5A70BDBB" w14:textId="77777777" w:rsidR="007F77FD" w:rsidRDefault="007F77FD"/>
  </w:footnote>
  <w:footnote w:type="continuationSeparator" w:id="0">
    <w:p w14:paraId="4B8F8113" w14:textId="77777777" w:rsidR="007F77FD" w:rsidRDefault="007F77FD">
      <w:r>
        <w:continuationSeparator/>
      </w:r>
    </w:p>
    <w:p w14:paraId="5B579882" w14:textId="77777777" w:rsidR="007F77FD" w:rsidRDefault="007F77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1060" w:type="dxa"/>
      <w:jc w:val="center"/>
      <w:tblBorders>
        <w:bottom w:val="single" w:sz="6" w:space="0" w:color="548DD4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412B37" w:rsidRPr="00D84715" w14:paraId="7F443D87" w14:textId="77777777" w:rsidTr="007A3EE9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020B390C" w14:textId="77777777" w:rsidR="00412B37" w:rsidRPr="00A1719C" w:rsidRDefault="00412B37" w:rsidP="00412B37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sz w:val="28"/>
              <w:szCs w:val="28"/>
              <w:rtl/>
            </w:rPr>
            <w:drawing>
              <wp:inline distT="0" distB="0" distL="0" distR="0" wp14:anchorId="02192B71" wp14:editId="1AA44E31">
                <wp:extent cx="1396679" cy="266700"/>
                <wp:effectExtent l="0" t="0" r="0" b="0"/>
                <wp:docPr id="6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215868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03982807" w14:textId="77777777" w:rsidR="00412B37" w:rsidRPr="00A1719C" w:rsidRDefault="00412B37" w:rsidP="00412B37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412B37" w:rsidRPr="00D84715" w14:paraId="62288261" w14:textId="77777777" w:rsidTr="007A3EE9">
      <w:trPr>
        <w:trHeight w:val="547"/>
        <w:jc w:val="center"/>
      </w:trPr>
      <w:tc>
        <w:tcPr>
          <w:tcW w:w="1021" w:type="dxa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77F96296" w14:textId="77777777" w:rsidR="00412B37" w:rsidRPr="00757A20" w:rsidRDefault="00412B37" w:rsidP="00412B37">
          <w:pPr>
            <w:rPr>
              <w:rFonts w:ascii="Assistant" w:hAnsi="Assistant" w:cs="Assistant"/>
              <w:b/>
              <w:bCs/>
              <w:color w:val="215868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215868" w:themeColor="accent5" w:themeShade="80"/>
            </w:rPr>
            <w:drawing>
              <wp:inline distT="0" distB="0" distL="0" distR="0" wp14:anchorId="2C5873DD" wp14:editId="5861A965">
                <wp:extent cx="541448" cy="457200"/>
                <wp:effectExtent l="0" t="0" r="0" b="0"/>
                <wp:docPr id="7" name="Picture 5" descr="איקוון תכ&quot;ם" title="איקוון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3547FD78" w14:textId="77777777" w:rsidR="00412B37" w:rsidRPr="00E61709" w:rsidRDefault="00412B37" w:rsidP="00412B37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</w:rPr>
          </w:pPr>
          <w:r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>הו</w:t>
          </w:r>
          <w:r>
            <w:rPr>
              <w:rFonts w:asciiTheme="minorBidi" w:hAnsiTheme="minorBidi" w:cstheme="minorBidi" w:hint="cs"/>
              <w:color w:val="215868" w:themeColor="accent5" w:themeShade="80"/>
              <w:sz w:val="28"/>
              <w:szCs w:val="28"/>
              <w:rtl/>
            </w:rPr>
            <w:t>דעת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8"/>
              <w:szCs w:val="28"/>
              <w:rtl/>
            </w:rPr>
            <w:t>מכרז מרכזי</w:t>
          </w:r>
        </w:p>
      </w:tc>
      <w:tc>
        <w:tcPr>
          <w:tcW w:w="4233" w:type="dxa"/>
          <w:vMerge w:val="restart"/>
          <w:tcBorders>
            <w:top w:val="single" w:sz="6" w:space="0" w:color="548DD4" w:themeColor="text2" w:themeTint="99"/>
          </w:tcBorders>
          <w:shd w:val="clear" w:color="auto" w:fill="FFFFFF" w:themeFill="background1"/>
          <w:vAlign w:val="center"/>
        </w:tcPr>
        <w:tbl>
          <w:tblPr>
            <w:tblStyle w:val="TableGrid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548DD4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412B37" w14:paraId="0753FE1D" w14:textId="77777777" w:rsidTr="007A3EE9">
            <w:trPr>
              <w:trHeight w:val="283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25D3AA81" w14:textId="77777777" w:rsidR="00412B37" w:rsidRPr="00E61709" w:rsidRDefault="00412B37" w:rsidP="00412B37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440DC66" w14:textId="77777777" w:rsidR="00412B37" w:rsidRPr="00E61709" w:rsidRDefault="00412B37" w:rsidP="00412B37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הודעות מכרזים מרכזיים</w:t>
                </w:r>
              </w:p>
            </w:tc>
          </w:tr>
          <w:tr w:rsidR="00412B37" w14:paraId="466D40A7" w14:textId="77777777" w:rsidTr="007A3EE9">
            <w:trPr>
              <w:trHeight w:val="283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C4855D5" w14:textId="77777777" w:rsidR="00412B37" w:rsidRPr="00E61709" w:rsidRDefault="00412B37" w:rsidP="00412B37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</w:t>
                </w:r>
                <w:r>
                  <w:rPr>
                    <w:rFonts w:asciiTheme="minorBidi" w:hAnsiTheme="minorBidi" w:cstheme="minorBidi" w:hint="cs"/>
                    <w:b/>
                    <w:bCs/>
                    <w:sz w:val="20"/>
                    <w:szCs w:val="20"/>
                    <w:rtl/>
                  </w:rPr>
                  <w:t>דע</w:t>
                </w: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3E11A82B" w14:textId="66531262" w:rsidR="00412B37" w:rsidRPr="00E61709" w:rsidRDefault="00412B37" w:rsidP="00412B37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16.1.1</w:t>
                </w:r>
              </w:p>
            </w:tc>
          </w:tr>
          <w:tr w:rsidR="00412B37" w14:paraId="35F36A03" w14:textId="77777777" w:rsidTr="007A3EE9">
            <w:trPr>
              <w:trHeight w:val="283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85627FF" w14:textId="77777777" w:rsidR="00412B37" w:rsidRPr="00E61709" w:rsidRDefault="00412B37" w:rsidP="00412B37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C495FF7" w14:textId="77777777" w:rsidR="00412B37" w:rsidRPr="00E61709" w:rsidRDefault="00412B37" w:rsidP="00412B37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2</w:t>
                </w:r>
              </w:p>
            </w:tc>
          </w:tr>
          <w:tr w:rsidR="00412B37" w14:paraId="1745A801" w14:textId="77777777" w:rsidTr="007A3EE9">
            <w:trPr>
              <w:trHeight w:val="283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5636C26A" w14:textId="77777777" w:rsidR="00412B37" w:rsidRPr="00E61709" w:rsidRDefault="00412B37" w:rsidP="00412B37">
                <w:pPr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b/>
                    <w:bCs/>
                    <w:sz w:val="20"/>
                    <w:szCs w:val="20"/>
                    <w:rtl/>
                  </w:rPr>
                  <w:t>אסמכתה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0DCD47BC" w14:textId="2C87C8A4" w:rsidR="00412B37" w:rsidRDefault="00412B37" w:rsidP="00412B37">
                <w:pPr>
                  <w:rPr>
                    <w:rFonts w:asciiTheme="minorBidi" w:hAnsiTheme="minorBidi" w:cstheme="minorBidi"/>
                    <w:sz w:val="20"/>
                    <w:szCs w:val="20"/>
                    <w:rtl/>
                  </w:rPr>
                </w:pPr>
              </w:p>
            </w:tc>
          </w:tr>
        </w:tbl>
        <w:p w14:paraId="664AE462" w14:textId="77777777" w:rsidR="00412B37" w:rsidRPr="00757A20" w:rsidRDefault="00412B37" w:rsidP="00412B37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  <w:rtl/>
            </w:rPr>
          </w:pPr>
        </w:p>
      </w:tc>
    </w:tr>
    <w:tr w:rsidR="00412B37" w:rsidRPr="00D84715" w14:paraId="433FCFF1" w14:textId="77777777" w:rsidTr="007A3EE9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471EA9F7" w14:textId="495023CA" w:rsidR="00412B37" w:rsidRPr="00E61709" w:rsidRDefault="00412B37" w:rsidP="00412B37">
          <w:pPr>
            <w:spacing w:after="360"/>
            <w:rPr>
              <w:rFonts w:asciiTheme="minorBidi" w:hAnsiTheme="minorBidi" w:cstheme="minorBidi"/>
              <w:color w:val="215868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8"/>
              <w:szCs w:val="28"/>
              <w:rtl/>
            </w:rPr>
            <w:t>מכרזים מרכזיים - כללי</w:t>
          </w:r>
        </w:p>
        <w:p w14:paraId="7E6B43B1" w14:textId="24E35D1F" w:rsidR="00412B37" w:rsidRPr="00A177A5" w:rsidRDefault="00412B37" w:rsidP="00412B37">
          <w:pPr>
            <w:spacing w:after="100" w:afterAutospacing="1"/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</w:pPr>
          <w:r w:rsidRPr="00A177A5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 xml:space="preserve">מספר פנייה </w:t>
          </w:r>
          <w:proofErr w:type="spellStart"/>
          <w:r w:rsidRPr="00A177A5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בנעמ"ה</w:t>
          </w:r>
          <w:proofErr w:type="spellEnd"/>
          <w:r w:rsidRPr="00A177A5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 xml:space="preserve">: </w:t>
          </w: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7410CAC5" w14:textId="77777777" w:rsidR="00412B37" w:rsidRPr="00A1719C" w:rsidRDefault="00412B37" w:rsidP="00412B37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2E2CA6E4" w14:textId="77777777" w:rsidR="00412B37" w:rsidRPr="00412B37" w:rsidRDefault="00412B37" w:rsidP="002641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1057" w:type="dxa"/>
      <w:jc w:val="center"/>
      <w:tblLook w:val="04A0" w:firstRow="1" w:lastRow="0" w:firstColumn="1" w:lastColumn="0" w:noHBand="0" w:noVBand="1"/>
    </w:tblPr>
    <w:tblGrid>
      <w:gridCol w:w="1841"/>
      <w:gridCol w:w="3611"/>
      <w:gridCol w:w="1615"/>
      <w:gridCol w:w="1995"/>
      <w:gridCol w:w="1995"/>
    </w:tblGrid>
    <w:tr w:rsidR="007C0AFB" w:rsidRPr="00F462E0" w14:paraId="2C582971" w14:textId="77777777" w:rsidTr="007C0AFB">
      <w:trPr>
        <w:trHeight w:val="454"/>
        <w:jc w:val="center"/>
      </w:trPr>
      <w:tc>
        <w:tcPr>
          <w:tcW w:w="18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/>
          <w:vAlign w:val="center"/>
          <w:hideMark/>
        </w:tcPr>
        <w:p w14:paraId="456ECC0E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color w:val="FFFFFF"/>
              <w:sz w:val="28"/>
              <w:szCs w:val="28"/>
            </w:rPr>
          </w:pPr>
          <w:r w:rsidRPr="007C0AFB">
            <w:rPr>
              <w:rFonts w:ascii="Arial" w:hAnsi="Arial" w:cs="Arial" w:hint="cs"/>
              <w:b/>
              <w:bCs/>
              <w:color w:val="FFFFFF"/>
              <w:sz w:val="28"/>
              <w:szCs w:val="28"/>
              <w:rtl/>
            </w:rPr>
            <w:t>שם ההודעה</w:t>
          </w:r>
          <w:r w:rsidRPr="007C0AFB">
            <w:rPr>
              <w:rFonts w:ascii="Arial" w:hAnsi="Arial" w:cs="Arial"/>
              <w:b/>
              <w:bCs/>
              <w:color w:val="FFFFFF"/>
              <w:sz w:val="28"/>
              <w:szCs w:val="28"/>
              <w:rtl/>
            </w:rPr>
            <w:t>:</w:t>
          </w:r>
        </w:p>
      </w:tc>
      <w:tc>
        <w:tcPr>
          <w:tcW w:w="9216" w:type="dxa"/>
          <w:gridSpan w:val="4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/>
          <w:vAlign w:val="center"/>
        </w:tcPr>
        <w:p w14:paraId="46971046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color w:val="FFFFFF"/>
              <w:sz w:val="28"/>
              <w:szCs w:val="28"/>
            </w:rPr>
          </w:pPr>
        </w:p>
      </w:tc>
    </w:tr>
    <w:tr w:rsidR="007C0AFB" w:rsidRPr="00F462E0" w14:paraId="619047D6" w14:textId="77777777" w:rsidTr="007C0AFB">
      <w:trPr>
        <w:trHeight w:val="261"/>
        <w:jc w:val="center"/>
      </w:trPr>
      <w:tc>
        <w:tcPr>
          <w:tcW w:w="184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F2F2F2"/>
          <w:vAlign w:val="center"/>
          <w:hideMark/>
        </w:tcPr>
        <w:p w14:paraId="4D3AAFFD" w14:textId="77777777" w:rsidR="007C0AFB" w:rsidRPr="007C0AFB" w:rsidRDefault="00CF3DA5" w:rsidP="00500095">
          <w:pPr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6AE285AA" wp14:editId="0F2EC3B2">
                <wp:extent cx="1028700" cy="523875"/>
                <wp:effectExtent l="0" t="0" r="0" b="9525"/>
                <wp:docPr id="27" name="Picture 1" descr="hashav-logo-gre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ashav-logo-gre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11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  <w:hideMark/>
        </w:tcPr>
        <w:p w14:paraId="5F7E51E1" w14:textId="77777777" w:rsidR="007C0AFB" w:rsidRPr="007C0AFB" w:rsidRDefault="007C0AFB" w:rsidP="00500095">
          <w:pPr>
            <w:rPr>
              <w:rFonts w:ascii="Arial" w:hAnsi="Arial" w:cs="Arial"/>
              <w:color w:val="17365D"/>
              <w:rtl/>
            </w:rPr>
          </w:pPr>
          <w:r w:rsidRPr="007C0AFB">
            <w:rPr>
              <w:rFonts w:ascii="Arial" w:hAnsi="Arial" w:cs="Arial"/>
              <w:color w:val="17365D"/>
              <w:rtl/>
            </w:rPr>
            <w:t>משרד האוצר</w:t>
          </w:r>
        </w:p>
        <w:p w14:paraId="0C17FDD5" w14:textId="77777777" w:rsidR="007C0AFB" w:rsidRPr="007C0AFB" w:rsidRDefault="007C0AFB" w:rsidP="00500095">
          <w:pPr>
            <w:rPr>
              <w:rFonts w:ascii="Arial" w:hAnsi="Arial" w:cs="Arial"/>
              <w:sz w:val="23"/>
              <w:szCs w:val="23"/>
              <w:rtl/>
            </w:rPr>
          </w:pPr>
          <w:r w:rsidRPr="007C0AFB">
            <w:rPr>
              <w:rFonts w:ascii="Arial" w:hAnsi="Arial" w:cs="Arial"/>
              <w:color w:val="17365D"/>
              <w:sz w:val="23"/>
              <w:szCs w:val="23"/>
              <w:rtl/>
            </w:rPr>
            <w:t>אגף החשב הכללי</w:t>
          </w:r>
        </w:p>
        <w:p w14:paraId="0F7186BC" w14:textId="77777777" w:rsidR="007C0AFB" w:rsidRPr="007C0AFB" w:rsidRDefault="007C0AFB" w:rsidP="007C0AFB">
          <w:pPr>
            <w:spacing w:before="60" w:after="60"/>
            <w:rPr>
              <w:rFonts w:ascii="Arial" w:hAnsi="Arial" w:cs="Arial"/>
              <w:color w:val="17365D"/>
            </w:rPr>
          </w:pPr>
          <w:proofErr w:type="spellStart"/>
          <w:r w:rsidRPr="007C0AFB">
            <w:rPr>
              <w:rFonts w:ascii="Arial" w:hAnsi="Arial" w:cs="Arial"/>
              <w:b/>
              <w:bCs/>
              <w:color w:val="17365D"/>
              <w:sz w:val="22"/>
              <w:szCs w:val="22"/>
              <w:rtl/>
            </w:rPr>
            <w:t>תכ"ם</w:t>
          </w:r>
          <w:proofErr w:type="spellEnd"/>
          <w:r w:rsidRPr="007C0AFB">
            <w:rPr>
              <w:rFonts w:ascii="Arial" w:hAnsi="Arial" w:cs="Arial" w:hint="cs"/>
              <w:b/>
              <w:bCs/>
              <w:color w:val="17365D"/>
              <w:sz w:val="22"/>
              <w:szCs w:val="22"/>
              <w:rtl/>
            </w:rPr>
            <w:t xml:space="preserve"> </w:t>
          </w:r>
          <w:r>
            <w:rPr>
              <w:rFonts w:ascii="Arial" w:hAnsi="Arial" w:cs="Arial"/>
              <w:b/>
              <w:bCs/>
              <w:color w:val="17365D"/>
              <w:sz w:val="22"/>
              <w:szCs w:val="22"/>
              <w:rtl/>
            </w:rPr>
            <w:t>–</w:t>
          </w:r>
          <w:r w:rsidRPr="007C0AFB">
            <w:rPr>
              <w:rFonts w:ascii="Arial" w:hAnsi="Arial" w:cs="Arial" w:hint="cs"/>
              <w:b/>
              <w:bCs/>
              <w:color w:val="17365D"/>
              <w:sz w:val="22"/>
              <w:szCs w:val="22"/>
              <w:rtl/>
            </w:rPr>
            <w:t xml:space="preserve"> </w:t>
          </w:r>
          <w:r>
            <w:rPr>
              <w:rFonts w:ascii="Arial" w:hAnsi="Arial" w:cs="Arial" w:hint="cs"/>
              <w:b/>
              <w:bCs/>
              <w:color w:val="17365D"/>
              <w:sz w:val="22"/>
              <w:szCs w:val="22"/>
              <w:rtl/>
            </w:rPr>
            <w:t>הסכמים ומכרזים מרכזיים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2F2F2"/>
          <w:noWrap/>
          <w:vAlign w:val="center"/>
          <w:hideMark/>
        </w:tcPr>
        <w:p w14:paraId="114A902C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7C0AFB">
            <w:rPr>
              <w:rFonts w:ascii="Arial" w:hAnsi="Arial" w:cs="Arial"/>
              <w:b/>
              <w:bCs/>
              <w:sz w:val="20"/>
              <w:szCs w:val="20"/>
              <w:rtl/>
            </w:rPr>
            <w:t>פרק ראשי:</w:t>
          </w:r>
        </w:p>
      </w:tc>
      <w:tc>
        <w:tcPr>
          <w:tcW w:w="399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7489B276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>מכרזים מרכזיים</w:t>
          </w:r>
        </w:p>
      </w:tc>
    </w:tr>
    <w:tr w:rsidR="007C0AFB" w:rsidRPr="00F462E0" w14:paraId="48645D8E" w14:textId="77777777" w:rsidTr="00500095">
      <w:trPr>
        <w:trHeight w:val="261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7720B707" w14:textId="77777777" w:rsidR="007C0AFB" w:rsidRPr="007C0AFB" w:rsidRDefault="007C0AFB" w:rsidP="00500095">
          <w:pPr>
            <w:bidi w:val="0"/>
            <w:rPr>
              <w:rFonts w:ascii="Arial" w:hAnsi="Arial" w:cs="Arial"/>
              <w:noProof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1A8306" w14:textId="77777777" w:rsidR="007C0AFB" w:rsidRPr="007C0AFB" w:rsidRDefault="007C0AFB" w:rsidP="00500095">
          <w:pPr>
            <w:bidi w:val="0"/>
            <w:rPr>
              <w:rFonts w:ascii="Arial" w:hAnsi="Arial" w:cs="Arial"/>
              <w:color w:val="17365D"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2F2F2"/>
          <w:noWrap/>
          <w:vAlign w:val="center"/>
          <w:hideMark/>
        </w:tcPr>
        <w:p w14:paraId="3D216435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</w:rPr>
          </w:pPr>
          <w:r w:rsidRPr="007C0AFB">
            <w:rPr>
              <w:rFonts w:ascii="Arial" w:hAnsi="Arial" w:cs="Arial"/>
              <w:b/>
              <w:bCs/>
              <w:sz w:val="20"/>
              <w:szCs w:val="20"/>
              <w:rtl/>
            </w:rPr>
            <w:t>פרק משני:</w:t>
          </w:r>
        </w:p>
      </w:tc>
      <w:tc>
        <w:tcPr>
          <w:tcW w:w="399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450E15BA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>כללי</w:t>
          </w:r>
        </w:p>
      </w:tc>
    </w:tr>
    <w:tr w:rsidR="007C0AFB" w:rsidRPr="00F462E0" w14:paraId="11CDBE49" w14:textId="77777777" w:rsidTr="00500095">
      <w:trPr>
        <w:trHeight w:val="261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4D65FA62" w14:textId="77777777" w:rsidR="007C0AFB" w:rsidRPr="007C0AFB" w:rsidRDefault="007C0AFB" w:rsidP="00500095">
          <w:pPr>
            <w:bidi w:val="0"/>
            <w:rPr>
              <w:rFonts w:ascii="Arial" w:hAnsi="Arial" w:cs="Arial"/>
              <w:noProof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436DB9" w14:textId="77777777" w:rsidR="007C0AFB" w:rsidRPr="007C0AFB" w:rsidRDefault="007C0AFB" w:rsidP="00500095">
          <w:pPr>
            <w:bidi w:val="0"/>
            <w:rPr>
              <w:rFonts w:ascii="Arial" w:hAnsi="Arial" w:cs="Arial"/>
              <w:color w:val="17365D"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2F2F2"/>
          <w:noWrap/>
          <w:vAlign w:val="center"/>
          <w:hideMark/>
        </w:tcPr>
        <w:p w14:paraId="21D5302B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7C0AFB">
            <w:rPr>
              <w:rFonts w:ascii="Arial" w:hAnsi="Arial" w:cs="Arial"/>
              <w:b/>
              <w:bCs/>
              <w:sz w:val="20"/>
              <w:szCs w:val="20"/>
              <w:rtl/>
            </w:rPr>
            <w:t>הוראה מקשרת:</w:t>
          </w:r>
        </w:p>
      </w:tc>
      <w:tc>
        <w:tcPr>
          <w:tcW w:w="399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0AA5B2EC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</w:rPr>
          </w:pPr>
          <w:r w:rsidRPr="007C0AFB">
            <w:rPr>
              <w:rFonts w:ascii="Arial" w:hAnsi="Arial" w:cs="Arial"/>
              <w:sz w:val="20"/>
              <w:szCs w:val="20"/>
            </w:rPr>
            <w:t>xxx</w:t>
          </w:r>
        </w:p>
      </w:tc>
    </w:tr>
    <w:tr w:rsidR="007C0AFB" w:rsidRPr="00F462E0" w14:paraId="7B62A528" w14:textId="77777777" w:rsidTr="00500095">
      <w:trPr>
        <w:trHeight w:val="261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D09B2FD" w14:textId="77777777" w:rsidR="007C0AFB" w:rsidRPr="007C0AFB" w:rsidRDefault="007C0AFB" w:rsidP="00500095">
          <w:pPr>
            <w:bidi w:val="0"/>
            <w:rPr>
              <w:rFonts w:ascii="Arial" w:hAnsi="Arial" w:cs="Arial"/>
              <w:noProof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8245DCB" w14:textId="77777777" w:rsidR="007C0AFB" w:rsidRPr="007C0AFB" w:rsidRDefault="007C0AFB" w:rsidP="00500095">
          <w:pPr>
            <w:bidi w:val="0"/>
            <w:rPr>
              <w:rFonts w:ascii="Arial" w:hAnsi="Arial" w:cs="Arial"/>
              <w:color w:val="17365D"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2F2F2"/>
          <w:noWrap/>
          <w:vAlign w:val="center"/>
        </w:tcPr>
        <w:p w14:paraId="462EEBF8" w14:textId="77777777" w:rsidR="007C0AFB" w:rsidRPr="007C0AFB" w:rsidRDefault="007C0AFB" w:rsidP="00500095">
          <w:pPr>
            <w:rPr>
              <w:rFonts w:ascii="Arial" w:hAnsi="Arial" w:cs="Arial"/>
              <w:b/>
              <w:bCs/>
              <w:sz w:val="20"/>
              <w:szCs w:val="20"/>
              <w:rtl/>
            </w:rPr>
          </w:pPr>
          <w:r w:rsidRPr="007C0AFB">
            <w:rPr>
              <w:rFonts w:ascii="Arial" w:hAnsi="Arial" w:cs="Arial" w:hint="cs"/>
              <w:b/>
              <w:bCs/>
              <w:sz w:val="20"/>
              <w:szCs w:val="20"/>
              <w:rtl/>
            </w:rPr>
            <w:t>מספר הודעה:</w:t>
          </w:r>
        </w:p>
      </w:tc>
      <w:tc>
        <w:tcPr>
          <w:tcW w:w="399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111F5DEA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7C0AFB">
            <w:rPr>
              <w:rFonts w:ascii="Arial" w:hAnsi="Arial" w:cs="Arial" w:hint="cs"/>
              <w:sz w:val="20"/>
              <w:szCs w:val="20"/>
              <w:rtl/>
            </w:rPr>
            <w:t>ה.</w:t>
          </w:r>
          <w:r>
            <w:rPr>
              <w:rFonts w:ascii="Arial" w:hAnsi="Arial" w:cs="Arial" w:hint="cs"/>
              <w:sz w:val="20"/>
              <w:szCs w:val="20"/>
              <w:rtl/>
            </w:rPr>
            <w:t>16.1.0.1</w:t>
          </w:r>
        </w:p>
      </w:tc>
    </w:tr>
    <w:tr w:rsidR="007C0AFB" w:rsidRPr="00F462E0" w14:paraId="17B278E7" w14:textId="77777777" w:rsidTr="00500095">
      <w:trPr>
        <w:trHeight w:val="261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1266F6DB" w14:textId="77777777" w:rsidR="007C0AFB" w:rsidRPr="007C0AFB" w:rsidRDefault="007C0AFB" w:rsidP="00500095">
          <w:pPr>
            <w:bidi w:val="0"/>
            <w:rPr>
              <w:rFonts w:ascii="Arial" w:hAnsi="Arial" w:cs="Arial"/>
              <w:noProof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18E4D6" w14:textId="77777777" w:rsidR="007C0AFB" w:rsidRPr="007C0AFB" w:rsidRDefault="007C0AFB" w:rsidP="00500095">
          <w:pPr>
            <w:bidi w:val="0"/>
            <w:rPr>
              <w:rFonts w:ascii="Arial" w:hAnsi="Arial" w:cs="Arial"/>
              <w:color w:val="17365D"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F2F2F2"/>
          <w:noWrap/>
          <w:vAlign w:val="center"/>
          <w:hideMark/>
        </w:tcPr>
        <w:p w14:paraId="3D0F9ED7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</w:rPr>
          </w:pPr>
          <w:r w:rsidRPr="007C0AFB">
            <w:rPr>
              <w:rFonts w:ascii="Arial" w:hAnsi="Arial" w:cs="Arial"/>
              <w:b/>
              <w:bCs/>
              <w:sz w:val="20"/>
              <w:szCs w:val="20"/>
              <w:rtl/>
            </w:rPr>
            <w:t>מהדורה:</w:t>
          </w:r>
        </w:p>
      </w:tc>
      <w:tc>
        <w:tcPr>
          <w:tcW w:w="199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vAlign w:val="center"/>
          <w:hideMark/>
        </w:tcPr>
        <w:p w14:paraId="1B4D6152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7C0AFB">
            <w:rPr>
              <w:rFonts w:ascii="Arial" w:hAnsi="Arial" w:cs="Arial"/>
              <w:sz w:val="20"/>
              <w:szCs w:val="20"/>
            </w:rPr>
            <w:t>01</w:t>
          </w:r>
        </w:p>
      </w:tc>
      <w:tc>
        <w:tcPr>
          <w:tcW w:w="1995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029B37A5" w14:textId="77777777" w:rsidR="007C0AFB" w:rsidRPr="007C0AFB" w:rsidRDefault="007C0AFB" w:rsidP="00500095">
          <w:pPr>
            <w:rPr>
              <w:rFonts w:ascii="Arial" w:hAnsi="Arial" w:cs="Arial"/>
              <w:sz w:val="20"/>
              <w:szCs w:val="20"/>
              <w:rtl/>
            </w:rPr>
          </w:pPr>
          <w:r w:rsidRPr="007C0AFB">
            <w:rPr>
              <w:rFonts w:ascii="Arial" w:hAnsi="Arial" w:cs="Arial"/>
              <w:sz w:val="20"/>
              <w:szCs w:val="20"/>
              <w:rtl/>
            </w:rPr>
            <w:t>תת מהדורה: 01</w:t>
          </w:r>
        </w:p>
      </w:tc>
    </w:tr>
  </w:tbl>
  <w:p w14:paraId="34D50618" w14:textId="77777777" w:rsidR="007C0AFB" w:rsidRPr="00D84715" w:rsidRDefault="007C0AFB" w:rsidP="007C0AFB">
    <w:pPr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56A20"/>
    <w:multiLevelType w:val="multilevel"/>
    <w:tmpl w:val="21FE914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8923CE"/>
    <w:multiLevelType w:val="multilevel"/>
    <w:tmpl w:val="A3FED640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7" w15:restartNumberingAfterBreak="0">
    <w:nsid w:val="2D4917A1"/>
    <w:multiLevelType w:val="multilevel"/>
    <w:tmpl w:val="DF1485BC"/>
    <w:lvl w:ilvl="0">
      <w:start w:val="1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cs="Arial"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983"/>
        </w:tabs>
        <w:ind w:left="983" w:hanging="623"/>
      </w:pPr>
      <w:rPr>
        <w:rFonts w:ascii="Arial" w:hAnsi="Arial" w:cs="Arial"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ascii="Arial" w:hAnsi="Arial" w:cs="Arial"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cs="Times New Roman"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cs="Times New Roman"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cs="Times New Roman"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cs="Times New Roman"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8" w15:restartNumberingAfterBreak="0">
    <w:nsid w:val="2E9B3DFB"/>
    <w:multiLevelType w:val="hybridMultilevel"/>
    <w:tmpl w:val="033EDEDA"/>
    <w:lvl w:ilvl="0" w:tplc="DE224470">
      <w:start w:val="1"/>
      <w:numFmt w:val="decimal"/>
      <w:pStyle w:val="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2D83A63"/>
    <w:multiLevelType w:val="multilevel"/>
    <w:tmpl w:val="14A41DB8"/>
    <w:lvl w:ilvl="0">
      <w:start w:val="1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11" w15:restartNumberingAfterBreak="0">
    <w:nsid w:val="33B0195E"/>
    <w:multiLevelType w:val="multilevel"/>
    <w:tmpl w:val="C9BCC7F4"/>
    <w:numStyleLink w:val="a0"/>
  </w:abstractNum>
  <w:abstractNum w:abstractNumId="12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3" w15:restartNumberingAfterBreak="0">
    <w:nsid w:val="434B4BF5"/>
    <w:multiLevelType w:val="multilevel"/>
    <w:tmpl w:val="4F0E2E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2"/>
      </w:rPr>
    </w:lvl>
    <w:lvl w:ilvl="1">
      <w:start w:val="1"/>
      <w:numFmt w:val="decimal"/>
      <w:lvlText w:val="%1.%2."/>
      <w:lvlJc w:val="left"/>
      <w:pPr>
        <w:tabs>
          <w:tab w:val="num" w:pos="263"/>
        </w:tabs>
        <w:ind w:left="263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526"/>
        </w:tabs>
        <w:ind w:left="526" w:hanging="720"/>
      </w:pPr>
      <w:rPr>
        <w:rFonts w:hint="default"/>
        <w:sz w:val="24"/>
      </w:rPr>
    </w:lvl>
    <w:lvl w:ilvl="3">
      <w:start w:val="1"/>
      <w:numFmt w:val="decimal"/>
      <w:lvlText w:val=".%1.%2.%3.%4"/>
      <w:lvlJc w:val="left"/>
      <w:pPr>
        <w:tabs>
          <w:tab w:val="num" w:pos="429"/>
        </w:tabs>
        <w:ind w:left="429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32"/>
        </w:tabs>
        <w:ind w:left="332" w:hanging="72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95"/>
        </w:tabs>
        <w:ind w:left="595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498"/>
        </w:tabs>
        <w:ind w:left="498" w:hanging="108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761"/>
        </w:tabs>
        <w:ind w:left="761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664"/>
        </w:tabs>
        <w:ind w:left="664" w:hanging="1440"/>
      </w:pPr>
      <w:rPr>
        <w:rFonts w:hint="default"/>
        <w:sz w:val="24"/>
      </w:rPr>
    </w:lvl>
  </w:abstractNum>
  <w:abstractNum w:abstractNumId="14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A77B7B"/>
    <w:multiLevelType w:val="multilevel"/>
    <w:tmpl w:val="F66C33D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  <w:b w:val="0"/>
        <w:bCs w:val="0"/>
        <w:color w:val="auto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79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02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3969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42314F2"/>
    <w:multiLevelType w:val="multilevel"/>
    <w:tmpl w:val="CF8EF520"/>
    <w:lvl w:ilvl="0">
      <w:start w:val="1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ascii="Arial" w:eastAsia="Times New Roman" w:hAnsi="Arial" w:cs="Arial"/>
        <w:b/>
        <w:bCs/>
        <w:sz w:val="24"/>
        <w:szCs w:val="22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  <w:b w:val="0"/>
        <w:bCs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  <w:b w:val="0"/>
        <w:bCs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  <w:b w:val="0"/>
        <w:bCs w:val="0"/>
        <w:sz w:val="24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  <w:sz w:val="24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  <w:sz w:val="24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  <w:sz w:val="24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  <w:sz w:val="24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  <w:sz w:val="24"/>
      </w:rPr>
    </w:lvl>
  </w:abstractNum>
  <w:abstractNum w:abstractNumId="19" w15:restartNumberingAfterBreak="0">
    <w:nsid w:val="628C525D"/>
    <w:multiLevelType w:val="multilevel"/>
    <w:tmpl w:val="82CC6F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6"/>
        </w:tabs>
        <w:ind w:left="1106" w:hanging="567"/>
      </w:pPr>
      <w:rPr>
        <w:rFonts w:hint="default"/>
        <w:b w:val="0"/>
        <w:b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0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6D4F4194"/>
    <w:multiLevelType w:val="multilevel"/>
    <w:tmpl w:val="59F69FEA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right="1107" w:hanging="567"/>
      </w:pPr>
      <w:rPr>
        <w:rFonts w:hint="default"/>
        <w:b w:val="0"/>
        <w:bCs w:val="0"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righ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righ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righ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22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272788616">
    <w:abstractNumId w:val="21"/>
  </w:num>
  <w:num w:numId="2" w16cid:durableId="30955695">
    <w:abstractNumId w:val="18"/>
  </w:num>
  <w:num w:numId="3" w16cid:durableId="1514144323">
    <w:abstractNumId w:val="7"/>
  </w:num>
  <w:num w:numId="4" w16cid:durableId="737943458">
    <w:abstractNumId w:val="13"/>
  </w:num>
  <w:num w:numId="5" w16cid:durableId="1800342564">
    <w:abstractNumId w:val="19"/>
  </w:num>
  <w:num w:numId="6" w16cid:durableId="1056779807">
    <w:abstractNumId w:val="21"/>
  </w:num>
  <w:num w:numId="7" w16cid:durableId="1474371292">
    <w:abstractNumId w:val="10"/>
  </w:num>
  <w:num w:numId="8" w16cid:durableId="999117063">
    <w:abstractNumId w:val="21"/>
  </w:num>
  <w:num w:numId="9" w16cid:durableId="1021783204">
    <w:abstractNumId w:val="21"/>
  </w:num>
  <w:num w:numId="10" w16cid:durableId="648242660">
    <w:abstractNumId w:val="21"/>
  </w:num>
  <w:num w:numId="11" w16cid:durableId="786579425">
    <w:abstractNumId w:val="16"/>
  </w:num>
  <w:num w:numId="12" w16cid:durableId="858157852">
    <w:abstractNumId w:val="8"/>
  </w:num>
  <w:num w:numId="13" w16cid:durableId="2125692614">
    <w:abstractNumId w:val="12"/>
  </w:num>
  <w:num w:numId="14" w16cid:durableId="1577976672">
    <w:abstractNumId w:val="11"/>
  </w:num>
  <w:num w:numId="15" w16cid:durableId="2008440537">
    <w:abstractNumId w:val="22"/>
  </w:num>
  <w:num w:numId="16" w16cid:durableId="328141183">
    <w:abstractNumId w:val="17"/>
  </w:num>
  <w:num w:numId="17" w16cid:durableId="1933279203">
    <w:abstractNumId w:val="15"/>
  </w:num>
  <w:num w:numId="18" w16cid:durableId="338116157">
    <w:abstractNumId w:val="20"/>
  </w:num>
  <w:num w:numId="19" w16cid:durableId="1330251473">
    <w:abstractNumId w:val="4"/>
  </w:num>
  <w:num w:numId="20" w16cid:durableId="378866821">
    <w:abstractNumId w:val="3"/>
  </w:num>
  <w:num w:numId="21" w16cid:durableId="189804950">
    <w:abstractNumId w:val="5"/>
  </w:num>
  <w:num w:numId="22" w16cid:durableId="124383710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47389489">
    <w:abstractNumId w:val="6"/>
  </w:num>
  <w:num w:numId="24" w16cid:durableId="292911934">
    <w:abstractNumId w:val="24"/>
  </w:num>
  <w:num w:numId="25" w16cid:durableId="13610062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105163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889199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804724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17271054">
    <w:abstractNumId w:val="0"/>
  </w:num>
  <w:num w:numId="30" w16cid:durableId="931817735">
    <w:abstractNumId w:val="2"/>
  </w:num>
  <w:num w:numId="31" w16cid:durableId="1016539548">
    <w:abstractNumId w:val="1"/>
  </w:num>
  <w:num w:numId="32" w16cid:durableId="1338381506">
    <w:abstractNumId w:val="20"/>
    <w:lvlOverride w:ilvl="0">
      <w:startOverride w:val="1"/>
    </w:lvlOverride>
  </w:num>
  <w:num w:numId="33" w16cid:durableId="380633567">
    <w:abstractNumId w:val="23"/>
  </w:num>
  <w:num w:numId="34" w16cid:durableId="889875569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characterSpacingControl w:val="doNotCompress"/>
  <w:hdrShapeDefaults>
    <o:shapedefaults v:ext="edit" spidmax="6145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E92"/>
    <w:rsid w:val="00006288"/>
    <w:rsid w:val="00012EC4"/>
    <w:rsid w:val="00021231"/>
    <w:rsid w:val="0003217D"/>
    <w:rsid w:val="000351EF"/>
    <w:rsid w:val="00044AE1"/>
    <w:rsid w:val="000610B4"/>
    <w:rsid w:val="000725B6"/>
    <w:rsid w:val="00085213"/>
    <w:rsid w:val="000916B7"/>
    <w:rsid w:val="00094096"/>
    <w:rsid w:val="0009547E"/>
    <w:rsid w:val="00097856"/>
    <w:rsid w:val="000A4952"/>
    <w:rsid w:val="000E1326"/>
    <w:rsid w:val="000E2294"/>
    <w:rsid w:val="000E3BD7"/>
    <w:rsid w:val="000E6E45"/>
    <w:rsid w:val="000F250B"/>
    <w:rsid w:val="000F671D"/>
    <w:rsid w:val="001117AC"/>
    <w:rsid w:val="00115492"/>
    <w:rsid w:val="00117750"/>
    <w:rsid w:val="00136E1B"/>
    <w:rsid w:val="00140E3B"/>
    <w:rsid w:val="00141EDA"/>
    <w:rsid w:val="00153795"/>
    <w:rsid w:val="001538A1"/>
    <w:rsid w:val="001548D2"/>
    <w:rsid w:val="001607EC"/>
    <w:rsid w:val="00163A72"/>
    <w:rsid w:val="001640B1"/>
    <w:rsid w:val="00192D30"/>
    <w:rsid w:val="001C4973"/>
    <w:rsid w:val="001C5B28"/>
    <w:rsid w:val="001D3E92"/>
    <w:rsid w:val="001D6108"/>
    <w:rsid w:val="001D7CB9"/>
    <w:rsid w:val="001E175D"/>
    <w:rsid w:val="001E3E85"/>
    <w:rsid w:val="001F308D"/>
    <w:rsid w:val="0020440C"/>
    <w:rsid w:val="002163F0"/>
    <w:rsid w:val="00216DE0"/>
    <w:rsid w:val="00253848"/>
    <w:rsid w:val="00260EB8"/>
    <w:rsid w:val="0026417F"/>
    <w:rsid w:val="0026686B"/>
    <w:rsid w:val="00267807"/>
    <w:rsid w:val="0027280A"/>
    <w:rsid w:val="00277F0A"/>
    <w:rsid w:val="002C13B8"/>
    <w:rsid w:val="002C37DC"/>
    <w:rsid w:val="002E1864"/>
    <w:rsid w:val="0030437C"/>
    <w:rsid w:val="00304E33"/>
    <w:rsid w:val="0032468E"/>
    <w:rsid w:val="003552FB"/>
    <w:rsid w:val="00355A76"/>
    <w:rsid w:val="00365236"/>
    <w:rsid w:val="00376345"/>
    <w:rsid w:val="0039160D"/>
    <w:rsid w:val="003A29D2"/>
    <w:rsid w:val="003A64C9"/>
    <w:rsid w:val="003B21BA"/>
    <w:rsid w:val="003C53B9"/>
    <w:rsid w:val="003D5B93"/>
    <w:rsid w:val="003D74AF"/>
    <w:rsid w:val="003E11F7"/>
    <w:rsid w:val="003E480E"/>
    <w:rsid w:val="00412B37"/>
    <w:rsid w:val="0041460C"/>
    <w:rsid w:val="00421817"/>
    <w:rsid w:val="00423CF1"/>
    <w:rsid w:val="00426583"/>
    <w:rsid w:val="00446E13"/>
    <w:rsid w:val="00447FD6"/>
    <w:rsid w:val="0045175F"/>
    <w:rsid w:val="00460792"/>
    <w:rsid w:val="00461BB0"/>
    <w:rsid w:val="00471921"/>
    <w:rsid w:val="00497DED"/>
    <w:rsid w:val="004A15AF"/>
    <w:rsid w:val="004C4616"/>
    <w:rsid w:val="004F0A20"/>
    <w:rsid w:val="004F135C"/>
    <w:rsid w:val="004F28C2"/>
    <w:rsid w:val="00520A23"/>
    <w:rsid w:val="005222D6"/>
    <w:rsid w:val="00533417"/>
    <w:rsid w:val="00534336"/>
    <w:rsid w:val="00536BC8"/>
    <w:rsid w:val="00542772"/>
    <w:rsid w:val="0056018B"/>
    <w:rsid w:val="005863DA"/>
    <w:rsid w:val="00590735"/>
    <w:rsid w:val="005C04D3"/>
    <w:rsid w:val="005C4ED9"/>
    <w:rsid w:val="005D4505"/>
    <w:rsid w:val="005D7A74"/>
    <w:rsid w:val="005F2769"/>
    <w:rsid w:val="005F3533"/>
    <w:rsid w:val="005F3BA9"/>
    <w:rsid w:val="006008D2"/>
    <w:rsid w:val="006134F6"/>
    <w:rsid w:val="00613FF0"/>
    <w:rsid w:val="00640D8B"/>
    <w:rsid w:val="00645C2C"/>
    <w:rsid w:val="00671133"/>
    <w:rsid w:val="00673FFD"/>
    <w:rsid w:val="00681810"/>
    <w:rsid w:val="00681BE9"/>
    <w:rsid w:val="006A0B04"/>
    <w:rsid w:val="006C5FD1"/>
    <w:rsid w:val="006F17C9"/>
    <w:rsid w:val="006F3C81"/>
    <w:rsid w:val="00707768"/>
    <w:rsid w:val="00714D83"/>
    <w:rsid w:val="0072325C"/>
    <w:rsid w:val="00744417"/>
    <w:rsid w:val="007473E0"/>
    <w:rsid w:val="007534AF"/>
    <w:rsid w:val="00761E3D"/>
    <w:rsid w:val="0076354D"/>
    <w:rsid w:val="00763FDD"/>
    <w:rsid w:val="0077341B"/>
    <w:rsid w:val="00793FD5"/>
    <w:rsid w:val="007A613F"/>
    <w:rsid w:val="007B17D8"/>
    <w:rsid w:val="007B5666"/>
    <w:rsid w:val="007C0AFB"/>
    <w:rsid w:val="007D4C6F"/>
    <w:rsid w:val="007D616F"/>
    <w:rsid w:val="007D78E1"/>
    <w:rsid w:val="007E0982"/>
    <w:rsid w:val="007E4A06"/>
    <w:rsid w:val="007F67CC"/>
    <w:rsid w:val="007F77FD"/>
    <w:rsid w:val="00806135"/>
    <w:rsid w:val="00810A36"/>
    <w:rsid w:val="0085387D"/>
    <w:rsid w:val="00854C90"/>
    <w:rsid w:val="00862490"/>
    <w:rsid w:val="008827AA"/>
    <w:rsid w:val="00884D38"/>
    <w:rsid w:val="008B6968"/>
    <w:rsid w:val="008C4843"/>
    <w:rsid w:val="008D0E59"/>
    <w:rsid w:val="008E47EA"/>
    <w:rsid w:val="008F4F56"/>
    <w:rsid w:val="008F5DAD"/>
    <w:rsid w:val="00901DA4"/>
    <w:rsid w:val="009136DD"/>
    <w:rsid w:val="009146D3"/>
    <w:rsid w:val="00916930"/>
    <w:rsid w:val="00933111"/>
    <w:rsid w:val="00933C63"/>
    <w:rsid w:val="00946D83"/>
    <w:rsid w:val="00953404"/>
    <w:rsid w:val="00960082"/>
    <w:rsid w:val="00961FCC"/>
    <w:rsid w:val="00971F55"/>
    <w:rsid w:val="009724D5"/>
    <w:rsid w:val="00984B9F"/>
    <w:rsid w:val="009A789C"/>
    <w:rsid w:val="009B060B"/>
    <w:rsid w:val="009B0DD4"/>
    <w:rsid w:val="009C292C"/>
    <w:rsid w:val="009C332F"/>
    <w:rsid w:val="009C3632"/>
    <w:rsid w:val="009D29BB"/>
    <w:rsid w:val="009F3072"/>
    <w:rsid w:val="00A00283"/>
    <w:rsid w:val="00A23FA7"/>
    <w:rsid w:val="00A31166"/>
    <w:rsid w:val="00A32133"/>
    <w:rsid w:val="00A342AE"/>
    <w:rsid w:val="00A54307"/>
    <w:rsid w:val="00A5765C"/>
    <w:rsid w:val="00AA516E"/>
    <w:rsid w:val="00AB1702"/>
    <w:rsid w:val="00AB403C"/>
    <w:rsid w:val="00AB7F82"/>
    <w:rsid w:val="00AC4E95"/>
    <w:rsid w:val="00AD5A7F"/>
    <w:rsid w:val="00AD606B"/>
    <w:rsid w:val="00AD6EF5"/>
    <w:rsid w:val="00AE489B"/>
    <w:rsid w:val="00AE51BE"/>
    <w:rsid w:val="00B02F98"/>
    <w:rsid w:val="00B060B2"/>
    <w:rsid w:val="00B1514B"/>
    <w:rsid w:val="00B17EF1"/>
    <w:rsid w:val="00B26681"/>
    <w:rsid w:val="00B338C8"/>
    <w:rsid w:val="00B37AD5"/>
    <w:rsid w:val="00B5074C"/>
    <w:rsid w:val="00B76CAB"/>
    <w:rsid w:val="00B77247"/>
    <w:rsid w:val="00B864D5"/>
    <w:rsid w:val="00B97ADA"/>
    <w:rsid w:val="00BA286C"/>
    <w:rsid w:val="00BA59E9"/>
    <w:rsid w:val="00BB18FA"/>
    <w:rsid w:val="00BD2CCA"/>
    <w:rsid w:val="00BD7C24"/>
    <w:rsid w:val="00BE6A2F"/>
    <w:rsid w:val="00BE7935"/>
    <w:rsid w:val="00C077AA"/>
    <w:rsid w:val="00C22299"/>
    <w:rsid w:val="00C26A30"/>
    <w:rsid w:val="00C35B83"/>
    <w:rsid w:val="00C44762"/>
    <w:rsid w:val="00C44B2D"/>
    <w:rsid w:val="00C476CD"/>
    <w:rsid w:val="00C63208"/>
    <w:rsid w:val="00C757DE"/>
    <w:rsid w:val="00C76E9F"/>
    <w:rsid w:val="00C86192"/>
    <w:rsid w:val="00C9540C"/>
    <w:rsid w:val="00CA5B4C"/>
    <w:rsid w:val="00CB4F9F"/>
    <w:rsid w:val="00CB5DD1"/>
    <w:rsid w:val="00CB724D"/>
    <w:rsid w:val="00CE0F0E"/>
    <w:rsid w:val="00CE4B34"/>
    <w:rsid w:val="00CF2DDE"/>
    <w:rsid w:val="00CF3DA5"/>
    <w:rsid w:val="00CF4834"/>
    <w:rsid w:val="00D22504"/>
    <w:rsid w:val="00D524F7"/>
    <w:rsid w:val="00D66A5D"/>
    <w:rsid w:val="00D7527A"/>
    <w:rsid w:val="00D84365"/>
    <w:rsid w:val="00D87321"/>
    <w:rsid w:val="00DA43D0"/>
    <w:rsid w:val="00DC67FC"/>
    <w:rsid w:val="00DD2443"/>
    <w:rsid w:val="00DD7CD8"/>
    <w:rsid w:val="00DE46C5"/>
    <w:rsid w:val="00DE6B62"/>
    <w:rsid w:val="00DE7376"/>
    <w:rsid w:val="00E063CB"/>
    <w:rsid w:val="00E16348"/>
    <w:rsid w:val="00E40CD4"/>
    <w:rsid w:val="00E41ED9"/>
    <w:rsid w:val="00E47122"/>
    <w:rsid w:val="00E75E9C"/>
    <w:rsid w:val="00E903B9"/>
    <w:rsid w:val="00EC222B"/>
    <w:rsid w:val="00ED13A6"/>
    <w:rsid w:val="00ED5F31"/>
    <w:rsid w:val="00EF626C"/>
    <w:rsid w:val="00EF6E3C"/>
    <w:rsid w:val="00F16B1A"/>
    <w:rsid w:val="00F171A8"/>
    <w:rsid w:val="00F30EEF"/>
    <w:rsid w:val="00F36515"/>
    <w:rsid w:val="00F4514C"/>
    <w:rsid w:val="00F54EC9"/>
    <w:rsid w:val="00F62CA8"/>
    <w:rsid w:val="00F77035"/>
    <w:rsid w:val="00F83287"/>
    <w:rsid w:val="00F96CCF"/>
    <w:rsid w:val="00FB1CC6"/>
    <w:rsid w:val="00FD4F68"/>
    <w:rsid w:val="00FD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04B265F"/>
  <w15:docId w15:val="{51C7E806-2542-4130-9ECA-9ABD7F48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0B04"/>
    <w:pPr>
      <w:bidi/>
    </w:pPr>
    <w:rPr>
      <w:sz w:val="24"/>
      <w:szCs w:val="24"/>
    </w:rPr>
  </w:style>
  <w:style w:type="paragraph" w:styleId="Heading1">
    <w:name w:val="heading 1"/>
    <w:basedOn w:val="1"/>
    <w:next w:val="Normal"/>
    <w:link w:val="Heading1Char"/>
    <w:qFormat/>
    <w:rsid w:val="006A0B04"/>
    <w:pPr>
      <w:numPr>
        <w:numId w:val="31"/>
      </w:numPr>
      <w:ind w:left="521" w:hanging="521"/>
    </w:pPr>
  </w:style>
  <w:style w:type="paragraph" w:styleId="Heading2">
    <w:name w:val="heading 2"/>
    <w:basedOn w:val="2"/>
    <w:next w:val="Normal"/>
    <w:link w:val="Heading2Char"/>
    <w:unhideWhenUsed/>
    <w:qFormat/>
    <w:rsid w:val="006A0B04"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line="300" w:lineRule="exact"/>
      <w:ind w:left="2975" w:hanging="708"/>
      <w:jc w:val="both"/>
      <w:textAlignment w:val="baseline"/>
      <w:outlineLvl w:val="4"/>
    </w:pPr>
    <w:rPr>
      <w:rFonts w:ascii="Arial" w:hAnsi="Arial" w:cs="Miriam"/>
      <w:spacing w:val="10"/>
      <w:sz w:val="22"/>
      <w:szCs w:val="22"/>
      <w:lang w:eastAsia="he-IL"/>
    </w:rPr>
  </w:style>
  <w:style w:type="paragraph" w:styleId="Heading6">
    <w:name w:val="heading 6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line="300" w:lineRule="exact"/>
      <w:ind w:left="3683" w:hanging="708"/>
      <w:jc w:val="both"/>
      <w:textAlignment w:val="baseline"/>
      <w:outlineLvl w:val="5"/>
    </w:pPr>
    <w:rPr>
      <w:rFonts w:ascii="Arial" w:hAnsi="Arial" w:cs="Miriam"/>
      <w:i/>
      <w:iCs/>
      <w:spacing w:val="10"/>
      <w:sz w:val="22"/>
      <w:szCs w:val="22"/>
      <w:lang w:eastAsia="he-IL"/>
    </w:rPr>
  </w:style>
  <w:style w:type="paragraph" w:styleId="Heading7">
    <w:name w:val="heading 7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line="300" w:lineRule="exact"/>
      <w:ind w:left="4391" w:hanging="708"/>
      <w:jc w:val="both"/>
      <w:textAlignment w:val="baseline"/>
      <w:outlineLvl w:val="6"/>
    </w:pPr>
    <w:rPr>
      <w:rFonts w:ascii="Arial" w:hAnsi="Arial" w:cs="Miriam"/>
      <w:spacing w:val="10"/>
      <w:sz w:val="20"/>
      <w:szCs w:val="20"/>
      <w:lang w:eastAsia="he-IL"/>
    </w:rPr>
  </w:style>
  <w:style w:type="paragraph" w:styleId="Heading8">
    <w:name w:val="heading 8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line="300" w:lineRule="exact"/>
      <w:ind w:left="5099" w:hanging="708"/>
      <w:jc w:val="both"/>
      <w:textAlignment w:val="baseline"/>
      <w:outlineLvl w:val="7"/>
    </w:pPr>
    <w:rPr>
      <w:rFonts w:ascii="Arial" w:hAnsi="Arial" w:cs="Miriam"/>
      <w:i/>
      <w:iCs/>
      <w:spacing w:val="10"/>
      <w:sz w:val="20"/>
      <w:szCs w:val="20"/>
      <w:lang w:eastAsia="he-IL"/>
    </w:rPr>
  </w:style>
  <w:style w:type="paragraph" w:styleId="Heading9">
    <w:name w:val="heading 9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line="300" w:lineRule="exact"/>
      <w:ind w:left="5807" w:hanging="708"/>
      <w:jc w:val="both"/>
      <w:textAlignment w:val="baseline"/>
      <w:outlineLvl w:val="8"/>
    </w:pPr>
    <w:rPr>
      <w:rFonts w:ascii="Arial" w:hAnsi="Arial" w:cs="Miriam"/>
      <w:i/>
      <w:iCs/>
      <w:spacing w:val="10"/>
      <w:sz w:val="18"/>
      <w:szCs w:val="1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A0B0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A0B04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cs="FrankRuehl"/>
      <w:bCs/>
      <w:sz w:val="28"/>
      <w:szCs w:val="28"/>
      <w:u w:val="single"/>
      <w:lang w:eastAsia="he-IL"/>
    </w:rPr>
  </w:style>
  <w:style w:type="paragraph" w:customStyle="1" w:styleId="a3">
    <w:name w:val="כותרת סעיף"/>
    <w:basedOn w:val="Normal"/>
    <w:rsid w:val="006A0B04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paragraph" w:customStyle="1" w:styleId="a1">
    <w:name w:val="טקסט סעיף"/>
    <w:basedOn w:val="Normal"/>
    <w:link w:val="Char"/>
    <w:rsid w:val="006A0B04"/>
    <w:pPr>
      <w:numPr>
        <w:ilvl w:val="1"/>
        <w:numId w:val="32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Normal"/>
    <w:link w:val="Char0"/>
    <w:rsid w:val="006A0B04"/>
    <w:pPr>
      <w:numPr>
        <w:ilvl w:val="2"/>
        <w:numId w:val="32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0">
    <w:name w:val="תת סעיף1"/>
    <w:basedOn w:val="a2"/>
    <w:rsid w:val="006A0B04"/>
    <w:pPr>
      <w:numPr>
        <w:ilvl w:val="3"/>
      </w:numPr>
    </w:pPr>
  </w:style>
  <w:style w:type="character" w:styleId="Hyperlink">
    <w:name w:val="Hyperlink"/>
    <w:rsid w:val="006A0B04"/>
    <w:rPr>
      <w:color w:val="3464BA"/>
      <w:u w:val="dotted" w:color="3464BA"/>
    </w:rPr>
  </w:style>
  <w:style w:type="paragraph" w:customStyle="1" w:styleId="a4">
    <w:name w:val="כותרת שם נספח"/>
    <w:basedOn w:val="Normal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a5">
    <w:name w:val="טקסט נספח"/>
    <w:basedOn w:val="a4"/>
    <w:rPr>
      <w:rFonts w:cs="David"/>
      <w:b w:val="0"/>
      <w:bCs w:val="0"/>
      <w:color w:val="auto"/>
      <w:sz w:val="22"/>
      <w:szCs w:val="22"/>
    </w:rPr>
  </w:style>
  <w:style w:type="paragraph" w:customStyle="1" w:styleId="a6">
    <w:name w:val="כותרת טבלת נספחים"/>
    <w:basedOn w:val="Normal"/>
    <w:pPr>
      <w:jc w:val="center"/>
    </w:pPr>
    <w:rPr>
      <w:rFonts w:ascii="Arial" w:hAnsi="Arial" w:cs="Arial"/>
      <w:b/>
      <w:color w:val="1B3461"/>
      <w:sz w:val="28"/>
      <w:szCs w:val="22"/>
    </w:rPr>
  </w:style>
  <w:style w:type="paragraph" w:customStyle="1" w:styleId="a7">
    <w:name w:val="שם הוראה"/>
    <w:basedOn w:val="Normal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a8">
    <w:name w:val="טקסט רץ טבלה עליונה"/>
    <w:basedOn w:val="Normal"/>
    <w:pPr>
      <w:jc w:val="both"/>
    </w:pPr>
    <w:rPr>
      <w:rFonts w:ascii="Arial" w:hAnsi="Arial" w:cs="Arial"/>
      <w:sz w:val="20"/>
      <w:szCs w:val="20"/>
    </w:rPr>
  </w:style>
  <w:style w:type="paragraph" w:customStyle="1" w:styleId="a9">
    <w:name w:val="טקסט סעיף מודגש"/>
    <w:basedOn w:val="a1"/>
    <w:rPr>
      <w:b/>
      <w:bCs/>
    </w:rPr>
  </w:style>
  <w:style w:type="character" w:customStyle="1" w:styleId="Char">
    <w:name w:val="טקסט סעיף Char"/>
    <w:link w:val="a1"/>
    <w:rsid w:val="006A0B04"/>
    <w:rPr>
      <w:rFonts w:ascii="Arial" w:hAnsi="Arial" w:cs="Arial"/>
      <w:sz w:val="22"/>
      <w:szCs w:val="22"/>
    </w:rPr>
  </w:style>
  <w:style w:type="character" w:customStyle="1" w:styleId="aa">
    <w:name w:val="טקסט סעיף מודגש תו"/>
    <w:rPr>
      <w:rFonts w:ascii="Arial" w:hAnsi="Arial" w:cs="Arial"/>
      <w:b/>
      <w:bCs/>
      <w:sz w:val="22"/>
      <w:szCs w:val="22"/>
      <w:lang w:val="en-US" w:eastAsia="en-US" w:bidi="he-IL"/>
    </w:rPr>
  </w:style>
  <w:style w:type="paragraph" w:customStyle="1" w:styleId="Char1">
    <w:name w:val="הדגשת צבע תו Char"/>
    <w:basedOn w:val="a1"/>
    <w:rPr>
      <w:shd w:val="clear" w:color="auto" w:fill="DEE7F6"/>
    </w:rPr>
  </w:style>
  <w:style w:type="character" w:customStyle="1" w:styleId="CharChar0">
    <w:name w:val="הדגשת צבע תו Char Char"/>
    <w:rPr>
      <w:rFonts w:ascii="Arial" w:hAnsi="Arial" w:cs="Arial"/>
      <w:sz w:val="22"/>
      <w:szCs w:val="22"/>
      <w:shd w:val="clear" w:color="auto" w:fill="DEE7F6"/>
      <w:lang w:val="en-US" w:eastAsia="en-US" w:bidi="he-IL"/>
    </w:rPr>
  </w:style>
  <w:style w:type="paragraph" w:customStyle="1" w:styleId="ab">
    <w:name w:val="אייקון החשוב ביותר"/>
    <w:basedOn w:val="a1"/>
    <w:pPr>
      <w:ind w:left="731"/>
    </w:pPr>
    <w:rPr>
      <w:rFonts w:ascii="Wingdings" w:hAnsi="Wingdings"/>
      <w:color w:val="5EA740"/>
      <w:position w:val="-4"/>
      <w:sz w:val="28"/>
      <w:szCs w:val="28"/>
    </w:rPr>
  </w:style>
  <w:style w:type="character" w:customStyle="1" w:styleId="ac">
    <w:name w:val="אייקון החשוב ביותר תו"/>
    <w:rPr>
      <w:rFonts w:ascii="Wingdings" w:hAnsi="Wingdings" w:cs="Arial"/>
      <w:color w:val="5EA740"/>
      <w:position w:val="-4"/>
      <w:sz w:val="28"/>
      <w:szCs w:val="28"/>
      <w:lang w:val="en-US" w:eastAsia="en-US" w:bidi="he-IL"/>
    </w:rPr>
  </w:style>
  <w:style w:type="paragraph" w:customStyle="1" w:styleId="ad">
    <w:name w:val="אייקון רישום/דיווח"/>
    <w:basedOn w:val="a1"/>
    <w:pPr>
      <w:ind w:left="731"/>
    </w:pPr>
    <w:rPr>
      <w:rFonts w:ascii="Wingdings" w:hAnsi="Wingdings"/>
      <w:color w:val="800080"/>
      <w:position w:val="-4"/>
      <w:sz w:val="28"/>
      <w:szCs w:val="28"/>
    </w:rPr>
  </w:style>
  <w:style w:type="character" w:customStyle="1" w:styleId="ae">
    <w:name w:val="אייקון רישום/דיווח תו"/>
    <w:rPr>
      <w:rFonts w:ascii="Wingdings" w:hAnsi="Wingdings" w:cs="Arial"/>
      <w:color w:val="800080"/>
      <w:position w:val="-4"/>
      <w:sz w:val="28"/>
      <w:szCs w:val="28"/>
      <w:lang w:val="en-US" w:eastAsia="en-US" w:bidi="he-IL"/>
    </w:rPr>
  </w:style>
  <w:style w:type="paragraph" w:customStyle="1" w:styleId="af">
    <w:name w:val="אייקון מערכות מידע"/>
    <w:basedOn w:val="a1"/>
    <w:pPr>
      <w:ind w:left="731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0">
    <w:name w:val="אייקון מערכות מידע תו"/>
    <w:rPr>
      <w:rFonts w:ascii="Wingdings" w:hAnsi="Wingdings" w:cs="Arial"/>
      <w:color w:val="36A6E8"/>
      <w:position w:val="-4"/>
      <w:sz w:val="28"/>
      <w:szCs w:val="28"/>
      <w:lang w:val="en-US" w:eastAsia="en-US" w:bidi="he-IL"/>
    </w:rPr>
  </w:style>
  <w:style w:type="paragraph" w:customStyle="1" w:styleId="CharChar">
    <w:name w:val="אייקון אסור לעשות תו Char Char"/>
    <w:basedOn w:val="a1"/>
    <w:link w:val="CharCharChar"/>
    <w:rsid w:val="006A0B04"/>
    <w:pPr>
      <w:numPr>
        <w:numId w:val="12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6A0B04"/>
    <w:rPr>
      <w:rFonts w:ascii="Wingdings" w:hAnsi="Wingdings" w:cs="Arial"/>
      <w:color w:val="A81229"/>
      <w:position w:val="-4"/>
      <w:sz w:val="28"/>
      <w:szCs w:val="28"/>
    </w:rPr>
  </w:style>
  <w:style w:type="paragraph" w:styleId="FootnoteText">
    <w:name w:val="footnote text"/>
    <w:basedOn w:val="Normal"/>
    <w:link w:val="FootnoteTextChar"/>
    <w:rsid w:val="006A0B04"/>
    <w:rPr>
      <w:sz w:val="20"/>
      <w:szCs w:val="20"/>
    </w:rPr>
  </w:style>
  <w:style w:type="character" w:styleId="FootnoteReference">
    <w:name w:val="footnote reference"/>
    <w:basedOn w:val="DefaultParagraphFont"/>
    <w:rsid w:val="006A0B04"/>
    <w:rPr>
      <w:vertAlign w:val="superscript"/>
    </w:rPr>
  </w:style>
  <w:style w:type="paragraph" w:styleId="BalloonText">
    <w:name w:val="Balloon Text"/>
    <w:basedOn w:val="Normal"/>
    <w:link w:val="BalloonTextChar"/>
    <w:rsid w:val="006A0B04"/>
    <w:rPr>
      <w:rFonts w:ascii="Tahoma" w:hAnsi="Tahoma" w:cs="Tahoma"/>
      <w:sz w:val="16"/>
      <w:szCs w:val="16"/>
    </w:rPr>
  </w:style>
  <w:style w:type="paragraph" w:customStyle="1" w:styleId="20">
    <w:name w:val="סגנון2"/>
    <w:basedOn w:val="Normal"/>
    <w:pPr>
      <w:keepNext/>
      <w:overflowPunct w:val="0"/>
      <w:autoSpaceDE w:val="0"/>
      <w:autoSpaceDN w:val="0"/>
      <w:adjustRightInd w:val="0"/>
      <w:spacing w:before="120" w:line="300" w:lineRule="exact"/>
      <w:ind w:left="1174" w:hanging="454"/>
      <w:jc w:val="both"/>
      <w:textAlignment w:val="baseline"/>
    </w:pPr>
    <w:rPr>
      <w:rFonts w:ascii="Univers" w:hAnsi="Univers" w:cs="David"/>
      <w:spacing w:val="10"/>
      <w:lang w:eastAsia="he-IL"/>
    </w:rPr>
  </w:style>
  <w:style w:type="paragraph" w:styleId="BodyTextIndent">
    <w:name w:val="Body Text Indent"/>
    <w:basedOn w:val="Normal"/>
    <w:pPr>
      <w:overflowPunct w:val="0"/>
      <w:autoSpaceDE w:val="0"/>
      <w:autoSpaceDN w:val="0"/>
      <w:adjustRightInd w:val="0"/>
      <w:spacing w:after="120" w:line="360" w:lineRule="auto"/>
      <w:ind w:left="283"/>
      <w:textAlignment w:val="baseline"/>
    </w:pPr>
    <w:rPr>
      <w:rFonts w:cs="FrankRuehl"/>
      <w:sz w:val="20"/>
      <w:szCs w:val="26"/>
      <w:lang w:eastAsia="he-IL"/>
    </w:rPr>
  </w:style>
  <w:style w:type="paragraph" w:customStyle="1" w:styleId="Reference">
    <w:name w:val="Reference"/>
    <w:basedOn w:val="Normal"/>
    <w:pPr>
      <w:tabs>
        <w:tab w:val="left" w:pos="1474"/>
      </w:tabs>
      <w:overflowPunct w:val="0"/>
      <w:autoSpaceDE w:val="0"/>
      <w:autoSpaceDN w:val="0"/>
      <w:adjustRightInd w:val="0"/>
      <w:ind w:left="1650" w:hanging="992"/>
      <w:textAlignment w:val="baseline"/>
    </w:pPr>
    <w:rPr>
      <w:rFonts w:cs="FrankRuehl"/>
      <w:sz w:val="20"/>
      <w:szCs w:val="26"/>
      <w:lang w:eastAsia="he-IL"/>
    </w:rPr>
  </w:style>
  <w:style w:type="paragraph" w:styleId="BodyText">
    <w:name w:val="Body Text"/>
    <w:basedOn w:val="Normal"/>
    <w:pPr>
      <w:tabs>
        <w:tab w:val="left" w:pos="4769"/>
      </w:tabs>
      <w:overflowPunct w:val="0"/>
      <w:autoSpaceDE w:val="0"/>
      <w:autoSpaceDN w:val="0"/>
      <w:adjustRightInd w:val="0"/>
      <w:textAlignment w:val="baseline"/>
    </w:pPr>
    <w:rPr>
      <w:rFonts w:cs="David"/>
      <w:sz w:val="20"/>
      <w:szCs w:val="26"/>
      <w:lang w:eastAsia="he-IL"/>
    </w:rPr>
  </w:style>
  <w:style w:type="table" w:styleId="TableElegant">
    <w:name w:val="Table Elegant"/>
    <w:basedOn w:val="TableNormal"/>
    <w:rsid w:val="00EF626C"/>
    <w:pPr>
      <w:overflowPunct w:val="0"/>
      <w:autoSpaceDE w:val="0"/>
      <w:autoSpaceDN w:val="0"/>
      <w:bidi/>
      <w:adjustRightInd w:val="0"/>
      <w:spacing w:line="360" w:lineRule="auto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har2">
    <w:name w:val="Char"/>
    <w:basedOn w:val="Normal"/>
    <w:rsid w:val="00971F55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NormalWeb">
    <w:name w:val="Normal (Web)"/>
    <w:basedOn w:val="Normal"/>
    <w:rsid w:val="00971F55"/>
    <w:pPr>
      <w:bidi w:val="0"/>
      <w:spacing w:before="100" w:beforeAutospacing="1" w:after="100" w:afterAutospacing="1"/>
    </w:pPr>
  </w:style>
  <w:style w:type="paragraph" w:customStyle="1" w:styleId="Sign">
    <w:name w:val="Sign"/>
    <w:basedOn w:val="Normal"/>
    <w:rsid w:val="00862490"/>
    <w:pPr>
      <w:overflowPunct w:val="0"/>
      <w:autoSpaceDE w:val="0"/>
      <w:autoSpaceDN w:val="0"/>
      <w:adjustRightInd w:val="0"/>
      <w:ind w:left="3493"/>
      <w:jc w:val="center"/>
      <w:textAlignment w:val="baseline"/>
    </w:pPr>
    <w:rPr>
      <w:rFonts w:cs="FrankRuehl"/>
      <w:sz w:val="20"/>
      <w:szCs w:val="26"/>
      <w:lang w:eastAsia="he-IL"/>
    </w:rPr>
  </w:style>
  <w:style w:type="paragraph" w:customStyle="1" w:styleId="About">
    <w:name w:val="About"/>
    <w:basedOn w:val="Normal"/>
    <w:rsid w:val="00862490"/>
    <w:pPr>
      <w:overflowPunct w:val="0"/>
      <w:autoSpaceDE w:val="0"/>
      <w:autoSpaceDN w:val="0"/>
      <w:adjustRightInd w:val="0"/>
      <w:ind w:left="658" w:hanging="658"/>
      <w:textAlignment w:val="baseline"/>
    </w:pPr>
    <w:rPr>
      <w:rFonts w:cs="FrankRuehl"/>
      <w:sz w:val="20"/>
      <w:szCs w:val="26"/>
      <w:lang w:eastAsia="he-IL"/>
    </w:rPr>
  </w:style>
  <w:style w:type="paragraph" w:customStyle="1" w:styleId="Para3">
    <w:name w:val="Para3"/>
    <w:basedOn w:val="Normal"/>
    <w:rsid w:val="0045175F"/>
    <w:pPr>
      <w:tabs>
        <w:tab w:val="left" w:pos="1800"/>
      </w:tabs>
      <w:overflowPunct w:val="0"/>
      <w:autoSpaceDE w:val="0"/>
      <w:autoSpaceDN w:val="0"/>
      <w:adjustRightInd w:val="0"/>
      <w:ind w:left="907"/>
      <w:jc w:val="both"/>
      <w:textAlignment w:val="baseline"/>
    </w:pPr>
    <w:rPr>
      <w:rFonts w:cs="FrankRuehl"/>
      <w:b/>
      <w:noProof/>
      <w:szCs w:val="26"/>
      <w:lang w:eastAsia="he-IL"/>
    </w:rPr>
  </w:style>
  <w:style w:type="paragraph" w:customStyle="1" w:styleId="Memo">
    <w:name w:val="Memo"/>
    <w:basedOn w:val="Normal"/>
    <w:rsid w:val="0045175F"/>
    <w:pPr>
      <w:overflowPunct w:val="0"/>
      <w:autoSpaceDE w:val="0"/>
      <w:autoSpaceDN w:val="0"/>
      <w:adjustRightInd w:val="0"/>
      <w:ind w:left="5760"/>
      <w:textAlignment w:val="baseline"/>
    </w:pPr>
    <w:rPr>
      <w:rFonts w:cs="FrankRuehl"/>
      <w:sz w:val="20"/>
      <w:szCs w:val="26"/>
      <w:lang w:eastAsia="he-IL"/>
    </w:rPr>
  </w:style>
  <w:style w:type="table" w:styleId="TableGrid">
    <w:name w:val="Table Grid"/>
    <w:aliases w:val="טקסט טבלה תחתונה"/>
    <w:basedOn w:val="TableNormal"/>
    <w:rsid w:val="0045175F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pys">
    <w:name w:val="Copys"/>
    <w:basedOn w:val="Normal"/>
    <w:rsid w:val="002163F0"/>
    <w:pPr>
      <w:overflowPunct w:val="0"/>
      <w:autoSpaceDE w:val="0"/>
      <w:autoSpaceDN w:val="0"/>
      <w:adjustRightInd w:val="0"/>
      <w:ind w:left="516"/>
      <w:textAlignment w:val="baseline"/>
    </w:pPr>
    <w:rPr>
      <w:rFonts w:cs="FrankRuehl"/>
      <w:sz w:val="20"/>
      <w:szCs w:val="26"/>
      <w:lang w:eastAsia="he-IL"/>
    </w:rPr>
  </w:style>
  <w:style w:type="paragraph" w:customStyle="1" w:styleId="RonnyBase">
    <w:name w:val="RonnyBase"/>
    <w:rsid w:val="002163F0"/>
    <w:pPr>
      <w:keepLines/>
      <w:bidi/>
      <w:spacing w:before="120"/>
      <w:jc w:val="both"/>
    </w:pPr>
    <w:rPr>
      <w:rFonts w:cs="David"/>
      <w:sz w:val="22"/>
      <w:szCs w:val="22"/>
    </w:rPr>
  </w:style>
  <w:style w:type="paragraph" w:customStyle="1" w:styleId="CharChar1">
    <w:name w:val="תו תו Char Char תו תו"/>
    <w:basedOn w:val="Normal"/>
    <w:rsid w:val="007473E0"/>
    <w:pPr>
      <w:bidi w:val="0"/>
      <w:spacing w:before="60" w:after="160" w:line="240" w:lineRule="exact"/>
    </w:pPr>
    <w:rPr>
      <w:rFonts w:ascii="Verdana" w:hAnsi="Verdana"/>
      <w:color w:val="FF00FF"/>
      <w:sz w:val="26"/>
      <w:szCs w:val="20"/>
      <w:lang w:val="en-GB" w:bidi="ar-SA"/>
    </w:rPr>
  </w:style>
  <w:style w:type="character" w:styleId="FollowedHyperlink">
    <w:name w:val="FollowedHyperlink"/>
    <w:basedOn w:val="DefaultParagraphFont"/>
    <w:rsid w:val="006A0B04"/>
    <w:rPr>
      <w:color w:val="800080" w:themeColor="followedHyperlink"/>
      <w:u w:val="single"/>
    </w:rPr>
  </w:style>
  <w:style w:type="paragraph" w:customStyle="1" w:styleId="CharChar2">
    <w:name w:val="Char תו Char"/>
    <w:basedOn w:val="Normal"/>
    <w:rsid w:val="004F28C2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6A0B04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6A0B04"/>
  </w:style>
  <w:style w:type="character" w:customStyle="1" w:styleId="HeaderChar">
    <w:name w:val="Header Char"/>
    <w:basedOn w:val="DefaultParagraphFont"/>
    <w:link w:val="Header"/>
    <w:rsid w:val="006A0B04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rsid w:val="006A0B04"/>
  </w:style>
  <w:style w:type="paragraph" w:customStyle="1" w:styleId="1">
    <w:name w:val="כותרת רמה 1"/>
    <w:basedOn w:val="Normal"/>
    <w:link w:val="11"/>
    <w:qFormat/>
    <w:rsid w:val="006A0B04"/>
    <w:pPr>
      <w:keepNext/>
      <w:numPr>
        <w:numId w:val="12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6A0B04"/>
    <w:pPr>
      <w:numPr>
        <w:numId w:val="13"/>
      </w:numPr>
    </w:pPr>
  </w:style>
  <w:style w:type="character" w:customStyle="1" w:styleId="11">
    <w:name w:val="כותרת רמה 1 תו"/>
    <w:basedOn w:val="DefaultParagraphFont"/>
    <w:link w:val="1"/>
    <w:rsid w:val="006A0B04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Normal"/>
    <w:link w:val="21"/>
    <w:qFormat/>
    <w:rsid w:val="006A0B04"/>
    <w:pPr>
      <w:numPr>
        <w:ilvl w:val="1"/>
        <w:numId w:val="31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6A0B04"/>
    <w:pPr>
      <w:ind w:left="720"/>
      <w:contextualSpacing/>
    </w:pPr>
  </w:style>
  <w:style w:type="character" w:customStyle="1" w:styleId="21">
    <w:name w:val="סעיף רמה 2 תו"/>
    <w:basedOn w:val="DefaultParagraphFont"/>
    <w:link w:val="2"/>
    <w:rsid w:val="006A0B04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Normal"/>
    <w:link w:val="30"/>
    <w:qFormat/>
    <w:rsid w:val="006A0B04"/>
    <w:pPr>
      <w:numPr>
        <w:ilvl w:val="2"/>
        <w:numId w:val="31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0">
    <w:name w:val="סעיף רמה 3 תו"/>
    <w:basedOn w:val="21"/>
    <w:link w:val="3"/>
    <w:rsid w:val="006A0B04"/>
    <w:rPr>
      <w:rFonts w:ascii="Arial" w:hAnsi="Arial" w:cstheme="minorBidi"/>
      <w:sz w:val="22"/>
      <w:szCs w:val="22"/>
    </w:rPr>
  </w:style>
  <w:style w:type="paragraph" w:customStyle="1" w:styleId="211111">
    <w:name w:val="תת סעיף2 1.1.1.1.1"/>
    <w:basedOn w:val="10"/>
    <w:rsid w:val="006A0B04"/>
    <w:pPr>
      <w:numPr>
        <w:ilvl w:val="4"/>
      </w:numPr>
    </w:pPr>
  </w:style>
  <w:style w:type="paragraph" w:customStyle="1" w:styleId="4">
    <w:name w:val="סעיף רמה 4"/>
    <w:basedOn w:val="3"/>
    <w:link w:val="40"/>
    <w:qFormat/>
    <w:rsid w:val="006A0B04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">
    <w:name w:val="סעיף רמה 5"/>
    <w:basedOn w:val="4"/>
    <w:link w:val="50"/>
    <w:qFormat/>
    <w:rsid w:val="006A0B04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0">
    <w:name w:val="סעיף רמה 4 תו"/>
    <w:basedOn w:val="30"/>
    <w:link w:val="4"/>
    <w:rsid w:val="006A0B04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Title"/>
    <w:link w:val="-Char"/>
    <w:qFormat/>
    <w:rsid w:val="006A0B0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0">
    <w:name w:val="סעיף רמה 5 תו"/>
    <w:basedOn w:val="40"/>
    <w:link w:val="5"/>
    <w:rsid w:val="006A0B04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TitleChar"/>
    <w:link w:val="-"/>
    <w:rsid w:val="006A0B0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Title">
    <w:name w:val="Title"/>
    <w:basedOn w:val="Normal"/>
    <w:next w:val="Normal"/>
    <w:link w:val="TitleChar"/>
    <w:qFormat/>
    <w:rsid w:val="006A0B0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A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rsid w:val="006A0B04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Subtitle">
    <w:name w:val="Subtitle"/>
    <w:basedOn w:val="Normal"/>
    <w:next w:val="Normal"/>
    <w:link w:val="SubtitleChar"/>
    <w:qFormat/>
    <w:rsid w:val="006A0B0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6A0B0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Subtitle"/>
    <w:link w:val="-1"/>
    <w:qFormat/>
    <w:rsid w:val="006A0B04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customStyle="1" w:styleId="-1">
    <w:name w:val="נספח - תיאור תו"/>
    <w:basedOn w:val="SubtitleChar"/>
    <w:link w:val="-0"/>
    <w:rsid w:val="006A0B0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0">
    <w:name w:val="תת סעיף Char"/>
    <w:link w:val="a2"/>
    <w:rsid w:val="006A0B04"/>
    <w:rPr>
      <w:rFonts w:cs="Arial"/>
      <w:sz w:val="22"/>
      <w:szCs w:val="22"/>
    </w:rPr>
  </w:style>
  <w:style w:type="paragraph" w:customStyle="1" w:styleId="a">
    <w:name w:val="הגדרות"/>
    <w:basedOn w:val="Normal"/>
    <w:link w:val="af1"/>
    <w:qFormat/>
    <w:rsid w:val="006A0B04"/>
    <w:pPr>
      <w:numPr>
        <w:numId w:val="25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1">
    <w:name w:val="הגדרות תו"/>
    <w:basedOn w:val="DefaultParagraphFont"/>
    <w:link w:val="a"/>
    <w:rsid w:val="006A0B04"/>
    <w:rPr>
      <w:rFonts w:ascii="Arial" w:hAnsi="Arial" w:cs="Arial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rsid w:val="006A0B04"/>
    <w:rPr>
      <w:rFonts w:ascii="Tahoma" w:hAnsi="Tahoma" w:cs="Tahoma"/>
      <w:sz w:val="16"/>
      <w:szCs w:val="16"/>
    </w:rPr>
  </w:style>
  <w:style w:type="paragraph" w:customStyle="1" w:styleId="6">
    <w:name w:val="סעיף רמה 6"/>
    <w:basedOn w:val="5"/>
    <w:link w:val="6Char"/>
    <w:qFormat/>
    <w:rsid w:val="006A0B04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0"/>
    <w:link w:val="6"/>
    <w:rsid w:val="006A0B04"/>
    <w:rPr>
      <w:rFonts w:ascii="Arial" w:hAnsi="Arial" w:cstheme="minorBidi"/>
      <w:sz w:val="22"/>
      <w:szCs w:val="22"/>
    </w:rPr>
  </w:style>
  <w:style w:type="character" w:styleId="CommentReference">
    <w:name w:val="annotation reference"/>
    <w:basedOn w:val="DefaultParagraphFont"/>
    <w:unhideWhenUsed/>
    <w:rsid w:val="006A0B0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A0B0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A0B04"/>
  </w:style>
  <w:style w:type="paragraph" w:styleId="CommentSubject">
    <w:name w:val="annotation subject"/>
    <w:basedOn w:val="CommentText"/>
    <w:next w:val="CommentText"/>
    <w:link w:val="CommentSubjectChar"/>
    <w:unhideWhenUsed/>
    <w:rsid w:val="006A0B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A0B04"/>
    <w:rPr>
      <w:b/>
      <w:bCs/>
    </w:rPr>
  </w:style>
  <w:style w:type="character" w:customStyle="1" w:styleId="Heading2Char">
    <w:name w:val="Heading 2 Char"/>
    <w:basedOn w:val="DefaultParagraphFont"/>
    <w:link w:val="Heading2"/>
    <w:rsid w:val="006A0B04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6A0B04"/>
  </w:style>
  <w:style w:type="paragraph" w:customStyle="1" w:styleId="22">
    <w:name w:val="סעיף רמה 22"/>
    <w:basedOn w:val="2"/>
    <w:link w:val="22Char"/>
    <w:qFormat/>
    <w:rsid w:val="006A0B04"/>
    <w:rPr>
      <w:u w:val="single"/>
    </w:rPr>
  </w:style>
  <w:style w:type="paragraph" w:customStyle="1" w:styleId="33">
    <w:name w:val="סעיף רמה 33"/>
    <w:basedOn w:val="3"/>
    <w:link w:val="33Char"/>
    <w:qFormat/>
    <w:rsid w:val="006A0B04"/>
  </w:style>
  <w:style w:type="character" w:customStyle="1" w:styleId="22Char">
    <w:name w:val="סעיף רמה 22 Char"/>
    <w:basedOn w:val="21"/>
    <w:link w:val="22"/>
    <w:rsid w:val="006A0B04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0"/>
    <w:link w:val="33"/>
    <w:rsid w:val="006A0B04"/>
    <w:rPr>
      <w:rFonts w:ascii="Arial" w:hAnsi="Arial" w:cstheme="minorBid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E4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0385">
              <w:marLeft w:val="0"/>
              <w:marRight w:val="0"/>
              <w:marTop w:val="0"/>
              <w:marBottom w:val="0"/>
              <w:divBdr>
                <w:top w:val="inset" w:sz="12" w:space="4" w:color="FFFFFF"/>
                <w:left w:val="inset" w:sz="12" w:space="4" w:color="FFFFFF"/>
                <w:bottom w:val="inset" w:sz="12" w:space="4" w:color="FFFFFF"/>
                <w:right w:val="inset" w:sz="12" w:space="4" w:color="FFFFFF"/>
              </w:divBdr>
              <w:divsChild>
                <w:div w:id="6764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package" Target="embeddings/_______________Microsoft_Excel.xlsx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https://takam.mof.gov.il" TargetMode="External"/><Relationship Id="rId1" Type="http://schemas.openxmlformats.org/officeDocument/2006/relationships/image" Target="media/image4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6.png"/><Relationship Id="rId4" Type="http://schemas.openxmlformats.org/officeDocument/2006/relationships/hyperlink" Target="https://takam.mof.gov.il/mail-registration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of.gov.il/Taka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PROJECTS\&#1502;&#1513;&#1512;&#1491;%20&#1492;&#1488;&#1493;&#1510;&#1512;\&#1495;&#1493;&#1502;&#1512;&#1497;&#1501;%20&#1508;&#1504;&#1497;&#1502;&#1497;&#1497;&#1501;\&#1499;&#1500;&#1500;&#1497;%20&#1488;&#1493;&#1500;&#1490;&#1492;\Horaa_Full_Document_Templat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הוראות תכם" ma:contentTypeID="0x010100A33EC907DE42CD44920AA3A9056885F2003B7EF355B5076B4E9DB3308B94EC08BD" ma:contentTypeVersion="16" ma:contentTypeDescription="" ma:contentTypeScope="" ma:versionID="fccd4087fbc2f8b758cf109b4d48cbb5">
  <xsd:schema xmlns:xsd="http://www.w3.org/2001/XMLSchema" xmlns:xs="http://www.w3.org/2001/XMLSchema" xmlns:p="http://schemas.microsoft.com/office/2006/metadata/properties" xmlns:ns2="a46656d4-8850-49b3-aebd-68bd05f7f43d" targetNamespace="http://schemas.microsoft.com/office/2006/metadata/properties" ma:root="true" ma:fieldsID="2b6b34f8bc696bbbd65421006d4f6f16" ns2:_="">
    <xsd:import namespace="a46656d4-8850-49b3-aebd-68bd05f7f43d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b4010fb2b504417f80252ccc15783efe" minOccurs="0"/>
                <xsd:element ref="ns2:i282c1dec52e435ba40569f48c3269eb" minOccurs="0"/>
                <xsd:element ref="ns2:nab11dae78434cc3b325be5ea13887b1" minOccurs="0"/>
                <xsd:element ref="ns2:Reference" minOccurs="0"/>
                <xsd:element ref="ns2:IsValid" minOccurs="0"/>
                <xsd:element ref="ns2:IsMainInstractionFile" minOccurs="0"/>
                <xsd:element ref="ns2:HendlesDevision" minOccurs="0"/>
                <xsd:element ref="ns2:EditionNumber" minOccurs="0"/>
                <xsd:element ref="ns2:InstructionTenderSerialNumber" minOccurs="0"/>
                <xsd:element ref="ns2:AdditionalDocumentSerialNumber" minOccurs="0"/>
                <xsd:element ref="ns2:ChapterNumber" minOccurs="0"/>
                <xsd:element ref="ns2:SecondaryChapterNumber" minOccurs="0"/>
                <xsd:element ref="ns2:SubsectionNumber" minOccurs="0"/>
                <xsd:element ref="ns2:InfoType" minOccurs="0"/>
                <xsd:element ref="ns2:KeyWords" minOccurs="0"/>
                <xsd:element ref="ns2:Attachmens" minOccurs="0"/>
                <xsd:element ref="ns2:DocumentName" minOccurs="0"/>
                <xsd:element ref="ns2:NameSigned" minOccurs="0"/>
                <xsd:element ref="ns2:OriginalName" minOccurs="0"/>
                <xsd:element ref="ns2:InfoTypeTitle" minOccurs="0"/>
                <xsd:element ref="ns2:OriginalsFilesNames" minOccurs="0"/>
                <xsd:element ref="ns2:ExpirationDate" minOccurs="0"/>
                <xsd:element ref="ns2:ValidFrom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56d4-8850-49b3-aebd-68bd05f7f43d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עמודת 'תפוס הכל' של טקסונומיה" ma:hidden="true" ma:list="{e12108e9-b676-4047-af95-0a4967b3603a}" ma:internalName="TaxCatchAll" ma:showField="CatchAllData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עמודת 'תפוס הכל' של טקסונומיה1" ma:hidden="true" ma:list="{e12108e9-b676-4047-af95-0a4967b3603a}" ma:internalName="TaxCatchAllLabel" ma:readOnly="true" ma:showField="CatchAllDataLabel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4010fb2b504417f80252ccc15783efe" ma:index="10" nillable="true" ma:taxonomy="true" ma:internalName="b4010fb2b504417f80252ccc15783efe" ma:taxonomyFieldName="MMDSecondaryChapterName" ma:displayName="MMD שם פרק משני" ma:default="" ma:fieldId="{b4010fb2-b504-417f-8025-2ccc15783efe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282c1dec52e435ba40569f48c3269eb" ma:index="12" nillable="true" ma:taxonomy="true" ma:internalName="i282c1dec52e435ba40569f48c3269eb" ma:taxonomyFieldName="MMDMainChapterName" ma:displayName="MMD שם פרק ראשי" ma:default="" ma:fieldId="{2282c1de-c52e-435b-a405-69f48c3269eb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ab11dae78434cc3b325be5ea13887b1" ma:index="14" nillable="true" ma:taxonomy="true" ma:internalName="nab11dae78434cc3b325be5ea13887b1" ma:taxonomyFieldName="MMDTakamChapter" ma:displayName="MMD שם תת פרק" ma:default="" ma:fieldId="{7ab11dae-7843-4cc3-b325-be5ea13887b1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ference" ma:index="16" nillable="true" ma:displayName="אסמכתא" ma:internalName="Reference">
      <xsd:simpleType>
        <xsd:restriction base="dms:Text">
          <xsd:maxLength value="255"/>
        </xsd:restriction>
      </xsd:simpleType>
    </xsd:element>
    <xsd:element name="IsValid" ma:index="17" nillable="true" ma:displayName="בתוקף כן/לא" ma:default="1" ma:internalName="IsValid">
      <xsd:simpleType>
        <xsd:restriction base="dms:Boolean"/>
      </xsd:simpleType>
    </xsd:element>
    <xsd:element name="IsMainInstractionFile" ma:index="18" nillable="true" ma:displayName="האם קובץ הוראה ראשי" ma:default="1" ma:internalName="IsMainInstractionFile">
      <xsd:simpleType>
        <xsd:restriction base="dms:Boolean"/>
      </xsd:simpleType>
    </xsd:element>
    <xsd:element name="HendlesDevision" ma:index="19" nillable="true" ma:displayName="חטיבה מטפלת" ma:internalName="HendlesDevision">
      <xsd:simpleType>
        <xsd:restriction base="dms:Text">
          <xsd:maxLength value="255"/>
        </xsd:restriction>
      </xsd:simpleType>
    </xsd:element>
    <xsd:element name="EditionNumber" ma:index="20" nillable="true" ma:displayName="מספר מהדורה" ma:internalName="EditionNumber" ma:percentage="FALSE">
      <xsd:simpleType>
        <xsd:restriction base="dms:Number"/>
      </xsd:simpleType>
    </xsd:element>
    <xsd:element name="InstructionTenderSerialNumber" ma:index="21" nillable="true" ma:displayName="מספר סידורי הוראה/מכרז" ma:internalName="InstructionTenderSerialNumber" ma:percentage="FALSE">
      <xsd:simpleType>
        <xsd:restriction base="dms:Number"/>
      </xsd:simpleType>
    </xsd:element>
    <xsd:element name="AdditionalDocumentSerialNumber" ma:index="22" nillable="true" ma:displayName="מספר סידורי מסמך נוסף" ma:internalName="AdditionalDocumentSerialNumber" ma:percentage="FALSE">
      <xsd:simpleType>
        <xsd:restriction base="dms:Number"/>
      </xsd:simpleType>
    </xsd:element>
    <xsd:element name="ChapterNumber" ma:index="23" nillable="true" ma:displayName="מספר פרק" ma:internalName="ChapterNumber" ma:percentage="FALSE">
      <xsd:simpleType>
        <xsd:restriction base="dms:Number"/>
      </xsd:simpleType>
    </xsd:element>
    <xsd:element name="SecondaryChapterNumber" ma:index="24" nillable="true" ma:displayName="מספר פרק משני" ma:internalName="SecondaryChapterNumber" ma:percentage="FALSE">
      <xsd:simpleType>
        <xsd:restriction base="dms:Number"/>
      </xsd:simpleType>
    </xsd:element>
    <xsd:element name="SubsectionNumber" ma:index="25" nillable="true" ma:displayName="מספר תת פרק" ma:internalName="SubsectionNumber" ma:percentage="FALSE">
      <xsd:simpleType>
        <xsd:restriction base="dms:Number"/>
      </xsd:simpleType>
    </xsd:element>
    <xsd:element name="InfoType" ma:index="26" nillable="true" ma:displayName="סוג מידע" ma:internalName="InfoType" ma:percentage="FALSE">
      <xsd:simpleType>
        <xsd:restriction base="dms:Number"/>
      </xsd:simpleType>
    </xsd:element>
    <xsd:element name="KeyWords" ma:index="27" nillable="true" ma:displayName="רשימת מילות מפתח" ma:internalName="KeyWords" ma:readOnly="false">
      <xsd:simpleType>
        <xsd:restriction base="dms:Note"/>
      </xsd:simpleType>
    </xsd:element>
    <xsd:element name="Attachmens" ma:index="28" nillable="true" ma:displayName="רשימת קבצים מצורפים" ma:internalName="Attachmens" ma:readOnly="false">
      <xsd:simpleType>
        <xsd:restriction base="dms:Note"/>
      </xsd:simpleType>
    </xsd:element>
    <xsd:element name="DocumentName" ma:index="29" nillable="true" ma:displayName="שם המסמך" ma:internalName="DocumentName">
      <xsd:simpleType>
        <xsd:restriction base="dms:Text">
          <xsd:maxLength value="255"/>
        </xsd:restriction>
      </xsd:simpleType>
    </xsd:element>
    <xsd:element name="NameSigned" ma:index="30" nillable="true" ma:displayName="שם חתום" ma:internalName="NameSigned">
      <xsd:simpleType>
        <xsd:restriction base="dms:Text">
          <xsd:maxLength value="255"/>
        </xsd:restriction>
      </xsd:simpleType>
    </xsd:element>
    <xsd:element name="OriginalName" ma:index="31" nillable="true" ma:displayName="שם מקורי" ma:internalName="OriginalName">
      <xsd:simpleType>
        <xsd:restriction base="dms:Text">
          <xsd:maxLength value="255"/>
        </xsd:restriction>
      </xsd:simpleType>
    </xsd:element>
    <xsd:element name="InfoTypeTitle" ma:index="32" nillable="true" ma:displayName="שם סוג מידע" ma:internalName="InfoTypeTitle">
      <xsd:simpleType>
        <xsd:restriction base="dms:Text">
          <xsd:maxLength value="255"/>
        </xsd:restriction>
      </xsd:simpleType>
    </xsd:element>
    <xsd:element name="OriginalsFilesNames" ma:index="33" nillable="true" ma:displayName="שמות קבצים מקוריים" ma:internalName="OriginalsFilesNames" ma:readOnly="false">
      <xsd:simpleType>
        <xsd:restriction base="dms:Note"/>
      </xsd:simpleType>
    </xsd:element>
    <xsd:element name="ExpirationDate" ma:index="34" nillable="true" ma:displayName="תאריך תום תוקף" ma:format="DateOnly" ma:internalName="ExpirationDate">
      <xsd:simpleType>
        <xsd:restriction base="dms:DateTime"/>
      </xsd:simpleType>
    </xsd:element>
    <xsd:element name="ValidFromDate" ma:index="35" nillable="true" ma:displayName="בתוקף מתאריך" ma:format="DateOnly" ma:internalName="ValidFrom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structionTenderSerialNumber xmlns="a46656d4-8850-49b3-aebd-68bd05f7f43d">1</InstructionTenderSerialNumber>
    <TaxCatchAll xmlns="a46656d4-8850-49b3-aebd-68bd05f7f43d"/>
    <IsMainInstractionFile xmlns="a46656d4-8850-49b3-aebd-68bd05f7f43d">true</IsMainInstractionFile>
    <KeyWords xmlns="a46656d4-8850-49b3-aebd-68bd05f7f43d" xsi:nil="true"/>
    <b4010fb2b504417f80252ccc15783efe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כללי</TermName>
          <TermId xmlns="http://schemas.microsoft.com/office/infopath/2007/PartnerControls">f6ec40a4-c69d-4692-ab8f-3af443e138f6</TermId>
        </TermInfo>
      </Terms>
    </b4010fb2b504417f80252ccc15783efe>
    <OriginalsFilesNames xmlns="a46656d4-8850-49b3-aebd-68bd05f7f43d" xsi:nil="true"/>
    <NameSigned xmlns="a46656d4-8850-49b3-aebd-68bd05f7f43d">דני מור</NameSigned>
    <Reference xmlns="a46656d4-8850-49b3-aebd-68bd05f7f43d" xsi:nil="true"/>
    <AdditionalDocumentSerialNumber xmlns="a46656d4-8850-49b3-aebd-68bd05f7f43d">0</AdditionalDocumentSerialNumber>
    <OriginalName xmlns="a46656d4-8850-49b3-aebd-68bd05f7f43d">מ.16.1.1</OriginalName>
    <ValidFromDate xmlns="a46656d4-8850-49b3-aebd-68bd05f7f43d">2011-05-30T21:00:00+00:00</ValidFromDate>
    <HendlesDevision xmlns="a46656d4-8850-49b3-aebd-68bd05f7f43d" xsi:nil="true"/>
    <InfoTypeTitle xmlns="a46656d4-8850-49b3-aebd-68bd05f7f43d">מכרז</InfoTypeTitle>
    <i282c1dec52e435ba40569f48c3269eb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הסכמים ומכרזים מרכזיים</TermName>
          <TermId xmlns="http://schemas.microsoft.com/office/infopath/2007/PartnerControls">c67b4f09-6d5a-47a3-a480-ebbb67a3606f</TermId>
        </TermInfo>
      </Terms>
    </i282c1dec52e435ba40569f48c3269eb>
    <nab11dae78434cc3b325be5ea13887b1 xmlns="a46656d4-8850-49b3-aebd-68bd05f7f43d">
      <Terms xmlns="http://schemas.microsoft.com/office/infopath/2007/PartnerControls"/>
    </nab11dae78434cc3b325be5ea13887b1>
    <IsValid xmlns="a46656d4-8850-49b3-aebd-68bd05f7f43d">true</IsValid>
    <ChapterNumber xmlns="a46656d4-8850-49b3-aebd-68bd05f7f43d">16</ChapterNumber>
    <Attachmens xmlns="a46656d4-8850-49b3-aebd-68bd05f7f43d" xsi:nil="true"/>
    <EditionNumber xmlns="a46656d4-8850-49b3-aebd-68bd05f7f43d">1</EditionNumber>
    <InfoType xmlns="a46656d4-8850-49b3-aebd-68bd05f7f43d">6</InfoType>
    <DocumentName xmlns="a46656d4-8850-49b3-aebd-68bd05f7f43d">מכרזים מרכזיים - כללי</DocumentName>
    <ExpirationDate xmlns="a46656d4-8850-49b3-aebd-68bd05f7f43d" xsi:nil="true"/>
    <SecondaryChapterNumber xmlns="a46656d4-8850-49b3-aebd-68bd05f7f43d">1</SecondaryChapterNumber>
    <SubsectionNumber xmlns="a46656d4-8850-49b3-aebd-68bd05f7f43d">0</SubsectionNumber>
  </documentManagement>
</p:properties>
</file>

<file path=customXml/itemProps1.xml><?xml version="1.0" encoding="utf-8"?>
<ds:datastoreItem xmlns:ds="http://schemas.openxmlformats.org/officeDocument/2006/customXml" ds:itemID="{3D12707E-32CA-4EA9-BB8C-0F77A8B7425D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1FED169B-D43C-45D6-B1CA-E015E1DDF8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96432D-03B7-460A-99B5-C263D98CEE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656d4-8850-49b3-aebd-68bd05f7f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C2D6D44-386D-4333-9243-45FFFB8219A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1C5ADAA-C5DE-4653-9EA5-42504C5D83CA}">
  <ds:schemaRefs>
    <ds:schemaRef ds:uri="http://schemas.microsoft.com/office/2006/metadata/properties"/>
    <ds:schemaRef ds:uri="http://schemas.microsoft.com/office/infopath/2007/PartnerControls"/>
    <ds:schemaRef ds:uri="a46656d4-8850-49b3-aebd-68bd05f7f4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Horaa_Full_Document_Template</Template>
  <TotalTime>4</TotalTime>
  <Pages>5</Pages>
  <Words>502</Words>
  <Characters>2650</Characters>
  <Application>Microsoft Office Word</Application>
  <DocSecurity>0</DocSecurity>
  <Lines>22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שם ההוראה</vt:lpstr>
      <vt:lpstr>שם ההוראה</vt:lpstr>
    </vt:vector>
  </TitlesOfParts>
  <Company>kg</Company>
  <LinksUpToDate>false</LinksUpToDate>
  <CharactersWithSpaces>3146</CharactersWithSpaces>
  <SharedDoc>false</SharedDoc>
  <HLinks>
    <vt:vector size="18" baseType="variant">
      <vt:variant>
        <vt:i4>263609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_נספח_א_–</vt:lpwstr>
      </vt:variant>
      <vt:variant>
        <vt:i4>5973418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_נספח_א_–_</vt:lpwstr>
      </vt:variant>
      <vt:variant>
        <vt:i4>524299</vt:i4>
      </vt:variant>
      <vt:variant>
        <vt:i4>0</vt:i4>
      </vt:variant>
      <vt:variant>
        <vt:i4>0</vt:i4>
      </vt:variant>
      <vt:variant>
        <vt:i4>5</vt:i4>
      </vt:variant>
      <vt:variant>
        <vt:lpwstr>https://www.mr.gov.il/Information/Training materials/takanot 31.12.14.PDF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 ההוראה</dc:title>
  <dc:creator>Golan and Keren</dc:creator>
  <cp:lastModifiedBy>Galili Office</cp:lastModifiedBy>
  <cp:revision>4</cp:revision>
  <cp:lastPrinted>2008-07-24T12:58:00Z</cp:lastPrinted>
  <dcterms:created xsi:type="dcterms:W3CDTF">2023-09-19T05:20:00Z</dcterms:created>
  <dcterms:modified xsi:type="dcterms:W3CDTF">2023-09-19T05:26:00Z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MDSecondaryChapterName">
    <vt:lpwstr>922</vt:lpwstr>
  </property>
  <property fmtid="{D5CDD505-2E9C-101B-9397-08002B2CF9AE}" pid="3" name="MMDMainChapterName">
    <vt:lpwstr>914</vt:lpwstr>
  </property>
  <property fmtid="{D5CDD505-2E9C-101B-9397-08002B2CF9AE}" pid="4" name="ContentTypeId">
    <vt:lpwstr>0x010100A33EC907DE42CD44920AA3A9056885F2003B7EF355B5076B4E9DB3308B94EC08BD</vt:lpwstr>
  </property>
</Properties>
</file>