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F895F" w14:textId="77777777" w:rsidR="00FA5542" w:rsidRDefault="00FA5542" w:rsidP="00FA5542">
      <w:pPr>
        <w:pStyle w:val="1"/>
        <w:numPr>
          <w:ilvl w:val="0"/>
          <w:numId w:val="12"/>
        </w:numPr>
      </w:pPr>
      <w:r>
        <w:rPr>
          <w:rFonts w:hint="cs"/>
          <w:rtl/>
        </w:rPr>
        <w:t>מבוא</w:t>
      </w:r>
    </w:p>
    <w:p w14:paraId="67D5D667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 xml:space="preserve">הוראות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 xml:space="preserve"> (שכר ותנאי שירות) כוללות הנחיות לביצוע, מקצועיות ועדכניות המחייבות את משרדי הממשלה ויחידות הסמך. </w:t>
      </w:r>
    </w:p>
    <w:p w14:paraId="118F25E8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>מקור ההוראות הינו בהחלטות ה</w:t>
      </w:r>
      <w:r>
        <w:rPr>
          <w:rFonts w:hint="cs"/>
          <w:color w:val="00B050"/>
          <w:rtl/>
        </w:rPr>
        <w:t xml:space="preserve">וועדה הבין משרדית </w:t>
      </w:r>
      <w:r>
        <w:rPr>
          <w:rFonts w:hint="cs"/>
          <w:rtl/>
        </w:rPr>
        <w:t xml:space="preserve">לשכר ותנאי שירות בחו"ל. </w:t>
      </w:r>
    </w:p>
    <w:p w14:paraId="3BADEBC1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>הוועדה קובעת את השכר ותנאי השירות של כל סוגי המשרתים בחוץ לארץ מטעם מדינת ישראל.</w:t>
      </w:r>
    </w:p>
    <w:p w14:paraId="1A3A26FA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 xml:space="preserve">הוראות והחלטות הוועדה כפי שהן מתפרסמות מעת לעת והוראות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 xml:space="preserve"> יחד הן חלק בלתי נפרד מתנאי השירות בחוץ לארץ.</w:t>
      </w:r>
    </w:p>
    <w:p w14:paraId="43F612D2" w14:textId="2011F8AF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 xml:space="preserve">במקרה של סתירות בין גרסאות קודמות של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הגרסה האחרונה הינה הקובעת.</w:t>
      </w:r>
    </w:p>
    <w:p w14:paraId="523CDF80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 xml:space="preserve">בראש הוועדה הבין משרדית עומד הממונה על השכר והסכמי עבודה במשרד האוצר. </w:t>
      </w:r>
    </w:p>
    <w:p w14:paraId="045709D8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>הוועדה מורכבת מנציגי אגפים ומשרדים הבאים:</w:t>
      </w:r>
    </w:p>
    <w:p w14:paraId="1A215CDE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אגף שכר והסכמי עבודה. נציג זה משמש גם כמרכז הוועדה.</w:t>
      </w:r>
    </w:p>
    <w:p w14:paraId="0CF4695F" w14:textId="3BF5F9FA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 xml:space="preserve">אגף </w:t>
      </w:r>
      <w:r>
        <w:rPr>
          <w:rFonts w:hint="cs"/>
          <w:rtl/>
        </w:rPr>
        <w:t>ה</w:t>
      </w:r>
      <w:r>
        <w:rPr>
          <w:rtl/>
        </w:rPr>
        <w:t xml:space="preserve">חשב </w:t>
      </w:r>
      <w:r>
        <w:rPr>
          <w:rFonts w:hint="cs"/>
          <w:rtl/>
        </w:rPr>
        <w:t>ה</w:t>
      </w:r>
      <w:r>
        <w:rPr>
          <w:rtl/>
        </w:rPr>
        <w:t>כללי.</w:t>
      </w:r>
    </w:p>
    <w:p w14:paraId="177B283F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נציבות שירות המדינה.</w:t>
      </w:r>
    </w:p>
    <w:p w14:paraId="6AC3BE58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אגף תקציבים.</w:t>
      </w:r>
    </w:p>
    <w:p w14:paraId="726A1E6B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משרד החוץ.</w:t>
      </w:r>
    </w:p>
    <w:p w14:paraId="6C1DD0A6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משרד הביטחון.</w:t>
      </w:r>
    </w:p>
    <w:p w14:paraId="4EDA7228" w14:textId="544F15D1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>משרד ר</w:t>
      </w:r>
      <w:r>
        <w:rPr>
          <w:rFonts w:hint="cs"/>
          <w:rtl/>
        </w:rPr>
        <w:t>ו</w:t>
      </w:r>
      <w:r>
        <w:rPr>
          <w:rtl/>
        </w:rPr>
        <w:t>ה"מ ת"א.</w:t>
      </w:r>
    </w:p>
    <w:p w14:paraId="2D5A3A21" w14:textId="77777777" w:rsidR="00FA5542" w:rsidRDefault="00FA5542" w:rsidP="00FA5542">
      <w:pPr>
        <w:pStyle w:val="a3"/>
        <w:numPr>
          <w:ilvl w:val="2"/>
          <w:numId w:val="15"/>
        </w:numPr>
        <w:tabs>
          <w:tab w:val="left" w:pos="720"/>
        </w:tabs>
        <w:ind w:left="1229"/>
      </w:pPr>
      <w:r>
        <w:rPr>
          <w:rtl/>
        </w:rPr>
        <w:t xml:space="preserve">משרדים נוספים להם נציגים בחו"ל. </w:t>
      </w:r>
    </w:p>
    <w:p w14:paraId="7974D668" w14:textId="77777777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>ההוראות כתובות בלשון זכר, אך מיועדות לשני המינים.</w:t>
      </w:r>
    </w:p>
    <w:p w14:paraId="12524C7E" w14:textId="34B5DCF6" w:rsidR="00FA5542" w:rsidRDefault="00FA5542" w:rsidP="00FA5542">
      <w:pPr>
        <w:pStyle w:val="2"/>
        <w:numPr>
          <w:ilvl w:val="1"/>
          <w:numId w:val="13"/>
        </w:numPr>
      </w:pPr>
      <w:r>
        <w:rPr>
          <w:rFonts w:hint="cs"/>
          <w:rtl/>
        </w:rPr>
        <w:t xml:space="preserve">לשם פישוט הניסוח הוראות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 xml:space="preserve"> מנוסחות בלשון "שליח ובן זוגו". </w:t>
      </w:r>
    </w:p>
    <w:p w14:paraId="323B6E35" w14:textId="68D3BDA7" w:rsidR="00FA5542" w:rsidRDefault="00FA5542" w:rsidP="00FA5542">
      <w:pPr>
        <w:pStyle w:val="1"/>
        <w:numPr>
          <w:ilvl w:val="0"/>
          <w:numId w:val="12"/>
        </w:numPr>
      </w:pPr>
      <w:r>
        <w:rPr>
          <w:rFonts w:hint="cs"/>
          <w:rtl/>
        </w:rPr>
        <w:t>תוכן עניינים</w:t>
      </w:r>
    </w:p>
    <w:p w14:paraId="127BCB85" w14:textId="12708BC2" w:rsidR="00FA5542" w:rsidRDefault="00FA5542" w:rsidP="00FA5542">
      <w:pPr>
        <w:pStyle w:val="2"/>
        <w:numPr>
          <w:ilvl w:val="0"/>
          <w:numId w:val="0"/>
        </w:numPr>
        <w:rPr>
          <w:rtl/>
        </w:rPr>
      </w:pPr>
      <w:r>
        <w:rPr>
          <w:rFonts w:hint="cs"/>
          <w:rtl/>
        </w:rPr>
        <w:t xml:space="preserve">לשם הנוחות מובא כאן תוכן העניינים של הוראות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לאחר העלאתו מחדש למערכת </w:t>
      </w:r>
      <w:proofErr w:type="spellStart"/>
      <w:r>
        <w:rPr>
          <w:rFonts w:hint="cs"/>
          <w:rtl/>
        </w:rPr>
        <w:t>התכ"ם</w:t>
      </w:r>
      <w:proofErr w:type="spellEnd"/>
      <w:r>
        <w:rPr>
          <w:rFonts w:hint="cs"/>
          <w:rtl/>
        </w:rPr>
        <w:t xml:space="preserve"> (בסוגריים מובא המספור הישן של אתר </w:t>
      </w:r>
      <w:proofErr w:type="spellStart"/>
      <w:r>
        <w:rPr>
          <w:rFonts w:hint="cs"/>
          <w:rtl/>
        </w:rPr>
        <w:t>השות"ש</w:t>
      </w:r>
      <w:proofErr w:type="spellEnd"/>
      <w:r>
        <w:rPr>
          <w:rFonts w:hint="cs"/>
          <w:rtl/>
        </w:rPr>
        <w:t>):</w:t>
      </w:r>
    </w:p>
    <w:p w14:paraId="6530B65D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מבנה שכר</w:t>
      </w:r>
    </w:p>
    <w:p w14:paraId="18D10D3E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מבוא (0.0.0.1)</w:t>
      </w:r>
    </w:p>
    <w:p w14:paraId="26F5B5E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הגדרות (0.0.0.3)</w:t>
      </w:r>
    </w:p>
    <w:p w14:paraId="3B4F2E9D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משכורת שליחים בחוץ לארץ (1.2.1.1)</w:t>
      </w:r>
    </w:p>
    <w:p w14:paraId="67BC0783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רמות קושי בנציגויות (1.2.1.1.2)</w:t>
      </w:r>
    </w:p>
    <w:p w14:paraId="33791B8F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שיעורי תוספת קושי שירות ייחודי בנציגויות (1.2.1.1.3)</w:t>
      </w:r>
    </w:p>
    <w:p w14:paraId="4823172A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מקדמי יוקר המחייה עבור שליחים (1.2.1.1.4)</w:t>
      </w:r>
    </w:p>
    <w:p w14:paraId="053C7469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מקדמי צריכה עבור שליחים (1.2.1.1.5)</w:t>
      </w:r>
    </w:p>
    <w:p w14:paraId="7B4AA4ED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lastRenderedPageBreak/>
        <w:t xml:space="preserve">יישום הסכם הפחתת שכר 25.11.24 בשליחים </w:t>
      </w:r>
      <w:proofErr w:type="spellStart"/>
      <w:r w:rsidRPr="002E4262">
        <w:rPr>
          <w:rFonts w:asciiTheme="minorBidi" w:hAnsiTheme="minorBidi" w:cstheme="minorBidi"/>
          <w:rtl/>
        </w:rPr>
        <w:t>ובאית״נים</w:t>
      </w:r>
      <w:proofErr w:type="spellEnd"/>
      <w:r w:rsidRPr="002E4262">
        <w:rPr>
          <w:rFonts w:asciiTheme="minorBidi" w:hAnsiTheme="minorBidi" w:cstheme="minorBidi"/>
          <w:rtl/>
        </w:rPr>
        <w:t xml:space="preserve"> (1.2.1.1.6)</w:t>
      </w:r>
    </w:p>
    <w:p w14:paraId="79A60E8E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סימולטור שכר לשליחים</w:t>
      </w:r>
    </w:p>
    <w:p w14:paraId="72896487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מודל שכר עובד איתן (2.2.1.1)</w:t>
      </w:r>
    </w:p>
    <w:p w14:paraId="1BE2947E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חוזה העסקה של עובד איתן (2.2.2.1.1)</w:t>
      </w:r>
    </w:p>
    <w:p w14:paraId="5E676C94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הודעה על בחירת חוזה העסקה (2.2.2.1.4)</w:t>
      </w:r>
    </w:p>
    <w:p w14:paraId="40BD5C8E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מקדמי צריכה עבור עובדי איתן (2.2.1.1.3)</w:t>
      </w:r>
    </w:p>
    <w:p w14:paraId="3B9497EA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סימולטור שכר </w:t>
      </w:r>
      <w:proofErr w:type="spellStart"/>
      <w:r w:rsidRPr="002E4262">
        <w:rPr>
          <w:rFonts w:asciiTheme="minorBidi" w:hAnsiTheme="minorBidi" w:cstheme="minorBidi"/>
          <w:rtl/>
        </w:rPr>
        <w:t>לאית"נים</w:t>
      </w:r>
      <w:proofErr w:type="spellEnd"/>
    </w:p>
    <w:p w14:paraId="4E94CE2A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תנאי העסקה של עובד אית"ן (2.2.2.1)</w:t>
      </w:r>
    </w:p>
    <w:p w14:paraId="3DB5F926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מודל שכר עובד איתן אבטחה (2.2.1.2)</w:t>
      </w:r>
    </w:p>
    <w:p w14:paraId="0924031F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חוזה העסקה של עובד איתן אבטחה (2.2.2.1.2)</w:t>
      </w:r>
    </w:p>
    <w:p w14:paraId="4598675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מודל שכר עובד איתן בן-זוג (2.2.1.3)</w:t>
      </w:r>
    </w:p>
    <w:p w14:paraId="02C185D2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חוזה העסקה של עובד איתן בן-זוג (2.2.2.1.3)</w:t>
      </w:r>
    </w:p>
    <w:p w14:paraId="55377D83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תוספת חוץ-לארץ מיוחדת לביגוד (1.2.1.2)</w:t>
      </w:r>
    </w:p>
    <w:p w14:paraId="4CD6FB95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שיעורי תוספת ביגוד מיוחדת במהלך שירות (1.2.1.2.1)</w:t>
      </w:r>
    </w:p>
    <w:p w14:paraId="6E7E70AC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חופשות ואירועים מיוחדים</w:t>
      </w:r>
    </w:p>
    <w:p w14:paraId="03B565C2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זמני עבודה חגים ומועדים (1.2.9.1)</w:t>
      </w:r>
    </w:p>
    <w:p w14:paraId="610D6CE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זמני עבודה של עובד איתן (2.2.3.1)</w:t>
      </w:r>
    </w:p>
    <w:p w14:paraId="5B1811A4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ימי חופשת מנוחה בחוץ לארץ (1.2.9.2)</w:t>
      </w:r>
    </w:p>
    <w:p w14:paraId="4569A91A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לניצול ימי חופשת מנוחה (1.2.9.2.1)</w:t>
      </w:r>
    </w:p>
    <w:p w14:paraId="01893333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חופשת מחלה (1.2.9.3)</w:t>
      </w:r>
    </w:p>
    <w:p w14:paraId="077DDC76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ימי חופשה של עובד איתן (2.2.3.2)</w:t>
      </w:r>
    </w:p>
    <w:p w14:paraId="027F3F70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לניצול ימי חופשת מנוחה (2.2.3.2.1)</w:t>
      </w:r>
    </w:p>
    <w:p w14:paraId="66B15CE0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מימון כרטיס טיסה לחופשת מולדת (1.2.9.4)</w:t>
      </w:r>
    </w:p>
    <w:p w14:paraId="3D44F3E0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מימון כרטיס טיסה לחופשת הבראה (1.2.9.5)</w:t>
      </w:r>
    </w:p>
    <w:p w14:paraId="194CC027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מימון כרטיס טיסה לחופשה מיוחדת בישראל למשרתים במקומות רחוקים (1.2.9.6)</w:t>
      </w:r>
    </w:p>
    <w:p w14:paraId="3074619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מימון כרטיס לחופשה עבור שליח המשרת בגפו (1.2.9.7) </w:t>
      </w:r>
      <w:r w:rsidRPr="002E4262">
        <w:rPr>
          <w:rFonts w:asciiTheme="minorBidi" w:hAnsiTheme="minorBidi" w:cstheme="minorBidi"/>
        </w:rPr>
        <w:t>2</w:t>
      </w:r>
    </w:p>
    <w:p w14:paraId="7BD104B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טבלה מרכזת של זכאויות למימון חופשות עבור שליח (1.2.9.8.1)</w:t>
      </w:r>
    </w:p>
    <w:p w14:paraId="1CAEF464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הריון ותקופת לידה והורות (1.2.9.9)</w:t>
      </w:r>
    </w:p>
    <w:p w14:paraId="7EE2696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ימי אבל (1.2.9.10)</w:t>
      </w:r>
    </w:p>
    <w:p w14:paraId="4EF1B243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ימי אבל איתן (2.2.3.3)</w:t>
      </w:r>
    </w:p>
    <w:p w14:paraId="29509047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תחילת השירות</w:t>
      </w:r>
    </w:p>
    <w:p w14:paraId="12BBC8C4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מינוי והכנה לשליחות (1.1.11.1)</w:t>
      </w:r>
    </w:p>
    <w:p w14:paraId="4911B9EE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מכתב שיגור (1.1.1.11.1)</w:t>
      </w:r>
    </w:p>
    <w:p w14:paraId="4816B82D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הכנה והדרכה לפני שירות (1.1.11.2)</w:t>
      </w:r>
    </w:p>
    <w:p w14:paraId="2AA47296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נסיעת התארגנות (1.1.11.3)</w:t>
      </w:r>
    </w:p>
    <w:p w14:paraId="01CCAEFA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לינה בבית מלון בישראל לפני השירות (1.1.2.1)</w:t>
      </w:r>
    </w:p>
    <w:p w14:paraId="24614F1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החזר הוצאות השכרת רכב בארץ (1.1.8.1)</w:t>
      </w:r>
    </w:p>
    <w:p w14:paraId="4422F307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נסיעות מישראל ליעד השליחות (1.1.5.1)</w:t>
      </w:r>
    </w:p>
    <w:p w14:paraId="0BD238B3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שינוע מטענים מישראל ליעד השליחות לפני השירות (1.1.5.2)</w:t>
      </w:r>
    </w:p>
    <w:p w14:paraId="1AD5E6BF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להלוואות לפני השירות (1.1.6.1)</w:t>
      </w:r>
    </w:p>
    <w:p w14:paraId="1B01FE50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בקשת הלוואה (1.1.6.1.1)</w:t>
      </w:r>
    </w:p>
    <w:p w14:paraId="3685FD22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החזר הוצאות מעבר (2.2.6.1)</w:t>
      </w:r>
    </w:p>
    <w:p w14:paraId="4D4CD26C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lastRenderedPageBreak/>
        <w:t xml:space="preserve">כתב התחייבות של עובד איתן המשרת במדינה בעלת רמת קושי שירות </w:t>
      </w:r>
      <w:r w:rsidRPr="002E4262">
        <w:rPr>
          <w:rFonts w:asciiTheme="minorBidi" w:hAnsiTheme="minorBidi" w:cstheme="minorBidi"/>
        </w:rPr>
        <w:t>A</w:t>
      </w:r>
      <w:r w:rsidRPr="002E4262">
        <w:rPr>
          <w:rFonts w:asciiTheme="minorBidi" w:hAnsiTheme="minorBidi" w:cstheme="minorBidi"/>
          <w:rtl/>
        </w:rPr>
        <w:t xml:space="preserve"> או </w:t>
      </w:r>
      <w:r w:rsidRPr="002E4262">
        <w:rPr>
          <w:rFonts w:asciiTheme="minorBidi" w:hAnsiTheme="minorBidi" w:cstheme="minorBidi"/>
        </w:rPr>
        <w:t>B</w:t>
      </w:r>
      <w:r w:rsidRPr="002E4262">
        <w:rPr>
          <w:rFonts w:asciiTheme="minorBidi" w:hAnsiTheme="minorBidi" w:cstheme="minorBidi"/>
          <w:rtl/>
        </w:rPr>
        <w:t xml:space="preserve"> (2.2.6.1.1)</w:t>
      </w:r>
    </w:p>
    <w:p w14:paraId="1731679B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כתב התחייבות של עובד איתן המשרת במדינה בעלת רמת קושי שירות </w:t>
      </w:r>
      <w:r w:rsidRPr="002E4262">
        <w:rPr>
          <w:rFonts w:asciiTheme="minorBidi" w:hAnsiTheme="minorBidi" w:cstheme="minorBidi"/>
        </w:rPr>
        <w:t>C</w:t>
      </w:r>
      <w:r w:rsidRPr="002E4262">
        <w:rPr>
          <w:rFonts w:asciiTheme="minorBidi" w:hAnsiTheme="minorBidi" w:cstheme="minorBidi"/>
          <w:rtl/>
        </w:rPr>
        <w:t xml:space="preserve"> ומעלה (2.2.6.1.2)</w:t>
      </w:r>
    </w:p>
    <w:p w14:paraId="5D606E23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  <w:rtl/>
        </w:rPr>
      </w:pPr>
      <w:r w:rsidRPr="002E4262">
        <w:rPr>
          <w:rFonts w:asciiTheme="minorBidi" w:hAnsiTheme="minorBidi" w:cstheme="minorBidi"/>
          <w:rtl/>
        </w:rPr>
        <w:t>כתב התחייבות של עובד איתן אבטחה המשרת במדינה ברמת אבטחה ב (2.2.6.1.4)</w:t>
      </w:r>
    </w:p>
    <w:p w14:paraId="576E23D5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bookmarkStart w:id="0" w:name="_Hlk195168041"/>
      <w:r w:rsidRPr="002E4262">
        <w:rPr>
          <w:rFonts w:asciiTheme="minorBidi" w:hAnsiTheme="minorBidi" w:cstheme="minorBidi"/>
          <w:b/>
          <w:bCs/>
          <w:rtl/>
        </w:rPr>
        <w:t>מהלך השירות</w:t>
      </w:r>
    </w:p>
    <w:p w14:paraId="37618A8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לינה בבית מלון בחו"ל ובארץ במהלך השירות (1.2.2.2)</w:t>
      </w:r>
    </w:p>
    <w:p w14:paraId="340C495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נסיעות שליחים ו/או ילדיו במהלך השליחות (1.2.5.1)</w:t>
      </w:r>
    </w:p>
    <w:p w14:paraId="56656DF5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השכרת רכב במקום השליחות (1.2.8.1)</w:t>
      </w:r>
    </w:p>
    <w:p w14:paraId="0C383F6D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זכויות דיפלומטיות (1.2.7.1) </w:t>
      </w:r>
    </w:p>
    <w:p w14:paraId="64E5EFE5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נסיעות ושירותים נלווים לנסיעה בתפקיד במהלך השירות (1.2.8.3)</w:t>
      </w:r>
    </w:p>
    <w:p w14:paraId="6430FFFA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החזר הוצאות בגין נסיעה בתפקיד (1.2.8.3.1)</w:t>
      </w:r>
    </w:p>
    <w:p w14:paraId="46D90737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proofErr w:type="spellStart"/>
      <w:r w:rsidRPr="002E4262">
        <w:rPr>
          <w:rFonts w:asciiTheme="minorBidi" w:hAnsiTheme="minorBidi" w:cstheme="minorBidi"/>
          <w:rtl/>
        </w:rPr>
        <w:t>קצובת</w:t>
      </w:r>
      <w:proofErr w:type="spellEnd"/>
      <w:r w:rsidRPr="002E4262">
        <w:rPr>
          <w:rFonts w:asciiTheme="minorBidi" w:hAnsiTheme="minorBidi" w:cstheme="minorBidi"/>
          <w:rtl/>
        </w:rPr>
        <w:t xml:space="preserve"> שהייה והסדר לינה בנסיעה בתפקיד במהלך השירות (1.2.8.4)</w:t>
      </w:r>
    </w:p>
    <w:p w14:paraId="0EF6AA51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החזר בגין הוצאות שהייה והסדר לינה בנסיעה בתפקיד במהלך השירות (1.2.8.2.1)</w:t>
      </w:r>
    </w:p>
    <w:p w14:paraId="27F0970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להלוואה במהלך השירות (1.2.6.1)</w:t>
      </w:r>
    </w:p>
    <w:p w14:paraId="53DECAD2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ביטוחים (1.2.6.2)</w:t>
      </w:r>
    </w:p>
    <w:p w14:paraId="2517CDFB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תוספות נלוות (1.2.7.1)</w:t>
      </w:r>
    </w:p>
    <w:p w14:paraId="1D45DB0C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קצובות נסיעה לעובדי אית"ן (2.2.6.3)</w:t>
      </w:r>
    </w:p>
    <w:p w14:paraId="1BF10C1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הלוואות עבור עובדי אית"ן (2.2.4.1)</w:t>
      </w:r>
    </w:p>
    <w:bookmarkEnd w:id="0"/>
    <w:p w14:paraId="09689E34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תום השירות</w:t>
      </w:r>
    </w:p>
    <w:p w14:paraId="0D89E2F2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סיום התפקיד (1.3.15.1)</w:t>
      </w:r>
    </w:p>
    <w:p w14:paraId="7DD41E46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הודעת השליח לקצין המנהלה על סיום התחשבנות (1.3.15.1.1)</w:t>
      </w:r>
    </w:p>
    <w:p w14:paraId="4D9A64C1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הודעת קצין מנהלה למשרד בגין שליח שסיים את שירותו (1.3.15.1.2)</w:t>
      </w:r>
    </w:p>
    <w:p w14:paraId="37182DBC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הצהרה על סיום תנאי שירות לפני תום תקופת השליחות (1.2.11.12)</w:t>
      </w:r>
    </w:p>
    <w:p w14:paraId="359F552C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פטירת שליח או בן משפחתו במהלך השירות (1.2.15.1)</w:t>
      </w:r>
    </w:p>
    <w:p w14:paraId="3C934496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התחייבות בדבר קיצוץ קצבת שארים מהמשכורת (1.2.15.1.1)</w:t>
      </w:r>
    </w:p>
    <w:p w14:paraId="78BB12E5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לינה בבית מלון בסיום השירות (1.3.2.1)</w:t>
      </w:r>
    </w:p>
    <w:p w14:paraId="3BD0C451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נסיעות שליחים מיעד השליחות לישראל בסיום השליחות (1.3.5.1)</w:t>
      </w:r>
    </w:p>
    <w:p w14:paraId="53082B45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סיום העסקה של עובד איתן (2.2.2.2)</w:t>
      </w:r>
    </w:p>
    <w:p w14:paraId="7B70D9B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סיום העסקה של עובד איתן במהלך תקופת העסקה (2.2.2.3)</w:t>
      </w:r>
    </w:p>
    <w:p w14:paraId="335D5803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דיור</w:t>
      </w:r>
    </w:p>
    <w:p w14:paraId="1F0641C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תשלום </w:t>
      </w:r>
      <w:proofErr w:type="spellStart"/>
      <w:r w:rsidRPr="002E4262">
        <w:rPr>
          <w:rFonts w:asciiTheme="minorBidi" w:hAnsiTheme="minorBidi" w:cstheme="minorBidi"/>
          <w:rtl/>
        </w:rPr>
        <w:t>קצובת</w:t>
      </w:r>
      <w:proofErr w:type="spellEnd"/>
      <w:r w:rsidRPr="002E4262">
        <w:rPr>
          <w:rFonts w:asciiTheme="minorBidi" w:hAnsiTheme="minorBidi" w:cstheme="minorBidi"/>
          <w:rtl/>
        </w:rPr>
        <w:t xml:space="preserve"> דיור במהלך השירות (1.2.2.1)</w:t>
      </w:r>
    </w:p>
    <w:p w14:paraId="4E167590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קצובות הדיור (1.2.2.1.1)</w:t>
      </w:r>
    </w:p>
    <w:p w14:paraId="4EA90255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התחייבות לקיום תנאי חוזה שכירות (1.2.2.1.1)</w:t>
      </w:r>
    </w:p>
    <w:p w14:paraId="44CB5BBB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 xml:space="preserve">אישור </w:t>
      </w:r>
      <w:proofErr w:type="spellStart"/>
      <w:r w:rsidRPr="002E4262">
        <w:rPr>
          <w:rFonts w:asciiTheme="minorBidi" w:hAnsiTheme="minorBidi" w:cstheme="minorBidi"/>
          <w:rtl/>
        </w:rPr>
        <w:t>קצובת</w:t>
      </w:r>
      <w:proofErr w:type="spellEnd"/>
      <w:r w:rsidRPr="002E4262">
        <w:rPr>
          <w:rFonts w:asciiTheme="minorBidi" w:hAnsiTheme="minorBidi" w:cstheme="minorBidi"/>
          <w:rtl/>
        </w:rPr>
        <w:t xml:space="preserve"> דיור במהלך השירות (1.2.2.1.2)</w:t>
      </w:r>
    </w:p>
    <w:p w14:paraId="488B0181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קצובות דיור לעובדי איתן (2.2.1.1.1)</w:t>
      </w:r>
    </w:p>
    <w:p w14:paraId="17C59346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שיעור הוצאה ישראלית לדיור לעובדי איתן (2.2.1.1.2)</w:t>
      </w:r>
    </w:p>
    <w:p w14:paraId="11AF9D01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חינוך</w:t>
      </w:r>
    </w:p>
    <w:p w14:paraId="1926E82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לימוד שפת מקום השירות במהלך השירות (1.2.11.1)</w:t>
      </w:r>
    </w:p>
    <w:p w14:paraId="04A53A99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ללימוד שפת מקום השירות (1.2.11.1.1)</w:t>
      </w:r>
    </w:p>
    <w:p w14:paraId="51C5C0EB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lastRenderedPageBreak/>
        <w:t>השתתפות בהוצאות חינוך עבור ילדים עד גיל 3 (1.2.4.1)</w:t>
      </w:r>
    </w:p>
    <w:p w14:paraId="2A86E033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עד גיל 3 (1.2.4.1.1)</w:t>
      </w:r>
    </w:p>
    <w:p w14:paraId="1353BC6D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מחשבון השתתפות המשרד (0-3)</w:t>
      </w:r>
    </w:p>
    <w:p w14:paraId="0E70686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השתתפות בהוצאות חינוך עבור ילדים בגילאי 3-4 (1.2.4.2)</w:t>
      </w:r>
    </w:p>
    <w:p w14:paraId="09622A36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גילאים 3-4 (1.2.4.2.1)</w:t>
      </w:r>
    </w:p>
    <w:p w14:paraId="15FA1796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מחשבון השתתפות המשרד (3-4)</w:t>
      </w:r>
    </w:p>
    <w:p w14:paraId="36679149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השתתפות בהוצאות חינוך עבור ילדים בגילאי 5-18 (1.2.4.3)</w:t>
      </w:r>
    </w:p>
    <w:p w14:paraId="3E3D7569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בהוצאות חינוך לילדים בגילאי 5-18 (1.2.4.3.1)</w:t>
      </w:r>
    </w:p>
    <w:p w14:paraId="56CE1975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תקרת סכום השתתפות המשרד לשכר לימוד (1.2.4.3.1)</w:t>
      </w:r>
    </w:p>
    <w:p w14:paraId="3BB36EF4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השתתפות בעלות קייטנות עבור בוגרי גן בגילאי 3-6 ובוגרי כיתות א'-ג' (1.2.4.4)</w:t>
      </w:r>
    </w:p>
    <w:p w14:paraId="6DB44B1F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בעלות קייטנות עבור בוגרי גן בגילאי 3-6 ובוגרי כיתות א'-ג' (1.2.4.4.1)</w:t>
      </w:r>
    </w:p>
    <w:p w14:paraId="38B2E537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מחשבון קייטנות</w:t>
      </w:r>
    </w:p>
    <w:p w14:paraId="421039AF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חינוך עברי משלים (1.2.4.5)</w:t>
      </w:r>
    </w:p>
    <w:p w14:paraId="0381CC17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בהוצאות חינוך עברי משלים (1.2.4.5.1)</w:t>
      </w:r>
    </w:p>
    <w:p w14:paraId="257F35D8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השלמת לימודי חינוך תיכון לילדי שליחים בחוץ לארץ (1.2.4.6)</w:t>
      </w:r>
    </w:p>
    <w:p w14:paraId="1C416EBF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בהוצאות לימודי תיכון (1.2.4.6.1)</w:t>
      </w:r>
    </w:p>
    <w:p w14:paraId="15424F9C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מענק חד-פעמי עבור שיעורי עזר לילדי שליחים החוזרים לארץ (1.3.4.1)</w:t>
      </w:r>
    </w:p>
    <w:p w14:paraId="2BF4CC52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תעריפי מענק חד-פעמי עבור שיעורי עזר לילדי שליחים החוזרים לארץ (1.3.4.1.1)</w:t>
      </w:r>
    </w:p>
    <w:p w14:paraId="694F258D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לקבלת מענק חד-פעמי עבור שיעורי עזר (1.3.4.1.1)</w:t>
      </w:r>
    </w:p>
    <w:p w14:paraId="1C60822B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השתתפות חד-פעמית במכינה אוניברסיטאית (1.3.4.2)</w:t>
      </w:r>
    </w:p>
    <w:p w14:paraId="3D6E6D55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סכום השתתפות בגין מכינה אוניברסיטאית (1.3.4.2.1)</w:t>
      </w:r>
    </w:p>
    <w:p w14:paraId="50653B2E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להשתתפות במכינה אוניברסיטאית (1.3.4.2.1)</w:t>
      </w:r>
    </w:p>
    <w:p w14:paraId="569C43BA" w14:textId="77777777" w:rsidR="002E4262" w:rsidRPr="002E4262" w:rsidRDefault="002E4262" w:rsidP="002E4262">
      <w:pPr>
        <w:pStyle w:val="af0"/>
        <w:numPr>
          <w:ilvl w:val="0"/>
          <w:numId w:val="16"/>
        </w:numPr>
        <w:rPr>
          <w:rFonts w:asciiTheme="minorBidi" w:hAnsiTheme="minorBidi" w:cstheme="minorBidi"/>
          <w:b/>
          <w:bCs/>
        </w:rPr>
      </w:pPr>
      <w:r w:rsidRPr="002E4262">
        <w:rPr>
          <w:rFonts w:asciiTheme="minorBidi" w:hAnsiTheme="minorBidi" w:cstheme="minorBidi"/>
          <w:b/>
          <w:bCs/>
          <w:rtl/>
        </w:rPr>
        <w:t>כיסוי הוצאות רפואיות</w:t>
      </w:r>
    </w:p>
    <w:p w14:paraId="43DF259D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כיסוי הוצאות רפואיות (1.2.3.1)</w:t>
      </w:r>
    </w:p>
    <w:p w14:paraId="62B2D937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בקשה להחזר הוצאות ריפוי (1.2.3.1.1)</w:t>
      </w:r>
    </w:p>
    <w:p w14:paraId="02440361" w14:textId="77777777" w:rsidR="002E4262" w:rsidRPr="002E4262" w:rsidRDefault="002E4262" w:rsidP="002E4262">
      <w:pPr>
        <w:pStyle w:val="af0"/>
        <w:numPr>
          <w:ilvl w:val="2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הצהרה והתחייבות (1.2.3.1.3)</w:t>
      </w:r>
    </w:p>
    <w:p w14:paraId="06423F0A" w14:textId="77777777" w:rsidR="002E4262" w:rsidRPr="002E4262" w:rsidRDefault="002E4262" w:rsidP="002E4262">
      <w:pPr>
        <w:pStyle w:val="af0"/>
        <w:numPr>
          <w:ilvl w:val="1"/>
          <w:numId w:val="16"/>
        </w:numPr>
        <w:rPr>
          <w:rFonts w:asciiTheme="minorBidi" w:hAnsiTheme="minorBidi" w:cstheme="minorBidi"/>
        </w:rPr>
      </w:pPr>
      <w:r w:rsidRPr="002E4262">
        <w:rPr>
          <w:rFonts w:asciiTheme="minorBidi" w:hAnsiTheme="minorBidi" w:cstheme="minorBidi"/>
          <w:rtl/>
        </w:rPr>
        <w:t>כיסוי הוצאות רפואיות – אית"ן (2.2.5.1)</w:t>
      </w:r>
    </w:p>
    <w:p w14:paraId="63301266" w14:textId="77777777" w:rsidR="00C11B1D" w:rsidRPr="002E4262" w:rsidRDefault="00C11B1D" w:rsidP="00C11B1D">
      <w:pPr>
        <w:pStyle w:val="af0"/>
        <w:ind w:left="792"/>
        <w:rPr>
          <w:rFonts w:ascii="David" w:hAnsi="David" w:cs="David"/>
        </w:rPr>
      </w:pPr>
    </w:p>
    <w:p w14:paraId="52ED20AC" w14:textId="77777777" w:rsidR="00FA5542" w:rsidRPr="00C11B1D" w:rsidRDefault="00FA5542" w:rsidP="00FA5542">
      <w:pPr>
        <w:pStyle w:val="2"/>
        <w:numPr>
          <w:ilvl w:val="0"/>
          <w:numId w:val="0"/>
        </w:numPr>
        <w:ind w:left="567" w:hanging="567"/>
        <w:rPr>
          <w:rtl/>
        </w:rPr>
      </w:pPr>
    </w:p>
    <w:p w14:paraId="0C25B250" w14:textId="77777777" w:rsidR="00FA5542" w:rsidRDefault="00FA5542" w:rsidP="00FA5542">
      <w:pPr>
        <w:pStyle w:val="2"/>
        <w:numPr>
          <w:ilvl w:val="0"/>
          <w:numId w:val="0"/>
        </w:numPr>
        <w:ind w:left="567" w:hanging="567"/>
      </w:pPr>
    </w:p>
    <w:p w14:paraId="21E7D1B6" w14:textId="77777777" w:rsidR="00874583" w:rsidRPr="00FA5542" w:rsidRDefault="00874583" w:rsidP="00874583">
      <w:pPr>
        <w:rPr>
          <w:rFonts w:ascii="David" w:hAnsi="David" w:cs="David"/>
          <w:rtl/>
        </w:rPr>
      </w:pPr>
    </w:p>
    <w:p w14:paraId="5564FF8B" w14:textId="77777777" w:rsidR="00874583" w:rsidRPr="009D2951" w:rsidRDefault="00874583" w:rsidP="00874583">
      <w:pPr>
        <w:pStyle w:val="-1"/>
        <w:rPr>
          <w:rFonts w:asciiTheme="minorBidi" w:hAnsiTheme="minorBidi" w:cstheme="minorBidi"/>
          <w:rtl/>
        </w:rPr>
      </w:pPr>
      <w:r w:rsidRPr="009D2951">
        <w:rPr>
          <w:rFonts w:asciiTheme="minorBidi" w:hAnsiTheme="minorBidi" w:cstheme="minorBidi"/>
          <w:rtl/>
        </w:rPr>
        <w:lastRenderedPageBreak/>
        <w:t xml:space="preserve">נספח </w:t>
      </w:r>
      <w:bookmarkStart w:id="1" w:name="נספח_ג"/>
      <w:bookmarkEnd w:id="1"/>
      <w:r w:rsidRPr="009D2951">
        <w:rPr>
          <w:rFonts w:asciiTheme="minorBidi" w:hAnsiTheme="minorBidi" w:cstheme="minorBidi"/>
          <w:rtl/>
        </w:rPr>
        <w:t>א</w:t>
      </w:r>
    </w:p>
    <w:p w14:paraId="1EAC5BD4" w14:textId="77777777" w:rsidR="00874583" w:rsidRPr="009D2951" w:rsidRDefault="00874583" w:rsidP="00874583">
      <w:pPr>
        <w:pStyle w:val="-2"/>
        <w:rPr>
          <w:rFonts w:asciiTheme="minorBidi" w:hAnsiTheme="minorBidi"/>
          <w:rtl/>
        </w:rPr>
      </w:pPr>
      <w:r w:rsidRPr="009D2951">
        <w:rPr>
          <w:rFonts w:asciiTheme="minorBidi" w:hAnsiTheme="minorBidi"/>
          <w:rtl/>
        </w:rPr>
        <w:t>טבלת שינויים שבוצעו בהוראה</w:t>
      </w:r>
    </w:p>
    <w:p w14:paraId="554B8FCF" w14:textId="77777777" w:rsidR="00874583" w:rsidRDefault="00874583" w:rsidP="00874583">
      <w:pPr>
        <w:rPr>
          <w:rFonts w:ascii="David" w:hAnsi="David" w:cs="David"/>
        </w:rPr>
      </w:pP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857"/>
        <w:gridCol w:w="1217"/>
        <w:gridCol w:w="1982"/>
        <w:gridCol w:w="4960"/>
      </w:tblGrid>
      <w:tr w:rsidR="00D17AFB" w:rsidRPr="00E00868" w14:paraId="3E31A9D3" w14:textId="77777777" w:rsidTr="00D17AFB">
        <w:trPr>
          <w:cantSplit/>
          <w:trHeight w:val="237"/>
          <w:tblHeader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4EE1F41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sz w:val="20"/>
                <w:szCs w:val="20"/>
              </w:rPr>
            </w:pPr>
            <w:r w:rsidRPr="00E00868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טבלת שינויים</w:t>
            </w:r>
          </w:p>
        </w:tc>
      </w:tr>
      <w:tr w:rsidR="00D17AFB" w:rsidRPr="00E00868" w14:paraId="4397B2DC" w14:textId="77777777" w:rsidTr="00D17A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415"/>
          <w:tblHeader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24CE53F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sz w:val="20"/>
                <w:szCs w:val="20"/>
                <w:rtl/>
              </w:rPr>
            </w:pPr>
            <w:r w:rsidRPr="00E00868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מהדורה</w:t>
            </w:r>
          </w:p>
        </w:tc>
        <w:tc>
          <w:tcPr>
            <w:tcW w:w="12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B035118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sz w:val="20"/>
                <w:szCs w:val="20"/>
              </w:rPr>
            </w:pPr>
            <w:r w:rsidRPr="00E00868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תאריך</w:t>
            </w:r>
          </w:p>
        </w:tc>
        <w:tc>
          <w:tcPr>
            <w:tcW w:w="19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94AC9D4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sz w:val="20"/>
                <w:szCs w:val="20"/>
                <w:rtl/>
              </w:rPr>
            </w:pPr>
            <w:r w:rsidRPr="00E00868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49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052DA821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sz w:val="20"/>
                <w:szCs w:val="20"/>
                <w:rtl/>
              </w:rPr>
            </w:pPr>
            <w:r w:rsidRPr="00E00868">
              <w:rPr>
                <w:rFonts w:asciiTheme="minorBidi" w:eastAsia="PMingLiU" w:hAnsiTheme="minorBidi" w:cstheme="minorBidi"/>
                <w:sz w:val="20"/>
                <w:szCs w:val="20"/>
                <w:rtl/>
              </w:rPr>
              <w:t>תיאור השינוי/נימוקים</w:t>
            </w:r>
          </w:p>
        </w:tc>
      </w:tr>
      <w:tr w:rsidR="00D17AFB" w:rsidRPr="00E00868" w14:paraId="4ECFC170" w14:textId="77777777" w:rsidTr="00D17A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</w:trPr>
        <w:tc>
          <w:tcPr>
            <w:tcW w:w="85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B57698" w14:textId="77777777" w:rsidR="00D17AFB" w:rsidRDefault="00D17AFB" w:rsidP="00EC6AD4">
            <w:pPr>
              <w:pStyle w:val="TableText"/>
              <w:jc w:val="center"/>
              <w:rPr>
                <w:rFonts w:asciiTheme="minorBidi" w:eastAsia="PMingLiU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sz w:val="20"/>
                <w:szCs w:val="20"/>
                <w:rtl/>
              </w:rPr>
              <w:t>01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936270" w14:textId="77777777" w:rsidR="00D17AFB" w:rsidRPr="00E00868" w:rsidRDefault="00D17AFB" w:rsidP="00EC6AD4">
            <w:pPr>
              <w:pStyle w:val="TableCaption"/>
              <w:rPr>
                <w:rFonts w:asciiTheme="minorBidi" w:eastAsia="PMingLiU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 w:val="0"/>
                <w:bCs w:val="0"/>
                <w:sz w:val="20"/>
                <w:szCs w:val="20"/>
                <w:rtl/>
              </w:rPr>
              <w:t>16.12.2024</w:t>
            </w:r>
          </w:p>
        </w:tc>
        <w:tc>
          <w:tcPr>
            <w:tcW w:w="19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342587" w14:textId="7D6B00F4" w:rsidR="00D17AFB" w:rsidRPr="00E00868" w:rsidRDefault="00D17AFB" w:rsidP="00EC6AD4">
            <w:pPr>
              <w:pStyle w:val="TableCaption"/>
              <w:spacing w:line="240" w:lineRule="auto"/>
              <w:rPr>
                <w:rFonts w:asciiTheme="minorBidi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כלל הה</w:t>
            </w:r>
            <w:r w:rsidR="00A3458E"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ורא</w:t>
            </w: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ה</w:t>
            </w:r>
          </w:p>
        </w:tc>
        <w:tc>
          <w:tcPr>
            <w:tcW w:w="4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90606B" w14:textId="457F28C0" w:rsidR="00D17AFB" w:rsidRPr="00E00868" w:rsidRDefault="00D17AFB" w:rsidP="00EC6AD4">
            <w:pPr>
              <w:pStyle w:val="TableCaption"/>
              <w:rPr>
                <w:rFonts w:asciiTheme="minorBidi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העברת ה</w:t>
            </w:r>
            <w:r w:rsidR="006F099F"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הורא</w:t>
            </w: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 xml:space="preserve">ה למערכת </w:t>
            </w:r>
            <w:proofErr w:type="spellStart"/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התכ"ם</w:t>
            </w:r>
            <w:proofErr w:type="spellEnd"/>
          </w:p>
        </w:tc>
      </w:tr>
      <w:tr w:rsidR="00D17AFB" w:rsidRPr="00E00868" w14:paraId="259A6E3D" w14:textId="77777777" w:rsidTr="00D17A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</w:trPr>
        <w:tc>
          <w:tcPr>
            <w:tcW w:w="85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3CB3FE" w14:textId="77777777" w:rsidR="00D17AFB" w:rsidRDefault="00D17AFB" w:rsidP="00EC6AD4">
            <w:pPr>
              <w:pStyle w:val="TableText"/>
              <w:jc w:val="center"/>
              <w:rPr>
                <w:rFonts w:asciiTheme="minorBidi" w:eastAsia="PMingLiU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sz w:val="20"/>
                <w:szCs w:val="20"/>
                <w:rtl/>
              </w:rPr>
              <w:t>02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D1C3A2" w14:textId="421DB63F" w:rsidR="00D17AFB" w:rsidRDefault="006017B8" w:rsidP="00EC6AD4">
            <w:pPr>
              <w:pStyle w:val="TableCaption"/>
              <w:rPr>
                <w:rFonts w:asciiTheme="minorBidi" w:eastAsia="PMingLiU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 w:val="0"/>
                <w:bCs w:val="0"/>
                <w:sz w:val="20"/>
                <w:szCs w:val="20"/>
                <w:rtl/>
              </w:rPr>
              <w:t>02.02.2025</w:t>
            </w:r>
          </w:p>
        </w:tc>
        <w:tc>
          <w:tcPr>
            <w:tcW w:w="19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4AE5B4" w14:textId="2B7B889E" w:rsidR="00D17AFB" w:rsidRDefault="00D17AFB" w:rsidP="00EC6AD4">
            <w:pPr>
              <w:pStyle w:val="TableCaption"/>
              <w:spacing w:line="240" w:lineRule="auto"/>
              <w:rPr>
                <w:rFonts w:asciiTheme="minorBidi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כלל הה</w:t>
            </w:r>
            <w:r w:rsidR="00A3458E"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ורא</w:t>
            </w:r>
            <w:r>
              <w:rPr>
                <w:rFonts w:asciiTheme="minorBidi" w:hAnsiTheme="minorBidi" w:cstheme="minorBidi" w:hint="cs"/>
                <w:b w:val="0"/>
                <w:bCs w:val="0"/>
                <w:sz w:val="20"/>
                <w:szCs w:val="20"/>
                <w:rtl/>
              </w:rPr>
              <w:t>ה</w:t>
            </w:r>
          </w:p>
        </w:tc>
        <w:tc>
          <w:tcPr>
            <w:tcW w:w="4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05B3202" w14:textId="61E66FFD" w:rsidR="00D17AFB" w:rsidRDefault="006017B8" w:rsidP="00EC6AD4">
            <w:pPr>
              <w:pStyle w:val="TableCaption"/>
              <w:rPr>
                <w:rFonts w:asciiTheme="minorBidi" w:hAnsiTheme="minorBidi" w:cstheme="minorBidi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 w:val="0"/>
                <w:bCs w:val="0"/>
                <w:sz w:val="20"/>
                <w:szCs w:val="20"/>
                <w:rtl/>
              </w:rPr>
              <w:t>עדכון תבנית ההוראה</w:t>
            </w:r>
          </w:p>
        </w:tc>
      </w:tr>
    </w:tbl>
    <w:p w14:paraId="17462A67" w14:textId="77777777" w:rsidR="00874583" w:rsidRDefault="00874583" w:rsidP="00874583">
      <w:pPr>
        <w:rPr>
          <w:rFonts w:ascii="David" w:hAnsi="David" w:cs="David"/>
          <w:rtl/>
        </w:rPr>
      </w:pPr>
    </w:p>
    <w:p w14:paraId="79D5681D" w14:textId="77777777" w:rsidR="00874583" w:rsidRDefault="00874583" w:rsidP="00874583">
      <w:pPr>
        <w:rPr>
          <w:rFonts w:ascii="David" w:hAnsi="David" w:cs="David"/>
          <w:rtl/>
        </w:rPr>
      </w:pPr>
    </w:p>
    <w:p w14:paraId="020E38FE" w14:textId="77777777" w:rsidR="001878C1" w:rsidRPr="00874583" w:rsidRDefault="001878C1" w:rsidP="00874583"/>
    <w:sectPr w:rsidR="001878C1" w:rsidRPr="00874583" w:rsidSect="0048614C">
      <w:headerReference w:type="default" r:id="rId11"/>
      <w:footerReference w:type="default" r:id="rId12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BEFB" w14:textId="77777777" w:rsidR="002B3595" w:rsidRDefault="002B3595">
      <w:r>
        <w:separator/>
      </w:r>
    </w:p>
  </w:endnote>
  <w:endnote w:type="continuationSeparator" w:id="0">
    <w:p w14:paraId="71B34E51" w14:textId="77777777" w:rsidR="002B3595" w:rsidRDefault="002B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old"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467A" w14:textId="77777777" w:rsidR="0048614C" w:rsidRDefault="002E4262" w:rsidP="0048614C">
    <w:pPr>
      <w:pStyle w:val="aa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D014C7" w:rsidRPr="00D02A79" w14:paraId="7DD0728F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1DB8071" w14:textId="0BD8A98D" w:rsidR="00D014C7" w:rsidRPr="00E61709" w:rsidRDefault="00D014C7" w:rsidP="00D014C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01.0</w:t>
          </w:r>
          <w:r w:rsidR="006F099F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</w:t>
          </w:r>
          <w:r w:rsidR="00E00868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</w:t>
          </w:r>
          <w:r w:rsidR="00EE49DB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CDB5734" w14:textId="77777777" w:rsidR="00D014C7" w:rsidRPr="00CC1DC6" w:rsidRDefault="00D014C7" w:rsidP="00D014C7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D7F4E1C" w14:textId="77777777" w:rsidR="00D014C7" w:rsidRDefault="00D014C7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2412D9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  <w:p w14:paraId="456C76A3" w14:textId="77777777" w:rsidR="002412D9" w:rsidRDefault="002412D9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                  טלי אוברמן</w:t>
          </w:r>
        </w:p>
        <w:p w14:paraId="55AD2BF3" w14:textId="0D4DEDEB" w:rsidR="002412D9" w:rsidRPr="00E61709" w:rsidRDefault="002412D9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                  ניצן כפיר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0A23C55" w14:textId="77777777" w:rsidR="00D014C7" w:rsidRDefault="00D014C7" w:rsidP="00D014C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  <w:p w14:paraId="6570CDE4" w14:textId="77777777" w:rsidR="002412D9" w:rsidRDefault="002412D9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0"/>
              <w:szCs w:val="20"/>
              <w:rtl/>
            </w:rPr>
            <w:t xml:space="preserve">          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סגנית בכירה לממונה על השכר</w:t>
          </w:r>
        </w:p>
        <w:p w14:paraId="6F7BDCBF" w14:textId="544D1F55" w:rsidR="002412D9" w:rsidRPr="002412D9" w:rsidRDefault="002412D9" w:rsidP="00D014C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</w:rPr>
          </w:pP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           הממונה על מערכת הביטחון והחוץ</w:t>
          </w:r>
        </w:p>
      </w:tc>
    </w:tr>
    <w:tr w:rsidR="00D014C7" w:rsidRPr="00C85CA4" w14:paraId="4E6E59E5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40C7DCCC" w14:textId="77777777" w:rsidR="00D014C7" w:rsidRPr="00C85CA4" w:rsidRDefault="00D014C7" w:rsidP="00D014C7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D014C7" w:rsidRPr="00E61709" w14:paraId="01462C7C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7A7B9395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7C2548B7" wp14:editId="3D63931C">
                <wp:extent cx="252000" cy="252000"/>
                <wp:effectExtent l="0" t="0" r="0" b="0"/>
                <wp:docPr id="13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71D9C2D2" w14:textId="77777777" w:rsidR="00D014C7" w:rsidRPr="00E61709" w:rsidRDefault="002E4262" w:rsidP="00D014C7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D014C7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D014C7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4A13F0B1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00F7D81" wp14:editId="5D4E79A8">
                <wp:extent cx="252000" cy="252000"/>
                <wp:effectExtent l="0" t="0" r="0" b="0"/>
                <wp:docPr id="14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7A05A09F" w14:textId="77777777" w:rsidR="00D014C7" w:rsidRPr="00E61709" w:rsidRDefault="00D014C7" w:rsidP="00D014C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4EFEA4C" w14:textId="77777777" w:rsidR="00D014C7" w:rsidRPr="00E61709" w:rsidRDefault="002E4262" w:rsidP="00D014C7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D014C7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2FC4D3C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69DF9ED" wp14:editId="1589AF0D">
                <wp:extent cx="252000" cy="252000"/>
                <wp:effectExtent l="0" t="0" r="0" b="0"/>
                <wp:docPr id="15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642BD8A7" w14:textId="77777777" w:rsidR="00D014C7" w:rsidRPr="00E61709" w:rsidRDefault="00D014C7" w:rsidP="00D014C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0123610E" w14:textId="17782AEC" w:rsidR="00D014C7" w:rsidRPr="002412D9" w:rsidRDefault="002E4262" w:rsidP="00D014C7">
          <w:pPr>
            <w:rPr>
              <w:rFonts w:asciiTheme="minorBidi" w:hAnsiTheme="minorBidi" w:cstheme="minorBidi"/>
              <w:b/>
              <w:bCs/>
              <w:sz w:val="20"/>
              <w:szCs w:val="20"/>
            </w:rPr>
          </w:pPr>
          <w:hyperlink r:id="rId6" w:history="1">
            <w:proofErr w:type="spellStart"/>
            <w:r w:rsidR="002412D9" w:rsidRPr="002412D9">
              <w:rPr>
                <w:rStyle w:val="Hyperlink"/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לחצ</w:t>
            </w:r>
            <w:proofErr w:type="spellEnd"/>
            <w:r w:rsidR="002412D9" w:rsidRPr="002412D9">
              <w:rPr>
                <w:rStyle w:val="Hyperlink"/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/י כאן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454EF628" w14:textId="77777777" w:rsidR="00D014C7" w:rsidRPr="00E61709" w:rsidRDefault="00D014C7" w:rsidP="00D014C7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c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c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c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c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c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EA3AB9F" w14:textId="77777777" w:rsidR="0048614C" w:rsidRDefault="002E426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D763E" w14:textId="77777777" w:rsidR="002B3595" w:rsidRDefault="002B3595">
      <w:r>
        <w:separator/>
      </w:r>
    </w:p>
  </w:footnote>
  <w:footnote w:type="continuationSeparator" w:id="0">
    <w:p w14:paraId="7E7448C2" w14:textId="77777777" w:rsidR="002B3595" w:rsidRDefault="002B3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7A7E9E" w:rsidRPr="00D84715" w14:paraId="18E98905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8F5CE34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1FE6F31" wp14:editId="48FCA6BB">
                <wp:extent cx="1396679" cy="266700"/>
                <wp:effectExtent l="0" t="0" r="0" b="0"/>
                <wp:docPr id="1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8F48D9D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7A7E9E" w:rsidRPr="00D84715" w14:paraId="49B9AE9B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23A3525" w14:textId="77777777" w:rsidR="007A7E9E" w:rsidRPr="00757A20" w:rsidRDefault="007A7E9E" w:rsidP="007A7E9E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1F953E8F" wp14:editId="3B8DB9A2">
                <wp:extent cx="541448" cy="457200"/>
                <wp:effectExtent l="0" t="0" r="0" b="0"/>
                <wp:docPr id="12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1E15AC5A" w14:textId="77777777" w:rsidR="007A7E9E" w:rsidRPr="00E61709" w:rsidRDefault="007A7E9E" w:rsidP="007A7E9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9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7A7E9E" w14:paraId="4EFF1B6E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081BF5A" w14:textId="77777777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C96C48C" w14:textId="4926E1FD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</w:t>
                </w:r>
                <w:r w:rsidR="00E00868"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 xml:space="preserve"> ותנאי שירות </w:t>
                </w:r>
                <w:r w:rsidR="00E00868"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  <w:t>–</w:t>
                </w:r>
                <w:r w:rsidR="00E00868"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 xml:space="preserve"> חו"ל</w:t>
                </w:r>
              </w:p>
            </w:tc>
          </w:tr>
          <w:tr w:rsidR="007A7E9E" w14:paraId="680391C9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BCC2C5F" w14:textId="0AEF34F2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 xml:space="preserve">מס' </w:t>
                </w:r>
                <w:r w:rsidRPr="006F099F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  <w:r w:rsidR="006F099F" w:rsidRPr="006F099F"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2CEF115" w14:textId="42F8CE60" w:rsidR="007A7E9E" w:rsidRPr="00E61709" w:rsidRDefault="00FA5542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14.1.1</w:t>
                </w:r>
              </w:p>
            </w:tc>
          </w:tr>
          <w:tr w:rsidR="007A7E9E" w14:paraId="750EF856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BFCC015" w14:textId="77777777" w:rsidR="007A7E9E" w:rsidRPr="00E61709" w:rsidRDefault="007A7E9E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A61CD54" w14:textId="79103556" w:rsidR="007A7E9E" w:rsidRPr="00E61709" w:rsidRDefault="00E00868" w:rsidP="007A7E9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</w:tbl>
        <w:p w14:paraId="5A59FFDD" w14:textId="77777777" w:rsidR="007A7E9E" w:rsidRPr="00757A20" w:rsidRDefault="007A7E9E" w:rsidP="007A7E9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7A7E9E" w:rsidRPr="00D84715" w14:paraId="2DA36FA2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1C798493" w14:textId="26BE53FD" w:rsidR="007A7E9E" w:rsidRPr="00E61709" w:rsidRDefault="00FA5542" w:rsidP="00FA5542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  <w:r w:rsidRPr="00FA5542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>מבוא</w:t>
          </w: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CDFB804" w14:textId="77777777" w:rsidR="007A7E9E" w:rsidRPr="00A1719C" w:rsidRDefault="007A7E9E" w:rsidP="007A7E9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DC7E701" w14:textId="77777777" w:rsidR="007A7E9E" w:rsidRPr="007A7E9E" w:rsidRDefault="007A7E9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A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1F986210"/>
    <w:lvl w:ilvl="0">
      <w:start w:val="1"/>
      <w:numFmt w:val="decimal"/>
      <w:lvlText w:val="%1."/>
      <w:lvlJc w:val="left"/>
      <w:pPr>
        <w:ind w:left="3763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Bidi" w:hAnsiTheme="minorBidi" w:cstheme="minorBid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31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C26CE1"/>
    <w:multiLevelType w:val="multilevel"/>
    <w:tmpl w:val="9640A8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B87F5A"/>
    <w:multiLevelType w:val="multilevel"/>
    <w:tmpl w:val="2C7611E6"/>
    <w:styleLink w:val="-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4" w15:restartNumberingAfterBreak="0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2F8ECC8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9B3DFB"/>
    <w:multiLevelType w:val="hybridMultilevel"/>
    <w:tmpl w:val="033EDEDA"/>
    <w:lvl w:ilvl="0" w:tplc="5C7EE326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C6CAE724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E44827AC">
      <w:start w:val="1"/>
      <w:numFmt w:val="lowerRoman"/>
      <w:lvlText w:val="%3."/>
      <w:lvlJc w:val="right"/>
      <w:pPr>
        <w:ind w:left="2160" w:hanging="180"/>
      </w:pPr>
    </w:lvl>
    <w:lvl w:ilvl="3" w:tplc="3AA413E0" w:tentative="1">
      <w:start w:val="1"/>
      <w:numFmt w:val="decimal"/>
      <w:lvlText w:val="%4."/>
      <w:lvlJc w:val="left"/>
      <w:pPr>
        <w:ind w:left="2880" w:hanging="360"/>
      </w:pPr>
    </w:lvl>
    <w:lvl w:ilvl="4" w:tplc="B9AEE9D2" w:tentative="1">
      <w:start w:val="1"/>
      <w:numFmt w:val="lowerLetter"/>
      <w:lvlText w:val="%5."/>
      <w:lvlJc w:val="left"/>
      <w:pPr>
        <w:ind w:left="3600" w:hanging="360"/>
      </w:pPr>
    </w:lvl>
    <w:lvl w:ilvl="5" w:tplc="BC42E90A" w:tentative="1">
      <w:start w:val="1"/>
      <w:numFmt w:val="lowerRoman"/>
      <w:lvlText w:val="%6."/>
      <w:lvlJc w:val="right"/>
      <w:pPr>
        <w:ind w:left="4320" w:hanging="180"/>
      </w:pPr>
    </w:lvl>
    <w:lvl w:ilvl="6" w:tplc="D7EC1D16" w:tentative="1">
      <w:start w:val="1"/>
      <w:numFmt w:val="decimal"/>
      <w:lvlText w:val="%7."/>
      <w:lvlJc w:val="left"/>
      <w:pPr>
        <w:ind w:left="5040" w:hanging="360"/>
      </w:pPr>
    </w:lvl>
    <w:lvl w:ilvl="7" w:tplc="50DA2E84" w:tentative="1">
      <w:start w:val="1"/>
      <w:numFmt w:val="lowerLetter"/>
      <w:lvlText w:val="%8."/>
      <w:lvlJc w:val="left"/>
      <w:pPr>
        <w:ind w:left="5760" w:hanging="360"/>
      </w:pPr>
    </w:lvl>
    <w:lvl w:ilvl="8" w:tplc="CCDEF8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9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0" w15:restartNumberingAfterBreak="0">
    <w:nsid w:val="5C2D00DD"/>
    <w:multiLevelType w:val="multilevel"/>
    <w:tmpl w:val="CB2CFB36"/>
    <w:styleLink w:val="-0"/>
    <w:lvl w:ilvl="0">
      <w:start w:val="1"/>
      <w:numFmt w:val="decimal"/>
      <w:lvlRestart w:val="0"/>
      <w:pStyle w:val="a1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1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3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75423F30"/>
    <w:multiLevelType w:val="multilevel"/>
    <w:tmpl w:val="BA5CECB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b w:val="0"/>
        <w:bCs w:val="0"/>
        <w:i/>
        <w:iCs w:val="0"/>
        <w:color w:val="auto"/>
      </w:r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4"/>
  </w:num>
  <w:num w:numId="5">
    <w:abstractNumId w:val="5"/>
  </w:num>
  <w:num w:numId="6">
    <w:abstractNumId w:val="8"/>
  </w:num>
  <w:num w:numId="7">
    <w:abstractNumId w:val="9"/>
  </w:num>
  <w:num w:numId="8">
    <w:abstractNumId w:val="2"/>
  </w:num>
  <w:num w:numId="9">
    <w:abstractNumId w:val="10"/>
  </w:num>
  <w:num w:numId="10">
    <w:abstractNumId w:val="3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821"/>
    <w:rsid w:val="000479B6"/>
    <w:rsid w:val="0010502F"/>
    <w:rsid w:val="00136D74"/>
    <w:rsid w:val="001878C1"/>
    <w:rsid w:val="00217AF8"/>
    <w:rsid w:val="002412D9"/>
    <w:rsid w:val="00256F42"/>
    <w:rsid w:val="002A305B"/>
    <w:rsid w:val="002B3595"/>
    <w:rsid w:val="002E4262"/>
    <w:rsid w:val="00314CA8"/>
    <w:rsid w:val="00336821"/>
    <w:rsid w:val="0036310D"/>
    <w:rsid w:val="00414AB9"/>
    <w:rsid w:val="00513824"/>
    <w:rsid w:val="006017B8"/>
    <w:rsid w:val="006F099F"/>
    <w:rsid w:val="007A398C"/>
    <w:rsid w:val="007A7E9E"/>
    <w:rsid w:val="007C3DF3"/>
    <w:rsid w:val="00874583"/>
    <w:rsid w:val="008F0F21"/>
    <w:rsid w:val="00971932"/>
    <w:rsid w:val="009D2951"/>
    <w:rsid w:val="009E1479"/>
    <w:rsid w:val="00A3458E"/>
    <w:rsid w:val="00AA11A1"/>
    <w:rsid w:val="00AB15AE"/>
    <w:rsid w:val="00AD3A33"/>
    <w:rsid w:val="00AF32A7"/>
    <w:rsid w:val="00C07805"/>
    <w:rsid w:val="00C11B1D"/>
    <w:rsid w:val="00C5778C"/>
    <w:rsid w:val="00CB30FD"/>
    <w:rsid w:val="00D014C7"/>
    <w:rsid w:val="00D17AFB"/>
    <w:rsid w:val="00E00868"/>
    <w:rsid w:val="00EE49DB"/>
    <w:rsid w:val="00F82D87"/>
    <w:rsid w:val="00FA5542"/>
    <w:rsid w:val="00FD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4BC1F34"/>
  <w15:docId w15:val="{031D25C9-C248-48B0-9106-4E8C4CFC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4"/>
    <w:next w:val="a4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4"/>
    <w:next w:val="a4"/>
    <w:link w:val="23"/>
    <w:uiPriority w:val="9"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4"/>
    <w:next w:val="a4"/>
    <w:link w:val="33"/>
    <w:uiPriority w:val="9"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4"/>
    <w:next w:val="a4"/>
    <w:link w:val="43"/>
    <w:uiPriority w:val="9"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0">
    <w:name w:val="heading 5"/>
    <w:basedOn w:val="a4"/>
    <w:next w:val="a4"/>
    <w:link w:val="51"/>
    <w:uiPriority w:val="9"/>
    <w:unhideWhenUsed/>
    <w:qFormat/>
    <w:rsid w:val="00E00868"/>
    <w:pPr>
      <w:bidi w:val="0"/>
      <w:spacing w:before="300" w:line="360" w:lineRule="auto"/>
      <w:jc w:val="both"/>
      <w:outlineLvl w:val="4"/>
    </w:pPr>
    <w:rPr>
      <w:rFonts w:eastAsia="Calibri"/>
      <w:b/>
      <w:bCs/>
      <w:caps/>
      <w:spacing w:val="10"/>
      <w:szCs w:val="26"/>
    </w:rPr>
  </w:style>
  <w:style w:type="paragraph" w:styleId="60">
    <w:name w:val="heading 6"/>
    <w:basedOn w:val="a4"/>
    <w:next w:val="a4"/>
    <w:link w:val="61"/>
    <w:uiPriority w:val="9"/>
    <w:unhideWhenUsed/>
    <w:qFormat/>
    <w:rsid w:val="00E00868"/>
    <w:pPr>
      <w:bidi w:val="0"/>
      <w:spacing w:before="300" w:line="360" w:lineRule="auto"/>
      <w:jc w:val="both"/>
      <w:outlineLvl w:val="5"/>
    </w:pPr>
    <w:rPr>
      <w:rFonts w:eastAsia="Calibri"/>
      <w:b/>
      <w:bCs/>
      <w:caps/>
      <w:spacing w:val="10"/>
      <w:szCs w:val="26"/>
    </w:rPr>
  </w:style>
  <w:style w:type="paragraph" w:styleId="7">
    <w:name w:val="heading 7"/>
    <w:basedOn w:val="a4"/>
    <w:next w:val="a4"/>
    <w:link w:val="70"/>
    <w:uiPriority w:val="9"/>
    <w:unhideWhenUsed/>
    <w:qFormat/>
    <w:rsid w:val="00E00868"/>
    <w:pPr>
      <w:bidi w:val="0"/>
      <w:spacing w:before="300" w:line="360" w:lineRule="auto"/>
      <w:jc w:val="both"/>
      <w:outlineLvl w:val="6"/>
    </w:pPr>
    <w:rPr>
      <w:rFonts w:eastAsia="Calibri"/>
      <w:b/>
      <w:bCs/>
      <w:caps/>
      <w:spacing w:val="10"/>
      <w:szCs w:val="26"/>
    </w:rPr>
  </w:style>
  <w:style w:type="paragraph" w:styleId="8">
    <w:name w:val="heading 8"/>
    <w:basedOn w:val="a4"/>
    <w:next w:val="a4"/>
    <w:link w:val="80"/>
    <w:uiPriority w:val="9"/>
    <w:unhideWhenUsed/>
    <w:qFormat/>
    <w:rsid w:val="00E00868"/>
    <w:pPr>
      <w:bidi w:val="0"/>
      <w:spacing w:before="300" w:line="360" w:lineRule="auto"/>
      <w:jc w:val="both"/>
      <w:outlineLvl w:val="7"/>
    </w:pPr>
    <w:rPr>
      <w:rFonts w:eastAsia="Calibri"/>
      <w:caps/>
      <w:spacing w:val="10"/>
      <w:sz w:val="18"/>
      <w:szCs w:val="18"/>
    </w:rPr>
  </w:style>
  <w:style w:type="paragraph" w:styleId="9">
    <w:name w:val="heading 9"/>
    <w:basedOn w:val="a4"/>
    <w:next w:val="a4"/>
    <w:link w:val="90"/>
    <w:uiPriority w:val="9"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5"/>
    <w:link w:val="a8"/>
    <w:uiPriority w:val="99"/>
    <w:rsid w:val="0048614C"/>
    <w:rPr>
      <w:sz w:val="24"/>
      <w:szCs w:val="24"/>
    </w:rPr>
  </w:style>
  <w:style w:type="paragraph" w:styleId="aa">
    <w:name w:val="footer"/>
    <w:basedOn w:val="a4"/>
    <w:link w:val="ab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5"/>
    <w:link w:val="aa"/>
    <w:uiPriority w:val="99"/>
    <w:rsid w:val="0048614C"/>
    <w:rPr>
      <w:sz w:val="24"/>
      <w:szCs w:val="24"/>
    </w:rPr>
  </w:style>
  <w:style w:type="character" w:styleId="Hyperlink">
    <w:name w:val="Hyperlink"/>
    <w:uiPriority w:val="99"/>
    <w:rsid w:val="0048614C"/>
    <w:rPr>
      <w:color w:val="3464BA"/>
      <w:u w:val="dotted" w:color="3464BA"/>
    </w:rPr>
  </w:style>
  <w:style w:type="character" w:styleId="ac">
    <w:name w:val="page number"/>
    <w:basedOn w:val="a5"/>
    <w:rsid w:val="0048614C"/>
  </w:style>
  <w:style w:type="paragraph" w:styleId="ad">
    <w:name w:val="footnote text"/>
    <w:basedOn w:val="a4"/>
    <w:link w:val="ae"/>
    <w:uiPriority w:val="99"/>
    <w:rsid w:val="00044A35"/>
    <w:rPr>
      <w:sz w:val="20"/>
      <w:szCs w:val="20"/>
    </w:rPr>
  </w:style>
  <w:style w:type="character" w:customStyle="1" w:styleId="ae">
    <w:name w:val="טקסט הערת שוליים תו"/>
    <w:basedOn w:val="a5"/>
    <w:link w:val="ad"/>
    <w:uiPriority w:val="99"/>
    <w:rsid w:val="00044A35"/>
  </w:style>
  <w:style w:type="character" w:styleId="af">
    <w:name w:val="footnote reference"/>
    <w:basedOn w:val="a5"/>
    <w:uiPriority w:val="99"/>
    <w:rsid w:val="00044A35"/>
    <w:rPr>
      <w:vertAlign w:val="superscript"/>
    </w:rPr>
  </w:style>
  <w:style w:type="paragraph" w:customStyle="1" w:styleId="1">
    <w:name w:val="כותרת רמה 1"/>
    <w:basedOn w:val="a4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5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4"/>
    <w:link w:val="24"/>
    <w:qFormat/>
    <w:rsid w:val="00BB2C47"/>
    <w:pPr>
      <w:numPr>
        <w:ilvl w:val="1"/>
        <w:numId w:val="8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0">
    <w:name w:val="List Paragraph"/>
    <w:basedOn w:val="a4"/>
    <w:link w:val="af1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5"/>
    <w:link w:val="2"/>
    <w:rsid w:val="00BB2C47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2"/>
    <w:link w:val="34"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"/>
    <w:rsid w:val="00A31702"/>
    <w:rPr>
      <w:rFonts w:ascii="Arial" w:hAnsi="Arial" w:cstheme="minorBidi"/>
      <w:sz w:val="22"/>
      <w:szCs w:val="22"/>
    </w:rPr>
  </w:style>
  <w:style w:type="paragraph" w:customStyle="1" w:styleId="a2">
    <w:name w:val="טקסט סעיף"/>
    <w:basedOn w:val="a4"/>
    <w:link w:val="Char"/>
    <w:rsid w:val="009512B5"/>
    <w:pPr>
      <w:numPr>
        <w:ilvl w:val="1"/>
        <w:numId w:val="3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3">
    <w:name w:val="תת סעיף"/>
    <w:basedOn w:val="a4"/>
    <w:link w:val="Char0"/>
    <w:rsid w:val="009512B5"/>
    <w:pPr>
      <w:numPr>
        <w:ilvl w:val="2"/>
        <w:numId w:val="3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3"/>
    <w:rsid w:val="009512B5"/>
    <w:pPr>
      <w:numPr>
        <w:ilvl w:val="3"/>
      </w:numPr>
    </w:pPr>
  </w:style>
  <w:style w:type="character" w:customStyle="1" w:styleId="Char">
    <w:name w:val="טקסט סעיף Char"/>
    <w:link w:val="a2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4"/>
    <w:autoRedefine/>
    <w:qFormat/>
    <w:rsid w:val="00A1242C"/>
    <w:pPr>
      <w:numPr>
        <w:ilvl w:val="3"/>
        <w:numId w:val="4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2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1">
    <w:name w:val="נספח - כותרת"/>
    <w:basedOn w:val="af2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2">
    <w:name w:val="סעיף רמה 5 תו"/>
    <w:basedOn w:val="44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3"/>
    <w:link w:val="-1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2">
    <w:name w:val="Title"/>
    <w:basedOn w:val="a4"/>
    <w:next w:val="a4"/>
    <w:link w:val="af3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כותרת טקסט תו"/>
    <w:basedOn w:val="a5"/>
    <w:link w:val="af2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5"/>
    <w:link w:val="13"/>
    <w:uiPriority w:val="9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4">
    <w:name w:val="Subtitle"/>
    <w:basedOn w:val="a4"/>
    <w:next w:val="a4"/>
    <w:link w:val="af5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5">
    <w:name w:val="כותרת משנה תו"/>
    <w:basedOn w:val="a5"/>
    <w:link w:val="af4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2">
    <w:name w:val="נספח - תיאור"/>
    <w:basedOn w:val="af4"/>
    <w:link w:val="-3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5"/>
    <w:uiPriority w:val="99"/>
    <w:rsid w:val="00C44C60"/>
    <w:rPr>
      <w:color w:val="954F72" w:themeColor="followedHyperlink"/>
      <w:u w:val="single"/>
    </w:rPr>
  </w:style>
  <w:style w:type="character" w:customStyle="1" w:styleId="-3">
    <w:name w:val="נספח - תיאור תו"/>
    <w:basedOn w:val="af5"/>
    <w:link w:val="-2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6">
    <w:name w:val="כותרת סעיף"/>
    <w:basedOn w:val="a4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3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2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4"/>
    <w:link w:val="af7"/>
    <w:qFormat/>
    <w:rsid w:val="00EF72FE"/>
    <w:pPr>
      <w:numPr>
        <w:numId w:val="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7">
    <w:name w:val="הגדרות תו"/>
    <w:basedOn w:val="a5"/>
    <w:link w:val="a"/>
    <w:rsid w:val="00EF72FE"/>
    <w:rPr>
      <w:rFonts w:ascii="Arial" w:hAnsi="Arial" w:cs="Arial"/>
      <w:sz w:val="22"/>
      <w:szCs w:val="22"/>
    </w:rPr>
  </w:style>
  <w:style w:type="paragraph" w:customStyle="1" w:styleId="af8">
    <w:name w:val="טקסט סעיף מודגש"/>
    <w:basedOn w:val="a2"/>
    <w:link w:val="af9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9">
    <w:name w:val="טקסט סעיף מודגש תו"/>
    <w:link w:val="af8"/>
    <w:rsid w:val="007F7BFA"/>
    <w:rPr>
      <w:rFonts w:ascii="Arial" w:hAnsi="Arial" w:cs="Arial"/>
      <w:b/>
      <w:bCs/>
      <w:sz w:val="22"/>
      <w:szCs w:val="22"/>
    </w:rPr>
  </w:style>
  <w:style w:type="paragraph" w:customStyle="1" w:styleId="afa">
    <w:name w:val="אייקון מערכות מידע"/>
    <w:basedOn w:val="a2"/>
    <w:link w:val="afb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b">
    <w:name w:val="אייקון מערכות מידע תו"/>
    <w:link w:val="afa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c">
    <w:name w:val="טקסט רץ טבלה עליונה"/>
    <w:basedOn w:val="a4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d">
    <w:name w:val="annotation reference"/>
    <w:basedOn w:val="a5"/>
    <w:uiPriority w:val="99"/>
    <w:rsid w:val="002B39BD"/>
    <w:rPr>
      <w:sz w:val="16"/>
      <w:szCs w:val="16"/>
    </w:rPr>
  </w:style>
  <w:style w:type="paragraph" w:styleId="afe">
    <w:name w:val="annotation text"/>
    <w:basedOn w:val="a4"/>
    <w:link w:val="aff"/>
    <w:uiPriority w:val="99"/>
    <w:rsid w:val="002B39BD"/>
    <w:rPr>
      <w:sz w:val="20"/>
      <w:szCs w:val="20"/>
    </w:rPr>
  </w:style>
  <w:style w:type="character" w:customStyle="1" w:styleId="aff">
    <w:name w:val="טקסט הערה תו"/>
    <w:basedOn w:val="a5"/>
    <w:link w:val="afe"/>
    <w:uiPriority w:val="99"/>
    <w:rsid w:val="002B39BD"/>
  </w:style>
  <w:style w:type="paragraph" w:styleId="aff0">
    <w:name w:val="annotation subject"/>
    <w:basedOn w:val="afe"/>
    <w:next w:val="afe"/>
    <w:link w:val="aff1"/>
    <w:uiPriority w:val="99"/>
    <w:rsid w:val="002B39BD"/>
    <w:rPr>
      <w:b/>
      <w:bCs/>
    </w:rPr>
  </w:style>
  <w:style w:type="character" w:customStyle="1" w:styleId="aff1">
    <w:name w:val="נושא הערה תו"/>
    <w:basedOn w:val="aff"/>
    <w:link w:val="aff0"/>
    <w:uiPriority w:val="99"/>
    <w:rsid w:val="002B39BD"/>
    <w:rPr>
      <w:b/>
      <w:bCs/>
    </w:rPr>
  </w:style>
  <w:style w:type="paragraph" w:styleId="aff2">
    <w:name w:val="Balloon Text"/>
    <w:basedOn w:val="a4"/>
    <w:link w:val="aff3"/>
    <w:uiPriority w:val="99"/>
    <w:rsid w:val="002B39BD"/>
    <w:rPr>
      <w:rFonts w:ascii="Tahoma" w:hAnsi="Tahoma" w:cs="Tahoma"/>
      <w:sz w:val="18"/>
      <w:szCs w:val="18"/>
    </w:rPr>
  </w:style>
  <w:style w:type="character" w:customStyle="1" w:styleId="aff3">
    <w:name w:val="טקסט בלונים תו"/>
    <w:basedOn w:val="a5"/>
    <w:link w:val="aff2"/>
    <w:uiPriority w:val="99"/>
    <w:rsid w:val="002B39BD"/>
    <w:rPr>
      <w:rFonts w:ascii="Tahoma" w:hAnsi="Tahoma" w:cs="Tahoma"/>
      <w:sz w:val="18"/>
      <w:szCs w:val="18"/>
    </w:rPr>
  </w:style>
  <w:style w:type="paragraph" w:customStyle="1" w:styleId="aff4">
    <w:name w:val="טקסט נספח"/>
    <w:basedOn w:val="a4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5"/>
    <w:link w:val="22"/>
    <w:uiPriority w:val="9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4"/>
    <w:rsid w:val="003431C5"/>
    <w:pPr>
      <w:numPr>
        <w:numId w:val="6"/>
      </w:numPr>
      <w:spacing w:before="240"/>
      <w:jc w:val="both"/>
    </w:pPr>
  </w:style>
  <w:style w:type="paragraph" w:customStyle="1" w:styleId="20">
    <w:name w:val="זיו2"/>
    <w:basedOn w:val="a4"/>
    <w:rsid w:val="003431C5"/>
    <w:pPr>
      <w:numPr>
        <w:ilvl w:val="1"/>
        <w:numId w:val="6"/>
      </w:numPr>
      <w:spacing w:before="240"/>
      <w:jc w:val="both"/>
    </w:pPr>
  </w:style>
  <w:style w:type="paragraph" w:customStyle="1" w:styleId="30">
    <w:name w:val="זיו3"/>
    <w:basedOn w:val="a4"/>
    <w:rsid w:val="003431C5"/>
    <w:pPr>
      <w:numPr>
        <w:ilvl w:val="2"/>
        <w:numId w:val="6"/>
      </w:numPr>
      <w:spacing w:before="240"/>
      <w:jc w:val="both"/>
    </w:pPr>
  </w:style>
  <w:style w:type="paragraph" w:customStyle="1" w:styleId="40">
    <w:name w:val="זיו4"/>
    <w:basedOn w:val="a4"/>
    <w:rsid w:val="003431C5"/>
    <w:pPr>
      <w:numPr>
        <w:ilvl w:val="3"/>
        <w:numId w:val="6"/>
      </w:numPr>
      <w:spacing w:before="240"/>
      <w:jc w:val="both"/>
    </w:pPr>
  </w:style>
  <w:style w:type="paragraph" w:customStyle="1" w:styleId="11">
    <w:name w:val="היסט1"/>
    <w:basedOn w:val="a4"/>
    <w:rsid w:val="007127CA"/>
    <w:pPr>
      <w:numPr>
        <w:numId w:val="7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4"/>
    <w:rsid w:val="007127CA"/>
    <w:pPr>
      <w:numPr>
        <w:ilvl w:val="1"/>
        <w:numId w:val="7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4"/>
    <w:rsid w:val="007127CA"/>
    <w:pPr>
      <w:numPr>
        <w:ilvl w:val="2"/>
        <w:numId w:val="7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4"/>
    <w:rsid w:val="007127CA"/>
    <w:pPr>
      <w:numPr>
        <w:ilvl w:val="3"/>
        <w:numId w:val="7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5"/>
    <w:link w:val="9"/>
    <w:uiPriority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4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5"/>
    <w:link w:val="32"/>
    <w:uiPriority w:val="9"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5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6">
    <w:name w:val="כותרת שם נספח"/>
    <w:basedOn w:val="a4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6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5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2"/>
    <w:qFormat/>
    <w:rsid w:val="00FB7D3B"/>
    <w:pPr>
      <w:numPr>
        <w:ilvl w:val="5"/>
      </w:numPr>
      <w:ind w:left="4820" w:hanging="1418"/>
    </w:pPr>
  </w:style>
  <w:style w:type="character" w:customStyle="1" w:styleId="62">
    <w:name w:val="סעיף רמה 6 תו"/>
    <w:basedOn w:val="52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7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5"/>
    <w:link w:val="42"/>
    <w:uiPriority w:val="9"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8">
    <w:name w:val="טקסט סעיף תו תו תו תו"/>
    <w:basedOn w:val="a4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5"/>
    <w:rsid w:val="00737119"/>
    <w:rPr>
      <w:rFonts w:ascii="Arial" w:hAnsi="Arial" w:cs="Arial"/>
      <w:sz w:val="22"/>
      <w:szCs w:val="22"/>
      <w:lang w:val="en-US" w:eastAsia="en-US" w:bidi="he-IL"/>
    </w:rPr>
  </w:style>
  <w:style w:type="table" w:styleId="aff9">
    <w:name w:val="Table Grid"/>
    <w:aliases w:val="טקסט טבלה תחתונה"/>
    <w:basedOn w:val="a6"/>
    <w:uiPriority w:val="39"/>
    <w:rsid w:val="007A7E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כותרת 5 תו"/>
    <w:basedOn w:val="a5"/>
    <w:link w:val="50"/>
    <w:uiPriority w:val="9"/>
    <w:rsid w:val="00E00868"/>
    <w:rPr>
      <w:rFonts w:eastAsia="Calibri"/>
      <w:b/>
      <w:bCs/>
      <w:caps/>
      <w:spacing w:val="10"/>
      <w:sz w:val="24"/>
      <w:szCs w:val="26"/>
    </w:rPr>
  </w:style>
  <w:style w:type="character" w:customStyle="1" w:styleId="61">
    <w:name w:val="כותרת 6 תו"/>
    <w:basedOn w:val="a5"/>
    <w:link w:val="60"/>
    <w:uiPriority w:val="9"/>
    <w:rsid w:val="00E00868"/>
    <w:rPr>
      <w:rFonts w:eastAsia="Calibri"/>
      <w:b/>
      <w:bCs/>
      <w:caps/>
      <w:spacing w:val="10"/>
      <w:sz w:val="24"/>
      <w:szCs w:val="26"/>
    </w:rPr>
  </w:style>
  <w:style w:type="character" w:customStyle="1" w:styleId="70">
    <w:name w:val="כותרת 7 תו"/>
    <w:basedOn w:val="a5"/>
    <w:link w:val="7"/>
    <w:uiPriority w:val="9"/>
    <w:rsid w:val="00E00868"/>
    <w:rPr>
      <w:rFonts w:eastAsia="Calibri"/>
      <w:b/>
      <w:bCs/>
      <w:caps/>
      <w:spacing w:val="10"/>
      <w:sz w:val="24"/>
      <w:szCs w:val="26"/>
    </w:rPr>
  </w:style>
  <w:style w:type="character" w:customStyle="1" w:styleId="80">
    <w:name w:val="כותרת 8 תו"/>
    <w:basedOn w:val="a5"/>
    <w:link w:val="8"/>
    <w:uiPriority w:val="9"/>
    <w:rsid w:val="00E00868"/>
    <w:rPr>
      <w:rFonts w:eastAsia="Calibri"/>
      <w:caps/>
      <w:spacing w:val="10"/>
      <w:sz w:val="18"/>
      <w:szCs w:val="18"/>
    </w:rPr>
  </w:style>
  <w:style w:type="paragraph" w:styleId="affa">
    <w:name w:val="Quote"/>
    <w:basedOn w:val="a4"/>
    <w:next w:val="a4"/>
    <w:link w:val="affb"/>
    <w:uiPriority w:val="29"/>
    <w:qFormat/>
    <w:rsid w:val="00E00868"/>
    <w:pPr>
      <w:spacing w:before="120" w:after="120" w:line="360" w:lineRule="auto"/>
      <w:ind w:left="567" w:right="567"/>
      <w:jc w:val="both"/>
    </w:pPr>
    <w:rPr>
      <w:rFonts w:eastAsia="Calibri"/>
      <w:i/>
      <w:iCs/>
      <w:szCs w:val="26"/>
    </w:rPr>
  </w:style>
  <w:style w:type="character" w:customStyle="1" w:styleId="affb">
    <w:name w:val="ציטוט תו"/>
    <w:basedOn w:val="a5"/>
    <w:link w:val="affa"/>
    <w:uiPriority w:val="29"/>
    <w:rsid w:val="00E00868"/>
    <w:rPr>
      <w:rFonts w:eastAsia="Calibri"/>
      <w:i/>
      <w:iCs/>
      <w:sz w:val="24"/>
      <w:szCs w:val="26"/>
    </w:rPr>
  </w:style>
  <w:style w:type="paragraph" w:styleId="affc">
    <w:name w:val="caption"/>
    <w:basedOn w:val="a4"/>
    <w:next w:val="a4"/>
    <w:uiPriority w:val="35"/>
    <w:unhideWhenUsed/>
    <w:qFormat/>
    <w:rsid w:val="00E00868"/>
    <w:pPr>
      <w:bidi w:val="0"/>
      <w:spacing w:before="120" w:after="120" w:line="360" w:lineRule="auto"/>
      <w:jc w:val="both"/>
    </w:pPr>
    <w:rPr>
      <w:rFonts w:eastAsia="Calibri"/>
      <w:b/>
      <w:bCs/>
      <w:color w:val="365F91"/>
      <w:sz w:val="16"/>
      <w:szCs w:val="16"/>
    </w:rPr>
  </w:style>
  <w:style w:type="paragraph" w:styleId="affd">
    <w:name w:val="TOC Heading"/>
    <w:basedOn w:val="13"/>
    <w:next w:val="a4"/>
    <w:uiPriority w:val="39"/>
    <w:unhideWhenUsed/>
    <w:qFormat/>
    <w:rsid w:val="00E00868"/>
    <w:pPr>
      <w:shd w:val="clear" w:color="auto" w:fill="F2F2F2"/>
      <w:bidi w:val="0"/>
      <w:spacing w:after="180"/>
      <w:ind w:left="360" w:hanging="360"/>
      <w:outlineLvl w:val="9"/>
    </w:pPr>
    <w:rPr>
      <w:color w:val="003399"/>
      <w:sz w:val="22"/>
      <w:szCs w:val="22"/>
      <w:lang w:bidi="en-US"/>
    </w:rPr>
  </w:style>
  <w:style w:type="paragraph" w:styleId="TOC3">
    <w:name w:val="toc 3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ind w:left="482"/>
      <w:jc w:val="both"/>
    </w:pPr>
    <w:rPr>
      <w:rFonts w:eastAsia="Calibri"/>
      <w:szCs w:val="26"/>
    </w:rPr>
  </w:style>
  <w:style w:type="paragraph" w:styleId="TOC1">
    <w:name w:val="toc 1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jc w:val="both"/>
    </w:pPr>
    <w:rPr>
      <w:rFonts w:eastAsia="Calibri"/>
      <w:szCs w:val="26"/>
    </w:rPr>
  </w:style>
  <w:style w:type="paragraph" w:styleId="TOC2">
    <w:name w:val="toc 2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ind w:left="238"/>
      <w:jc w:val="both"/>
    </w:pPr>
    <w:rPr>
      <w:rFonts w:eastAsia="Calibri"/>
      <w:szCs w:val="26"/>
    </w:rPr>
  </w:style>
  <w:style w:type="paragraph" w:styleId="TOC7">
    <w:name w:val="toc 7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ind w:left="1440"/>
      <w:jc w:val="both"/>
    </w:pPr>
    <w:rPr>
      <w:rFonts w:eastAsia="Calibri"/>
      <w:szCs w:val="26"/>
    </w:rPr>
  </w:style>
  <w:style w:type="paragraph" w:styleId="TOC6">
    <w:name w:val="toc 6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ind w:left="1202"/>
      <w:contextualSpacing/>
      <w:jc w:val="both"/>
    </w:pPr>
    <w:rPr>
      <w:rFonts w:eastAsia="Calibri"/>
      <w:szCs w:val="26"/>
    </w:rPr>
  </w:style>
  <w:style w:type="paragraph" w:styleId="TOC5">
    <w:name w:val="toc 5"/>
    <w:basedOn w:val="a4"/>
    <w:next w:val="a4"/>
    <w:autoRedefine/>
    <w:uiPriority w:val="39"/>
    <w:unhideWhenUsed/>
    <w:rsid w:val="00E00868"/>
    <w:pPr>
      <w:tabs>
        <w:tab w:val="right" w:leader="dot" w:pos="8296"/>
      </w:tabs>
      <w:spacing w:before="100" w:after="100"/>
      <w:ind w:left="958"/>
      <w:jc w:val="both"/>
    </w:pPr>
    <w:rPr>
      <w:rFonts w:eastAsia="Calibri"/>
      <w:szCs w:val="26"/>
    </w:rPr>
  </w:style>
  <w:style w:type="paragraph" w:styleId="TOC4">
    <w:name w:val="toc 4"/>
    <w:basedOn w:val="a4"/>
    <w:next w:val="a4"/>
    <w:autoRedefine/>
    <w:uiPriority w:val="39"/>
    <w:unhideWhenUsed/>
    <w:rsid w:val="00E00868"/>
    <w:pPr>
      <w:spacing w:before="100" w:after="100"/>
      <w:ind w:left="720"/>
      <w:jc w:val="both"/>
    </w:pPr>
    <w:rPr>
      <w:rFonts w:eastAsia="Calibri"/>
      <w:szCs w:val="26"/>
    </w:rPr>
  </w:style>
  <w:style w:type="numbering" w:customStyle="1" w:styleId="-0">
    <w:name w:val="משרד האוצר - מדורג"/>
    <w:uiPriority w:val="99"/>
    <w:rsid w:val="00E00868"/>
    <w:pPr>
      <w:numPr>
        <w:numId w:val="9"/>
      </w:numPr>
    </w:pPr>
  </w:style>
  <w:style w:type="numbering" w:customStyle="1" w:styleId="-">
    <w:name w:val="משרד האוצר - מדורג קצר"/>
    <w:uiPriority w:val="99"/>
    <w:rsid w:val="00E00868"/>
    <w:pPr>
      <w:numPr>
        <w:numId w:val="10"/>
      </w:numPr>
    </w:pPr>
  </w:style>
  <w:style w:type="paragraph" w:customStyle="1" w:styleId="affe">
    <w:name w:val="שם הוראה"/>
    <w:basedOn w:val="a4"/>
    <w:rsid w:val="00E0086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25">
    <w:name w:val="תו2"/>
    <w:basedOn w:val="a4"/>
    <w:rsid w:val="00E00868"/>
    <w:pPr>
      <w:bidi w:val="0"/>
      <w:spacing w:after="160" w:line="240" w:lineRule="exact"/>
      <w:jc w:val="both"/>
    </w:pPr>
    <w:rPr>
      <w:rFonts w:ascii="Verdana" w:hAnsi="Verdana"/>
      <w:sz w:val="16"/>
      <w:szCs w:val="20"/>
      <w:lang w:bidi="ar-SA"/>
    </w:rPr>
  </w:style>
  <w:style w:type="character" w:customStyle="1" w:styleId="6Char">
    <w:name w:val="סעיף רמה 6 Char"/>
    <w:rsid w:val="00E00868"/>
    <w:rPr>
      <w:rFonts w:ascii="Arial" w:eastAsia="Times New Roman" w:hAnsi="Arial"/>
      <w:sz w:val="22"/>
      <w:szCs w:val="22"/>
    </w:rPr>
  </w:style>
  <w:style w:type="character" w:customStyle="1" w:styleId="apple-converted-space">
    <w:name w:val="apple-converted-space"/>
    <w:rsid w:val="00E00868"/>
  </w:style>
  <w:style w:type="paragraph" w:customStyle="1" w:styleId="220">
    <w:name w:val="סעיף רמה 22"/>
    <w:basedOn w:val="2"/>
    <w:link w:val="22Char"/>
    <w:qFormat/>
    <w:rsid w:val="00E00868"/>
    <w:pPr>
      <w:numPr>
        <w:numId w:val="0"/>
      </w:numPr>
      <w:tabs>
        <w:tab w:val="left" w:pos="948"/>
      </w:tabs>
      <w:ind w:left="948" w:hanging="588"/>
    </w:pPr>
    <w:rPr>
      <w:rFonts w:cs="Arial"/>
      <w:u w:val="single"/>
    </w:rPr>
  </w:style>
  <w:style w:type="paragraph" w:customStyle="1" w:styleId="330">
    <w:name w:val="סעיף רמה 33"/>
    <w:basedOn w:val="3"/>
    <w:link w:val="33Char"/>
    <w:qFormat/>
    <w:rsid w:val="00E00868"/>
    <w:pPr>
      <w:numPr>
        <w:numId w:val="0"/>
      </w:numPr>
      <w:tabs>
        <w:tab w:val="clear" w:pos="1304"/>
        <w:tab w:val="left" w:pos="1798"/>
      </w:tabs>
      <w:ind w:left="1798" w:hanging="850"/>
    </w:pPr>
    <w:rPr>
      <w:rFonts w:cs="Arial"/>
      <w:u w:val="single"/>
    </w:rPr>
  </w:style>
  <w:style w:type="character" w:customStyle="1" w:styleId="22Char">
    <w:name w:val="סעיף רמה 22 Char"/>
    <w:link w:val="220"/>
    <w:rsid w:val="00E00868"/>
    <w:rPr>
      <w:rFonts w:ascii="Arial" w:hAnsi="Arial" w:cs="Arial"/>
      <w:sz w:val="22"/>
      <w:szCs w:val="22"/>
      <w:u w:val="single"/>
    </w:rPr>
  </w:style>
  <w:style w:type="character" w:customStyle="1" w:styleId="33Char">
    <w:name w:val="סעיף רמה 33 Char"/>
    <w:link w:val="330"/>
    <w:rsid w:val="00E00868"/>
    <w:rPr>
      <w:rFonts w:ascii="Arial" w:hAnsi="Arial" w:cs="Arial"/>
      <w:sz w:val="22"/>
      <w:szCs w:val="22"/>
      <w:u w:val="single"/>
    </w:rPr>
  </w:style>
  <w:style w:type="paragraph" w:styleId="afff">
    <w:name w:val="Revision"/>
    <w:hidden/>
    <w:uiPriority w:val="99"/>
    <w:semiHidden/>
    <w:rsid w:val="00E00868"/>
    <w:rPr>
      <w:sz w:val="24"/>
      <w:szCs w:val="24"/>
    </w:rPr>
  </w:style>
  <w:style w:type="paragraph" w:customStyle="1" w:styleId="afff0">
    <w:name w:val="כותרת טבלת נספחים"/>
    <w:basedOn w:val="a4"/>
    <w:rsid w:val="00E00868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styleId="afff1">
    <w:name w:val="Body Text"/>
    <w:basedOn w:val="a4"/>
    <w:link w:val="afff2"/>
    <w:rsid w:val="00E00868"/>
    <w:pPr>
      <w:spacing w:line="360" w:lineRule="auto"/>
      <w:ind w:left="1134"/>
      <w:jc w:val="both"/>
    </w:pPr>
    <w:rPr>
      <w:rFonts w:ascii="Arial" w:hAnsi="Arial" w:cs="Arial"/>
    </w:rPr>
  </w:style>
  <w:style w:type="character" w:customStyle="1" w:styleId="afff2">
    <w:name w:val="גוף טקסט תו"/>
    <w:basedOn w:val="a5"/>
    <w:link w:val="afff1"/>
    <w:rsid w:val="00E00868"/>
    <w:rPr>
      <w:rFonts w:ascii="Arial" w:hAnsi="Arial" w:cs="Arial"/>
      <w:sz w:val="24"/>
      <w:szCs w:val="24"/>
    </w:rPr>
  </w:style>
  <w:style w:type="paragraph" w:customStyle="1" w:styleId="TableCaption">
    <w:name w:val="Table Caption"/>
    <w:basedOn w:val="a4"/>
    <w:next w:val="a4"/>
    <w:rsid w:val="00E00868"/>
    <w:pPr>
      <w:spacing w:line="360" w:lineRule="auto"/>
      <w:jc w:val="center"/>
    </w:pPr>
    <w:rPr>
      <w:rFonts w:ascii="Arial" w:hAnsi="Arial" w:cs="Arial"/>
      <w:b/>
      <w:bCs/>
      <w:sz w:val="22"/>
      <w:szCs w:val="22"/>
      <w:lang w:val="en-GB"/>
    </w:rPr>
  </w:style>
  <w:style w:type="paragraph" w:customStyle="1" w:styleId="TableText">
    <w:name w:val="Table Text"/>
    <w:basedOn w:val="a4"/>
    <w:rsid w:val="00E00868"/>
    <w:pPr>
      <w:spacing w:before="60"/>
    </w:pPr>
    <w:rPr>
      <w:rFonts w:ascii="Arial" w:hAnsi="Arial" w:cs="Arial"/>
      <w:sz w:val="22"/>
      <w:szCs w:val="22"/>
    </w:rPr>
  </w:style>
  <w:style w:type="paragraph" w:customStyle="1" w:styleId="CharCharChar1Char11Char">
    <w:name w:val="Char תו Char תו Char1 תו Char1 תו1 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1">
    <w:name w:val="הדגשת צבע תו Char"/>
    <w:basedOn w:val="a2"/>
    <w:rsid w:val="00E00868"/>
    <w:pPr>
      <w:numPr>
        <w:ilvl w:val="0"/>
        <w:numId w:val="0"/>
      </w:numPr>
      <w:tabs>
        <w:tab w:val="num" w:pos="794"/>
      </w:tabs>
      <w:ind w:left="794" w:hanging="397"/>
    </w:pPr>
    <w:rPr>
      <w:shd w:val="clear" w:color="auto" w:fill="DEE7F6"/>
    </w:rPr>
  </w:style>
  <w:style w:type="character" w:customStyle="1" w:styleId="CharChar1">
    <w:name w:val="הדגשת צבע תו Char Char"/>
    <w:rsid w:val="00E00868"/>
    <w:rPr>
      <w:rFonts w:ascii="Arial" w:hAnsi="Arial" w:cs="Arial"/>
      <w:sz w:val="22"/>
      <w:szCs w:val="22"/>
      <w:shd w:val="clear" w:color="auto" w:fill="DEE7F6"/>
      <w:lang w:val="en-US" w:eastAsia="en-US" w:bidi="he-IL"/>
    </w:rPr>
  </w:style>
  <w:style w:type="paragraph" w:customStyle="1" w:styleId="afff3">
    <w:name w:val="אייקון החשוב ביותר"/>
    <w:basedOn w:val="a2"/>
    <w:rsid w:val="00E00868"/>
    <w:pPr>
      <w:numPr>
        <w:ilvl w:val="0"/>
        <w:numId w:val="0"/>
      </w:numPr>
      <w:tabs>
        <w:tab w:val="num" w:pos="794"/>
      </w:tabs>
      <w:ind w:left="731" w:hanging="397"/>
    </w:pPr>
    <w:rPr>
      <w:rFonts w:ascii="Wingdings" w:hAnsi="Wingdings"/>
      <w:color w:val="5EA740"/>
      <w:position w:val="-4"/>
      <w:sz w:val="28"/>
      <w:szCs w:val="28"/>
    </w:rPr>
  </w:style>
  <w:style w:type="character" w:customStyle="1" w:styleId="afff4">
    <w:name w:val="אייקון החשוב ביותר תו"/>
    <w:rsid w:val="00E00868"/>
    <w:rPr>
      <w:rFonts w:ascii="Wingdings" w:hAnsi="Wingdings" w:cs="Arial"/>
      <w:color w:val="5EA740"/>
      <w:position w:val="-4"/>
      <w:sz w:val="28"/>
      <w:szCs w:val="28"/>
      <w:lang w:val="en-US" w:eastAsia="en-US" w:bidi="he-IL"/>
    </w:rPr>
  </w:style>
  <w:style w:type="paragraph" w:customStyle="1" w:styleId="afff5">
    <w:name w:val="אייקון רישום/דיווח"/>
    <w:basedOn w:val="a2"/>
    <w:rsid w:val="00E00868"/>
    <w:pPr>
      <w:numPr>
        <w:ilvl w:val="0"/>
        <w:numId w:val="0"/>
      </w:numPr>
      <w:tabs>
        <w:tab w:val="num" w:pos="794"/>
      </w:tabs>
      <w:ind w:left="731" w:hanging="397"/>
    </w:pPr>
    <w:rPr>
      <w:rFonts w:ascii="Wingdings" w:hAnsi="Wingdings"/>
      <w:color w:val="800080"/>
      <w:position w:val="-4"/>
      <w:sz w:val="28"/>
      <w:szCs w:val="28"/>
    </w:rPr>
  </w:style>
  <w:style w:type="character" w:customStyle="1" w:styleId="afff6">
    <w:name w:val="אייקון רישום/דיווח תו"/>
    <w:rsid w:val="00E00868"/>
    <w:rPr>
      <w:rFonts w:ascii="Wingdings" w:hAnsi="Wingdings" w:cs="Arial"/>
      <w:color w:val="800080"/>
      <w:position w:val="-4"/>
      <w:sz w:val="28"/>
      <w:szCs w:val="28"/>
      <w:lang w:val="en-US" w:eastAsia="en-US" w:bidi="he-IL"/>
    </w:rPr>
  </w:style>
  <w:style w:type="paragraph" w:customStyle="1" w:styleId="26">
    <w:name w:val="סגנון2"/>
    <w:basedOn w:val="a4"/>
    <w:rsid w:val="00E00868"/>
    <w:pPr>
      <w:keepNext/>
      <w:overflowPunct w:val="0"/>
      <w:autoSpaceDE w:val="0"/>
      <w:autoSpaceDN w:val="0"/>
      <w:adjustRightInd w:val="0"/>
      <w:spacing w:before="120" w:line="300" w:lineRule="exact"/>
      <w:ind w:left="1174" w:hanging="454"/>
      <w:jc w:val="both"/>
      <w:textAlignment w:val="baseline"/>
    </w:pPr>
    <w:rPr>
      <w:rFonts w:ascii="Univers" w:hAnsi="Univers" w:cs="David"/>
      <w:spacing w:val="10"/>
      <w:lang w:eastAsia="he-IL"/>
    </w:rPr>
  </w:style>
  <w:style w:type="paragraph" w:styleId="afff7">
    <w:name w:val="Body Text Indent"/>
    <w:basedOn w:val="a4"/>
    <w:link w:val="afff8"/>
    <w:rsid w:val="00E00868"/>
    <w:pPr>
      <w:overflowPunct w:val="0"/>
      <w:autoSpaceDE w:val="0"/>
      <w:autoSpaceDN w:val="0"/>
      <w:adjustRightInd w:val="0"/>
      <w:spacing w:after="120" w:line="360" w:lineRule="auto"/>
      <w:ind w:left="283"/>
      <w:textAlignment w:val="baseline"/>
    </w:pPr>
    <w:rPr>
      <w:rFonts w:cs="FrankRuehl"/>
      <w:sz w:val="20"/>
      <w:szCs w:val="26"/>
      <w:lang w:eastAsia="he-IL"/>
    </w:rPr>
  </w:style>
  <w:style w:type="character" w:customStyle="1" w:styleId="afff8">
    <w:name w:val="כניסה בגוף טקסט תו"/>
    <w:basedOn w:val="a5"/>
    <w:link w:val="afff7"/>
    <w:rsid w:val="00E00868"/>
    <w:rPr>
      <w:rFonts w:cs="FrankRuehl"/>
      <w:szCs w:val="26"/>
      <w:lang w:eastAsia="he-IL"/>
    </w:rPr>
  </w:style>
  <w:style w:type="paragraph" w:customStyle="1" w:styleId="Reference">
    <w:name w:val="Reference"/>
    <w:basedOn w:val="a4"/>
    <w:rsid w:val="00E00868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table" w:styleId="afff9">
    <w:name w:val="Table Elegant"/>
    <w:basedOn w:val="a6"/>
    <w:rsid w:val="00E00868"/>
    <w:pPr>
      <w:overflowPunct w:val="0"/>
      <w:autoSpaceDE w:val="0"/>
      <w:autoSpaceDN w:val="0"/>
      <w:bidi/>
      <w:adjustRightInd w:val="0"/>
      <w:spacing w:line="360" w:lineRule="auto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ign">
    <w:name w:val="Sign"/>
    <w:basedOn w:val="a4"/>
    <w:rsid w:val="00E00868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bout">
    <w:name w:val="About"/>
    <w:basedOn w:val="a4"/>
    <w:rsid w:val="00E00868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3">
    <w:name w:val="Para3"/>
    <w:basedOn w:val="a4"/>
    <w:rsid w:val="00E00868"/>
    <w:pPr>
      <w:tabs>
        <w:tab w:val="left" w:pos="1800"/>
      </w:tabs>
      <w:overflowPunct w:val="0"/>
      <w:autoSpaceDE w:val="0"/>
      <w:autoSpaceDN w:val="0"/>
      <w:adjustRightInd w:val="0"/>
      <w:ind w:left="907"/>
      <w:jc w:val="both"/>
      <w:textAlignment w:val="baseline"/>
    </w:pPr>
    <w:rPr>
      <w:rFonts w:cs="FrankRuehl"/>
      <w:b/>
      <w:noProof/>
      <w:szCs w:val="26"/>
      <w:lang w:eastAsia="he-IL"/>
    </w:rPr>
  </w:style>
  <w:style w:type="paragraph" w:customStyle="1" w:styleId="Memo">
    <w:name w:val="Memo"/>
    <w:basedOn w:val="a4"/>
    <w:rsid w:val="00E00868"/>
    <w:pPr>
      <w:overflowPunct w:val="0"/>
      <w:autoSpaceDE w:val="0"/>
      <w:autoSpaceDN w:val="0"/>
      <w:adjustRightInd w:val="0"/>
      <w:ind w:left="5760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7">
    <w:name w:val="Para7"/>
    <w:basedOn w:val="a4"/>
    <w:rsid w:val="00E00868"/>
    <w:pPr>
      <w:overflowPunct w:val="0"/>
      <w:autoSpaceDE w:val="0"/>
      <w:autoSpaceDN w:val="0"/>
      <w:adjustRightInd w:val="0"/>
      <w:ind w:left="4026"/>
      <w:jc w:val="both"/>
      <w:textAlignment w:val="baseline"/>
    </w:pPr>
    <w:rPr>
      <w:rFonts w:cs="FrankRuehl"/>
      <w:szCs w:val="26"/>
      <w:lang w:eastAsia="he-IL"/>
    </w:rPr>
  </w:style>
  <w:style w:type="character" w:customStyle="1" w:styleId="53">
    <w:name w:val="סגנון5 תו"/>
    <w:link w:val="54"/>
    <w:semiHidden/>
    <w:rsid w:val="00E00868"/>
    <w:rPr>
      <w:rFonts w:cs="David"/>
      <w:sz w:val="22"/>
      <w:szCs w:val="24"/>
      <w:lang w:eastAsia="he-IL"/>
    </w:rPr>
  </w:style>
  <w:style w:type="paragraph" w:customStyle="1" w:styleId="54">
    <w:name w:val="סגנון5"/>
    <w:basedOn w:val="27"/>
    <w:link w:val="53"/>
    <w:semiHidden/>
    <w:rsid w:val="00E00868"/>
    <w:pPr>
      <w:tabs>
        <w:tab w:val="num" w:pos="567"/>
      </w:tabs>
      <w:spacing w:before="120" w:line="320" w:lineRule="exact"/>
      <w:ind w:left="567" w:right="567" w:hanging="567"/>
      <w:jc w:val="both"/>
    </w:pPr>
    <w:rPr>
      <w:rFonts w:cs="David"/>
      <w:sz w:val="22"/>
      <w:lang w:eastAsia="he-IL"/>
    </w:rPr>
  </w:style>
  <w:style w:type="paragraph" w:styleId="27">
    <w:name w:val="List 2"/>
    <w:basedOn w:val="a4"/>
    <w:rsid w:val="00E00868"/>
    <w:pPr>
      <w:ind w:left="566" w:hanging="283"/>
    </w:pPr>
  </w:style>
  <w:style w:type="character" w:customStyle="1" w:styleId="28">
    <w:name w:val="תוכן2 ממוספר תו תו תו תו"/>
    <w:link w:val="29"/>
    <w:rsid w:val="00E00868"/>
    <w:rPr>
      <w:rFonts w:cs="FrankRuehl"/>
      <w:b/>
      <w:sz w:val="26"/>
      <w:szCs w:val="26"/>
    </w:rPr>
  </w:style>
  <w:style w:type="paragraph" w:customStyle="1" w:styleId="29">
    <w:name w:val="תוכן2 ממוספר תו תו תו"/>
    <w:basedOn w:val="54"/>
    <w:link w:val="28"/>
    <w:rsid w:val="00E00868"/>
    <w:pPr>
      <w:spacing w:line="360" w:lineRule="auto"/>
    </w:pPr>
    <w:rPr>
      <w:rFonts w:cs="FrankRuehl"/>
      <w:b/>
      <w:sz w:val="26"/>
      <w:szCs w:val="26"/>
      <w:lang w:eastAsia="en-US"/>
    </w:rPr>
  </w:style>
  <w:style w:type="character" w:customStyle="1" w:styleId="35">
    <w:name w:val="תוכן3 ממוספר תו תו"/>
    <w:link w:val="36"/>
    <w:rsid w:val="00E00868"/>
    <w:rPr>
      <w:rFonts w:cs="FrankRuehl"/>
      <w:sz w:val="26"/>
      <w:szCs w:val="26"/>
    </w:rPr>
  </w:style>
  <w:style w:type="paragraph" w:customStyle="1" w:styleId="36">
    <w:name w:val="תוכן3 ממוספר תו"/>
    <w:basedOn w:val="a4"/>
    <w:link w:val="35"/>
    <w:rsid w:val="00E00868"/>
    <w:pPr>
      <w:tabs>
        <w:tab w:val="left" w:pos="8266"/>
      </w:tabs>
      <w:spacing w:before="120" w:line="360" w:lineRule="auto"/>
      <w:jc w:val="both"/>
    </w:pPr>
    <w:rPr>
      <w:rFonts w:cs="FrankRuehl"/>
      <w:sz w:val="26"/>
      <w:szCs w:val="26"/>
    </w:rPr>
  </w:style>
  <w:style w:type="character" w:customStyle="1" w:styleId="37">
    <w:name w:val="תוכן3 תו תו"/>
    <w:link w:val="38"/>
    <w:rsid w:val="00E00868"/>
    <w:rPr>
      <w:rFonts w:cs="FrankRuehl"/>
      <w:sz w:val="26"/>
      <w:szCs w:val="26"/>
    </w:rPr>
  </w:style>
  <w:style w:type="paragraph" w:customStyle="1" w:styleId="38">
    <w:name w:val="תוכן3 תו"/>
    <w:basedOn w:val="a4"/>
    <w:link w:val="37"/>
    <w:rsid w:val="00E00868"/>
    <w:pPr>
      <w:tabs>
        <w:tab w:val="num" w:pos="1492"/>
      </w:tabs>
      <w:spacing w:before="120" w:line="360" w:lineRule="auto"/>
      <w:ind w:left="2160"/>
      <w:jc w:val="both"/>
    </w:pPr>
    <w:rPr>
      <w:rFonts w:cs="FrankRuehl"/>
      <w:sz w:val="26"/>
      <w:szCs w:val="26"/>
    </w:rPr>
  </w:style>
  <w:style w:type="character" w:customStyle="1" w:styleId="39">
    <w:name w:val="כותרת3 מכרז תו תו"/>
    <w:link w:val="3a"/>
    <w:rsid w:val="00E00868"/>
    <w:rPr>
      <w:rFonts w:cs="FrankRuehl"/>
      <w:b/>
      <w:bCs/>
      <w:i/>
      <w:iCs/>
      <w:caps/>
      <w:spacing w:val="40"/>
      <w:kern w:val="40"/>
      <w:sz w:val="26"/>
      <w:szCs w:val="26"/>
    </w:rPr>
  </w:style>
  <w:style w:type="paragraph" w:customStyle="1" w:styleId="3a">
    <w:name w:val="כותרת3 מכרז תו"/>
    <w:basedOn w:val="a4"/>
    <w:link w:val="39"/>
    <w:rsid w:val="00E00868"/>
    <w:pPr>
      <w:keepNext/>
      <w:tabs>
        <w:tab w:val="left" w:pos="283"/>
        <w:tab w:val="num" w:pos="2183"/>
      </w:tabs>
      <w:spacing w:before="120" w:line="360" w:lineRule="auto"/>
      <w:ind w:left="2183" w:hanging="737"/>
      <w:outlineLvl w:val="0"/>
    </w:pPr>
    <w:rPr>
      <w:rFonts w:cs="FrankRuehl"/>
      <w:b/>
      <w:bCs/>
      <w:i/>
      <w:iCs/>
      <w:caps/>
      <w:spacing w:val="40"/>
      <w:kern w:val="40"/>
      <w:sz w:val="26"/>
      <w:szCs w:val="26"/>
    </w:rPr>
  </w:style>
  <w:style w:type="character" w:customStyle="1" w:styleId="45">
    <w:name w:val="סגנון4 תו"/>
    <w:link w:val="46"/>
    <w:semiHidden/>
    <w:rsid w:val="00E00868"/>
    <w:rPr>
      <w:rFonts w:cs="David"/>
      <w:sz w:val="22"/>
      <w:szCs w:val="24"/>
      <w:lang w:eastAsia="he-IL"/>
    </w:rPr>
  </w:style>
  <w:style w:type="paragraph" w:customStyle="1" w:styleId="46">
    <w:name w:val="סגנון4"/>
    <w:basedOn w:val="3b"/>
    <w:link w:val="45"/>
    <w:semiHidden/>
    <w:rsid w:val="00E00868"/>
    <w:pPr>
      <w:spacing w:before="120" w:line="320" w:lineRule="exact"/>
      <w:ind w:left="0" w:right="2155" w:firstLine="0"/>
      <w:jc w:val="both"/>
    </w:pPr>
    <w:rPr>
      <w:rFonts w:cs="David"/>
      <w:sz w:val="22"/>
      <w:lang w:eastAsia="he-IL"/>
    </w:rPr>
  </w:style>
  <w:style w:type="paragraph" w:styleId="3b">
    <w:name w:val="List 3"/>
    <w:basedOn w:val="a4"/>
    <w:rsid w:val="00E00868"/>
    <w:pPr>
      <w:ind w:left="849" w:hanging="283"/>
    </w:pPr>
  </w:style>
  <w:style w:type="character" w:customStyle="1" w:styleId="47">
    <w:name w:val="כותרת 4 מכרז תו תו תו תו תו תו תו"/>
    <w:link w:val="48"/>
    <w:rsid w:val="00E00868"/>
    <w:rPr>
      <w:rFonts w:ascii="Arial" w:hAnsi="Arial" w:cs="FrankRuehl"/>
      <w:b/>
      <w:bCs/>
      <w:i/>
      <w:iCs/>
      <w:caps/>
      <w:spacing w:val="40"/>
      <w:kern w:val="40"/>
      <w:sz w:val="26"/>
      <w:szCs w:val="26"/>
    </w:rPr>
  </w:style>
  <w:style w:type="paragraph" w:customStyle="1" w:styleId="48">
    <w:name w:val="כותרת 4 מכרז תו תו תו תו תו תו"/>
    <w:basedOn w:val="3a"/>
    <w:link w:val="47"/>
    <w:rsid w:val="00E00868"/>
    <w:pPr>
      <w:tabs>
        <w:tab w:val="clear" w:pos="2183"/>
        <w:tab w:val="num" w:pos="2160"/>
      </w:tabs>
      <w:ind w:left="2160" w:hanging="180"/>
    </w:pPr>
    <w:rPr>
      <w:rFonts w:ascii="Arial" w:hAnsi="Arial"/>
    </w:rPr>
  </w:style>
  <w:style w:type="paragraph" w:styleId="afffa">
    <w:name w:val="List"/>
    <w:basedOn w:val="a4"/>
    <w:rsid w:val="00E00868"/>
    <w:pPr>
      <w:ind w:left="283" w:hanging="283"/>
    </w:pPr>
  </w:style>
  <w:style w:type="paragraph" w:styleId="49">
    <w:name w:val="List 4"/>
    <w:basedOn w:val="a4"/>
    <w:rsid w:val="00E00868"/>
    <w:pPr>
      <w:ind w:left="1132" w:hanging="283"/>
    </w:pPr>
  </w:style>
  <w:style w:type="paragraph" w:styleId="55">
    <w:name w:val="List 5"/>
    <w:basedOn w:val="a4"/>
    <w:rsid w:val="00E00868"/>
    <w:pPr>
      <w:ind w:left="1415" w:hanging="283"/>
    </w:pPr>
  </w:style>
  <w:style w:type="paragraph" w:styleId="afffb">
    <w:name w:val="List Bullet"/>
    <w:basedOn w:val="a4"/>
    <w:autoRedefine/>
    <w:rsid w:val="00E00868"/>
    <w:pPr>
      <w:tabs>
        <w:tab w:val="num" w:pos="1777"/>
      </w:tabs>
      <w:ind w:left="1777" w:hanging="360"/>
    </w:pPr>
  </w:style>
  <w:style w:type="paragraph" w:styleId="2a">
    <w:name w:val="List Bullet 2"/>
    <w:basedOn w:val="a4"/>
    <w:autoRedefine/>
    <w:rsid w:val="00E00868"/>
    <w:pPr>
      <w:tabs>
        <w:tab w:val="num" w:pos="720"/>
      </w:tabs>
      <w:ind w:left="720" w:hanging="360"/>
    </w:pPr>
  </w:style>
  <w:style w:type="paragraph" w:styleId="3c">
    <w:name w:val="List Bullet 3"/>
    <w:basedOn w:val="a4"/>
    <w:autoRedefine/>
    <w:rsid w:val="00E00868"/>
    <w:pPr>
      <w:tabs>
        <w:tab w:val="num" w:pos="720"/>
      </w:tabs>
      <w:ind w:left="720" w:hanging="360"/>
    </w:pPr>
  </w:style>
  <w:style w:type="paragraph" w:styleId="4a">
    <w:name w:val="List Bullet 4"/>
    <w:basedOn w:val="a4"/>
    <w:autoRedefine/>
    <w:rsid w:val="00E00868"/>
    <w:pPr>
      <w:tabs>
        <w:tab w:val="num" w:pos="720"/>
      </w:tabs>
      <w:ind w:left="720" w:hanging="360"/>
    </w:pPr>
  </w:style>
  <w:style w:type="paragraph" w:styleId="56">
    <w:name w:val="List Bullet 5"/>
    <w:basedOn w:val="a4"/>
    <w:autoRedefine/>
    <w:rsid w:val="00E00868"/>
    <w:pPr>
      <w:tabs>
        <w:tab w:val="num" w:pos="1492"/>
      </w:tabs>
      <w:ind w:left="1492" w:right="1492" w:hanging="360"/>
    </w:pPr>
  </w:style>
  <w:style w:type="paragraph" w:styleId="afffc">
    <w:name w:val="List Continue"/>
    <w:basedOn w:val="a4"/>
    <w:rsid w:val="00E00868"/>
    <w:pPr>
      <w:spacing w:after="120"/>
      <w:ind w:left="283"/>
    </w:pPr>
  </w:style>
  <w:style w:type="paragraph" w:styleId="2b">
    <w:name w:val="List Continue 2"/>
    <w:basedOn w:val="a4"/>
    <w:rsid w:val="00E00868"/>
    <w:pPr>
      <w:spacing w:after="120"/>
      <w:ind w:left="566"/>
    </w:pPr>
  </w:style>
  <w:style w:type="paragraph" w:styleId="3d">
    <w:name w:val="List Continue 3"/>
    <w:basedOn w:val="a4"/>
    <w:rsid w:val="00E00868"/>
    <w:pPr>
      <w:spacing w:after="120"/>
      <w:ind w:left="849"/>
    </w:pPr>
  </w:style>
  <w:style w:type="paragraph" w:styleId="4b">
    <w:name w:val="List Continue 4"/>
    <w:basedOn w:val="a4"/>
    <w:rsid w:val="00E00868"/>
    <w:pPr>
      <w:spacing w:after="120"/>
      <w:ind w:left="1132"/>
    </w:pPr>
  </w:style>
  <w:style w:type="paragraph" w:styleId="57">
    <w:name w:val="List Continue 5"/>
    <w:basedOn w:val="a4"/>
    <w:rsid w:val="00E00868"/>
    <w:pPr>
      <w:spacing w:after="120"/>
      <w:ind w:left="1415"/>
    </w:pPr>
  </w:style>
  <w:style w:type="paragraph" w:styleId="afffd">
    <w:name w:val="List Number"/>
    <w:basedOn w:val="a4"/>
    <w:rsid w:val="00E00868"/>
    <w:pPr>
      <w:tabs>
        <w:tab w:val="num" w:pos="360"/>
      </w:tabs>
    </w:pPr>
  </w:style>
  <w:style w:type="paragraph" w:styleId="2c">
    <w:name w:val="List Number 2"/>
    <w:basedOn w:val="a4"/>
    <w:rsid w:val="00E00868"/>
    <w:pPr>
      <w:tabs>
        <w:tab w:val="num" w:pos="360"/>
      </w:tabs>
      <w:ind w:left="360" w:hanging="360"/>
    </w:pPr>
  </w:style>
  <w:style w:type="paragraph" w:styleId="3e">
    <w:name w:val="List Number 3"/>
    <w:basedOn w:val="a4"/>
    <w:rsid w:val="00E00868"/>
    <w:pPr>
      <w:tabs>
        <w:tab w:val="num" w:pos="360"/>
      </w:tabs>
      <w:ind w:left="360" w:hanging="360"/>
    </w:pPr>
  </w:style>
  <w:style w:type="paragraph" w:styleId="4c">
    <w:name w:val="List Number 4"/>
    <w:basedOn w:val="a4"/>
    <w:rsid w:val="00E00868"/>
    <w:pPr>
      <w:tabs>
        <w:tab w:val="num" w:pos="2377"/>
      </w:tabs>
      <w:ind w:left="2377" w:hanging="397"/>
    </w:pPr>
  </w:style>
  <w:style w:type="paragraph" w:styleId="58">
    <w:name w:val="List Number 5"/>
    <w:basedOn w:val="a4"/>
    <w:rsid w:val="00E00868"/>
    <w:pPr>
      <w:tabs>
        <w:tab w:val="num" w:pos="2925"/>
      </w:tabs>
      <w:ind w:left="2925" w:hanging="360"/>
    </w:pPr>
  </w:style>
  <w:style w:type="paragraph" w:customStyle="1" w:styleId="To">
    <w:name w:val="To"/>
    <w:basedOn w:val="a4"/>
    <w:rsid w:val="00E00868"/>
    <w:pPr>
      <w:overflowPunct w:val="0"/>
      <w:autoSpaceDE w:val="0"/>
      <w:autoSpaceDN w:val="0"/>
      <w:adjustRightInd w:val="0"/>
      <w:ind w:left="658" w:hanging="658"/>
      <w:textAlignment w:val="baseline"/>
    </w:pPr>
    <w:rPr>
      <w:rFonts w:cs="FrankRuehl"/>
      <w:b/>
      <w:bCs/>
      <w:sz w:val="20"/>
      <w:szCs w:val="26"/>
      <w:lang w:eastAsia="he-IL"/>
    </w:rPr>
  </w:style>
  <w:style w:type="paragraph" w:customStyle="1" w:styleId="Copys">
    <w:name w:val="Copys"/>
    <w:basedOn w:val="a4"/>
    <w:rsid w:val="00E00868"/>
    <w:pPr>
      <w:overflowPunct w:val="0"/>
      <w:autoSpaceDE w:val="0"/>
      <w:autoSpaceDN w:val="0"/>
      <w:adjustRightInd w:val="0"/>
      <w:ind w:left="516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RonnyBase">
    <w:name w:val="RonnyBase"/>
    <w:rsid w:val="00E00868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styleId="afffe">
    <w:name w:val="Block Text"/>
    <w:basedOn w:val="a4"/>
    <w:rsid w:val="00E00868"/>
    <w:pPr>
      <w:overflowPunct w:val="0"/>
      <w:autoSpaceDE w:val="0"/>
      <w:autoSpaceDN w:val="0"/>
      <w:adjustRightInd w:val="0"/>
      <w:ind w:left="1559" w:right="1560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Para1">
    <w:name w:val="Para1"/>
    <w:basedOn w:val="a4"/>
    <w:rsid w:val="00E00868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Para2">
    <w:name w:val="Para2"/>
    <w:basedOn w:val="a4"/>
    <w:rsid w:val="00E00868"/>
    <w:pPr>
      <w:tabs>
        <w:tab w:val="left" w:pos="1800"/>
      </w:tabs>
      <w:overflowPunct w:val="0"/>
      <w:autoSpaceDE w:val="0"/>
      <w:autoSpaceDN w:val="0"/>
      <w:adjustRightInd w:val="0"/>
      <w:ind w:left="567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Char2">
    <w:name w:val="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0">
    <w:name w:val="Char תו Char תו 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1Char">
    <w:name w:val="Char תו Char תו Char1 תו 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Char">
    <w:name w:val="Char תו Char תו Char תו תו 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1Char1">
    <w:name w:val="Char תו Char תו Char1 תו Char1 תו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1">
    <w:name w:val="Char תו Char תו Char1 תו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a1">
    <w:name w:val="סעיף א"/>
    <w:basedOn w:val="a4"/>
    <w:rsid w:val="00E00868"/>
    <w:pPr>
      <w:numPr>
        <w:numId w:val="9"/>
      </w:numPr>
      <w:spacing w:line="360" w:lineRule="auto"/>
    </w:pPr>
    <w:rPr>
      <w:rFonts w:ascii="Arial" w:hAnsi="Arial" w:cs="Arial"/>
      <w:sz w:val="22"/>
      <w:szCs w:val="22"/>
    </w:rPr>
  </w:style>
  <w:style w:type="paragraph" w:customStyle="1" w:styleId="Style1">
    <w:name w:val="Style1"/>
    <w:basedOn w:val="af6"/>
    <w:rsid w:val="00E00868"/>
    <w:pPr>
      <w:ind w:right="0"/>
    </w:pPr>
    <w:rPr>
      <w:rFonts w:ascii="Arial Bold" w:hAnsi="Arial Bold"/>
      <w:color w:val="4D4D4D"/>
    </w:rPr>
  </w:style>
  <w:style w:type="paragraph" w:customStyle="1" w:styleId="CharChar2">
    <w:name w:val="Char Char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CharCharChar10">
    <w:name w:val="Char תו Char תו Char1"/>
    <w:basedOn w:val="a4"/>
    <w:rsid w:val="00E0086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table" w:customStyle="1" w:styleId="TableGrid">
    <w:name w:val="TableGrid"/>
    <w:rsid w:val="00E0086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1">
    <w:name w:val="פיסקת רשימה תו"/>
    <w:basedOn w:val="a5"/>
    <w:link w:val="af0"/>
    <w:uiPriority w:val="34"/>
    <w:rsid w:val="00E00868"/>
    <w:rPr>
      <w:sz w:val="24"/>
      <w:szCs w:val="24"/>
    </w:rPr>
  </w:style>
  <w:style w:type="paragraph" w:customStyle="1" w:styleId="msonormal0">
    <w:name w:val="msonormal"/>
    <w:basedOn w:val="a4"/>
    <w:rsid w:val="00E00868"/>
    <w:pPr>
      <w:bidi w:val="0"/>
      <w:spacing w:before="100" w:beforeAutospacing="1" w:after="100" w:afterAutospacing="1"/>
    </w:pPr>
  </w:style>
  <w:style w:type="paragraph" w:customStyle="1" w:styleId="xl70">
    <w:name w:val="xl70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bidi w:val="0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71">
    <w:name w:val="xl71"/>
    <w:basedOn w:val="a4"/>
    <w:rsid w:val="00E00868"/>
    <w:pPr>
      <w:bidi w:val="0"/>
      <w:spacing w:before="100" w:beforeAutospacing="1" w:after="100" w:afterAutospacing="1"/>
    </w:pPr>
    <w:rPr>
      <w:sz w:val="22"/>
      <w:szCs w:val="22"/>
    </w:rPr>
  </w:style>
  <w:style w:type="paragraph" w:customStyle="1" w:styleId="xl72">
    <w:name w:val="xl72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73">
    <w:name w:val="xl73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sz w:val="22"/>
      <w:szCs w:val="22"/>
    </w:rPr>
  </w:style>
  <w:style w:type="paragraph" w:customStyle="1" w:styleId="xl74">
    <w:name w:val="xl74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bidi w:val="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75">
    <w:name w:val="xl75"/>
    <w:basedOn w:val="a4"/>
    <w:rsid w:val="00E00868"/>
    <w:pPr>
      <w:bidi w:val="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76">
    <w:name w:val="xl76"/>
    <w:basedOn w:val="a4"/>
    <w:rsid w:val="00E00868"/>
    <w:pPr>
      <w:bidi w:val="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77">
    <w:name w:val="xl77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  <w:textAlignment w:val="center"/>
    </w:pPr>
    <w:rPr>
      <w:sz w:val="22"/>
      <w:szCs w:val="22"/>
    </w:rPr>
  </w:style>
  <w:style w:type="paragraph" w:customStyle="1" w:styleId="xl78">
    <w:name w:val="xl78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sz w:val="22"/>
      <w:szCs w:val="22"/>
    </w:rPr>
  </w:style>
  <w:style w:type="character" w:styleId="affff">
    <w:name w:val="Placeholder Text"/>
    <w:basedOn w:val="a5"/>
    <w:uiPriority w:val="99"/>
    <w:semiHidden/>
    <w:rsid w:val="00E00868"/>
    <w:rPr>
      <w:color w:val="808080"/>
    </w:rPr>
  </w:style>
  <w:style w:type="paragraph" w:customStyle="1" w:styleId="xl68">
    <w:name w:val="xl68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bidi w:val="0"/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paragraph" w:customStyle="1" w:styleId="xl69">
    <w:name w:val="xl69"/>
    <w:basedOn w:val="a4"/>
    <w:rsid w:val="00E00868"/>
    <w:pPr>
      <w:bidi w:val="0"/>
      <w:spacing w:before="100" w:beforeAutospacing="1" w:after="100" w:afterAutospacing="1"/>
    </w:pPr>
    <w:rPr>
      <w:sz w:val="22"/>
      <w:szCs w:val="22"/>
    </w:rPr>
  </w:style>
  <w:style w:type="paragraph" w:customStyle="1" w:styleId="xl65">
    <w:name w:val="xl65"/>
    <w:basedOn w:val="a4"/>
    <w:rsid w:val="00E00868"/>
    <w:pPr>
      <w:bidi w:val="0"/>
      <w:spacing w:before="100" w:beforeAutospacing="1" w:after="100" w:afterAutospacing="1"/>
      <w:jc w:val="right"/>
    </w:pPr>
  </w:style>
  <w:style w:type="paragraph" w:customStyle="1" w:styleId="xl66">
    <w:name w:val="xl66"/>
    <w:basedOn w:val="a4"/>
    <w:rsid w:val="00E00868"/>
    <w:pPr>
      <w:bidi w:val="0"/>
      <w:spacing w:before="100" w:beforeAutospacing="1" w:after="100" w:afterAutospacing="1"/>
      <w:jc w:val="right"/>
    </w:pPr>
  </w:style>
  <w:style w:type="paragraph" w:customStyle="1" w:styleId="xl67">
    <w:name w:val="xl67"/>
    <w:basedOn w:val="a4"/>
    <w:rsid w:val="00E00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bidi w:val="0"/>
      <w:spacing w:before="100" w:beforeAutospacing="1" w:after="100" w:afterAutospacing="1"/>
      <w:jc w:val="right"/>
    </w:pPr>
    <w:rPr>
      <w:rFonts w:ascii="David" w:hAnsi="David" w:cs="David"/>
      <w:b/>
      <w:bCs/>
    </w:rPr>
  </w:style>
  <w:style w:type="character" w:styleId="affff0">
    <w:name w:val="Unresolved Mention"/>
    <w:basedOn w:val="a5"/>
    <w:uiPriority w:val="99"/>
    <w:semiHidden/>
    <w:unhideWhenUsed/>
    <w:rsid w:val="00241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PniotShotash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D001A-EDEE-405B-80EB-40EA9D2DEE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C8029A-EAC7-4519-AEE9-A954EEE22F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739B4C-4C23-40F1-B7DB-14D15F699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1D03CC-5BF2-44CF-BF36-17B055DE7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1002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ערן אפרים</dc:creator>
  <cp:lastModifiedBy>משה אמסלם</cp:lastModifiedBy>
  <cp:revision>4</cp:revision>
  <dcterms:created xsi:type="dcterms:W3CDTF">2025-02-02T08:36:00Z</dcterms:created>
  <dcterms:modified xsi:type="dcterms:W3CDTF">2025-10-27T08:50:00Z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</vt:lpwstr>
  </property>
  <property fmtid="{D5CDD505-2E9C-101B-9397-08002B2CF9AE}" pid="4" name="MMDMainChapterName">
    <vt:lpwstr>885</vt:lpwstr>
  </property>
</Properties>
</file>