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黑体" w:hAnsi="宋体" w:eastAsia="黑体" w:cs="黑体"/>
          <w:b/>
          <w:bCs/>
          <w:color w:val="000000"/>
          <w:kern w:val="0"/>
          <w:sz w:val="36"/>
          <w:szCs w:val="36"/>
          <w:lang w:val="en-US" w:eastAsia="zh-CN" w:bidi="ar"/>
        </w:rPr>
      </w:pPr>
      <w:r>
        <w:drawing>
          <wp:inline distT="0" distB="0" distL="114300" distR="114300">
            <wp:extent cx="5251450" cy="149161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1450" cy="1491615"/>
                    </a:xfrm>
                    <a:prstGeom prst="rect">
                      <a:avLst/>
                    </a:prstGeom>
                    <a:noFill/>
                    <a:ln>
                      <a:noFill/>
                    </a:ln>
                  </pic:spPr>
                </pic:pic>
              </a:graphicData>
            </a:graphic>
          </wp:inline>
        </w:drawing>
      </w:r>
    </w:p>
    <w:p>
      <w:pPr>
        <w:keepNext w:val="0"/>
        <w:keepLines w:val="0"/>
        <w:widowControl/>
        <w:suppressLineNumbers w:val="0"/>
        <w:jc w:val="left"/>
        <w:rPr>
          <w:rFonts w:ascii="黑体" w:hAnsi="宋体" w:eastAsia="黑体" w:cs="黑体"/>
          <w:b/>
          <w:bCs/>
          <w:color w:val="000000"/>
          <w:kern w:val="0"/>
          <w:sz w:val="36"/>
          <w:szCs w:val="36"/>
          <w:lang w:val="en-US" w:eastAsia="zh-CN" w:bidi="ar"/>
        </w:rPr>
      </w:pPr>
    </w:p>
    <w:p>
      <w:pPr>
        <w:jc w:val="center"/>
        <w:outlineLvl w:val="0"/>
        <w:rPr>
          <w:rFonts w:hint="eastAsia" w:ascii="黑体" w:hAnsi="宋体" w:eastAsia="黑体" w:cs="黑体"/>
          <w:b/>
          <w:bCs/>
          <w:color w:val="000000"/>
          <w:kern w:val="0"/>
          <w:sz w:val="36"/>
          <w:szCs w:val="36"/>
          <w:lang w:val="en-US" w:eastAsia="zh-CN" w:bidi="ar"/>
        </w:rPr>
      </w:pPr>
      <w:bookmarkStart w:id="0" w:name="_Toc13081"/>
      <w:bookmarkStart w:id="1" w:name="_Toc12634"/>
      <w:bookmarkStart w:id="2" w:name="_Toc25598"/>
      <w:r>
        <w:rPr>
          <w:rFonts w:hint="eastAsia" w:ascii="黑体" w:hAnsi="宋体" w:eastAsia="黑体" w:cs="黑体"/>
          <w:b/>
          <w:bCs/>
          <w:color w:val="000000"/>
          <w:kern w:val="0"/>
          <w:sz w:val="36"/>
          <w:szCs w:val="36"/>
          <w:lang w:val="en-US" w:eastAsia="zh-CN" w:bidi="ar"/>
        </w:rPr>
        <w:t>蛙蛙游福大需求分析报告</w:t>
      </w:r>
      <w:bookmarkEnd w:id="0"/>
      <w:bookmarkEnd w:id="1"/>
      <w:bookmarkEnd w:id="2"/>
    </w:p>
    <w:p>
      <w:pPr>
        <w:keepNext w:val="0"/>
        <w:keepLines w:val="0"/>
        <w:widowControl/>
        <w:suppressLineNumbers w:val="0"/>
        <w:jc w:val="left"/>
        <w:rPr>
          <w:rFonts w:hint="eastAsia" w:ascii="黑体" w:hAnsi="宋体" w:eastAsia="黑体" w:cs="黑体"/>
          <w:b/>
          <w:bCs/>
          <w:color w:val="000000"/>
          <w:kern w:val="0"/>
          <w:sz w:val="36"/>
          <w:szCs w:val="36"/>
          <w:lang w:val="en-US" w:eastAsia="zh-CN" w:bidi="ar"/>
        </w:rPr>
      </w:pPr>
    </w:p>
    <w:p>
      <w:pPr>
        <w:keepNext w:val="0"/>
        <w:keepLines w:val="0"/>
        <w:widowControl/>
        <w:suppressLineNumbers w:val="0"/>
        <w:jc w:val="left"/>
        <w:rPr>
          <w:rFonts w:hint="default" w:ascii="仿宋" w:hAnsi="仿宋" w:eastAsia="仿宋" w:cs="仿宋"/>
          <w:b/>
          <w:bCs/>
          <w:color w:val="000000"/>
          <w:kern w:val="0"/>
          <w:sz w:val="28"/>
          <w:szCs w:val="28"/>
          <w:u w:val="none"/>
          <w:lang w:val="en-US" w:eastAsia="zh-CN" w:bidi="ar"/>
        </w:rPr>
      </w:pPr>
      <w:r>
        <w:rPr>
          <w:rFonts w:hint="eastAsia" w:ascii="仿宋" w:hAnsi="仿宋" w:eastAsia="仿宋" w:cs="仿宋"/>
          <w:b/>
          <w:bCs/>
          <w:color w:val="000000"/>
          <w:kern w:val="0"/>
          <w:sz w:val="28"/>
          <w:szCs w:val="28"/>
          <w:lang w:val="en-US" w:eastAsia="zh-CN" w:bidi="ar"/>
        </w:rPr>
        <w:t>选题：</w:t>
      </w:r>
      <w:r>
        <w:rPr>
          <w:rFonts w:hint="eastAsia" w:ascii="仿宋" w:hAnsi="仿宋" w:eastAsia="仿宋" w:cs="仿宋"/>
          <w:b/>
          <w:bCs/>
          <w:color w:val="000000"/>
          <w:kern w:val="0"/>
          <w:sz w:val="28"/>
          <w:szCs w:val="28"/>
          <w:u w:val="none"/>
          <w:lang w:val="en-US" w:eastAsia="zh-CN" w:bidi="ar"/>
        </w:rPr>
        <w:t>蛙蛙游福大</w:t>
      </w:r>
    </w:p>
    <w:p>
      <w:pPr>
        <w:keepNext w:val="0"/>
        <w:keepLines w:val="0"/>
        <w:widowControl/>
        <w:suppressLineNumbers w:val="0"/>
        <w:jc w:val="left"/>
        <w:rPr>
          <w:rFonts w:hint="default" w:ascii="仿宋" w:hAnsi="仿宋" w:eastAsia="仿宋" w:cs="仿宋"/>
          <w:b/>
          <w:bCs/>
          <w:color w:val="000000"/>
          <w:kern w:val="0"/>
          <w:sz w:val="28"/>
          <w:szCs w:val="28"/>
          <w:u w:val="none"/>
          <w:lang w:val="en-US" w:eastAsia="zh-CN" w:bidi="ar"/>
        </w:rPr>
      </w:pPr>
      <w:r>
        <w:rPr>
          <w:rFonts w:hint="eastAsia" w:ascii="仿宋" w:hAnsi="仿宋" w:eastAsia="仿宋" w:cs="仿宋"/>
          <w:b/>
          <w:bCs/>
          <w:color w:val="000000"/>
          <w:kern w:val="0"/>
          <w:sz w:val="28"/>
          <w:szCs w:val="28"/>
          <w:lang w:val="en-US" w:eastAsia="zh-CN" w:bidi="ar"/>
        </w:rPr>
        <w:t>组别：</w:t>
      </w:r>
      <w:r>
        <w:rPr>
          <w:rFonts w:hint="eastAsia" w:ascii="仿宋" w:hAnsi="仿宋" w:eastAsia="仿宋" w:cs="仿宋"/>
          <w:b/>
          <w:bCs/>
          <w:color w:val="000000"/>
          <w:kern w:val="0"/>
          <w:sz w:val="28"/>
          <w:szCs w:val="28"/>
          <w:u w:val="none"/>
          <w:lang w:val="en-US" w:eastAsia="zh-CN" w:bidi="ar"/>
        </w:rPr>
        <w:t>第二组</w:t>
      </w:r>
    </w:p>
    <w:p>
      <w:pPr>
        <w:keepNext w:val="0"/>
        <w:keepLines w:val="0"/>
        <w:widowControl/>
        <w:suppressLineNumbers w:val="0"/>
        <w:jc w:val="left"/>
        <w:rPr>
          <w:rFonts w:hint="default"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组名：基因重组</w:t>
      </w:r>
    </w:p>
    <w:p>
      <w:pPr>
        <w:keepNext w:val="0"/>
        <w:keepLines w:val="0"/>
        <w:widowControl/>
        <w:suppressLineNumbers w:val="0"/>
        <w:jc w:val="left"/>
        <w:rPr>
          <w:rFonts w:hint="default"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成员：吴昊，陈雅娟，朱镕钊，林聪杰，李英男，余越，黄婷婷，艾力帕提·阿不都拉，江尉芳，彭惠玲</w:t>
      </w:r>
    </w:p>
    <w:p>
      <w:pPr>
        <w:keepNext w:val="0"/>
        <w:keepLines w:val="0"/>
        <w:widowControl/>
        <w:suppressLineNumbers w:val="0"/>
        <w:jc w:val="left"/>
        <w:rPr>
          <w:rFonts w:hint="default" w:ascii="仿宋" w:hAnsi="仿宋" w:eastAsia="仿宋" w:cs="仿宋"/>
          <w:b/>
          <w:bCs/>
          <w:color w:val="000000"/>
          <w:kern w:val="0"/>
          <w:sz w:val="28"/>
          <w:szCs w:val="28"/>
          <w:u w:val="single"/>
          <w:lang w:val="en-US" w:eastAsia="zh-CN" w:bidi="ar"/>
        </w:rPr>
      </w:pPr>
      <w:r>
        <w:rPr>
          <w:rFonts w:hint="eastAsia" w:ascii="仿宋" w:hAnsi="仿宋" w:eastAsia="仿宋" w:cs="仿宋"/>
          <w:b/>
          <w:bCs/>
          <w:color w:val="000000"/>
          <w:kern w:val="0"/>
          <w:sz w:val="28"/>
          <w:szCs w:val="28"/>
          <w:lang w:val="en-US" w:eastAsia="zh-CN" w:bidi="ar"/>
        </w:rPr>
        <w:t>指导教师：</w:t>
      </w:r>
      <w:r>
        <w:rPr>
          <w:rFonts w:hint="eastAsia" w:ascii="仿宋" w:hAnsi="仿宋" w:eastAsia="仿宋" w:cs="仿宋"/>
          <w:b/>
          <w:bCs/>
          <w:color w:val="000000"/>
          <w:kern w:val="0"/>
          <w:sz w:val="28"/>
          <w:szCs w:val="28"/>
          <w:u w:val="none"/>
          <w:lang w:val="en-US" w:eastAsia="zh-CN" w:bidi="ar"/>
        </w:rPr>
        <w:t>张栋</w:t>
      </w:r>
    </w:p>
    <w:p>
      <w:pPr>
        <w:keepNext w:val="0"/>
        <w:keepLines w:val="0"/>
        <w:widowControl/>
        <w:suppressLineNumbers w:val="0"/>
        <w:jc w:val="left"/>
        <w:rPr>
          <w:rFonts w:ascii="黑体" w:hAnsi="宋体" w:eastAsia="黑体" w:cs="黑体"/>
          <w:b/>
          <w:bCs/>
          <w:color w:val="000000"/>
          <w:kern w:val="0"/>
          <w:sz w:val="36"/>
          <w:szCs w:val="36"/>
          <w:lang w:val="en-US" w:eastAsia="zh-CN" w:bidi="ar"/>
        </w:rPr>
      </w:pPr>
    </w:p>
    <w:p>
      <w:pPr>
        <w:keepNext w:val="0"/>
        <w:keepLines w:val="0"/>
        <w:widowControl/>
        <w:suppressLineNumbers w:val="0"/>
        <w:jc w:val="left"/>
        <w:rPr>
          <w:rFonts w:ascii="黑体" w:hAnsi="宋体" w:eastAsia="黑体" w:cs="黑体"/>
          <w:b/>
          <w:bCs/>
          <w:color w:val="000000"/>
          <w:kern w:val="0"/>
          <w:sz w:val="36"/>
          <w:szCs w:val="36"/>
          <w:lang w:val="en-US" w:eastAsia="zh-CN" w:bidi="ar"/>
        </w:rPr>
      </w:pPr>
    </w:p>
    <w:p>
      <w:pPr>
        <w:keepNext w:val="0"/>
        <w:keepLines w:val="0"/>
        <w:widowControl/>
        <w:suppressLineNumbers w:val="0"/>
        <w:jc w:val="left"/>
        <w:rPr>
          <w:rFonts w:ascii="黑体" w:hAnsi="宋体" w:eastAsia="黑体" w:cs="黑体"/>
          <w:b/>
          <w:bCs/>
          <w:color w:val="000000"/>
          <w:kern w:val="0"/>
          <w:sz w:val="36"/>
          <w:szCs w:val="36"/>
          <w:lang w:val="en-US" w:eastAsia="zh-CN" w:bidi="ar"/>
        </w:rPr>
      </w:pPr>
    </w:p>
    <w:p>
      <w:pPr>
        <w:keepNext w:val="0"/>
        <w:keepLines w:val="0"/>
        <w:widowControl/>
        <w:suppressLineNumbers w:val="0"/>
        <w:jc w:val="left"/>
        <w:rPr>
          <w:rFonts w:ascii="黑体" w:hAnsi="宋体" w:eastAsia="黑体" w:cs="黑体"/>
          <w:b/>
          <w:bCs/>
          <w:color w:val="000000"/>
          <w:kern w:val="0"/>
          <w:sz w:val="36"/>
          <w:szCs w:val="36"/>
          <w:lang w:val="en-US" w:eastAsia="zh-CN" w:bidi="ar"/>
        </w:rPr>
      </w:pPr>
    </w:p>
    <w:p>
      <w:pPr>
        <w:keepNext w:val="0"/>
        <w:keepLines w:val="0"/>
        <w:widowControl/>
        <w:suppressLineNumbers w:val="0"/>
        <w:jc w:val="left"/>
        <w:rPr>
          <w:rFonts w:ascii="黑体" w:hAnsi="宋体" w:eastAsia="黑体" w:cs="黑体"/>
          <w:b/>
          <w:bCs/>
          <w:color w:val="000000"/>
          <w:kern w:val="0"/>
          <w:sz w:val="36"/>
          <w:szCs w:val="36"/>
          <w:lang w:val="en-US" w:eastAsia="zh-CN" w:bidi="ar"/>
        </w:rPr>
      </w:pPr>
    </w:p>
    <w:p>
      <w:pPr>
        <w:keepNext w:val="0"/>
        <w:keepLines w:val="0"/>
        <w:widowControl/>
        <w:suppressLineNumbers w:val="0"/>
        <w:jc w:val="left"/>
        <w:rPr>
          <w:rFonts w:ascii="黑体" w:hAnsi="宋体" w:eastAsia="黑体" w:cs="黑体"/>
          <w:b/>
          <w:bCs/>
          <w:color w:val="000000"/>
          <w:kern w:val="0"/>
          <w:sz w:val="36"/>
          <w:szCs w:val="36"/>
          <w:lang w:val="en-US" w:eastAsia="zh-CN" w:bidi="ar"/>
        </w:rPr>
      </w:pPr>
    </w:p>
    <w:p>
      <w:pPr>
        <w:keepNext w:val="0"/>
        <w:keepLines w:val="0"/>
        <w:widowControl/>
        <w:suppressLineNumbers w:val="0"/>
        <w:jc w:val="left"/>
        <w:rPr>
          <w:rFonts w:ascii="黑体" w:hAnsi="宋体" w:eastAsia="黑体" w:cs="黑体"/>
          <w:b/>
          <w:bCs/>
          <w:color w:val="000000"/>
          <w:kern w:val="0"/>
          <w:sz w:val="36"/>
          <w:szCs w:val="36"/>
          <w:lang w:val="en-US" w:eastAsia="zh-CN" w:bidi="ar"/>
        </w:rPr>
      </w:pPr>
    </w:p>
    <w:p>
      <w:pPr>
        <w:keepNext w:val="0"/>
        <w:keepLines w:val="0"/>
        <w:widowControl/>
        <w:suppressLineNumbers w:val="0"/>
        <w:jc w:val="left"/>
        <w:rPr>
          <w:rFonts w:ascii="黑体" w:hAnsi="宋体" w:eastAsia="黑体" w:cs="黑体"/>
          <w:b/>
          <w:bCs/>
          <w:color w:val="000000"/>
          <w:kern w:val="0"/>
          <w:sz w:val="36"/>
          <w:szCs w:val="36"/>
          <w:lang w:val="en-US" w:eastAsia="zh-CN" w:bidi="ar"/>
        </w:rPr>
      </w:pPr>
    </w:p>
    <w:p>
      <w:pPr>
        <w:keepNext w:val="0"/>
        <w:keepLines w:val="0"/>
        <w:widowControl/>
        <w:suppressLineNumbers w:val="0"/>
        <w:jc w:val="left"/>
        <w:rPr>
          <w:rFonts w:ascii="黑体" w:hAnsi="宋体" w:eastAsia="黑体" w:cs="黑体"/>
          <w:b/>
          <w:bCs/>
          <w:color w:val="000000"/>
          <w:kern w:val="0"/>
          <w:sz w:val="36"/>
          <w:szCs w:val="36"/>
          <w:lang w:val="en-US" w:eastAsia="zh-CN" w:bidi="ar"/>
        </w:rPr>
      </w:pPr>
    </w:p>
    <w:p>
      <w:pPr>
        <w:keepNext w:val="0"/>
        <w:keepLines w:val="0"/>
        <w:widowControl/>
        <w:suppressLineNumbers w:val="0"/>
        <w:jc w:val="left"/>
        <w:rPr>
          <w:rFonts w:ascii="黑体" w:hAnsi="宋体" w:eastAsia="黑体" w:cs="黑体"/>
          <w:b/>
          <w:bCs/>
          <w:color w:val="000000"/>
          <w:kern w:val="0"/>
          <w:sz w:val="36"/>
          <w:szCs w:val="36"/>
          <w:lang w:val="en-US" w:eastAsia="zh-CN" w:bidi="ar"/>
        </w:rPr>
      </w:pPr>
    </w:p>
    <w:sdt>
      <w:sdtPr>
        <w:rPr>
          <w:rFonts w:ascii="宋体" w:hAnsi="宋体" w:eastAsia="宋体" w:cstheme="minorBidi"/>
          <w:kern w:val="2"/>
          <w:sz w:val="21"/>
          <w:szCs w:val="24"/>
          <w:lang w:val="en-US" w:eastAsia="zh-CN" w:bidi="ar-SA"/>
        </w:rPr>
        <w:id w:val="14747095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ascii="宋体" w:hAnsi="宋体" w:eastAsia="宋体" w:cstheme="minorBidi"/>
              <w:kern w:val="2"/>
              <w:sz w:val="21"/>
              <w:szCs w:val="24"/>
              <w:lang w:val="en-US" w:eastAsia="zh-CN" w:bidi="ar-SA"/>
            </w:rPr>
            <w:fldChar w:fldCharType="begin"/>
          </w:r>
          <w:r>
            <w:rPr>
              <w:rFonts w:ascii="宋体" w:hAnsi="宋体" w:eastAsia="宋体" w:cstheme="minorBidi"/>
              <w:kern w:val="2"/>
              <w:sz w:val="21"/>
              <w:szCs w:val="24"/>
              <w:lang w:val="en-US" w:eastAsia="zh-CN" w:bidi="ar-SA"/>
            </w:rPr>
            <w:instrText xml:space="preserve">TOC \o "1-3" \h \u </w:instrText>
          </w:r>
          <w:r>
            <w:rPr>
              <w:rFonts w:ascii="宋体" w:hAnsi="宋体" w:eastAsia="宋体" w:cstheme="minorBidi"/>
              <w:kern w:val="2"/>
              <w:sz w:val="21"/>
              <w:szCs w:val="24"/>
              <w:lang w:val="en-US" w:eastAsia="zh-CN" w:bidi="ar-SA"/>
            </w:rPr>
            <w:fldChar w:fldCharType="separate"/>
          </w: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_Toc25598 </w:instrText>
          </w:r>
          <w:r>
            <w:rPr>
              <w:rFonts w:ascii="宋体" w:hAnsi="宋体" w:eastAsia="宋体" w:cstheme="minorBidi"/>
              <w:kern w:val="2"/>
              <w:szCs w:val="24"/>
              <w:lang w:val="en-US" w:eastAsia="zh-CN" w:bidi="ar-SA"/>
            </w:rPr>
            <w:fldChar w:fldCharType="separate"/>
          </w:r>
          <w:r>
            <w:rPr>
              <w:rFonts w:hint="eastAsia" w:ascii="黑体" w:hAnsi="宋体" w:eastAsia="黑体" w:cs="黑体"/>
              <w:bCs/>
              <w:kern w:val="0"/>
              <w:szCs w:val="36"/>
              <w:lang w:val="en-US" w:eastAsia="zh-CN" w:bidi="ar"/>
            </w:rPr>
            <w:t>蛙蛙游福大需求分析报告</w:t>
          </w:r>
          <w:r>
            <w:tab/>
          </w:r>
          <w:r>
            <w:fldChar w:fldCharType="begin"/>
          </w:r>
          <w:r>
            <w:instrText xml:space="preserve"> PAGEREF _Toc25598 \h </w:instrText>
          </w:r>
          <w:r>
            <w:fldChar w:fldCharType="separate"/>
          </w:r>
          <w:r>
            <w:t>1</w:t>
          </w:r>
          <w:r>
            <w:fldChar w:fldCharType="end"/>
          </w:r>
          <w:r>
            <w:rPr>
              <w:rFonts w:ascii="宋体" w:hAnsi="宋体" w:eastAsia="宋体" w:cstheme="minorBidi"/>
              <w:kern w:val="2"/>
              <w:szCs w:val="24"/>
              <w:lang w:val="en-US" w:eastAsia="zh-CN" w:bidi="ar-SA"/>
            </w:rPr>
            <w:fldChar w:fldCharType="end"/>
          </w:r>
        </w:p>
        <w:p>
          <w:pPr>
            <w:pStyle w:val="11"/>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_Toc9352 </w:instrText>
          </w:r>
          <w:r>
            <w:rPr>
              <w:rFonts w:ascii="宋体" w:hAnsi="宋体" w:eastAsia="宋体" w:cstheme="minorBidi"/>
              <w:kern w:val="2"/>
              <w:szCs w:val="24"/>
              <w:lang w:val="en-US" w:eastAsia="zh-CN" w:bidi="ar-SA"/>
            </w:rPr>
            <w:fldChar w:fldCharType="separate"/>
          </w:r>
          <w:r>
            <w:rPr>
              <w:rFonts w:ascii="黑体" w:hAnsi="宋体" w:eastAsia="黑体" w:cs="黑体"/>
              <w:bCs/>
              <w:kern w:val="0"/>
              <w:szCs w:val="36"/>
              <w:lang w:val="en-US" w:eastAsia="zh-CN" w:bidi="ar"/>
            </w:rPr>
            <w:t>1.导言</w:t>
          </w:r>
          <w:r>
            <w:tab/>
          </w:r>
          <w:r>
            <w:fldChar w:fldCharType="begin"/>
          </w:r>
          <w:r>
            <w:instrText xml:space="preserve"> PAGEREF _Toc9352 \h </w:instrText>
          </w:r>
          <w:r>
            <w:fldChar w:fldCharType="separate"/>
          </w:r>
          <w:r>
            <w:t>3</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_Toc3582 </w:instrText>
          </w:r>
          <w:r>
            <w:rPr>
              <w:rFonts w:ascii="宋体" w:hAnsi="宋体" w:eastAsia="宋体" w:cstheme="minorBidi"/>
              <w:kern w:val="2"/>
              <w:szCs w:val="24"/>
              <w:lang w:val="en-US" w:eastAsia="zh-CN" w:bidi="ar-SA"/>
            </w:rPr>
            <w:fldChar w:fldCharType="separate"/>
          </w:r>
          <w:r>
            <w:rPr>
              <w:rFonts w:hint="eastAsia" w:ascii="黑体" w:hAnsi="宋体" w:eastAsia="黑体" w:cs="黑体"/>
              <w:bCs/>
              <w:kern w:val="0"/>
              <w:szCs w:val="32"/>
              <w:lang w:val="en-US" w:eastAsia="zh-CN" w:bidi="ar"/>
            </w:rPr>
            <w:t>1.1目的</w:t>
          </w:r>
          <w:r>
            <w:tab/>
          </w:r>
          <w:r>
            <w:fldChar w:fldCharType="begin"/>
          </w:r>
          <w:r>
            <w:instrText xml:space="preserve"> PAGEREF _Toc3582 \h </w:instrText>
          </w:r>
          <w:r>
            <w:fldChar w:fldCharType="separate"/>
          </w:r>
          <w:r>
            <w:t>3</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_Toc16976 </w:instrText>
          </w:r>
          <w:r>
            <w:rPr>
              <w:rFonts w:ascii="宋体" w:hAnsi="宋体" w:eastAsia="宋体" w:cstheme="minorBidi"/>
              <w:kern w:val="2"/>
              <w:szCs w:val="24"/>
              <w:lang w:val="en-US" w:eastAsia="zh-CN" w:bidi="ar-SA"/>
            </w:rPr>
            <w:fldChar w:fldCharType="separate"/>
          </w:r>
          <w:r>
            <w:rPr>
              <w:rFonts w:ascii="黑体" w:hAnsi="宋体" w:eastAsia="黑体" w:cs="黑体"/>
              <w:bCs/>
              <w:kern w:val="0"/>
              <w:szCs w:val="32"/>
              <w:lang w:val="en-US" w:eastAsia="zh-CN" w:bidi="ar"/>
            </w:rPr>
            <w:t>1.2文档约定</w:t>
          </w:r>
          <w:r>
            <w:tab/>
          </w:r>
          <w:r>
            <w:fldChar w:fldCharType="begin"/>
          </w:r>
          <w:r>
            <w:instrText xml:space="preserve"> PAGEREF _Toc16976 \h </w:instrText>
          </w:r>
          <w:r>
            <w:fldChar w:fldCharType="separate"/>
          </w:r>
          <w:r>
            <w:t>3</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_Toc15723 </w:instrText>
          </w:r>
          <w:r>
            <w:rPr>
              <w:rFonts w:ascii="宋体" w:hAnsi="宋体" w:eastAsia="宋体" w:cstheme="minorBidi"/>
              <w:kern w:val="2"/>
              <w:szCs w:val="24"/>
              <w:lang w:val="en-US" w:eastAsia="zh-CN" w:bidi="ar-SA"/>
            </w:rPr>
            <w:fldChar w:fldCharType="separate"/>
          </w:r>
          <w:r>
            <w:rPr>
              <w:rFonts w:ascii="黑体" w:hAnsi="宋体" w:eastAsia="黑体" w:cs="黑体"/>
              <w:bCs/>
              <w:kern w:val="0"/>
              <w:szCs w:val="30"/>
              <w:lang w:val="en-US" w:eastAsia="zh-CN" w:bidi="ar"/>
            </w:rPr>
            <w:t>1.3 适用人群和阅读建议</w:t>
          </w:r>
          <w:r>
            <w:tab/>
          </w:r>
          <w:r>
            <w:fldChar w:fldCharType="begin"/>
          </w:r>
          <w:r>
            <w:instrText xml:space="preserve"> PAGEREF _Toc15723 \h </w:instrText>
          </w:r>
          <w:r>
            <w:fldChar w:fldCharType="separate"/>
          </w:r>
          <w:r>
            <w:t>3</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_Toc1365 </w:instrText>
          </w:r>
          <w:r>
            <w:rPr>
              <w:rFonts w:ascii="宋体" w:hAnsi="宋体" w:eastAsia="宋体" w:cstheme="minorBidi"/>
              <w:kern w:val="2"/>
              <w:szCs w:val="24"/>
              <w:lang w:val="en-US" w:eastAsia="zh-CN" w:bidi="ar-SA"/>
            </w:rPr>
            <w:fldChar w:fldCharType="separate"/>
          </w:r>
          <w:r>
            <w:rPr>
              <w:rFonts w:ascii="黑体" w:hAnsi="宋体" w:eastAsia="黑体" w:cs="黑体"/>
              <w:bCs/>
              <w:kern w:val="0"/>
              <w:szCs w:val="30"/>
              <w:lang w:val="en-US" w:eastAsia="zh-CN" w:bidi="ar"/>
            </w:rPr>
            <w:t>1.4 项目范围</w:t>
          </w:r>
          <w:r>
            <w:tab/>
          </w:r>
          <w:r>
            <w:fldChar w:fldCharType="begin"/>
          </w:r>
          <w:r>
            <w:instrText xml:space="preserve"> PAGEREF _Toc1365 \h </w:instrText>
          </w:r>
          <w:r>
            <w:fldChar w:fldCharType="separate"/>
          </w:r>
          <w:r>
            <w:t>3</w:t>
          </w:r>
          <w:r>
            <w:fldChar w:fldCharType="end"/>
          </w:r>
          <w:r>
            <w:rPr>
              <w:rFonts w:ascii="宋体" w:hAnsi="宋体" w:eastAsia="宋体" w:cstheme="minorBidi"/>
              <w:kern w:val="2"/>
              <w:szCs w:val="24"/>
              <w:lang w:val="en-US" w:eastAsia="zh-CN" w:bidi="ar-SA"/>
            </w:rPr>
            <w:fldChar w:fldCharType="end"/>
          </w:r>
        </w:p>
        <w:p>
          <w:pPr>
            <w:pStyle w:val="11"/>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_Toc15764 </w:instrText>
          </w:r>
          <w:r>
            <w:rPr>
              <w:rFonts w:ascii="宋体" w:hAnsi="宋体" w:eastAsia="宋体" w:cstheme="minorBidi"/>
              <w:kern w:val="2"/>
              <w:szCs w:val="24"/>
              <w:lang w:val="en-US" w:eastAsia="zh-CN" w:bidi="ar-SA"/>
            </w:rPr>
            <w:fldChar w:fldCharType="separate"/>
          </w:r>
          <w:r>
            <w:rPr>
              <w:rFonts w:ascii="黑体" w:hAnsi="宋体" w:eastAsia="黑体" w:cs="黑体"/>
              <w:bCs/>
              <w:kern w:val="0"/>
              <w:szCs w:val="36"/>
              <w:lang w:val="en-US" w:eastAsia="zh-CN" w:bidi="ar"/>
            </w:rPr>
            <w:t>2.总体描述</w:t>
          </w:r>
          <w:r>
            <w:tab/>
          </w:r>
          <w:r>
            <w:fldChar w:fldCharType="begin"/>
          </w:r>
          <w:r>
            <w:instrText xml:space="preserve"> PAGEREF _Toc15764 \h </w:instrText>
          </w:r>
          <w:r>
            <w:fldChar w:fldCharType="separate"/>
          </w:r>
          <w:r>
            <w:t>3</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_Toc29133 </w:instrText>
          </w:r>
          <w:r>
            <w:rPr>
              <w:rFonts w:ascii="宋体" w:hAnsi="宋体" w:eastAsia="宋体" w:cstheme="minorBidi"/>
              <w:kern w:val="2"/>
              <w:szCs w:val="24"/>
              <w:lang w:val="en-US" w:eastAsia="zh-CN" w:bidi="ar-SA"/>
            </w:rPr>
            <w:fldChar w:fldCharType="separate"/>
          </w:r>
          <w:r>
            <w:rPr>
              <w:rFonts w:hint="eastAsia" w:ascii="黑体" w:hAnsi="宋体" w:eastAsia="黑体" w:cs="黑体"/>
              <w:bCs/>
              <w:kern w:val="0"/>
              <w:szCs w:val="30"/>
              <w:lang w:val="en-US" w:eastAsia="zh-CN" w:bidi="ar"/>
            </w:rPr>
            <w:t>2.1产品愿景和特性</w:t>
          </w:r>
          <w:r>
            <w:tab/>
          </w:r>
          <w:r>
            <w:fldChar w:fldCharType="begin"/>
          </w:r>
          <w:r>
            <w:instrText xml:space="preserve"> PAGEREF _Toc29133 \h </w:instrText>
          </w:r>
          <w:r>
            <w:fldChar w:fldCharType="separate"/>
          </w:r>
          <w:r>
            <w:t>3</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_Toc22390 </w:instrText>
          </w:r>
          <w:r>
            <w:rPr>
              <w:rFonts w:ascii="宋体" w:hAnsi="宋体" w:eastAsia="宋体" w:cstheme="minorBidi"/>
              <w:kern w:val="2"/>
              <w:szCs w:val="24"/>
              <w:lang w:val="en-US" w:eastAsia="zh-CN" w:bidi="ar-SA"/>
            </w:rPr>
            <w:fldChar w:fldCharType="separate"/>
          </w:r>
          <w:r>
            <w:rPr>
              <w:rFonts w:ascii="黑体" w:hAnsi="宋体" w:eastAsia="黑体" w:cs="黑体"/>
              <w:bCs/>
              <w:kern w:val="0"/>
              <w:szCs w:val="30"/>
              <w:lang w:val="en-US" w:eastAsia="zh-CN" w:bidi="ar"/>
            </w:rPr>
            <w:t>2.</w:t>
          </w:r>
          <w:r>
            <w:rPr>
              <w:rFonts w:hint="eastAsia" w:ascii="黑体" w:hAnsi="宋体" w:eastAsia="黑体" w:cs="黑体"/>
              <w:bCs/>
              <w:kern w:val="0"/>
              <w:szCs w:val="30"/>
              <w:lang w:val="en-US" w:eastAsia="zh-CN" w:bidi="ar"/>
            </w:rPr>
            <w:t>2</w:t>
          </w:r>
          <w:r>
            <w:rPr>
              <w:rFonts w:ascii="黑体" w:hAnsi="宋体" w:eastAsia="黑体" w:cs="黑体"/>
              <w:bCs/>
              <w:kern w:val="0"/>
              <w:szCs w:val="30"/>
              <w:lang w:val="en-US" w:eastAsia="zh-CN" w:bidi="ar"/>
            </w:rPr>
            <w:t>用户类型和特征</w:t>
          </w:r>
          <w:r>
            <w:tab/>
          </w:r>
          <w:r>
            <w:fldChar w:fldCharType="begin"/>
          </w:r>
          <w:r>
            <w:instrText xml:space="preserve"> PAGEREF _Toc22390 \h </w:instrText>
          </w:r>
          <w:r>
            <w:fldChar w:fldCharType="separate"/>
          </w:r>
          <w:r>
            <w:t>4</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_Toc5107 </w:instrText>
          </w:r>
          <w:r>
            <w:rPr>
              <w:rFonts w:ascii="宋体" w:hAnsi="宋体" w:eastAsia="宋体" w:cstheme="minorBidi"/>
              <w:kern w:val="2"/>
              <w:szCs w:val="24"/>
              <w:lang w:val="en-US" w:eastAsia="zh-CN" w:bidi="ar-SA"/>
            </w:rPr>
            <w:fldChar w:fldCharType="separate"/>
          </w:r>
          <w:r>
            <w:rPr>
              <w:rFonts w:ascii="黑体" w:hAnsi="宋体" w:eastAsia="黑体" w:cs="黑体"/>
              <w:bCs/>
              <w:kern w:val="0"/>
              <w:szCs w:val="30"/>
              <w:lang w:val="en-US" w:eastAsia="zh-CN" w:bidi="ar"/>
            </w:rPr>
            <w:t>2.</w:t>
          </w:r>
          <w:r>
            <w:rPr>
              <w:rFonts w:hint="eastAsia" w:ascii="黑体" w:hAnsi="宋体" w:eastAsia="黑体" w:cs="黑体"/>
              <w:bCs/>
              <w:kern w:val="0"/>
              <w:szCs w:val="30"/>
              <w:lang w:val="en-US" w:eastAsia="zh-CN" w:bidi="ar"/>
            </w:rPr>
            <w:t>3玩法选择和介绍</w:t>
          </w:r>
          <w:r>
            <w:tab/>
          </w:r>
          <w:r>
            <w:fldChar w:fldCharType="begin"/>
          </w:r>
          <w:r>
            <w:instrText xml:space="preserve"> PAGEREF _Toc5107 \h </w:instrText>
          </w:r>
          <w:r>
            <w:fldChar w:fldCharType="separate"/>
          </w:r>
          <w:r>
            <w:t>4</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_Toc30913 </w:instrText>
          </w:r>
          <w:r>
            <w:rPr>
              <w:rFonts w:ascii="宋体" w:hAnsi="宋体" w:eastAsia="宋体" w:cstheme="minorBidi"/>
              <w:kern w:val="2"/>
              <w:szCs w:val="24"/>
              <w:lang w:val="en-US" w:eastAsia="zh-CN" w:bidi="ar-SA"/>
            </w:rPr>
            <w:fldChar w:fldCharType="separate"/>
          </w:r>
          <w:r>
            <w:rPr>
              <w:rFonts w:ascii="黑体" w:hAnsi="宋体" w:eastAsia="黑体" w:cs="黑体"/>
              <w:bCs/>
              <w:kern w:val="0"/>
              <w:szCs w:val="30"/>
              <w:lang w:val="en-US" w:eastAsia="zh-CN" w:bidi="ar"/>
            </w:rPr>
            <w:t>2.</w:t>
          </w:r>
          <w:r>
            <w:rPr>
              <w:rFonts w:hint="eastAsia" w:ascii="黑体" w:hAnsi="宋体" w:eastAsia="黑体" w:cs="黑体"/>
              <w:bCs/>
              <w:kern w:val="0"/>
              <w:szCs w:val="30"/>
              <w:lang w:val="en-US" w:eastAsia="zh-CN" w:bidi="ar"/>
            </w:rPr>
            <w:t>4功能描述</w:t>
          </w:r>
          <w:r>
            <w:tab/>
          </w:r>
          <w:r>
            <w:fldChar w:fldCharType="begin"/>
          </w:r>
          <w:r>
            <w:instrText xml:space="preserve"> PAGEREF _Toc30913 \h </w:instrText>
          </w:r>
          <w:r>
            <w:fldChar w:fldCharType="separate"/>
          </w:r>
          <w:r>
            <w:t>4</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_Toc4982 </w:instrText>
          </w:r>
          <w:r>
            <w:rPr>
              <w:rFonts w:ascii="宋体" w:hAnsi="宋体" w:eastAsia="宋体" w:cstheme="minorBidi"/>
              <w:kern w:val="2"/>
              <w:szCs w:val="24"/>
              <w:lang w:val="en-US" w:eastAsia="zh-CN" w:bidi="ar-SA"/>
            </w:rPr>
            <w:fldChar w:fldCharType="separate"/>
          </w:r>
          <w:r>
            <w:rPr>
              <w:rFonts w:ascii="黑体" w:hAnsi="宋体" w:eastAsia="黑体" w:cs="黑体"/>
              <w:bCs/>
              <w:kern w:val="0"/>
              <w:szCs w:val="30"/>
              <w:lang w:val="en-US" w:eastAsia="zh-CN" w:bidi="ar"/>
            </w:rPr>
            <w:t>2.</w:t>
          </w:r>
          <w:r>
            <w:rPr>
              <w:rFonts w:hint="eastAsia" w:ascii="黑体" w:hAnsi="宋体" w:eastAsia="黑体" w:cs="黑体"/>
              <w:bCs/>
              <w:kern w:val="0"/>
              <w:szCs w:val="30"/>
              <w:lang w:val="en-US" w:eastAsia="zh-CN" w:bidi="ar"/>
            </w:rPr>
            <w:t>6</w:t>
          </w:r>
          <w:r>
            <w:rPr>
              <w:rFonts w:ascii="黑体" w:hAnsi="宋体" w:eastAsia="黑体" w:cs="黑体"/>
              <w:bCs/>
              <w:kern w:val="0"/>
              <w:szCs w:val="30"/>
              <w:lang w:val="en-US" w:eastAsia="zh-CN" w:bidi="ar"/>
            </w:rPr>
            <w:t>操作环境</w:t>
          </w:r>
          <w:r>
            <w:tab/>
          </w:r>
          <w:r>
            <w:fldChar w:fldCharType="begin"/>
          </w:r>
          <w:r>
            <w:instrText xml:space="preserve"> PAGEREF _Toc4982 \h </w:instrText>
          </w:r>
          <w:r>
            <w:fldChar w:fldCharType="separate"/>
          </w:r>
          <w:r>
            <w:t>4</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_Toc24614 </w:instrText>
          </w:r>
          <w:r>
            <w:rPr>
              <w:rFonts w:ascii="宋体" w:hAnsi="宋体" w:eastAsia="宋体" w:cstheme="minorBidi"/>
              <w:kern w:val="2"/>
              <w:szCs w:val="24"/>
              <w:lang w:val="en-US" w:eastAsia="zh-CN" w:bidi="ar-SA"/>
            </w:rPr>
            <w:fldChar w:fldCharType="separate"/>
          </w:r>
          <w:r>
            <w:rPr>
              <w:rFonts w:ascii="黑体" w:hAnsi="宋体" w:eastAsia="黑体" w:cs="黑体"/>
              <w:bCs/>
              <w:kern w:val="0"/>
              <w:szCs w:val="30"/>
              <w:lang w:val="en-US" w:eastAsia="zh-CN" w:bidi="ar"/>
            </w:rPr>
            <w:t>2.</w:t>
          </w:r>
          <w:r>
            <w:rPr>
              <w:rFonts w:hint="eastAsia" w:ascii="黑体" w:hAnsi="宋体" w:eastAsia="黑体" w:cs="黑体"/>
              <w:bCs/>
              <w:kern w:val="0"/>
              <w:szCs w:val="30"/>
              <w:lang w:val="en-US" w:eastAsia="zh-CN" w:bidi="ar"/>
            </w:rPr>
            <w:t>7</w:t>
          </w:r>
          <w:r>
            <w:rPr>
              <w:rFonts w:ascii="黑体" w:hAnsi="宋体" w:eastAsia="黑体" w:cs="黑体"/>
              <w:bCs/>
              <w:kern w:val="0"/>
              <w:szCs w:val="30"/>
              <w:lang w:val="en-US" w:eastAsia="zh-CN" w:bidi="ar"/>
            </w:rPr>
            <w:t>设计和实施约束</w:t>
          </w:r>
          <w:r>
            <w:tab/>
          </w:r>
          <w:r>
            <w:fldChar w:fldCharType="begin"/>
          </w:r>
          <w:r>
            <w:instrText xml:space="preserve"> PAGEREF _Toc24614 \h </w:instrText>
          </w:r>
          <w:r>
            <w:fldChar w:fldCharType="separate"/>
          </w:r>
          <w:r>
            <w:t>5</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_Toc31515 </w:instrText>
          </w:r>
          <w:r>
            <w:rPr>
              <w:rFonts w:ascii="宋体" w:hAnsi="宋体" w:eastAsia="宋体" w:cstheme="minorBidi"/>
              <w:kern w:val="2"/>
              <w:szCs w:val="24"/>
              <w:lang w:val="en-US" w:eastAsia="zh-CN" w:bidi="ar-SA"/>
            </w:rPr>
            <w:fldChar w:fldCharType="separate"/>
          </w:r>
          <w:r>
            <w:rPr>
              <w:rFonts w:ascii="黑体" w:hAnsi="宋体" w:eastAsia="黑体" w:cs="黑体"/>
              <w:bCs/>
              <w:kern w:val="0"/>
              <w:szCs w:val="30"/>
              <w:lang w:val="en-US" w:eastAsia="zh-CN" w:bidi="ar"/>
            </w:rPr>
            <w:t>2.</w:t>
          </w:r>
          <w:r>
            <w:rPr>
              <w:rFonts w:hint="eastAsia" w:ascii="黑体" w:hAnsi="宋体" w:eastAsia="黑体" w:cs="黑体"/>
              <w:bCs/>
              <w:kern w:val="0"/>
              <w:szCs w:val="30"/>
              <w:lang w:val="en-US" w:eastAsia="zh-CN" w:bidi="ar"/>
            </w:rPr>
            <w:t>8</w:t>
          </w:r>
          <w:r>
            <w:rPr>
              <w:rFonts w:ascii="黑体" w:hAnsi="宋体" w:eastAsia="黑体" w:cs="黑体"/>
              <w:bCs/>
              <w:kern w:val="0"/>
              <w:szCs w:val="30"/>
              <w:lang w:val="en-US" w:eastAsia="zh-CN" w:bidi="ar"/>
            </w:rPr>
            <w:t>用户文档</w:t>
          </w:r>
          <w:r>
            <w:tab/>
          </w:r>
          <w:r>
            <w:fldChar w:fldCharType="begin"/>
          </w:r>
          <w:r>
            <w:instrText xml:space="preserve"> PAGEREF _Toc31515 \h </w:instrText>
          </w:r>
          <w:r>
            <w:fldChar w:fldCharType="separate"/>
          </w:r>
          <w:r>
            <w:t>5</w:t>
          </w:r>
          <w:r>
            <w:fldChar w:fldCharType="end"/>
          </w:r>
          <w:r>
            <w:rPr>
              <w:rFonts w:ascii="宋体" w:hAnsi="宋体" w:eastAsia="宋体" w:cstheme="minorBidi"/>
              <w:kern w:val="2"/>
              <w:szCs w:val="24"/>
              <w:lang w:val="en-US" w:eastAsia="zh-CN" w:bidi="ar-SA"/>
            </w:rPr>
            <w:fldChar w:fldCharType="end"/>
          </w:r>
        </w:p>
        <w:p>
          <w:pPr>
            <w:pStyle w:val="11"/>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_Toc24803 </w:instrText>
          </w:r>
          <w:r>
            <w:rPr>
              <w:rFonts w:ascii="宋体" w:hAnsi="宋体" w:eastAsia="宋体" w:cstheme="minorBidi"/>
              <w:kern w:val="2"/>
              <w:szCs w:val="24"/>
              <w:lang w:val="en-US" w:eastAsia="zh-CN" w:bidi="ar-SA"/>
            </w:rPr>
            <w:fldChar w:fldCharType="separate"/>
          </w:r>
          <w:r>
            <w:rPr>
              <w:rFonts w:hint="eastAsia" w:ascii="黑体" w:hAnsi="宋体" w:eastAsia="黑体" w:cs="黑体"/>
              <w:bCs/>
              <w:kern w:val="0"/>
              <w:szCs w:val="36"/>
              <w:lang w:val="en-US" w:eastAsia="zh-CN" w:bidi="ar"/>
            </w:rPr>
            <w:t>4.验收标准</w:t>
          </w:r>
          <w:r>
            <w:tab/>
          </w:r>
          <w:r>
            <w:fldChar w:fldCharType="begin"/>
          </w:r>
          <w:r>
            <w:instrText xml:space="preserve"> PAGEREF _Toc24803 \h </w:instrText>
          </w:r>
          <w:r>
            <w:fldChar w:fldCharType="separate"/>
          </w:r>
          <w:r>
            <w:t>5</w:t>
          </w:r>
          <w:r>
            <w:fldChar w:fldCharType="end"/>
          </w:r>
          <w:r>
            <w:rPr>
              <w:rFonts w:ascii="宋体" w:hAnsi="宋体" w:eastAsia="宋体" w:cstheme="minorBidi"/>
              <w:kern w:val="2"/>
              <w:szCs w:val="24"/>
              <w:lang w:val="en-US" w:eastAsia="zh-CN" w:bidi="ar-SA"/>
            </w:rPr>
            <w:fldChar w:fldCharType="end"/>
          </w:r>
        </w:p>
        <w:p>
          <w:pPr>
            <w:pStyle w:val="11"/>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_Toc7810 </w:instrText>
          </w:r>
          <w:r>
            <w:rPr>
              <w:rFonts w:ascii="宋体" w:hAnsi="宋体" w:eastAsia="宋体" w:cstheme="minorBidi"/>
              <w:kern w:val="2"/>
              <w:szCs w:val="24"/>
              <w:lang w:val="en-US" w:eastAsia="zh-CN" w:bidi="ar-SA"/>
            </w:rPr>
            <w:fldChar w:fldCharType="separate"/>
          </w:r>
          <w:r>
            <w:rPr>
              <w:rFonts w:hint="eastAsia" w:ascii="黑体" w:hAnsi="宋体" w:eastAsia="黑体" w:cs="黑体"/>
              <w:bCs/>
              <w:kern w:val="0"/>
              <w:szCs w:val="36"/>
              <w:lang w:val="en-US" w:eastAsia="zh-CN" w:bidi="ar"/>
            </w:rPr>
            <w:t>5</w:t>
          </w:r>
          <w:r>
            <w:rPr>
              <w:rFonts w:ascii="黑体" w:hAnsi="宋体" w:eastAsia="黑体" w:cs="黑体"/>
              <w:bCs/>
              <w:kern w:val="0"/>
              <w:szCs w:val="36"/>
              <w:lang w:val="en-US" w:eastAsia="zh-CN" w:bidi="ar"/>
            </w:rPr>
            <w:t>.其他非功能性需求</w:t>
          </w:r>
          <w:r>
            <w:tab/>
          </w:r>
          <w:r>
            <w:fldChar w:fldCharType="begin"/>
          </w:r>
          <w:r>
            <w:instrText xml:space="preserve"> PAGEREF _Toc7810 \h </w:instrText>
          </w:r>
          <w:r>
            <w:fldChar w:fldCharType="separate"/>
          </w:r>
          <w:r>
            <w:t>5</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_Toc8173 </w:instrText>
          </w:r>
          <w:r>
            <w:rPr>
              <w:rFonts w:ascii="宋体" w:hAnsi="宋体" w:eastAsia="宋体" w:cstheme="minorBidi"/>
              <w:kern w:val="2"/>
              <w:szCs w:val="24"/>
              <w:lang w:val="en-US" w:eastAsia="zh-CN" w:bidi="ar-SA"/>
            </w:rPr>
            <w:fldChar w:fldCharType="separate"/>
          </w:r>
          <w:r>
            <w:rPr>
              <w:rFonts w:hint="eastAsia" w:ascii="黑体" w:hAnsi="宋体" w:eastAsia="黑体" w:cs="黑体"/>
              <w:bCs/>
              <w:kern w:val="0"/>
              <w:szCs w:val="30"/>
              <w:lang w:val="en-US" w:eastAsia="zh-CN" w:bidi="ar"/>
            </w:rPr>
            <w:t>5</w:t>
          </w:r>
          <w:r>
            <w:rPr>
              <w:rFonts w:ascii="黑体" w:hAnsi="宋体" w:eastAsia="黑体" w:cs="黑体"/>
              <w:bCs/>
              <w:kern w:val="0"/>
              <w:szCs w:val="30"/>
              <w:lang w:val="en-US" w:eastAsia="zh-CN" w:bidi="ar"/>
            </w:rPr>
            <w:t>.1性能需求</w:t>
          </w:r>
          <w:r>
            <w:tab/>
          </w:r>
          <w:r>
            <w:fldChar w:fldCharType="begin"/>
          </w:r>
          <w:r>
            <w:instrText xml:space="preserve"> PAGEREF _Toc8173 \h </w:instrText>
          </w:r>
          <w:r>
            <w:fldChar w:fldCharType="separate"/>
          </w:r>
          <w:r>
            <w:t>5</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_Toc5956 </w:instrText>
          </w:r>
          <w:r>
            <w:rPr>
              <w:rFonts w:ascii="宋体" w:hAnsi="宋体" w:eastAsia="宋体" w:cstheme="minorBidi"/>
              <w:kern w:val="2"/>
              <w:szCs w:val="24"/>
              <w:lang w:val="en-US" w:eastAsia="zh-CN" w:bidi="ar-SA"/>
            </w:rPr>
            <w:fldChar w:fldCharType="separate"/>
          </w:r>
          <w:r>
            <w:rPr>
              <w:rFonts w:hint="eastAsia" w:ascii="黑体" w:hAnsi="宋体" w:eastAsia="黑体" w:cs="黑体"/>
              <w:bCs/>
              <w:kern w:val="0"/>
              <w:szCs w:val="30"/>
              <w:lang w:val="en-US" w:eastAsia="zh-CN" w:bidi="ar"/>
            </w:rPr>
            <w:t>5.2项目稳定性</w:t>
          </w:r>
          <w:r>
            <w:tab/>
          </w:r>
          <w:r>
            <w:fldChar w:fldCharType="begin"/>
          </w:r>
          <w:r>
            <w:instrText xml:space="preserve"> PAGEREF _Toc5956 \h </w:instrText>
          </w:r>
          <w:r>
            <w:fldChar w:fldCharType="separate"/>
          </w:r>
          <w:r>
            <w:t>6</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_Toc32551 </w:instrText>
          </w:r>
          <w:r>
            <w:rPr>
              <w:rFonts w:ascii="宋体" w:hAnsi="宋体" w:eastAsia="宋体" w:cstheme="minorBidi"/>
              <w:kern w:val="2"/>
              <w:szCs w:val="24"/>
              <w:lang w:val="en-US" w:eastAsia="zh-CN" w:bidi="ar-SA"/>
            </w:rPr>
            <w:fldChar w:fldCharType="separate"/>
          </w:r>
          <w:r>
            <w:rPr>
              <w:rFonts w:hint="eastAsia" w:ascii="黑体" w:hAnsi="宋体" w:eastAsia="黑体" w:cs="黑体"/>
              <w:bCs/>
              <w:kern w:val="0"/>
              <w:szCs w:val="30"/>
              <w:lang w:val="en-US" w:eastAsia="zh-CN" w:bidi="ar"/>
            </w:rPr>
            <w:t>5.3可测试性</w:t>
          </w:r>
          <w:r>
            <w:tab/>
          </w:r>
          <w:r>
            <w:fldChar w:fldCharType="begin"/>
          </w:r>
          <w:r>
            <w:instrText xml:space="preserve"> PAGEREF _Toc32551 \h </w:instrText>
          </w:r>
          <w:r>
            <w:fldChar w:fldCharType="separate"/>
          </w:r>
          <w:r>
            <w:t>6</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_Toc23481 </w:instrText>
          </w:r>
          <w:r>
            <w:rPr>
              <w:rFonts w:ascii="宋体" w:hAnsi="宋体" w:eastAsia="宋体" w:cstheme="minorBidi"/>
              <w:kern w:val="2"/>
              <w:szCs w:val="24"/>
              <w:lang w:val="en-US" w:eastAsia="zh-CN" w:bidi="ar-SA"/>
            </w:rPr>
            <w:fldChar w:fldCharType="separate"/>
          </w:r>
          <w:r>
            <w:rPr>
              <w:rFonts w:hint="eastAsia" w:ascii="黑体" w:hAnsi="黑体" w:eastAsia="黑体" w:cs="黑体"/>
              <w:bCs/>
              <w:kern w:val="0"/>
              <w:szCs w:val="30"/>
              <w:lang w:val="en-US" w:eastAsia="zh-CN" w:bidi="ar"/>
            </w:rPr>
            <w:t>5.4 可修改性</w:t>
          </w:r>
          <w:r>
            <w:tab/>
          </w:r>
          <w:r>
            <w:fldChar w:fldCharType="begin"/>
          </w:r>
          <w:r>
            <w:instrText xml:space="preserve"> PAGEREF _Toc23481 \h </w:instrText>
          </w:r>
          <w:r>
            <w:fldChar w:fldCharType="separate"/>
          </w:r>
          <w:r>
            <w:t>6</w:t>
          </w:r>
          <w:r>
            <w:fldChar w:fldCharType="end"/>
          </w:r>
          <w:r>
            <w:rPr>
              <w:rFonts w:ascii="宋体" w:hAnsi="宋体" w:eastAsia="宋体" w:cstheme="minorBidi"/>
              <w:kern w:val="2"/>
              <w:szCs w:val="24"/>
              <w:lang w:val="en-US" w:eastAsia="zh-CN" w:bidi="ar-SA"/>
            </w:rPr>
            <w:fldChar w:fldCharType="end"/>
          </w:r>
        </w:p>
        <w:p>
          <w:pPr>
            <w:keepNext w:val="0"/>
            <w:keepLines w:val="0"/>
            <w:widowControl/>
            <w:suppressLineNumbers w:val="0"/>
            <w:jc w:val="left"/>
            <w:rPr>
              <w:rFonts w:ascii="宋体" w:hAnsi="宋体" w:eastAsia="宋体" w:cstheme="minorBidi"/>
              <w:kern w:val="2"/>
              <w:sz w:val="21"/>
              <w:szCs w:val="24"/>
              <w:lang w:val="en-US" w:eastAsia="zh-CN" w:bidi="ar-SA"/>
            </w:rPr>
          </w:pPr>
          <w:r>
            <w:rPr>
              <w:rFonts w:ascii="宋体" w:hAnsi="宋体" w:eastAsia="宋体" w:cstheme="minorBidi"/>
              <w:kern w:val="2"/>
              <w:szCs w:val="24"/>
              <w:lang w:val="en-US" w:eastAsia="zh-CN" w:bidi="ar-SA"/>
            </w:rPr>
            <w:fldChar w:fldCharType="end"/>
          </w:r>
        </w:p>
      </w:sdtContent>
    </w:sdt>
    <w:p>
      <w:pPr>
        <w:keepNext w:val="0"/>
        <w:keepLines w:val="0"/>
        <w:widowControl/>
        <w:suppressLineNumbers w:val="0"/>
        <w:jc w:val="left"/>
        <w:outlineLvl w:val="9"/>
        <w:rPr>
          <w:rFonts w:ascii="黑体" w:hAnsi="宋体" w:eastAsia="黑体" w:cs="黑体"/>
          <w:b/>
          <w:bCs/>
          <w:color w:val="000000"/>
          <w:kern w:val="0"/>
          <w:sz w:val="36"/>
          <w:szCs w:val="36"/>
          <w:lang w:val="en-US" w:eastAsia="zh-CN" w:bidi="ar"/>
        </w:rPr>
      </w:pPr>
      <w:bookmarkStart w:id="3" w:name="_Toc9224"/>
      <w:bookmarkStart w:id="4" w:name="_Toc27666"/>
    </w:p>
    <w:p>
      <w:pPr>
        <w:rPr>
          <w:rFonts w:ascii="黑体" w:hAnsi="宋体" w:eastAsia="黑体" w:cs="黑体"/>
          <w:b/>
          <w:bCs/>
          <w:color w:val="000000"/>
          <w:kern w:val="0"/>
          <w:sz w:val="36"/>
          <w:szCs w:val="36"/>
          <w:lang w:val="en-US" w:eastAsia="zh-CN" w:bidi="ar"/>
        </w:rPr>
      </w:pPr>
      <w:r>
        <w:rPr>
          <w:rFonts w:ascii="黑体" w:hAnsi="宋体" w:eastAsia="黑体" w:cs="黑体"/>
          <w:b/>
          <w:bCs/>
          <w:color w:val="000000"/>
          <w:kern w:val="0"/>
          <w:sz w:val="36"/>
          <w:szCs w:val="36"/>
          <w:lang w:val="en-US" w:eastAsia="zh-CN" w:bidi="ar"/>
        </w:rPr>
        <w:br w:type="page"/>
      </w:r>
    </w:p>
    <w:p>
      <w:pPr>
        <w:keepNext w:val="0"/>
        <w:keepLines w:val="0"/>
        <w:widowControl/>
        <w:suppressLineNumbers w:val="0"/>
        <w:jc w:val="left"/>
        <w:outlineLvl w:val="0"/>
      </w:pPr>
      <w:bookmarkStart w:id="5" w:name="_Toc9352"/>
      <w:r>
        <w:rPr>
          <w:rFonts w:ascii="黑体" w:hAnsi="宋体" w:eastAsia="黑体" w:cs="黑体"/>
          <w:b/>
          <w:bCs/>
          <w:color w:val="000000"/>
          <w:kern w:val="0"/>
          <w:sz w:val="36"/>
          <w:szCs w:val="36"/>
          <w:lang w:val="en-US" w:eastAsia="zh-CN" w:bidi="ar"/>
        </w:rPr>
        <w:t>1.导言</w:t>
      </w:r>
      <w:bookmarkEnd w:id="3"/>
      <w:bookmarkEnd w:id="4"/>
      <w:bookmarkEnd w:id="5"/>
      <w:r>
        <w:rPr>
          <w:rFonts w:ascii="黑体" w:hAnsi="宋体" w:eastAsia="黑体" w:cs="黑体"/>
          <w:b/>
          <w:bCs/>
          <w:color w:val="000000"/>
          <w:kern w:val="0"/>
          <w:sz w:val="36"/>
          <w:szCs w:val="36"/>
          <w:lang w:val="en-US" w:eastAsia="zh-CN" w:bidi="ar"/>
        </w:rPr>
        <w:t xml:space="preserve"> </w:t>
      </w:r>
    </w:p>
    <w:p>
      <w:pPr>
        <w:keepNext w:val="0"/>
        <w:keepLines w:val="0"/>
        <w:widowControl/>
        <w:suppressLineNumbers w:val="0"/>
        <w:jc w:val="left"/>
        <w:outlineLvl w:val="1"/>
        <w:rPr>
          <w:sz w:val="32"/>
          <w:szCs w:val="32"/>
        </w:rPr>
      </w:pPr>
      <w:bookmarkStart w:id="6" w:name="_Toc6373"/>
      <w:bookmarkStart w:id="7" w:name="_Toc26387"/>
      <w:bookmarkStart w:id="8" w:name="_Toc3582"/>
      <w:r>
        <w:rPr>
          <w:rFonts w:hint="eastAsia" w:ascii="黑体" w:hAnsi="宋体" w:eastAsia="黑体" w:cs="黑体"/>
          <w:b/>
          <w:bCs/>
          <w:color w:val="000000"/>
          <w:kern w:val="0"/>
          <w:sz w:val="32"/>
          <w:szCs w:val="32"/>
          <w:lang w:val="en-US" w:eastAsia="zh-CN" w:bidi="ar"/>
        </w:rPr>
        <w:t>1.1目的</w:t>
      </w:r>
      <w:bookmarkEnd w:id="6"/>
      <w:bookmarkEnd w:id="7"/>
      <w:bookmarkEnd w:id="8"/>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本报告目的在于明确说明游戏地玩法及游戏深层次的目的和意义，指导团队进行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编码，并解决实现该游戏的程序模块设计问题。保证项目开发的质量、需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求的完整与可追溯性，在需求方面让业务需求提出者与需求分析人员、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开发人员、测试人员及其其他相关人员达成共识，同时也作为软件总体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测试的依据。</w:t>
      </w:r>
    </w:p>
    <w:p>
      <w:pPr>
        <w:keepNext w:val="0"/>
        <w:keepLines w:val="0"/>
        <w:widowControl/>
        <w:suppressLineNumbers w:val="0"/>
        <w:jc w:val="left"/>
        <w:outlineLvl w:val="1"/>
      </w:pPr>
      <w:bookmarkStart w:id="9" w:name="_Toc11331"/>
      <w:bookmarkStart w:id="10" w:name="_Toc5567"/>
      <w:bookmarkStart w:id="11" w:name="_Toc16976"/>
      <w:r>
        <w:rPr>
          <w:rFonts w:ascii="黑体" w:hAnsi="宋体" w:eastAsia="黑体" w:cs="黑体"/>
          <w:b/>
          <w:bCs/>
          <w:color w:val="000000"/>
          <w:kern w:val="0"/>
          <w:sz w:val="32"/>
          <w:szCs w:val="32"/>
          <w:lang w:val="en-US" w:eastAsia="zh-CN" w:bidi="ar"/>
        </w:rPr>
        <w:t>1.2文档约定</w:t>
      </w:r>
      <w:bookmarkEnd w:id="9"/>
      <w:bookmarkEnd w:id="10"/>
      <w:bookmarkEnd w:id="11"/>
      <w:r>
        <w:rPr>
          <w:rFonts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本文档按以下要求和约定进行书写：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标题分三级，分别为黑体小二、黑体三号、黑体小三，标题均加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粗。 正文内容为宋体小四</w:t>
      </w:r>
    </w:p>
    <w:p>
      <w:pPr>
        <w:keepNext w:val="0"/>
        <w:keepLines w:val="0"/>
        <w:widowControl/>
        <w:suppressLineNumbers w:val="0"/>
        <w:jc w:val="left"/>
        <w:outlineLvl w:val="1"/>
        <w:rPr>
          <w:rFonts w:ascii="黑体" w:hAnsi="宋体" w:eastAsia="黑体" w:cs="黑体"/>
          <w:b/>
          <w:bCs/>
          <w:color w:val="000000"/>
          <w:kern w:val="0"/>
          <w:sz w:val="30"/>
          <w:szCs w:val="30"/>
          <w:lang w:val="en-US" w:eastAsia="zh-CN" w:bidi="ar"/>
        </w:rPr>
      </w:pPr>
      <w:bookmarkStart w:id="12" w:name="_Toc21262"/>
      <w:bookmarkStart w:id="13" w:name="_Toc13706"/>
      <w:bookmarkStart w:id="14" w:name="_Toc15723"/>
      <w:r>
        <w:rPr>
          <w:rFonts w:ascii="黑体" w:hAnsi="宋体" w:eastAsia="黑体" w:cs="黑体"/>
          <w:b/>
          <w:bCs/>
          <w:color w:val="000000"/>
          <w:kern w:val="0"/>
          <w:sz w:val="30"/>
          <w:szCs w:val="30"/>
          <w:lang w:val="en-US" w:eastAsia="zh-CN" w:bidi="ar"/>
        </w:rPr>
        <w:t>1.3 适用人群和阅读建议</w:t>
      </w:r>
      <w:bookmarkEnd w:id="12"/>
      <w:bookmarkEnd w:id="13"/>
      <w:bookmarkEnd w:id="14"/>
      <w:r>
        <w:rPr>
          <w:rFonts w:ascii="黑体" w:hAnsi="宋体" w:eastAsia="黑体" w:cs="黑体"/>
          <w:b/>
          <w:bCs/>
          <w:color w:val="000000"/>
          <w:kern w:val="0"/>
          <w:sz w:val="30"/>
          <w:szCs w:val="3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①设计人员：对需求进行分析，协助开发人员完成ui的详细设计，包括数据库的设计。 并将设计方案制作成原形，并利用原型进行任务分析，制作概念演示。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②程序人员：了解项目功能，进行前后端相关代码的编写和模块化设计。</w:t>
      </w:r>
    </w:p>
    <w:p>
      <w:pPr>
        <w:keepNext w:val="0"/>
        <w:keepLines w:val="0"/>
        <w:widowControl/>
        <w:numPr>
          <w:ilvl w:val="0"/>
          <w:numId w:val="0"/>
        </w:numPr>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③测试人员：根据本文档编写测试用例，并对产品进行功能性测试和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非功能性测试及时反馈情况并提出建议。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④项目经理：项目经理可以根据该文档了解预期产品的功能，并据此进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行计划管理和技术管理以及项目的推广和宣传。</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⑤用户：了解预期产品的功能和性能，并与开发员一起对项目进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行讨论和协商。</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1"/>
      </w:pPr>
      <w:bookmarkStart w:id="15" w:name="_Toc22799"/>
      <w:bookmarkStart w:id="16" w:name="_Toc28872"/>
      <w:bookmarkStart w:id="17" w:name="_Toc1365"/>
      <w:r>
        <w:rPr>
          <w:rFonts w:ascii="黑体" w:hAnsi="宋体" w:eastAsia="黑体" w:cs="黑体"/>
          <w:b/>
          <w:bCs/>
          <w:color w:val="000000"/>
          <w:kern w:val="0"/>
          <w:sz w:val="30"/>
          <w:szCs w:val="30"/>
          <w:lang w:val="en-US" w:eastAsia="zh-CN" w:bidi="ar"/>
        </w:rPr>
        <w:t>1.4 项目范围</w:t>
      </w:r>
      <w:bookmarkEnd w:id="15"/>
      <w:bookmarkEnd w:id="16"/>
      <w:bookmarkEnd w:id="17"/>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蛙蛙游福大这款小游戏不仅易智休闲，容易上手，还能起到宣传福大的作用，让非福大的学生也能在玩游戏休闲娱乐的同时多多了解福大的校园以及文化，</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0"/>
      </w:pPr>
      <w:bookmarkStart w:id="18" w:name="_Toc21504"/>
      <w:bookmarkStart w:id="19" w:name="_Toc16819"/>
      <w:bookmarkStart w:id="20" w:name="_Toc15764"/>
      <w:r>
        <w:rPr>
          <w:rFonts w:ascii="黑体" w:hAnsi="宋体" w:eastAsia="黑体" w:cs="黑体"/>
          <w:b/>
          <w:bCs/>
          <w:color w:val="000000"/>
          <w:kern w:val="0"/>
          <w:sz w:val="36"/>
          <w:szCs w:val="36"/>
          <w:lang w:val="en-US" w:eastAsia="zh-CN" w:bidi="ar"/>
        </w:rPr>
        <w:t>2.总体描述</w:t>
      </w:r>
      <w:bookmarkEnd w:id="18"/>
      <w:bookmarkEnd w:id="19"/>
      <w:bookmarkEnd w:id="20"/>
      <w:r>
        <w:rPr>
          <w:rFonts w:ascii="黑体" w:hAnsi="宋体" w:eastAsia="黑体" w:cs="黑体"/>
          <w:b/>
          <w:bCs/>
          <w:color w:val="000000"/>
          <w:kern w:val="0"/>
          <w:sz w:val="36"/>
          <w:szCs w:val="36"/>
          <w:lang w:val="en-US" w:eastAsia="zh-CN" w:bidi="ar"/>
        </w:rPr>
        <w:t xml:space="preserve"> </w:t>
      </w:r>
    </w:p>
    <w:p>
      <w:pPr>
        <w:keepNext w:val="0"/>
        <w:keepLines w:val="0"/>
        <w:widowControl/>
        <w:suppressLineNumbers w:val="0"/>
        <w:jc w:val="left"/>
        <w:outlineLvl w:val="1"/>
        <w:rPr>
          <w:rFonts w:hint="default" w:ascii="黑体" w:hAnsi="宋体" w:eastAsia="黑体" w:cs="黑体"/>
          <w:b/>
          <w:bCs/>
          <w:color w:val="000000"/>
          <w:kern w:val="0"/>
          <w:sz w:val="30"/>
          <w:szCs w:val="30"/>
          <w:lang w:val="en-US" w:eastAsia="zh-CN" w:bidi="ar"/>
        </w:rPr>
      </w:pPr>
      <w:bookmarkStart w:id="21" w:name="_Toc10274"/>
      <w:bookmarkStart w:id="22" w:name="_Toc28508"/>
      <w:bookmarkStart w:id="23" w:name="_Toc29133"/>
      <w:r>
        <w:rPr>
          <w:rFonts w:hint="eastAsia" w:ascii="黑体" w:hAnsi="宋体" w:eastAsia="黑体" w:cs="黑体"/>
          <w:b/>
          <w:bCs/>
          <w:color w:val="000000"/>
          <w:kern w:val="0"/>
          <w:sz w:val="30"/>
          <w:szCs w:val="30"/>
          <w:lang w:val="en-US" w:eastAsia="zh-CN" w:bidi="ar"/>
        </w:rPr>
        <w:t>2.1产品愿景和特性</w:t>
      </w:r>
      <w:bookmarkEnd w:id="21"/>
      <w:bookmarkEnd w:id="22"/>
      <w:bookmarkEnd w:id="23"/>
    </w:p>
    <w:p>
      <w:pPr>
        <w:keepNext w:val="0"/>
        <w:keepLines w:val="0"/>
        <w:widowControl/>
        <w:suppressLineNumbers w:val="0"/>
        <w:jc w:val="left"/>
        <w:rPr>
          <w:rFonts w:hint="eastAsia" w:ascii="黑体" w:hAnsi="宋体" w:eastAsia="黑体" w:cs="黑体"/>
          <w:b/>
          <w:bCs/>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蛙蛙游福大是一款轻量化的网页小游戏，内存小无需下载，容易上手既可以称为学生娱乐休闲的小游戏，又可以起到对福大的宣传作用。</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1"/>
      </w:pPr>
      <w:bookmarkStart w:id="24" w:name="_Toc15501"/>
      <w:bookmarkStart w:id="25" w:name="_Toc26902"/>
      <w:bookmarkStart w:id="26" w:name="_Toc22390"/>
      <w:r>
        <w:rPr>
          <w:rFonts w:ascii="黑体" w:hAnsi="宋体" w:eastAsia="黑体" w:cs="黑体"/>
          <w:b/>
          <w:bCs/>
          <w:color w:val="000000"/>
          <w:kern w:val="0"/>
          <w:sz w:val="30"/>
          <w:szCs w:val="30"/>
          <w:lang w:val="en-US" w:eastAsia="zh-CN" w:bidi="ar"/>
        </w:rPr>
        <w:t>2.</w:t>
      </w:r>
      <w:r>
        <w:rPr>
          <w:rFonts w:hint="eastAsia" w:ascii="黑体" w:hAnsi="宋体" w:eastAsia="黑体" w:cs="黑体"/>
          <w:b/>
          <w:bCs/>
          <w:color w:val="000000"/>
          <w:kern w:val="0"/>
          <w:sz w:val="30"/>
          <w:szCs w:val="30"/>
          <w:lang w:val="en-US" w:eastAsia="zh-CN" w:bidi="ar"/>
        </w:rPr>
        <w:t>2</w:t>
      </w:r>
      <w:r>
        <w:rPr>
          <w:rFonts w:ascii="黑体" w:hAnsi="宋体" w:eastAsia="黑体" w:cs="黑体"/>
          <w:b/>
          <w:bCs/>
          <w:color w:val="000000"/>
          <w:kern w:val="0"/>
          <w:sz w:val="30"/>
          <w:szCs w:val="30"/>
          <w:lang w:val="en-US" w:eastAsia="zh-CN" w:bidi="ar"/>
        </w:rPr>
        <w:t>用户类型和特征</w:t>
      </w:r>
      <w:bookmarkEnd w:id="24"/>
      <w:bookmarkEnd w:id="25"/>
      <w:bookmarkEnd w:id="26"/>
      <w:r>
        <w:rPr>
          <w:rFonts w:ascii="黑体" w:hAnsi="宋体" w:eastAsia="黑体" w:cs="黑体"/>
          <w:b/>
          <w:bCs/>
          <w:color w:val="000000"/>
          <w:kern w:val="0"/>
          <w:sz w:val="30"/>
          <w:szCs w:val="3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用户包括单人和双人两种类型。</w:t>
      </w:r>
    </w:p>
    <w:p>
      <w:pPr>
        <w:keepNext w:val="0"/>
        <w:keepLines w:val="0"/>
        <w:widowControl/>
        <w:suppressLineNumbers w:val="0"/>
        <w:jc w:val="left"/>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iCs/>
          <w:color w:val="000000"/>
          <w:kern w:val="0"/>
          <w:sz w:val="24"/>
          <w:szCs w:val="24"/>
          <w:u w:val="single"/>
          <w:lang w:val="en-US" w:eastAsia="zh-CN" w:bidi="ar"/>
        </w:rPr>
        <w:t>单人模式：</w:t>
      </w:r>
      <w:r>
        <w:rPr>
          <w:rFonts w:hint="eastAsia" w:ascii="宋体" w:hAnsi="宋体" w:eastAsia="宋体" w:cs="宋体"/>
          <w:i w:val="0"/>
          <w:iCs w:val="0"/>
          <w:color w:val="000000"/>
          <w:kern w:val="0"/>
          <w:sz w:val="24"/>
          <w:szCs w:val="24"/>
          <w:u w:val="none"/>
          <w:lang w:val="en-US" w:eastAsia="zh-CN" w:bidi="ar"/>
        </w:rPr>
        <w:t xml:space="preserve"> 单人玩的话可以选择人机模式，与机器进行比拼，机器每次所摇到的骰子点数是完全随机的，可以让玩家也有很好的游戏体验感</w:t>
      </w:r>
    </w:p>
    <w:p>
      <w:pPr>
        <w:keepNext w:val="0"/>
        <w:keepLines w:val="0"/>
        <w:widowControl/>
        <w:suppressLineNumbers w:val="0"/>
        <w:jc w:val="left"/>
        <w:rPr>
          <w:rFonts w:hint="eastAsia" w:ascii="宋体" w:hAnsi="宋体" w:eastAsia="宋体" w:cs="宋体"/>
          <w:i w:val="0"/>
          <w:iCs w:val="0"/>
          <w:color w:val="000000"/>
          <w:kern w:val="0"/>
          <w:sz w:val="24"/>
          <w:szCs w:val="24"/>
          <w:u w:val="none"/>
          <w:lang w:val="en-US" w:eastAsia="zh-CN" w:bidi="ar"/>
        </w:rPr>
      </w:pPr>
    </w:p>
    <w:p>
      <w:pPr>
        <w:keepNext w:val="0"/>
        <w:keepLines w:val="0"/>
        <w:widowControl/>
        <w:suppressLineNumbers w:val="0"/>
        <w:jc w:val="left"/>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iCs/>
          <w:color w:val="000000"/>
          <w:kern w:val="0"/>
          <w:sz w:val="24"/>
          <w:szCs w:val="24"/>
          <w:u w:val="single"/>
          <w:lang w:val="en-US" w:eastAsia="zh-CN" w:bidi="ar"/>
        </w:rPr>
        <w:t>双人模式：</w:t>
      </w:r>
      <w:r>
        <w:rPr>
          <w:rFonts w:hint="eastAsia" w:ascii="宋体" w:hAnsi="宋体" w:eastAsia="宋体" w:cs="宋体"/>
          <w:i w:val="0"/>
          <w:iCs w:val="0"/>
          <w:color w:val="000000"/>
          <w:kern w:val="0"/>
          <w:sz w:val="24"/>
          <w:szCs w:val="24"/>
          <w:u w:val="none"/>
          <w:lang w:val="en-US" w:eastAsia="zh-CN" w:bidi="ar"/>
        </w:rPr>
        <w:t xml:space="preserve"> 可以和亲朋好友一起玩，有一定的竞技性和很强的趣味性，消遣娱乐的同时又能了解福大。</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1"/>
        <w:rPr>
          <w:rFonts w:hint="eastAsia" w:ascii="黑体" w:hAnsi="宋体" w:eastAsia="黑体" w:cs="黑体"/>
          <w:b/>
          <w:bCs/>
          <w:color w:val="000000"/>
          <w:kern w:val="0"/>
          <w:sz w:val="30"/>
          <w:szCs w:val="30"/>
          <w:lang w:val="en-US" w:eastAsia="zh-CN" w:bidi="ar"/>
        </w:rPr>
      </w:pPr>
      <w:bookmarkStart w:id="27" w:name="_Toc28098"/>
      <w:bookmarkStart w:id="28" w:name="_Toc2035"/>
      <w:bookmarkStart w:id="29" w:name="_Toc5107"/>
      <w:r>
        <w:rPr>
          <w:rFonts w:ascii="黑体" w:hAnsi="宋体" w:eastAsia="黑体" w:cs="黑体"/>
          <w:b/>
          <w:bCs/>
          <w:color w:val="000000"/>
          <w:kern w:val="0"/>
          <w:sz w:val="30"/>
          <w:szCs w:val="30"/>
          <w:lang w:val="en-US" w:eastAsia="zh-CN" w:bidi="ar"/>
        </w:rPr>
        <w:t>2.</w:t>
      </w:r>
      <w:r>
        <w:rPr>
          <w:rFonts w:hint="eastAsia" w:ascii="黑体" w:hAnsi="宋体" w:eastAsia="黑体" w:cs="黑体"/>
          <w:b/>
          <w:bCs/>
          <w:color w:val="000000"/>
          <w:kern w:val="0"/>
          <w:sz w:val="30"/>
          <w:szCs w:val="30"/>
          <w:lang w:val="en-US" w:eastAsia="zh-CN" w:bidi="ar"/>
        </w:rPr>
        <w:t>3玩法选择和介绍</w:t>
      </w:r>
      <w:bookmarkEnd w:id="27"/>
      <w:bookmarkEnd w:id="28"/>
      <w:bookmarkEnd w:id="29"/>
    </w:p>
    <w:p>
      <w:pPr>
        <w:keepNext w:val="0"/>
        <w:keepLines w:val="0"/>
        <w:widowControl/>
        <w:suppressLineNumbers w:val="0"/>
        <w:jc w:val="left"/>
        <w:rPr>
          <w:rFonts w:hint="eastAsia" w:ascii="宋体" w:hAnsi="宋体" w:eastAsia="宋体" w:cs="宋体"/>
          <w:b w:val="0"/>
          <w:bCs w:val="0"/>
          <w:i w:val="0"/>
          <w:iCs w:val="0"/>
          <w:color w:val="000000"/>
          <w:kern w:val="0"/>
          <w:sz w:val="24"/>
          <w:szCs w:val="24"/>
          <w:u w:val="none"/>
          <w:lang w:val="en-US" w:eastAsia="zh-CN" w:bidi="ar"/>
        </w:rPr>
      </w:pPr>
      <w:r>
        <w:rPr>
          <w:rFonts w:hint="eastAsia" w:ascii="宋体" w:hAnsi="宋体" w:eastAsia="宋体" w:cs="宋体"/>
          <w:b w:val="0"/>
          <w:bCs w:val="0"/>
          <w:i/>
          <w:iCs/>
          <w:color w:val="000000"/>
          <w:kern w:val="0"/>
          <w:sz w:val="24"/>
          <w:szCs w:val="24"/>
          <w:u w:val="single"/>
          <w:lang w:val="en-US" w:eastAsia="zh-CN" w:bidi="ar"/>
        </w:rPr>
        <w:t>前言：</w:t>
      </w:r>
    </w:p>
    <w:p>
      <w:pPr>
        <w:keepNext w:val="0"/>
        <w:keepLines w:val="0"/>
        <w:widowControl/>
        <w:suppressLineNumbers w:val="0"/>
        <w:jc w:val="left"/>
        <w:rPr>
          <w:rFonts w:hint="default" w:ascii="宋体" w:hAnsi="宋体" w:eastAsia="宋体" w:cs="宋体"/>
          <w:b w:val="0"/>
          <w:bCs w:val="0"/>
          <w:i w:val="0"/>
          <w:iCs w:val="0"/>
          <w:color w:val="000000"/>
          <w:kern w:val="0"/>
          <w:sz w:val="24"/>
          <w:szCs w:val="24"/>
          <w:u w:val="none"/>
          <w:lang w:val="en-US" w:eastAsia="zh-CN" w:bidi="ar"/>
        </w:rPr>
      </w:pPr>
      <w:r>
        <w:rPr>
          <w:rFonts w:hint="eastAsia" w:ascii="宋体" w:hAnsi="宋体" w:eastAsia="宋体" w:cs="宋体"/>
          <w:b w:val="0"/>
          <w:bCs w:val="0"/>
          <w:i w:val="0"/>
          <w:iCs w:val="0"/>
          <w:color w:val="000000"/>
          <w:kern w:val="0"/>
          <w:sz w:val="24"/>
          <w:szCs w:val="24"/>
          <w:u w:val="none"/>
          <w:lang w:val="en-US" w:eastAsia="zh-CN" w:bidi="ar"/>
        </w:rPr>
        <w:t>近来很流行去景点或者网红店打卡拍照，今天一只小青蛙和朋友也来到了福大进行参观和打卡，俩蛙决定为这次福大之行增加一点趣味性，比赛谁先打卡完福大所有建筑。</w:t>
      </w:r>
    </w:p>
    <w:p>
      <w:pPr>
        <w:keepNext w:val="0"/>
        <w:keepLines w:val="0"/>
        <w:widowControl/>
        <w:suppressLineNumbers w:val="0"/>
        <w:jc w:val="left"/>
        <w:rPr>
          <w:rFonts w:hint="default" w:ascii="宋体" w:hAnsi="宋体" w:eastAsia="宋体" w:cs="宋体"/>
          <w:b w:val="0"/>
          <w:bCs w:val="0"/>
          <w:i w:val="0"/>
          <w:iCs w:val="0"/>
          <w:color w:val="000000"/>
          <w:kern w:val="0"/>
          <w:sz w:val="24"/>
          <w:szCs w:val="24"/>
          <w:u w:val="none"/>
          <w:lang w:val="en-US" w:eastAsia="zh-CN" w:bidi="ar"/>
        </w:rPr>
      </w:pPr>
    </w:p>
    <w:p>
      <w:pPr>
        <w:keepNext w:val="0"/>
        <w:keepLines w:val="0"/>
        <w:widowControl/>
        <w:suppressLineNumbers w:val="0"/>
        <w:jc w:val="left"/>
        <w:rPr>
          <w:rFonts w:hint="eastAsia" w:ascii="宋体" w:hAnsi="宋体" w:eastAsia="宋体" w:cs="宋体"/>
          <w:b w:val="0"/>
          <w:bCs w:val="0"/>
          <w:i/>
          <w:iCs/>
          <w:color w:val="000000"/>
          <w:kern w:val="0"/>
          <w:sz w:val="24"/>
          <w:szCs w:val="24"/>
          <w:u w:val="single"/>
          <w:lang w:val="en-US" w:eastAsia="zh-CN" w:bidi="ar"/>
        </w:rPr>
      </w:pPr>
      <w:r>
        <w:rPr>
          <w:rFonts w:hint="eastAsia" w:ascii="宋体" w:hAnsi="宋体" w:eastAsia="宋体" w:cs="宋体"/>
          <w:b w:val="0"/>
          <w:bCs w:val="0"/>
          <w:i/>
          <w:iCs/>
          <w:color w:val="000000"/>
          <w:kern w:val="0"/>
          <w:sz w:val="24"/>
          <w:szCs w:val="24"/>
          <w:u w:val="single"/>
          <w:lang w:val="en-US" w:eastAsia="zh-CN" w:bidi="ar"/>
        </w:rPr>
        <w:t>无尽模式：</w:t>
      </w:r>
    </w:p>
    <w:p>
      <w:pPr>
        <w:keepNext w:val="0"/>
        <w:keepLines w:val="0"/>
        <w:widowControl/>
        <w:suppressLineNumbers w:val="0"/>
        <w:jc w:val="left"/>
        <w:rPr>
          <w:rFonts w:hint="eastAsia" w:ascii="宋体" w:hAnsi="宋体" w:eastAsia="宋体" w:cs="宋体"/>
          <w:b w:val="0"/>
          <w:bCs w:val="0"/>
          <w:i w:val="0"/>
          <w:iCs w:val="0"/>
          <w:color w:val="000000"/>
          <w:kern w:val="0"/>
          <w:sz w:val="24"/>
          <w:szCs w:val="24"/>
          <w:u w:val="none"/>
          <w:lang w:val="en-US" w:eastAsia="zh-CN" w:bidi="ar"/>
        </w:rPr>
      </w:pPr>
      <w:r>
        <w:rPr>
          <w:rFonts w:hint="eastAsia" w:ascii="宋体" w:hAnsi="宋体" w:eastAsia="宋体" w:cs="宋体"/>
          <w:b w:val="0"/>
          <w:bCs w:val="0"/>
          <w:i w:val="0"/>
          <w:iCs w:val="0"/>
          <w:color w:val="000000"/>
          <w:kern w:val="0"/>
          <w:sz w:val="24"/>
          <w:szCs w:val="24"/>
          <w:u w:val="none"/>
          <w:lang w:val="en-US" w:eastAsia="zh-CN" w:bidi="ar"/>
        </w:rPr>
        <w:t>两名玩家轮流投掷骰子，按照若恰好达到打卡点则视为打卡成功，每新到达一个打卡点并打卡会弹出福大这个建筑的相关介绍，为避免已经玩过这个游戏若干次的玩家对重复的介绍感到腻烦，介绍可以直接关闭。在每个打卡点之间，会设置若干个奖励和陷阱，比如乘坐小白，可以直接到达下一个打卡点，再比如冻结对手，则自己可以多掷一次骰子，陷阱则包括炸弹，将玩家直接送回到上一个打卡点等。</w:t>
      </w:r>
    </w:p>
    <w:p>
      <w:pPr>
        <w:keepNext w:val="0"/>
        <w:keepLines w:val="0"/>
        <w:widowControl/>
        <w:suppressLineNumbers w:val="0"/>
        <w:jc w:val="left"/>
        <w:rPr>
          <w:rFonts w:hint="default" w:ascii="宋体" w:hAnsi="宋体" w:eastAsia="宋体" w:cs="宋体"/>
          <w:b w:val="0"/>
          <w:bCs w:val="0"/>
          <w:i w:val="0"/>
          <w:iCs w:val="0"/>
          <w:color w:val="000000"/>
          <w:kern w:val="0"/>
          <w:sz w:val="24"/>
          <w:szCs w:val="24"/>
          <w:u w:val="none"/>
          <w:lang w:val="en-US" w:eastAsia="zh-CN" w:bidi="ar"/>
        </w:rPr>
      </w:pPr>
      <w:r>
        <w:rPr>
          <w:rFonts w:hint="eastAsia" w:ascii="宋体" w:hAnsi="宋体" w:eastAsia="宋体" w:cs="宋体"/>
          <w:b w:val="0"/>
          <w:bCs w:val="0"/>
          <w:i w:val="0"/>
          <w:iCs w:val="0"/>
          <w:color w:val="000000"/>
          <w:kern w:val="0"/>
          <w:sz w:val="24"/>
          <w:szCs w:val="24"/>
          <w:u w:val="none"/>
          <w:lang w:val="en-US" w:eastAsia="zh-CN" w:bidi="ar"/>
        </w:rPr>
        <w:t>奖励和陷阱还分为显示的和隐藏的，有的是一进入游戏就显示在屏幕上的，有的则是每局随机掉落在路线上，只有被玩家触发后才会显示。直至二人中有一人全部打卡完即为游戏结束。</w:t>
      </w:r>
    </w:p>
    <w:p>
      <w:pPr>
        <w:keepNext w:val="0"/>
        <w:keepLines w:val="0"/>
        <w:widowControl/>
        <w:suppressLineNumbers w:val="0"/>
        <w:jc w:val="left"/>
        <w:rPr>
          <w:rFonts w:hint="default" w:ascii="宋体" w:hAnsi="宋体" w:eastAsia="宋体" w:cs="宋体"/>
          <w:b w:val="0"/>
          <w:bCs w:val="0"/>
          <w:i w:val="0"/>
          <w:iCs w:val="0"/>
          <w:color w:val="000000"/>
          <w:kern w:val="0"/>
          <w:sz w:val="24"/>
          <w:szCs w:val="24"/>
          <w:u w:val="none"/>
          <w:lang w:val="en-US" w:eastAsia="zh-CN" w:bidi="ar"/>
        </w:rPr>
      </w:pPr>
    </w:p>
    <w:p>
      <w:pPr>
        <w:keepNext w:val="0"/>
        <w:keepLines w:val="0"/>
        <w:widowControl/>
        <w:suppressLineNumbers w:val="0"/>
        <w:jc w:val="left"/>
        <w:rPr>
          <w:rFonts w:hint="eastAsia" w:ascii="宋体" w:hAnsi="宋体" w:eastAsia="宋体" w:cs="宋体"/>
          <w:b w:val="0"/>
          <w:bCs w:val="0"/>
          <w:i/>
          <w:iCs/>
          <w:color w:val="000000"/>
          <w:kern w:val="0"/>
          <w:sz w:val="24"/>
          <w:szCs w:val="24"/>
          <w:u w:val="single"/>
          <w:lang w:val="en-US" w:eastAsia="zh-CN" w:bidi="ar"/>
        </w:rPr>
      </w:pPr>
      <w:r>
        <w:rPr>
          <w:rFonts w:hint="eastAsia" w:ascii="宋体" w:hAnsi="宋体" w:eastAsia="宋体" w:cs="宋体"/>
          <w:b w:val="0"/>
          <w:bCs w:val="0"/>
          <w:i/>
          <w:iCs/>
          <w:color w:val="000000"/>
          <w:kern w:val="0"/>
          <w:sz w:val="24"/>
          <w:szCs w:val="24"/>
          <w:u w:val="single"/>
          <w:lang w:val="en-US" w:eastAsia="zh-CN" w:bidi="ar"/>
        </w:rPr>
        <w:t>限时模式：</w:t>
      </w:r>
    </w:p>
    <w:p>
      <w:pPr>
        <w:keepNext w:val="0"/>
        <w:keepLines w:val="0"/>
        <w:widowControl/>
        <w:suppressLineNumbers w:val="0"/>
        <w:jc w:val="left"/>
        <w:rPr>
          <w:rFonts w:hint="eastAsia" w:ascii="宋体" w:hAnsi="宋体" w:eastAsia="宋体" w:cs="宋体"/>
          <w:b w:val="0"/>
          <w:bCs w:val="0"/>
          <w:i w:val="0"/>
          <w:iCs w:val="0"/>
          <w:color w:val="000000"/>
          <w:kern w:val="0"/>
          <w:sz w:val="24"/>
          <w:szCs w:val="24"/>
          <w:u w:val="none"/>
          <w:lang w:val="en-US" w:eastAsia="zh-CN" w:bidi="ar"/>
        </w:rPr>
      </w:pPr>
      <w:r>
        <w:rPr>
          <w:rFonts w:hint="eastAsia" w:ascii="宋体" w:hAnsi="宋体" w:eastAsia="宋体" w:cs="宋体"/>
          <w:b w:val="0"/>
          <w:bCs w:val="0"/>
          <w:i w:val="0"/>
          <w:iCs w:val="0"/>
          <w:color w:val="000000"/>
          <w:kern w:val="0"/>
          <w:sz w:val="24"/>
          <w:szCs w:val="24"/>
          <w:u w:val="none"/>
          <w:lang w:val="en-US" w:eastAsia="zh-CN" w:bidi="ar"/>
        </w:rPr>
        <w:t>二人在线路上环绕两圈，若能在两圈之内先打卡完六个点的即为胜利，若没有打卡完六个点，则打卡地点数较多的人取胜，该模式的优点为时间有限制，在有限的回合里分出胜负，避免无尽模式那样因为游戏时间较长而感到无聊。给玩家以</w:t>
      </w:r>
    </w:p>
    <w:p>
      <w:pPr>
        <w:keepNext w:val="0"/>
        <w:keepLines w:val="0"/>
        <w:widowControl/>
        <w:suppressLineNumbers w:val="0"/>
        <w:jc w:val="left"/>
        <w:rPr>
          <w:rFonts w:hint="eastAsia" w:ascii="宋体" w:hAnsi="宋体" w:eastAsia="宋体" w:cs="宋体"/>
          <w:b w:val="0"/>
          <w:bCs w:val="0"/>
          <w:i w:val="0"/>
          <w:iCs w:val="0"/>
          <w:color w:val="000000"/>
          <w:kern w:val="0"/>
          <w:sz w:val="24"/>
          <w:szCs w:val="24"/>
          <w:u w:val="none"/>
          <w:lang w:val="en-US" w:eastAsia="zh-CN" w:bidi="ar"/>
        </w:rPr>
      </w:pPr>
      <w:r>
        <w:rPr>
          <w:rFonts w:hint="eastAsia" w:ascii="宋体" w:hAnsi="宋体" w:eastAsia="宋体" w:cs="宋体"/>
          <w:b w:val="0"/>
          <w:bCs w:val="0"/>
          <w:i w:val="0"/>
          <w:iCs w:val="0"/>
          <w:color w:val="000000"/>
          <w:kern w:val="0"/>
          <w:sz w:val="24"/>
          <w:szCs w:val="24"/>
          <w:u w:val="none"/>
          <w:lang w:val="en-US" w:eastAsia="zh-CN" w:bidi="ar"/>
        </w:rPr>
        <w:t>更多样的选择和多元的游戏体验。</w:t>
      </w:r>
    </w:p>
    <w:p>
      <w:pPr>
        <w:keepNext w:val="0"/>
        <w:keepLines w:val="0"/>
        <w:widowControl/>
        <w:suppressLineNumbers w:val="0"/>
        <w:jc w:val="left"/>
        <w:outlineLvl w:val="1"/>
        <w:rPr>
          <w:rFonts w:hint="eastAsia" w:ascii="黑体" w:hAnsi="宋体" w:eastAsia="黑体" w:cs="黑体"/>
          <w:b/>
          <w:bCs/>
          <w:color w:val="000000"/>
          <w:kern w:val="0"/>
          <w:sz w:val="30"/>
          <w:szCs w:val="30"/>
          <w:lang w:val="en-US" w:eastAsia="zh-CN" w:bidi="ar"/>
        </w:rPr>
      </w:pPr>
      <w:bookmarkStart w:id="30" w:name="_Toc2735"/>
      <w:bookmarkStart w:id="31" w:name="_Toc27637"/>
      <w:bookmarkStart w:id="32" w:name="_Toc30913"/>
      <w:r>
        <w:rPr>
          <w:rFonts w:ascii="黑体" w:hAnsi="宋体" w:eastAsia="黑体" w:cs="黑体"/>
          <w:b/>
          <w:bCs/>
          <w:color w:val="000000"/>
          <w:kern w:val="0"/>
          <w:sz w:val="30"/>
          <w:szCs w:val="30"/>
          <w:lang w:val="en-US" w:eastAsia="zh-CN" w:bidi="ar"/>
        </w:rPr>
        <w:t>2.</w:t>
      </w:r>
      <w:r>
        <w:rPr>
          <w:rFonts w:hint="eastAsia" w:ascii="黑体" w:hAnsi="宋体" w:eastAsia="黑体" w:cs="黑体"/>
          <w:b/>
          <w:bCs/>
          <w:color w:val="000000"/>
          <w:kern w:val="0"/>
          <w:sz w:val="30"/>
          <w:szCs w:val="30"/>
          <w:lang w:val="en-US" w:eastAsia="zh-CN" w:bidi="ar"/>
        </w:rPr>
        <w:t>4功能描述</w:t>
      </w:r>
      <w:bookmarkEnd w:id="30"/>
      <w:bookmarkEnd w:id="31"/>
      <w:bookmarkEnd w:id="32"/>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首先选择单人模式或者人机模式，再选择无尽模式获知限时模式，我团队拟加入夏天模式和冬天模式以使背景更多元更吸引人。进入游戏后玩家投掷骰子获得相应点数并前进，途中会触发一定的奖励和陷阱，最后打卡全部打卡点的玩家取胜。</w:t>
      </w:r>
    </w:p>
    <w:p>
      <w:pPr>
        <w:keepNext w:val="0"/>
        <w:keepLines w:val="0"/>
        <w:widowControl/>
        <w:suppressLineNumbers w:val="0"/>
        <w:jc w:val="left"/>
        <w:rPr>
          <w:rFonts w:hint="default" w:asciiTheme="minorEastAsia" w:hAnsiTheme="minorEastAsia" w:cstheme="minorEastAsia"/>
          <w:b w:val="0"/>
          <w:bCs w:val="0"/>
          <w:color w:val="000000"/>
          <w:kern w:val="0"/>
          <w:sz w:val="24"/>
          <w:szCs w:val="24"/>
          <w:lang w:val="en-US" w:eastAsia="zh-CN" w:bidi="ar"/>
        </w:rPr>
      </w:pPr>
    </w:p>
    <w:p>
      <w:pPr>
        <w:keepNext w:val="0"/>
        <w:keepLines w:val="0"/>
        <w:widowControl/>
        <w:suppressLineNumbers w:val="0"/>
        <w:jc w:val="left"/>
        <w:outlineLvl w:val="1"/>
        <w:rPr>
          <w:rFonts w:hint="eastAsia" w:ascii="宋体" w:hAnsi="宋体" w:eastAsia="宋体" w:cs="宋体"/>
          <w:color w:val="000000"/>
          <w:kern w:val="0"/>
          <w:sz w:val="24"/>
          <w:szCs w:val="24"/>
          <w:lang w:val="en-US" w:eastAsia="zh-CN" w:bidi="ar"/>
        </w:rPr>
      </w:pPr>
      <w:bookmarkStart w:id="33" w:name="_Toc17250"/>
      <w:bookmarkStart w:id="34" w:name="_Toc4982"/>
      <w:r>
        <w:rPr>
          <w:rFonts w:ascii="黑体" w:hAnsi="宋体" w:eastAsia="黑体" w:cs="黑体"/>
          <w:b/>
          <w:bCs/>
          <w:color w:val="000000"/>
          <w:kern w:val="0"/>
          <w:sz w:val="30"/>
          <w:szCs w:val="30"/>
          <w:lang w:val="en-US" w:eastAsia="zh-CN" w:bidi="ar"/>
        </w:rPr>
        <w:t>2.</w:t>
      </w:r>
      <w:r>
        <w:rPr>
          <w:rFonts w:hint="eastAsia" w:ascii="黑体" w:hAnsi="宋体" w:eastAsia="黑体" w:cs="黑体"/>
          <w:b/>
          <w:bCs/>
          <w:color w:val="000000"/>
          <w:kern w:val="0"/>
          <w:sz w:val="30"/>
          <w:szCs w:val="30"/>
          <w:lang w:val="en-US" w:eastAsia="zh-CN" w:bidi="ar"/>
        </w:rPr>
        <w:t>6</w:t>
      </w:r>
      <w:r>
        <w:rPr>
          <w:rFonts w:ascii="黑体" w:hAnsi="宋体" w:eastAsia="黑体" w:cs="黑体"/>
          <w:b/>
          <w:bCs/>
          <w:color w:val="000000"/>
          <w:kern w:val="0"/>
          <w:sz w:val="30"/>
          <w:szCs w:val="30"/>
          <w:lang w:val="en-US" w:eastAsia="zh-CN" w:bidi="ar"/>
        </w:rPr>
        <w:t>操作环境</w:t>
      </w:r>
      <w:bookmarkEnd w:id="33"/>
      <w:bookmarkEnd w:id="34"/>
      <w:r>
        <w:rPr>
          <w:rFonts w:ascii="黑体" w:hAnsi="宋体" w:eastAsia="黑体" w:cs="黑体"/>
          <w:b/>
          <w:bCs/>
          <w:color w:val="000000"/>
          <w:kern w:val="0"/>
          <w:sz w:val="30"/>
          <w:szCs w:val="30"/>
          <w:lang w:val="en-US" w:eastAsia="zh-CN" w:bidi="ar"/>
        </w:rPr>
        <w:t xml:space="preserve"> </w:t>
      </w:r>
    </w:p>
    <w:p>
      <w:pPr>
        <w:keepNext w:val="0"/>
        <w:keepLines w:val="0"/>
        <w:widowControl/>
        <w:suppressLineNumbers w:val="0"/>
        <w:jc w:val="left"/>
        <w:rPr>
          <w:vertAlign w:val="baseline"/>
        </w:rPr>
      </w:pPr>
      <w:r>
        <w:rPr>
          <w:rFonts w:hint="eastAsia" w:ascii="黑体" w:hAnsi="宋体" w:eastAsia="黑体" w:cs="黑体"/>
          <w:b/>
          <w:bCs/>
          <w:color w:val="000000"/>
          <w:kern w:val="0"/>
          <w:sz w:val="30"/>
          <w:szCs w:val="30"/>
          <w:lang w:val="en-US" w:eastAsia="zh-CN" w:bidi="ar"/>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eastAsiaTheme="minorEastAsia"/>
                <w:vertAlign w:val="baseline"/>
                <w:lang w:val="en-US" w:eastAsia="zh-CN"/>
              </w:rPr>
            </w:pPr>
            <w:r>
              <w:rPr>
                <w:rFonts w:hint="eastAsia"/>
                <w:vertAlign w:val="baseline"/>
                <w:lang w:val="en-US" w:eastAsia="zh-CN"/>
              </w:rPr>
              <w:t>前端环境</w:t>
            </w:r>
          </w:p>
        </w:tc>
        <w:tc>
          <w:tcPr>
            <w:tcW w:w="4261" w:type="dxa"/>
          </w:tcPr>
          <w:p>
            <w:pPr>
              <w:keepNext w:val="0"/>
              <w:keepLines w:val="0"/>
              <w:widowControl/>
              <w:suppressLineNumbers w:val="0"/>
              <w:jc w:val="left"/>
              <w:rPr>
                <w:rFonts w:hint="default" w:eastAsiaTheme="minorEastAsia"/>
                <w:vertAlign w:val="baseline"/>
                <w:lang w:val="en-US" w:eastAsia="zh-CN"/>
              </w:rPr>
            </w:pPr>
            <w:r>
              <w:rPr>
                <w:rFonts w:hint="eastAsia"/>
                <w:vertAlign w:val="baseline"/>
                <w:lang w:val="en-US" w:eastAsia="zh-CN"/>
              </w:rPr>
              <w:t>Web网页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eastAsiaTheme="minorEastAsia"/>
                <w:vertAlign w:val="baseline"/>
                <w:lang w:val="en-US" w:eastAsia="zh-CN"/>
              </w:rPr>
            </w:pPr>
            <w:r>
              <w:rPr>
                <w:rFonts w:hint="eastAsia"/>
                <w:vertAlign w:val="baseline"/>
                <w:lang w:val="en-US" w:eastAsia="zh-CN"/>
              </w:rPr>
              <w:t>后端环境</w:t>
            </w:r>
          </w:p>
        </w:tc>
        <w:tc>
          <w:tcPr>
            <w:tcW w:w="4261" w:type="dxa"/>
          </w:tcPr>
          <w:p>
            <w:pPr>
              <w:keepNext w:val="0"/>
              <w:keepLines w:val="0"/>
              <w:widowControl/>
              <w:suppressLineNumbers w:val="0"/>
              <w:jc w:val="left"/>
              <w:rPr>
                <w:rFonts w:hint="default" w:eastAsiaTheme="minorEastAsia"/>
                <w:vertAlign w:val="baseline"/>
                <w:lang w:val="en-US" w:eastAsia="zh-CN"/>
              </w:rPr>
            </w:pPr>
            <w:r>
              <w:rPr>
                <w:rFonts w:hint="eastAsia"/>
                <w:vertAlign w:val="baseline"/>
              </w:rPr>
              <w:t xml:space="preserve">IntelliJ IDEA </w:t>
            </w:r>
            <w:r>
              <w:rPr>
                <w:rFonts w:hint="eastAsia"/>
                <w:vertAlign w:val="baseline"/>
                <w:lang w:eastAsia="zh-CN"/>
              </w:rPr>
              <w:t>，</w:t>
            </w:r>
            <w:r>
              <w:rPr>
                <w:rFonts w:hint="eastAsia"/>
                <w:vertAlign w:val="baseline"/>
                <w:lang w:val="en-US" w:eastAsia="zh-CN"/>
              </w:rPr>
              <w:t>vscode，eclipse</w:t>
            </w:r>
          </w:p>
        </w:tc>
      </w:tr>
    </w:tbl>
    <w:p>
      <w:pPr>
        <w:keepNext w:val="0"/>
        <w:keepLines w:val="0"/>
        <w:widowControl/>
        <w:suppressLineNumbers w:val="0"/>
        <w:jc w:val="left"/>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val="0"/>
          <w:bCs w:val="0"/>
          <w:i w:val="0"/>
          <w:iCs w:val="0"/>
          <w:color w:val="000000"/>
          <w:kern w:val="0"/>
          <w:sz w:val="24"/>
          <w:szCs w:val="24"/>
          <w:u w:val="none"/>
          <w:lang w:val="en-US" w:eastAsia="zh-CN" w:bidi="ar"/>
        </w:rPr>
      </w:pP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jc w:val="left"/>
        <w:outlineLvl w:val="1"/>
        <w:rPr>
          <w:rFonts w:ascii="黑体" w:hAnsi="宋体" w:eastAsia="黑体" w:cs="黑体"/>
          <w:b/>
          <w:bCs/>
          <w:color w:val="000000"/>
          <w:kern w:val="0"/>
          <w:sz w:val="30"/>
          <w:szCs w:val="30"/>
          <w:lang w:val="en-US" w:eastAsia="zh-CN" w:bidi="ar"/>
        </w:rPr>
      </w:pPr>
      <w:bookmarkStart w:id="35" w:name="_Toc9165"/>
      <w:bookmarkStart w:id="36" w:name="_Toc24614"/>
      <w:r>
        <w:rPr>
          <w:rFonts w:ascii="黑体" w:hAnsi="宋体" w:eastAsia="黑体" w:cs="黑体"/>
          <w:b/>
          <w:bCs/>
          <w:color w:val="000000"/>
          <w:kern w:val="0"/>
          <w:sz w:val="30"/>
          <w:szCs w:val="30"/>
          <w:lang w:val="en-US" w:eastAsia="zh-CN" w:bidi="ar"/>
        </w:rPr>
        <w:t>2.</w:t>
      </w:r>
      <w:r>
        <w:rPr>
          <w:rFonts w:hint="eastAsia" w:ascii="黑体" w:hAnsi="宋体" w:eastAsia="黑体" w:cs="黑体"/>
          <w:b/>
          <w:bCs/>
          <w:color w:val="000000"/>
          <w:kern w:val="0"/>
          <w:sz w:val="30"/>
          <w:szCs w:val="30"/>
          <w:lang w:val="en-US" w:eastAsia="zh-CN" w:bidi="ar"/>
        </w:rPr>
        <w:t>7</w:t>
      </w:r>
      <w:r>
        <w:rPr>
          <w:rFonts w:ascii="黑体" w:hAnsi="宋体" w:eastAsia="黑体" w:cs="黑体"/>
          <w:b/>
          <w:bCs/>
          <w:color w:val="000000"/>
          <w:kern w:val="0"/>
          <w:sz w:val="30"/>
          <w:szCs w:val="30"/>
          <w:lang w:val="en-US" w:eastAsia="zh-CN" w:bidi="ar"/>
        </w:rPr>
        <w:t>设计和实施约束</w:t>
      </w:r>
      <w:bookmarkEnd w:id="35"/>
      <w:bookmarkEnd w:id="36"/>
      <w:r>
        <w:rPr>
          <w:rFonts w:ascii="黑体" w:hAnsi="宋体" w:eastAsia="黑体" w:cs="黑体"/>
          <w:b/>
          <w:bCs/>
          <w:color w:val="000000"/>
          <w:kern w:val="0"/>
          <w:sz w:val="30"/>
          <w:szCs w:val="30"/>
          <w:lang w:val="en-US" w:eastAsia="zh-CN" w:bidi="ar"/>
        </w:rPr>
        <w:t xml:space="preserve"> </w:t>
      </w:r>
    </w:p>
    <w:p>
      <w:pPr>
        <w:keepNext w:val="0"/>
        <w:keepLines w:val="0"/>
        <w:widowControl/>
        <w:suppressLineNumbers w:val="0"/>
        <w:jc w:val="left"/>
        <w:rPr>
          <w:rFonts w:ascii="黑体" w:hAnsi="宋体" w:eastAsia="黑体" w:cs="黑体"/>
          <w:b/>
          <w:bCs/>
          <w:color w:val="000000"/>
          <w:kern w:val="0"/>
          <w:sz w:val="30"/>
          <w:szCs w:val="30"/>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center"/>
              <w:rPr>
                <w:rFonts w:hint="default" w:eastAsiaTheme="minorEastAsia"/>
                <w:vertAlign w:val="baseline"/>
                <w:lang w:val="en-US" w:eastAsia="zh-CN"/>
              </w:rPr>
            </w:pPr>
            <w:r>
              <w:rPr>
                <w:rFonts w:hint="eastAsia" w:ascii="宋体" w:hAnsi="宋体" w:eastAsia="宋体" w:cs="宋体"/>
                <w:color w:val="000000"/>
                <w:kern w:val="0"/>
                <w:sz w:val="24"/>
                <w:szCs w:val="24"/>
                <w:lang w:val="en-US" w:eastAsia="zh-CN" w:bidi="ar"/>
              </w:rPr>
              <w:t>时间约束</w:t>
            </w:r>
          </w:p>
        </w:tc>
        <w:tc>
          <w:tcPr>
            <w:tcW w:w="4261" w:type="dxa"/>
          </w:tcPr>
          <w:p>
            <w:pPr>
              <w:keepNext w:val="0"/>
              <w:keepLines w:val="0"/>
              <w:widowControl/>
              <w:suppressLineNumbers w:val="0"/>
              <w:jc w:val="center"/>
              <w:rPr>
                <w:rFonts w:hint="default" w:eastAsiaTheme="minorEastAsia"/>
                <w:vertAlign w:val="baseline"/>
                <w:lang w:val="en-US" w:eastAsia="zh-CN"/>
              </w:rPr>
            </w:pPr>
            <w:r>
              <w:rPr>
                <w:rFonts w:hint="eastAsia" w:ascii="宋体" w:hAnsi="宋体" w:eastAsia="宋体" w:cs="宋体"/>
                <w:color w:val="000000"/>
                <w:kern w:val="0"/>
                <w:sz w:val="24"/>
                <w:szCs w:val="24"/>
                <w:lang w:val="en-US" w:eastAsia="zh-CN" w:bidi="ar"/>
              </w:rPr>
              <w:t>开发时间约为 6 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eastAsiaTheme="minorEastAsia"/>
                <w:vertAlign w:val="baseline"/>
                <w:lang w:val="en-US" w:eastAsia="zh-CN"/>
              </w:rPr>
            </w:pPr>
            <w:r>
              <w:rPr>
                <w:rFonts w:hint="eastAsia"/>
                <w:vertAlign w:val="baseline"/>
                <w:lang w:val="en-US" w:eastAsia="zh-CN"/>
              </w:rPr>
              <w:t>人员约束</w:t>
            </w:r>
          </w:p>
        </w:tc>
        <w:tc>
          <w:tcPr>
            <w:tcW w:w="4261" w:type="dxa"/>
          </w:tcPr>
          <w:p>
            <w:pPr>
              <w:jc w:val="center"/>
              <w:rPr>
                <w:rFonts w:hint="default" w:eastAsiaTheme="minorEastAsia"/>
                <w:vertAlign w:val="baseline"/>
                <w:lang w:val="en-US" w:eastAsia="zh-CN"/>
              </w:rPr>
            </w:pPr>
            <w:r>
              <w:rPr>
                <w:rFonts w:hint="eastAsia"/>
                <w:vertAlign w:val="baseline"/>
                <w:lang w:val="en-US" w:eastAsia="zh-CN"/>
              </w:rPr>
              <w:t>前端四人，后端六人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eastAsiaTheme="minorEastAsia"/>
                <w:vertAlign w:val="baseline"/>
                <w:lang w:val="en-US" w:eastAsia="zh-CN"/>
              </w:rPr>
            </w:pPr>
            <w:r>
              <w:rPr>
                <w:rFonts w:hint="eastAsia"/>
                <w:vertAlign w:val="baseline"/>
                <w:lang w:val="en-US" w:eastAsia="zh-CN"/>
              </w:rPr>
              <w:t>技术约束</w:t>
            </w:r>
          </w:p>
        </w:tc>
        <w:tc>
          <w:tcPr>
            <w:tcW w:w="4261" w:type="dxa"/>
          </w:tcPr>
          <w:p>
            <w:pPr>
              <w:jc w:val="center"/>
              <w:rPr>
                <w:rFonts w:hint="default" w:eastAsiaTheme="minorEastAsia"/>
                <w:vertAlign w:val="baseline"/>
                <w:lang w:val="en-US" w:eastAsia="zh-CN"/>
              </w:rPr>
            </w:pPr>
            <w:r>
              <w:rPr>
                <w:rFonts w:hint="eastAsia"/>
                <w:vertAlign w:val="baseline"/>
                <w:lang w:val="en-US" w:eastAsia="zh-CN"/>
              </w:rPr>
              <w:t>用html+css+js和Java语言进行开发</w:t>
            </w:r>
          </w:p>
        </w:tc>
      </w:tr>
    </w:tbl>
    <w:p>
      <w:pPr>
        <w:keepNext w:val="0"/>
        <w:keepLines w:val="0"/>
        <w:widowControl/>
        <w:suppressLineNumbers w:val="0"/>
        <w:jc w:val="left"/>
        <w:rPr>
          <w:rFonts w:ascii="黑体" w:hAnsi="宋体" w:eastAsia="黑体" w:cs="黑体"/>
          <w:b/>
          <w:bCs/>
          <w:color w:val="000000"/>
          <w:kern w:val="0"/>
          <w:sz w:val="30"/>
          <w:szCs w:val="30"/>
          <w:lang w:val="en-US" w:eastAsia="zh-CN" w:bidi="ar"/>
        </w:rPr>
      </w:pPr>
    </w:p>
    <w:p>
      <w:pPr>
        <w:keepNext w:val="0"/>
        <w:keepLines w:val="0"/>
        <w:widowControl/>
        <w:suppressLineNumbers w:val="0"/>
        <w:jc w:val="left"/>
        <w:outlineLvl w:val="1"/>
        <w:rPr>
          <w:rFonts w:ascii="黑体" w:hAnsi="宋体" w:eastAsia="黑体" w:cs="黑体"/>
          <w:b/>
          <w:bCs/>
          <w:color w:val="000000"/>
          <w:kern w:val="0"/>
          <w:sz w:val="30"/>
          <w:szCs w:val="30"/>
          <w:lang w:val="en-US" w:eastAsia="zh-CN" w:bidi="ar"/>
        </w:rPr>
      </w:pPr>
      <w:bookmarkStart w:id="37" w:name="_Toc1316"/>
      <w:bookmarkStart w:id="38" w:name="_Toc31515"/>
      <w:r>
        <w:rPr>
          <w:rFonts w:ascii="黑体" w:hAnsi="宋体" w:eastAsia="黑体" w:cs="黑体"/>
          <w:b/>
          <w:bCs/>
          <w:color w:val="000000"/>
          <w:kern w:val="0"/>
          <w:sz w:val="30"/>
          <w:szCs w:val="30"/>
          <w:lang w:val="en-US" w:eastAsia="zh-CN" w:bidi="ar"/>
        </w:rPr>
        <w:t>2.</w:t>
      </w:r>
      <w:r>
        <w:rPr>
          <w:rFonts w:hint="eastAsia" w:ascii="黑体" w:hAnsi="宋体" w:eastAsia="黑体" w:cs="黑体"/>
          <w:b/>
          <w:bCs/>
          <w:color w:val="000000"/>
          <w:kern w:val="0"/>
          <w:sz w:val="30"/>
          <w:szCs w:val="30"/>
          <w:lang w:val="en-US" w:eastAsia="zh-CN" w:bidi="ar"/>
        </w:rPr>
        <w:t>8</w:t>
      </w:r>
      <w:r>
        <w:rPr>
          <w:rFonts w:ascii="黑体" w:hAnsi="宋体" w:eastAsia="黑体" w:cs="黑体"/>
          <w:b/>
          <w:bCs/>
          <w:color w:val="000000"/>
          <w:kern w:val="0"/>
          <w:sz w:val="30"/>
          <w:szCs w:val="30"/>
          <w:lang w:val="en-US" w:eastAsia="zh-CN" w:bidi="ar"/>
        </w:rPr>
        <w:t>用户文档</w:t>
      </w:r>
      <w:bookmarkEnd w:id="37"/>
      <w:bookmarkEnd w:id="38"/>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将与软件产品一同交付的用户文档：</w:t>
      </w:r>
    </w:p>
    <w:p>
      <w:pPr>
        <w:keepNext w:val="0"/>
        <w:keepLines w:val="0"/>
        <w:widowControl/>
        <w:suppressLineNumbers w:val="0"/>
        <w:jc w:val="left"/>
        <w:outlineLvl w:val="0"/>
        <w:rPr>
          <w:rFonts w:hint="eastAsia" w:ascii="黑体" w:hAnsi="宋体" w:eastAsia="黑体" w:cs="黑体"/>
          <w:b/>
          <w:bCs/>
          <w:color w:val="000000"/>
          <w:kern w:val="0"/>
          <w:sz w:val="36"/>
          <w:szCs w:val="36"/>
          <w:lang w:val="en-US" w:eastAsia="zh-CN" w:bidi="ar"/>
        </w:rPr>
      </w:pPr>
      <w:bookmarkStart w:id="39" w:name="_Toc6709"/>
      <w:bookmarkStart w:id="40" w:name="_Toc25693"/>
      <w:bookmarkStart w:id="41" w:name="_Toc24803"/>
      <w:r>
        <w:rPr>
          <w:rFonts w:hint="eastAsia" w:ascii="黑体" w:hAnsi="宋体" w:eastAsia="黑体" w:cs="黑体"/>
          <w:b/>
          <w:bCs/>
          <w:color w:val="000000"/>
          <w:kern w:val="0"/>
          <w:sz w:val="36"/>
          <w:szCs w:val="36"/>
          <w:lang w:val="en-US" w:eastAsia="zh-CN" w:bidi="ar"/>
        </w:rPr>
        <w:t>4.验收标准</w:t>
      </w:r>
      <w:bookmarkEnd w:id="39"/>
      <w:bookmarkEnd w:id="40"/>
      <w:bookmarkEnd w:id="41"/>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①骰子点数是否完全随机，能否很好地避免外挂和作弊现象</w:t>
      </w:r>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②在无尽模式中玩家能否在有限的次数内顺利通关</w:t>
      </w:r>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③游戏过程中不卡顿</w:t>
      </w:r>
    </w:p>
    <w:p>
      <w:pPr>
        <w:keepNext w:val="0"/>
        <w:keepLines w:val="0"/>
        <w:widowControl/>
        <w:suppressLineNumbers w:val="0"/>
        <w:jc w:val="left"/>
        <w:rPr>
          <w:rFonts w:hint="eastAsia" w:asciiTheme="minorEastAsia" w:hAnsiTheme="minorEastAsia" w:cstheme="minorEastAsia"/>
          <w:b/>
          <w:bCs/>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④界面优美吸引人，设计是否符合大众审美使人赏心悦目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center"/>
              <w:rPr>
                <w:rFonts w:hint="default" w:asciiTheme="minorEastAsia" w:hAnsiTheme="minorEastAsia" w:cstheme="minorEastAsia"/>
                <w:b/>
                <w:bCs/>
                <w:color w:val="000000"/>
                <w:kern w:val="0"/>
                <w:sz w:val="24"/>
                <w:szCs w:val="24"/>
                <w:vertAlign w:val="baseline"/>
                <w:lang w:val="en-US" w:eastAsia="zh-CN" w:bidi="ar"/>
              </w:rPr>
            </w:pPr>
            <w:r>
              <w:rPr>
                <w:rFonts w:hint="eastAsia" w:asciiTheme="minorEastAsia" w:hAnsiTheme="minorEastAsia" w:cstheme="minorEastAsia"/>
                <w:b/>
                <w:bCs/>
                <w:color w:val="000000"/>
                <w:kern w:val="0"/>
                <w:sz w:val="24"/>
                <w:szCs w:val="24"/>
                <w:vertAlign w:val="baseline"/>
                <w:lang w:val="en-US" w:eastAsia="zh-CN" w:bidi="ar"/>
              </w:rPr>
              <w:t>功能</w:t>
            </w:r>
          </w:p>
        </w:tc>
        <w:tc>
          <w:tcPr>
            <w:tcW w:w="2841" w:type="dxa"/>
          </w:tcPr>
          <w:p>
            <w:pPr>
              <w:keepNext w:val="0"/>
              <w:keepLines w:val="0"/>
              <w:widowControl/>
              <w:suppressLineNumbers w:val="0"/>
              <w:jc w:val="center"/>
              <w:rPr>
                <w:rFonts w:hint="default" w:asciiTheme="minorEastAsia" w:hAnsiTheme="minorEastAsia" w:cstheme="minorEastAsia"/>
                <w:b/>
                <w:bCs/>
                <w:color w:val="000000"/>
                <w:kern w:val="0"/>
                <w:sz w:val="24"/>
                <w:szCs w:val="24"/>
                <w:vertAlign w:val="baseline"/>
                <w:lang w:val="en-US" w:eastAsia="zh-CN" w:bidi="ar"/>
              </w:rPr>
            </w:pPr>
            <w:r>
              <w:rPr>
                <w:rFonts w:hint="eastAsia" w:asciiTheme="minorEastAsia" w:hAnsiTheme="minorEastAsia" w:cstheme="minorEastAsia"/>
                <w:b/>
                <w:bCs/>
                <w:color w:val="000000"/>
                <w:kern w:val="0"/>
                <w:sz w:val="24"/>
                <w:szCs w:val="24"/>
                <w:vertAlign w:val="baseline"/>
                <w:lang w:val="en-US" w:eastAsia="zh-CN" w:bidi="ar"/>
              </w:rPr>
              <w:t>操作</w:t>
            </w:r>
          </w:p>
        </w:tc>
        <w:tc>
          <w:tcPr>
            <w:tcW w:w="2841" w:type="dxa"/>
          </w:tcPr>
          <w:p>
            <w:pPr>
              <w:keepNext w:val="0"/>
              <w:keepLines w:val="0"/>
              <w:widowControl/>
              <w:suppressLineNumbers w:val="0"/>
              <w:jc w:val="center"/>
              <w:rPr>
                <w:rFonts w:hint="default" w:asciiTheme="minorEastAsia" w:hAnsiTheme="minorEastAsia" w:cstheme="minorEastAsia"/>
                <w:b/>
                <w:bCs/>
                <w:color w:val="000000"/>
                <w:kern w:val="0"/>
                <w:sz w:val="24"/>
                <w:szCs w:val="24"/>
                <w:vertAlign w:val="baseline"/>
                <w:lang w:val="en-US" w:eastAsia="zh-CN" w:bidi="ar"/>
              </w:rPr>
            </w:pPr>
            <w:r>
              <w:rPr>
                <w:rFonts w:hint="eastAsia" w:asciiTheme="minorEastAsia" w:hAnsiTheme="minorEastAsia" w:cstheme="minorEastAsia"/>
                <w:b/>
                <w:bCs/>
                <w:color w:val="000000"/>
                <w:kern w:val="0"/>
                <w:sz w:val="24"/>
                <w:szCs w:val="24"/>
                <w:vertAlign w:val="baseline"/>
                <w:lang w:val="en-US" w:eastAsia="zh-CN" w:bidi="ar"/>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选择人机或双人模式</w:t>
            </w:r>
          </w:p>
        </w:tc>
        <w:tc>
          <w:tcPr>
            <w:tcW w:w="2841"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单击</w:t>
            </w:r>
          </w:p>
        </w:tc>
        <w:tc>
          <w:tcPr>
            <w:tcW w:w="2841"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进入选择无尽模式or限时模式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选择无尽模式or限时模式</w:t>
            </w:r>
          </w:p>
        </w:tc>
        <w:tc>
          <w:tcPr>
            <w:tcW w:w="2841"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单机</w:t>
            </w:r>
          </w:p>
        </w:tc>
        <w:tc>
          <w:tcPr>
            <w:tcW w:w="2841"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开始游戏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投掷骰子</w:t>
            </w:r>
          </w:p>
        </w:tc>
        <w:tc>
          <w:tcPr>
            <w:tcW w:w="2841"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点击骰子</w:t>
            </w:r>
          </w:p>
        </w:tc>
        <w:tc>
          <w:tcPr>
            <w:tcW w:w="2841"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骰子摇动并出现结果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前进或后退</w:t>
            </w:r>
          </w:p>
        </w:tc>
        <w:tc>
          <w:tcPr>
            <w:tcW w:w="2841"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无需操作</w:t>
            </w:r>
          </w:p>
        </w:tc>
        <w:tc>
          <w:tcPr>
            <w:tcW w:w="2841"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小青蛙前进或后退若干步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游戏结束</w:t>
            </w:r>
          </w:p>
        </w:tc>
        <w:tc>
          <w:tcPr>
            <w:tcW w:w="2841"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无需操作</w:t>
            </w:r>
          </w:p>
        </w:tc>
        <w:tc>
          <w:tcPr>
            <w:tcW w:w="2841"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出现战绩界面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退出游戏</w:t>
            </w:r>
          </w:p>
        </w:tc>
        <w:tc>
          <w:tcPr>
            <w:tcW w:w="2841"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单机退出并确认</w:t>
            </w:r>
          </w:p>
        </w:tc>
        <w:tc>
          <w:tcPr>
            <w:tcW w:w="2841" w:type="dxa"/>
          </w:tcPr>
          <w:p>
            <w:pPr>
              <w:keepNext w:val="0"/>
              <w:keepLines w:val="0"/>
              <w:widowControl/>
              <w:suppressLineNumbers w:val="0"/>
              <w:jc w:val="center"/>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游戏结束游戏窗口关闭</w:t>
            </w:r>
          </w:p>
        </w:tc>
      </w:tr>
    </w:tbl>
    <w:p>
      <w:pPr>
        <w:keepNext w:val="0"/>
        <w:keepLines w:val="0"/>
        <w:widowControl/>
        <w:suppressLineNumbers w:val="0"/>
        <w:jc w:val="left"/>
        <w:rPr>
          <w:rFonts w:hint="default" w:asciiTheme="minorEastAsia" w:hAnsi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0"/>
      </w:pPr>
      <w:bookmarkStart w:id="42" w:name="_Toc7810"/>
      <w:r>
        <w:rPr>
          <w:rFonts w:hint="eastAsia" w:ascii="黑体" w:hAnsi="宋体" w:eastAsia="黑体" w:cs="黑体"/>
          <w:b/>
          <w:bCs/>
          <w:color w:val="000000"/>
          <w:kern w:val="0"/>
          <w:sz w:val="36"/>
          <w:szCs w:val="36"/>
          <w:lang w:val="en-US" w:eastAsia="zh-CN" w:bidi="ar"/>
        </w:rPr>
        <w:t>5</w:t>
      </w:r>
      <w:r>
        <w:rPr>
          <w:rFonts w:ascii="黑体" w:hAnsi="宋体" w:eastAsia="黑体" w:cs="黑体"/>
          <w:b/>
          <w:bCs/>
          <w:color w:val="000000"/>
          <w:kern w:val="0"/>
          <w:sz w:val="36"/>
          <w:szCs w:val="36"/>
          <w:lang w:val="en-US" w:eastAsia="zh-CN" w:bidi="ar"/>
        </w:rPr>
        <w:t>.其他非功能性需求</w:t>
      </w:r>
      <w:bookmarkEnd w:id="42"/>
      <w:r>
        <w:rPr>
          <w:rFonts w:ascii="黑体" w:hAnsi="宋体" w:eastAsia="黑体" w:cs="黑体"/>
          <w:b/>
          <w:bCs/>
          <w:color w:val="000000"/>
          <w:kern w:val="0"/>
          <w:sz w:val="36"/>
          <w:szCs w:val="36"/>
          <w:lang w:val="en-US" w:eastAsia="zh-CN" w:bidi="ar"/>
        </w:rPr>
        <w:t xml:space="preserve"> </w:t>
      </w:r>
    </w:p>
    <w:p>
      <w:pPr>
        <w:keepNext w:val="0"/>
        <w:keepLines w:val="0"/>
        <w:widowControl/>
        <w:suppressLineNumbers w:val="0"/>
        <w:jc w:val="left"/>
        <w:outlineLvl w:val="1"/>
      </w:pPr>
      <w:bookmarkStart w:id="47" w:name="_GoBack"/>
      <w:bookmarkEnd w:id="47"/>
      <w:bookmarkStart w:id="43" w:name="_Toc8173"/>
      <w:r>
        <w:rPr>
          <w:rFonts w:hint="eastAsia" w:ascii="黑体" w:hAnsi="宋体" w:eastAsia="黑体" w:cs="黑体"/>
          <w:b/>
          <w:bCs/>
          <w:color w:val="000000"/>
          <w:kern w:val="0"/>
          <w:sz w:val="30"/>
          <w:szCs w:val="30"/>
          <w:lang w:val="en-US" w:eastAsia="zh-CN" w:bidi="ar"/>
        </w:rPr>
        <w:t>5</w:t>
      </w:r>
      <w:r>
        <w:rPr>
          <w:rFonts w:ascii="黑体" w:hAnsi="宋体" w:eastAsia="黑体" w:cs="黑体"/>
          <w:b/>
          <w:bCs/>
          <w:color w:val="000000"/>
          <w:kern w:val="0"/>
          <w:sz w:val="30"/>
          <w:szCs w:val="30"/>
          <w:lang w:val="en-US" w:eastAsia="zh-CN" w:bidi="ar"/>
        </w:rPr>
        <w:t>.1性能需求</w:t>
      </w:r>
      <w:bookmarkEnd w:id="43"/>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用户数量</w:t>
            </w:r>
          </w:p>
        </w:tc>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系统支持的并发操作数量</w:t>
            </w:r>
          </w:p>
        </w:tc>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响应时间</w:t>
            </w:r>
          </w:p>
        </w:tc>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4秒之内</w:t>
            </w:r>
          </w:p>
        </w:tc>
      </w:tr>
    </w:tbl>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9"/>
        <w:rPr>
          <w:rFonts w:hint="default" w:ascii="黑体" w:hAnsi="宋体" w:eastAsia="黑体" w:cs="黑体"/>
          <w:b/>
          <w:bCs/>
          <w:color w:val="000000"/>
          <w:kern w:val="0"/>
          <w:sz w:val="30"/>
          <w:szCs w:val="30"/>
          <w:lang w:val="en-US" w:eastAsia="zh-CN" w:bidi="ar"/>
        </w:rPr>
      </w:pPr>
    </w:p>
    <w:p>
      <w:pPr>
        <w:keepNext w:val="0"/>
        <w:keepLines w:val="0"/>
        <w:widowControl/>
        <w:suppressLineNumbers w:val="0"/>
        <w:jc w:val="left"/>
        <w:outlineLvl w:val="1"/>
        <w:rPr>
          <w:rFonts w:hint="eastAsia" w:ascii="黑体" w:hAnsi="宋体" w:eastAsia="黑体" w:cs="黑体"/>
          <w:b/>
          <w:bCs/>
          <w:color w:val="000000"/>
          <w:kern w:val="0"/>
          <w:sz w:val="30"/>
          <w:szCs w:val="30"/>
          <w:lang w:val="en-US" w:eastAsia="zh-CN" w:bidi="ar"/>
        </w:rPr>
      </w:pPr>
      <w:bookmarkStart w:id="44" w:name="_Toc5956"/>
      <w:r>
        <w:rPr>
          <w:rFonts w:hint="eastAsia" w:ascii="黑体" w:hAnsi="宋体" w:eastAsia="黑体" w:cs="黑体"/>
          <w:b/>
          <w:bCs/>
          <w:color w:val="000000"/>
          <w:kern w:val="0"/>
          <w:sz w:val="30"/>
          <w:szCs w:val="30"/>
          <w:lang w:val="en-US" w:eastAsia="zh-CN" w:bidi="ar"/>
        </w:rPr>
        <w:t>5.2项目稳定性</w:t>
      </w:r>
      <w:bookmarkEnd w:id="44"/>
    </w:p>
    <w:p>
      <w:pPr>
        <w:pStyle w:val="7"/>
        <w:keepNext w:val="0"/>
        <w:keepLines w:val="0"/>
        <w:pageBreakBefore w:val="0"/>
        <w:widowControl/>
        <w:suppressLineNumbers w:val="0"/>
        <w:kinsoku/>
        <w:wordWrap/>
        <w:overflowPunct/>
        <w:topLinePunct w:val="0"/>
        <w:autoSpaceDE/>
        <w:autoSpaceDN/>
        <w:bidi w:val="0"/>
        <w:adjustRightInd/>
        <w:snapToGrid/>
        <w:spacing w:before="96" w:beforeAutospacing="0" w:after="0" w:afterAutospacing="0" w:line="320" w:lineRule="exact"/>
        <w:ind w:right="0"/>
        <w:jc w:val="both"/>
        <w:textAlignment w:val="auto"/>
        <w:rPr>
          <w:rFonts w:hint="eastAsia" w:ascii="宋体" w:hAnsi="宋体" w:eastAsia="宋体" w:cs="宋体"/>
          <w:i w:val="0"/>
          <w:iCs w:val="0"/>
          <w:color w:val="000000"/>
          <w:spacing w:val="0"/>
          <w:sz w:val="28"/>
          <w:szCs w:val="28"/>
          <w:vertAlign w:val="baseline"/>
        </w:rPr>
      </w:pPr>
      <w:r>
        <w:rPr>
          <w:rFonts w:hint="eastAsia" w:ascii="宋体" w:hAnsi="宋体" w:eastAsia="宋体" w:cs="宋体"/>
          <w:i w:val="0"/>
          <w:iCs w:val="0"/>
          <w:color w:val="000000"/>
          <w:spacing w:val="0"/>
          <w:sz w:val="28"/>
          <w:szCs w:val="28"/>
          <w:vertAlign w:val="baseline"/>
        </w:rPr>
        <w:t>功能上的稳定性：要在保证数据处理准确的同时确保多任务、数据定位和数据查找等功能运行正常且稳定。</w:t>
      </w:r>
    </w:p>
    <w:p>
      <w:pPr>
        <w:pStyle w:val="7"/>
        <w:keepNext w:val="0"/>
        <w:keepLines w:val="0"/>
        <w:pageBreakBefore w:val="0"/>
        <w:widowControl/>
        <w:suppressLineNumbers w:val="0"/>
        <w:kinsoku/>
        <w:wordWrap/>
        <w:overflowPunct/>
        <w:topLinePunct w:val="0"/>
        <w:autoSpaceDE/>
        <w:autoSpaceDN/>
        <w:bidi w:val="0"/>
        <w:adjustRightInd/>
        <w:snapToGrid/>
        <w:spacing w:before="96" w:beforeAutospacing="0" w:after="0" w:afterAutospacing="0" w:line="320" w:lineRule="exact"/>
        <w:ind w:right="0"/>
        <w:jc w:val="both"/>
        <w:textAlignment w:val="auto"/>
        <w:rPr>
          <w:rFonts w:hint="eastAsia" w:ascii="宋体" w:hAnsi="宋体" w:eastAsia="宋体" w:cs="宋体"/>
          <w:i w:val="0"/>
          <w:iCs w:val="0"/>
          <w:color w:val="000000"/>
          <w:spacing w:val="0"/>
          <w:sz w:val="28"/>
          <w:szCs w:val="28"/>
          <w:vertAlign w:val="baseline"/>
        </w:rPr>
      </w:pPr>
      <w:r>
        <w:rPr>
          <w:rFonts w:hint="eastAsia" w:ascii="宋体" w:hAnsi="宋体" w:eastAsia="宋体" w:cs="宋体"/>
          <w:i w:val="0"/>
          <w:iCs w:val="0"/>
          <w:color w:val="000000"/>
          <w:spacing w:val="0"/>
          <w:sz w:val="28"/>
          <w:szCs w:val="28"/>
          <w:vertAlign w:val="baseline"/>
        </w:rPr>
        <w:t>软件本身的稳定性：要确保软件不出现崩溃、卡死等情况；在对软件窗口进行处理时，软件界面不会出现断纹、控件错位等不统一的情况。</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outlineLvl w:val="9"/>
        <w:rPr>
          <w:rFonts w:hint="eastAsia" w:ascii="黑体" w:hAnsi="宋体" w:eastAsia="黑体" w:cs="黑体"/>
          <w:b/>
          <w:bCs/>
          <w:color w:val="000000"/>
          <w:kern w:val="0"/>
          <w:sz w:val="30"/>
          <w:szCs w:val="30"/>
          <w:lang w:val="en-US" w:eastAsia="zh-CN" w:bidi="ar"/>
        </w:rPr>
      </w:pPr>
    </w:p>
    <w:p>
      <w:pPr>
        <w:keepNext w:val="0"/>
        <w:keepLines w:val="0"/>
        <w:widowControl/>
        <w:suppressLineNumbers w:val="0"/>
        <w:jc w:val="left"/>
        <w:outlineLvl w:val="1"/>
        <w:rPr>
          <w:rFonts w:hint="eastAsia" w:ascii="黑体" w:hAnsi="宋体" w:eastAsia="黑体" w:cs="黑体"/>
          <w:b/>
          <w:bCs/>
          <w:color w:val="000000"/>
          <w:kern w:val="0"/>
          <w:sz w:val="30"/>
          <w:szCs w:val="30"/>
          <w:lang w:val="en-US" w:eastAsia="zh-CN" w:bidi="ar"/>
        </w:rPr>
      </w:pPr>
      <w:bookmarkStart w:id="45" w:name="_Toc32551"/>
      <w:r>
        <w:rPr>
          <w:rFonts w:hint="eastAsia" w:ascii="黑体" w:hAnsi="宋体" w:eastAsia="黑体" w:cs="黑体"/>
          <w:b/>
          <w:bCs/>
          <w:color w:val="000000"/>
          <w:kern w:val="0"/>
          <w:sz w:val="30"/>
          <w:szCs w:val="30"/>
          <w:lang w:val="en-US" w:eastAsia="zh-CN" w:bidi="ar"/>
        </w:rPr>
        <w:t>5.3可测试性</w:t>
      </w:r>
      <w:bookmarkEnd w:id="45"/>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①管理输入/输出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1）记录/回放。指将捕获跨接口地信息，并将其作为测试专用软件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地输入。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2）将接口与现实分离。将接口与实现分离允许实现的代替。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3）特化访问路线/接口。具有特化的测试接口允许通过测试工具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并独立于其正常操作，来捕获或指定组件变量的值。</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②内部监视。组件可以维持状态、性能负载、容量、安全性或其他可通过接口访问的信息。当监视状态被激活时可以记录事件。例如可以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使用编译器控制台实时显示程序运行时的各种查询或输入输出结果，一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遍监视。 </w:t>
      </w:r>
    </w:p>
    <w:p>
      <w:pPr>
        <w:keepNext w:val="0"/>
        <w:keepLines w:val="0"/>
        <w:widowControl/>
        <w:suppressLineNumbers w:val="0"/>
        <w:jc w:val="left"/>
        <w:outlineLvl w:val="1"/>
        <w:rPr>
          <w:rFonts w:hint="eastAsia" w:ascii="黑体" w:hAnsi="黑体" w:eastAsia="黑体" w:cs="黑体"/>
          <w:b/>
          <w:bCs/>
          <w:color w:val="000000"/>
          <w:kern w:val="0"/>
          <w:sz w:val="30"/>
          <w:szCs w:val="30"/>
          <w:lang w:val="en-US" w:eastAsia="zh-CN" w:bidi="ar"/>
        </w:rPr>
      </w:pPr>
      <w:bookmarkStart w:id="46" w:name="_Toc23481"/>
      <w:r>
        <w:rPr>
          <w:rFonts w:hint="eastAsia" w:ascii="黑体" w:hAnsi="黑体" w:eastAsia="黑体" w:cs="黑体"/>
          <w:b/>
          <w:bCs/>
          <w:color w:val="000000"/>
          <w:kern w:val="0"/>
          <w:sz w:val="30"/>
          <w:szCs w:val="30"/>
          <w:lang w:val="en-US" w:eastAsia="zh-CN" w:bidi="ar"/>
        </w:rPr>
        <w:t>5.4 可修改性</w:t>
      </w:r>
      <w:bookmarkEnd w:id="46"/>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局部化意味着实现“模块化”思想。本软件坚持设计模式中的“单一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职责原则”的设计原则。一个模块只完成一个部分，使每一个模块责任单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一，防止职责过多引起整体变更时的繁琐，复杂，主要表现在类、函数、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方法和接口的时候，实现“高内聚，低耦合”。防止连锁反应：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尽量防止修改被调用的函数或类影响到调用他的函数。包括以下措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① 信息隐藏。信息隐藏就是把某个实体地责任分解为更小地部分并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选择哪些信息成为共有，哪些信息成为私有的。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② 维持现有的接口。该战术的模式包括添加接口、添加适配器、提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供一个占位程序。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③使用仲裁者。插入仲裁者来管理依赖之间的关系，就比如数据库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的使用，通过数据库来管理不同的数据信息。 </w:t>
      </w:r>
    </w:p>
    <w:p>
      <w:pPr>
        <w:keepNext w:val="0"/>
        <w:keepLines w:val="0"/>
        <w:widowControl/>
        <w:suppressLineNumbers w:val="0"/>
        <w:jc w:val="left"/>
        <w:rPr>
          <w:rFonts w:hint="eastAsia" w:ascii="黑体" w:hAnsi="黑体" w:eastAsia="黑体" w:cs="黑体"/>
          <w:b/>
          <w:bCs/>
          <w:color w:val="000000"/>
          <w:kern w:val="0"/>
          <w:sz w:val="30"/>
          <w:szCs w:val="30"/>
          <w:lang w:val="en-US" w:eastAsia="zh-CN" w:bidi="ar"/>
        </w:rPr>
      </w:pPr>
    </w:p>
    <w:p>
      <w:pPr>
        <w:keepNext w:val="0"/>
        <w:keepLines w:val="0"/>
        <w:widowControl/>
        <w:suppressLineNumbers w:val="0"/>
        <w:jc w:val="left"/>
        <w:outlineLvl w:val="9"/>
        <w:rPr>
          <w:rFonts w:hint="default" w:ascii="黑体" w:hAnsi="宋体" w:eastAsia="黑体" w:cs="黑体"/>
          <w:b/>
          <w:bCs/>
          <w:color w:val="000000"/>
          <w:kern w:val="0"/>
          <w:sz w:val="30"/>
          <w:szCs w:val="30"/>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60546E2C"/>
    <w:rsid w:val="01A44D05"/>
    <w:rsid w:val="06987330"/>
    <w:rsid w:val="0A7C72EB"/>
    <w:rsid w:val="1DB9761A"/>
    <w:rsid w:val="1EAF534C"/>
    <w:rsid w:val="204B13F9"/>
    <w:rsid w:val="23EF7D16"/>
    <w:rsid w:val="27E41591"/>
    <w:rsid w:val="32781258"/>
    <w:rsid w:val="34F91AB5"/>
    <w:rsid w:val="389B56ED"/>
    <w:rsid w:val="38F848ED"/>
    <w:rsid w:val="3A2B20E8"/>
    <w:rsid w:val="3C1009CA"/>
    <w:rsid w:val="3C1B62EA"/>
    <w:rsid w:val="3CEF7844"/>
    <w:rsid w:val="3CF20435"/>
    <w:rsid w:val="3E3929AA"/>
    <w:rsid w:val="3F3C6D9C"/>
    <w:rsid w:val="44EB1CF3"/>
    <w:rsid w:val="4819232A"/>
    <w:rsid w:val="485D4BCF"/>
    <w:rsid w:val="4AB41C31"/>
    <w:rsid w:val="4C5C4CF9"/>
    <w:rsid w:val="4E9133C2"/>
    <w:rsid w:val="5ED35936"/>
    <w:rsid w:val="60546E2C"/>
    <w:rsid w:val="607905F2"/>
    <w:rsid w:val="66D600D6"/>
    <w:rsid w:val="69135D27"/>
    <w:rsid w:val="6C353187"/>
    <w:rsid w:val="70244BC1"/>
    <w:rsid w:val="71155E24"/>
    <w:rsid w:val="732469EB"/>
    <w:rsid w:val="74102DDA"/>
    <w:rsid w:val="77BC5FE0"/>
    <w:rsid w:val="7B830030"/>
    <w:rsid w:val="7CB336C7"/>
    <w:rsid w:val="7CDE2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uiPriority w:val="0"/>
    <w:rPr>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2022-10-18T07:37:00Z</dcterms:created>
  <dc:creator>吴昊</dc:creator>
  <cp:lastModifiedBy>吴昊</cp:lastModifiedBy>
  <dcterms:modified xsi:type="dcterms:W3CDTF">2022-10-19T03:23:10Z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483E24ECA44C4E748E0984326DB0DCFE</vt:lpwstr>
  </property>
</Properties>
</file>