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si-ultimate-enterprise"/>
    <w:p>
      <w:pPr>
        <w:pStyle w:val="Heading1"/>
      </w:pPr>
      <w:r>
        <w:t xml:space="preserve">CSI Ultimate Enterprise</w:t>
      </w:r>
    </w:p>
    <w:bookmarkStart w:id="20" w:name="official-enterprise-constitution"/>
    <w:p>
      <w:pPr>
        <w:pStyle w:val="Heading2"/>
      </w:pPr>
      <w:r>
        <w:t xml:space="preserve">Official Enterprise Constitution</w:t>
      </w:r>
    </w:p>
    <w:bookmarkEnd w:id="20"/>
    <w:bookmarkEnd w:id="21"/>
    <w:bookmarkStart w:id="23" w:name="volume-05-part-04"/>
    <w:p>
      <w:pPr>
        <w:pStyle w:val="Heading1"/>
      </w:pPr>
      <w:r>
        <w:t xml:space="preserve">Volume 05 (Part 04)</w:t>
      </w:r>
    </w:p>
    <w:bookmarkStart w:id="22" w:name="stage-certification-framework"/>
    <w:p>
      <w:pPr>
        <w:pStyle w:val="Heading2"/>
      </w:pPr>
      <w:r>
        <w:t xml:space="preserve">Stage Certification Framework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Certification Authority</w:t>
      </w:r>
    </w:p>
    <w:p>
      <w:pPr>
        <w:pStyle w:val="BodyText"/>
      </w:pPr>
      <w:r>
        <w:t xml:space="preserve">Status: Approved Draft</w:t>
      </w:r>
    </w:p>
    <w:p>
      <w:pPr>
        <w:pStyle w:val="BodyText"/>
      </w:pPr>
      <w:r>
        <w:t xml:space="preserve">Document Authority: Enterprise Certification Office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19"/>
    <w:p>
      <w:pPr>
        <w:pStyle w:val="Heading1"/>
      </w:pPr>
      <w:r>
        <w:t xml:space="preserve">CHAPTER 19</w:t>
      </w:r>
    </w:p>
    <w:bookmarkEnd w:id="24"/>
    <w:bookmarkStart w:id="27" w:name="certification-decision-framework"/>
    <w:p>
      <w:pPr>
        <w:pStyle w:val="Heading1"/>
      </w:pPr>
      <w:r>
        <w:t xml:space="preserve">CERTIFICATION DECISION FRAMEWORK</w:t>
      </w:r>
    </w:p>
    <w:bookmarkStart w:id="25" w:name="purpose"/>
    <w:p>
      <w:pPr>
        <w:pStyle w:val="Heading2"/>
      </w:pPr>
      <w:r>
        <w:t xml:space="preserve">19.1 Purpose</w:t>
      </w:r>
    </w:p>
    <w:p>
      <w:pPr>
        <w:pStyle w:val="FirstParagraph"/>
      </w:pPr>
      <w:r>
        <w:t xml:space="preserve">Define how certification decisions are made.</w:t>
      </w:r>
    </w:p>
    <w:p>
      <w:r>
        <w:pict>
          <v:rect style="width:0;height:1.5pt" o:hralign="center" o:hrstd="t" o:hr="t"/>
        </w:pict>
      </w:r>
    </w:p>
    <w:bookmarkEnd w:id="25"/>
    <w:bookmarkStart w:id="26" w:name="decision-objectives"/>
    <w:p>
      <w:pPr>
        <w:pStyle w:val="Heading2"/>
      </w:pPr>
      <w:r>
        <w:t xml:space="preserve">19.2 Decision Objectives</w:t>
      </w:r>
    </w:p>
    <w:p>
      <w:pPr>
        <w:pStyle w:val="FirstParagraph"/>
      </w:pPr>
      <w:r>
        <w:t xml:space="preserve">Ensure:</w:t>
      </w:r>
    </w:p>
    <w:p>
      <w:pPr>
        <w:pStyle w:val="Compact"/>
        <w:numPr>
          <w:ilvl w:val="0"/>
          <w:numId w:val="1001"/>
        </w:numPr>
      </w:pPr>
      <w:r>
        <w:t xml:space="preserve">Consistency</w:t>
      </w:r>
    </w:p>
    <w:p>
      <w:pPr>
        <w:pStyle w:val="Compact"/>
        <w:numPr>
          <w:ilvl w:val="0"/>
          <w:numId w:val="1001"/>
        </w:numPr>
      </w:pPr>
      <w:r>
        <w:t xml:space="preserve">Fairness</w:t>
      </w:r>
    </w:p>
    <w:p>
      <w:pPr>
        <w:pStyle w:val="Compact"/>
        <w:numPr>
          <w:ilvl w:val="0"/>
          <w:numId w:val="1001"/>
        </w:numPr>
      </w:pPr>
      <w:r>
        <w:t xml:space="preserve">Governance Compliance</w:t>
      </w:r>
    </w:p>
    <w:p>
      <w:pPr>
        <w:pStyle w:val="Compact"/>
        <w:numPr>
          <w:ilvl w:val="0"/>
          <w:numId w:val="1001"/>
        </w:numPr>
      </w:pPr>
      <w:r>
        <w:t xml:space="preserve">Enterprise Readiness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hapter-20"/>
    <w:p>
      <w:pPr>
        <w:pStyle w:val="Heading1"/>
      </w:pPr>
      <w:r>
        <w:t xml:space="preserve">CHAPTER 20</w:t>
      </w:r>
    </w:p>
    <w:bookmarkEnd w:id="28"/>
    <w:bookmarkStart w:id="33" w:name="certification-decision-types"/>
    <w:p>
      <w:pPr>
        <w:pStyle w:val="Heading1"/>
      </w:pPr>
      <w:r>
        <w:t xml:space="preserve">CERTIFICATION DECISION TYPES</w:t>
      </w:r>
    </w:p>
    <w:bookmarkStart w:id="29" w:name="approved"/>
    <w:p>
      <w:pPr>
        <w:pStyle w:val="Heading2"/>
      </w:pPr>
      <w:r>
        <w:t xml:space="preserve">Approved</w:t>
      </w:r>
    </w:p>
    <w:p>
      <w:pPr>
        <w:pStyle w:val="FirstParagraph"/>
      </w:pPr>
      <w:r>
        <w:t xml:space="preserve">Stage receives certification.</w:t>
      </w:r>
    </w:p>
    <w:p>
      <w:r>
        <w:pict>
          <v:rect style="width:0;height:1.5pt" o:hralign="center" o:hrstd="t" o:hr="t"/>
        </w:pict>
      </w:r>
    </w:p>
    <w:bookmarkEnd w:id="29"/>
    <w:bookmarkStart w:id="30" w:name="approved-with-conditions"/>
    <w:p>
      <w:pPr>
        <w:pStyle w:val="Heading2"/>
      </w:pPr>
      <w:r>
        <w:t xml:space="preserve">Approved with Conditions</w:t>
      </w:r>
    </w:p>
    <w:p>
      <w:pPr>
        <w:pStyle w:val="FirstParagraph"/>
      </w:pPr>
      <w:r>
        <w:t xml:space="preserve">Certification granted with mandatory remediation.</w:t>
      </w:r>
    </w:p>
    <w:p>
      <w:r>
        <w:pict>
          <v:rect style="width:0;height:1.5pt" o:hralign="center" o:hrstd="t" o:hr="t"/>
        </w:pict>
      </w:r>
    </w:p>
    <w:bookmarkEnd w:id="30"/>
    <w:bookmarkStart w:id="31" w:name="deferred"/>
    <w:p>
      <w:pPr>
        <w:pStyle w:val="Heading2"/>
      </w:pPr>
      <w:r>
        <w:t xml:space="preserve">Deferred</w:t>
      </w:r>
    </w:p>
    <w:p>
      <w:pPr>
        <w:pStyle w:val="FirstParagraph"/>
      </w:pPr>
      <w:r>
        <w:t xml:space="preserve">Additional evidence required.</w:t>
      </w:r>
    </w:p>
    <w:p>
      <w:r>
        <w:pict>
          <v:rect style="width:0;height:1.5pt" o:hralign="center" o:hrstd="t" o:hr="t"/>
        </w:pict>
      </w:r>
    </w:p>
    <w:bookmarkEnd w:id="31"/>
    <w:bookmarkStart w:id="32" w:name="rejected"/>
    <w:p>
      <w:pPr>
        <w:pStyle w:val="Heading2"/>
      </w:pPr>
      <w:r>
        <w:t xml:space="preserve">Rejected</w:t>
      </w:r>
    </w:p>
    <w:p>
      <w:pPr>
        <w:pStyle w:val="FirstParagraph"/>
      </w:pPr>
      <w:r>
        <w:t xml:space="preserve">Certification denied.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hapter-21"/>
    <w:p>
      <w:pPr>
        <w:pStyle w:val="Heading1"/>
      </w:pPr>
      <w:r>
        <w:t xml:space="preserve">CHAPTER 21</w:t>
      </w:r>
    </w:p>
    <w:bookmarkEnd w:id="34"/>
    <w:bookmarkStart w:id="40" w:name="certification-escalation-model"/>
    <w:p>
      <w:pPr>
        <w:pStyle w:val="Heading1"/>
      </w:pPr>
      <w:r>
        <w:t xml:space="preserve">CERTIFICATION ESCALATION MODEL</w:t>
      </w:r>
    </w:p>
    <w:bookmarkStart w:id="35" w:name="escalation-triggers"/>
    <w:p>
      <w:pPr>
        <w:pStyle w:val="Heading2"/>
      </w:pPr>
      <w:r>
        <w:t xml:space="preserve">Escalation Triggers</w:t>
      </w:r>
    </w:p>
    <w:p>
      <w:pPr>
        <w:pStyle w:val="Compact"/>
        <w:numPr>
          <w:ilvl w:val="0"/>
          <w:numId w:val="1002"/>
        </w:numPr>
      </w:pPr>
      <w:r>
        <w:t xml:space="preserve">Critical Findings</w:t>
      </w:r>
    </w:p>
    <w:p>
      <w:pPr>
        <w:pStyle w:val="Compact"/>
        <w:numPr>
          <w:ilvl w:val="0"/>
          <w:numId w:val="1002"/>
        </w:numPr>
      </w:pPr>
      <w:r>
        <w:t xml:space="preserve">Governance Violations</w:t>
      </w:r>
    </w:p>
    <w:p>
      <w:pPr>
        <w:pStyle w:val="Compact"/>
        <w:numPr>
          <w:ilvl w:val="0"/>
          <w:numId w:val="1002"/>
        </w:numPr>
      </w:pPr>
      <w:r>
        <w:t xml:space="preserve">Certification Disputes</w:t>
      </w:r>
    </w:p>
    <w:p>
      <w:pPr>
        <w:pStyle w:val="Compact"/>
        <w:numPr>
          <w:ilvl w:val="0"/>
          <w:numId w:val="1002"/>
        </w:numPr>
      </w:pPr>
      <w:r>
        <w:t xml:space="preserve">Enterprise Risks</w:t>
      </w:r>
    </w:p>
    <w:p>
      <w:r>
        <w:pict>
          <v:rect style="width:0;height:1.5pt" o:hralign="center" o:hrstd="t" o:hr="t"/>
        </w:pict>
      </w:r>
    </w:p>
    <w:bookmarkEnd w:id="35"/>
    <w:bookmarkStart w:id="39" w:name="escalation-levels"/>
    <w:p>
      <w:pPr>
        <w:pStyle w:val="Heading2"/>
      </w:pPr>
      <w:r>
        <w:t xml:space="preserve">Escalation Levels</w:t>
      </w:r>
    </w:p>
    <w:bookmarkStart w:id="36" w:name="level-1"/>
    <w:p>
      <w:pPr>
        <w:pStyle w:val="Heading3"/>
      </w:pPr>
      <w:r>
        <w:t xml:space="preserve">Level 1</w:t>
      </w:r>
    </w:p>
    <w:p>
      <w:pPr>
        <w:pStyle w:val="FirstParagraph"/>
      </w:pPr>
      <w:r>
        <w:t xml:space="preserve">Certification Team</w:t>
      </w:r>
    </w:p>
    <w:p>
      <w:r>
        <w:pict>
          <v:rect style="width:0;height:1.5pt" o:hralign="center" o:hrstd="t" o:hr="t"/>
        </w:pict>
      </w:r>
    </w:p>
    <w:bookmarkEnd w:id="36"/>
    <w:bookmarkStart w:id="37" w:name="level-2"/>
    <w:p>
      <w:pPr>
        <w:pStyle w:val="Heading3"/>
      </w:pPr>
      <w:r>
        <w:t xml:space="preserve">Level 2</w:t>
      </w:r>
    </w:p>
    <w:p>
      <w:pPr>
        <w:pStyle w:val="FirstParagraph"/>
      </w:pPr>
      <w:r>
        <w:t xml:space="preserve">Certification Board</w:t>
      </w:r>
    </w:p>
    <w:p>
      <w:r>
        <w:pict>
          <v:rect style="width:0;height:1.5pt" o:hralign="center" o:hrstd="t" o:hr="t"/>
        </w:pict>
      </w:r>
    </w:p>
    <w:bookmarkEnd w:id="37"/>
    <w:bookmarkStart w:id="38" w:name="level-3"/>
    <w:p>
      <w:pPr>
        <w:pStyle w:val="Heading3"/>
      </w:pPr>
      <w:r>
        <w:t xml:space="preserve">Level 3</w:t>
      </w:r>
    </w:p>
    <w:p>
      <w:pPr>
        <w:pStyle w:val="FirstParagraph"/>
      </w:pPr>
      <w:r>
        <w:t xml:space="preserve">Enterprise Authority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1" w:name="chapter-22"/>
    <w:p>
      <w:pPr>
        <w:pStyle w:val="Heading1"/>
      </w:pPr>
      <w:r>
        <w:t xml:space="preserve">CHAPTER 22</w:t>
      </w:r>
    </w:p>
    <w:bookmarkEnd w:id="41"/>
    <w:bookmarkStart w:id="44" w:name="certification-appeals-framework"/>
    <w:p>
      <w:pPr>
        <w:pStyle w:val="Heading1"/>
      </w:pPr>
      <w:r>
        <w:t xml:space="preserve">CERTIFICATION APPEALS FRAMEWORK</w:t>
      </w:r>
    </w:p>
    <w:bookmarkStart w:id="42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a controlled appeals process.</w:t>
      </w:r>
    </w:p>
    <w:p>
      <w:r>
        <w:pict>
          <v:rect style="width:0;height:1.5pt" o:hralign="center" o:hrstd="t" o:hr="t"/>
        </w:pict>
      </w:r>
    </w:p>
    <w:bookmarkEnd w:id="42"/>
    <w:bookmarkStart w:id="43" w:name="appeal-requirements"/>
    <w:p>
      <w:pPr>
        <w:pStyle w:val="Heading2"/>
      </w:pPr>
      <w:r>
        <w:t xml:space="preserve">Appeal Requirements</w:t>
      </w:r>
    </w:p>
    <w:p>
      <w:pPr>
        <w:pStyle w:val="Compact"/>
        <w:numPr>
          <w:ilvl w:val="0"/>
          <w:numId w:val="1003"/>
        </w:numPr>
      </w:pPr>
      <w:r>
        <w:t xml:space="preserve">Documented Justification</w:t>
      </w:r>
    </w:p>
    <w:p>
      <w:pPr>
        <w:pStyle w:val="Compact"/>
        <w:numPr>
          <w:ilvl w:val="0"/>
          <w:numId w:val="1003"/>
        </w:numPr>
      </w:pPr>
      <w:r>
        <w:t xml:space="preserve">Supporting Evidence</w:t>
      </w:r>
    </w:p>
    <w:p>
      <w:pPr>
        <w:pStyle w:val="Compact"/>
        <w:numPr>
          <w:ilvl w:val="0"/>
          <w:numId w:val="1003"/>
        </w:numPr>
      </w:pPr>
      <w:r>
        <w:t xml:space="preserve">Governance Review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hapter-23"/>
    <w:p>
      <w:pPr>
        <w:pStyle w:val="Heading1"/>
      </w:pPr>
      <w:r>
        <w:t xml:space="preserve">CHAPTER 23</w:t>
      </w:r>
    </w:p>
    <w:bookmarkEnd w:id="45"/>
    <w:bookmarkStart w:id="47" w:name="certification-governance-board"/>
    <w:p>
      <w:pPr>
        <w:pStyle w:val="Heading1"/>
      </w:pPr>
      <w:r>
        <w:t xml:space="preserve">CERTIFICATION GOVERNANCE BOARD</w:t>
      </w:r>
    </w:p>
    <w:bookmarkStart w:id="46" w:name="responsibilities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04"/>
        </w:numPr>
      </w:pPr>
      <w:r>
        <w:t xml:space="preserve">Review Assessments</w:t>
      </w:r>
    </w:p>
    <w:p>
      <w:pPr>
        <w:pStyle w:val="Compact"/>
        <w:numPr>
          <w:ilvl w:val="0"/>
          <w:numId w:val="1004"/>
        </w:numPr>
      </w:pPr>
      <w:r>
        <w:t xml:space="preserve">Review Scores</w:t>
      </w:r>
    </w:p>
    <w:p>
      <w:pPr>
        <w:pStyle w:val="Compact"/>
        <w:numPr>
          <w:ilvl w:val="0"/>
          <w:numId w:val="1004"/>
        </w:numPr>
      </w:pPr>
      <w:r>
        <w:t xml:space="preserve">Review Risks</w:t>
      </w:r>
    </w:p>
    <w:p>
      <w:pPr>
        <w:pStyle w:val="Compact"/>
        <w:numPr>
          <w:ilvl w:val="0"/>
          <w:numId w:val="1004"/>
        </w:numPr>
      </w:pPr>
      <w:r>
        <w:t xml:space="preserve">Recommend Decisions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hapter-24"/>
    <w:p>
      <w:pPr>
        <w:pStyle w:val="Heading1"/>
      </w:pPr>
      <w:r>
        <w:t xml:space="preserve">CHAPTER 24</w:t>
      </w:r>
    </w:p>
    <w:bookmarkEnd w:id="48"/>
    <w:bookmarkStart w:id="49" w:name="decision-authority-rules"/>
    <w:p>
      <w:pPr>
        <w:pStyle w:val="Heading1"/>
      </w:pPr>
      <w:r>
        <w:t xml:space="preserve">DECISION AUTHORITY RULES</w:t>
      </w:r>
    </w:p>
    <w:p>
      <w:pPr>
        <w:pStyle w:val="FirstParagraph"/>
      </w:pPr>
      <w:r>
        <w:t xml:space="preserve">Certification authority shall match:</w:t>
      </w:r>
    </w:p>
    <w:p>
      <w:pPr>
        <w:pStyle w:val="Compact"/>
        <w:numPr>
          <w:ilvl w:val="0"/>
          <w:numId w:val="1005"/>
        </w:numPr>
      </w:pPr>
      <w:r>
        <w:t xml:space="preserve">Risk Level</w:t>
      </w:r>
    </w:p>
    <w:p>
      <w:pPr>
        <w:pStyle w:val="Compact"/>
        <w:numPr>
          <w:ilvl w:val="0"/>
          <w:numId w:val="1005"/>
        </w:numPr>
      </w:pPr>
      <w:r>
        <w:t xml:space="preserve">Business Impact</w:t>
      </w:r>
    </w:p>
    <w:p>
      <w:pPr>
        <w:pStyle w:val="Compact"/>
        <w:numPr>
          <w:ilvl w:val="0"/>
          <w:numId w:val="1005"/>
        </w:numPr>
      </w:pPr>
      <w:r>
        <w:t xml:space="preserve">Governance Impact</w:t>
      </w:r>
    </w:p>
    <w:p>
      <w:r>
        <w:pict>
          <v:rect style="width:0;height:1.5pt" o:hralign="center" o:hrstd="t" o:hr="t"/>
        </w:pict>
      </w:r>
    </w:p>
    <w:bookmarkEnd w:id="49"/>
    <w:bookmarkStart w:id="50" w:name="part-4-completion-statement"/>
    <w:p>
      <w:pPr>
        <w:pStyle w:val="Heading1"/>
      </w:pPr>
      <w:r>
        <w:t xml:space="preserve">PART 4 COMPLETION STATEMENT</w:t>
      </w:r>
    </w:p>
    <w:p>
      <w:pPr>
        <w:pStyle w:val="FirstParagraph"/>
      </w:pPr>
      <w:r>
        <w:t xml:space="preserve">Volume 05 (Part 04) establishes:</w:t>
      </w:r>
    </w:p>
    <w:p>
      <w:pPr>
        <w:pStyle w:val="Compact"/>
        <w:numPr>
          <w:ilvl w:val="0"/>
          <w:numId w:val="1006"/>
        </w:numPr>
      </w:pPr>
      <w:r>
        <w:t xml:space="preserve">Certification Decision Framework</w:t>
      </w:r>
    </w:p>
    <w:p>
      <w:pPr>
        <w:pStyle w:val="Compact"/>
        <w:numPr>
          <w:ilvl w:val="0"/>
          <w:numId w:val="1006"/>
        </w:numPr>
      </w:pPr>
      <w:r>
        <w:t xml:space="preserve">Certification Decision Types</w:t>
      </w:r>
    </w:p>
    <w:p>
      <w:pPr>
        <w:pStyle w:val="Compact"/>
        <w:numPr>
          <w:ilvl w:val="0"/>
          <w:numId w:val="1006"/>
        </w:numPr>
      </w:pPr>
      <w:r>
        <w:t xml:space="preserve">Certification Escalation Model</w:t>
      </w:r>
    </w:p>
    <w:p>
      <w:pPr>
        <w:pStyle w:val="Compact"/>
        <w:numPr>
          <w:ilvl w:val="0"/>
          <w:numId w:val="1006"/>
        </w:numPr>
      </w:pPr>
      <w:r>
        <w:t xml:space="preserve">Certification Appeals Framework</w:t>
      </w:r>
    </w:p>
    <w:p>
      <w:pPr>
        <w:pStyle w:val="Compact"/>
        <w:numPr>
          <w:ilvl w:val="0"/>
          <w:numId w:val="1006"/>
        </w:numPr>
      </w:pPr>
      <w:r>
        <w:t xml:space="preserve">Certification Governance Board</w:t>
      </w:r>
    </w:p>
    <w:p>
      <w:pPr>
        <w:pStyle w:val="Compact"/>
        <w:numPr>
          <w:ilvl w:val="0"/>
          <w:numId w:val="1006"/>
        </w:numPr>
      </w:pPr>
      <w:r>
        <w:t xml:space="preserve">Decision Authority Rules</w:t>
      </w:r>
    </w:p>
    <w:p>
      <w:r>
        <w:pict>
          <v:rect style="width:0;height:1.5pt" o:hralign="center" o:hrstd="t" o:hr="t"/>
        </w:pict>
      </w:r>
    </w:p>
    <w:bookmarkEnd w:id="50"/>
    <w:bookmarkStart w:id="51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05 (Part 05)</w:t>
      </w:r>
    </w:p>
    <w:p>
      <w:pPr>
        <w:pStyle w:val="BodyText"/>
      </w:pPr>
      <w:r>
        <w:t xml:space="preserve">Certification Templates &amp; Reports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2026-06-10T10:01:52Z</dcterms:created>
  <dcterms:modified xsi:type="dcterms:W3CDTF">2026-06-10T10:01:52Z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