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DBE" w:rsidRPr="000B741D" w:rsidRDefault="000B741D" w:rsidP="000B741D">
      <w:pPr>
        <w:jc w:val="center"/>
        <w:rPr>
          <w:rFonts w:ascii="Freestyle Script" w:hAnsi="Freestyle Script"/>
          <w:color w:val="FF0000"/>
          <w:sz w:val="48"/>
          <w:szCs w:val="48"/>
        </w:rPr>
      </w:pPr>
      <w:r w:rsidRPr="000B741D">
        <w:rPr>
          <w:rFonts w:ascii="Freestyle Script" w:hAnsi="Freestyle Script"/>
          <w:color w:val="FF0000"/>
          <w:sz w:val="48"/>
          <w:szCs w:val="48"/>
        </w:rPr>
        <w:t>Vtt cross</w:t>
      </w:r>
    </w:p>
    <w:p w:rsidR="000B741D" w:rsidRDefault="000B741D" w:rsidP="000B741D">
      <w:pPr>
        <w:rPr>
          <w:rFonts w:ascii="Freestyle Script" w:hAnsi="Freestyle Script"/>
          <w:sz w:val="40"/>
          <w:szCs w:val="40"/>
        </w:rPr>
      </w:pPr>
    </w:p>
    <w:p w:rsidR="009F0C20" w:rsidRDefault="000B741D">
      <w:pPr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t>Comme beaucoup de sport extrême le « vtt cross » est un sport très prennent mais n’est pas sans risque, pour preuve il y a plusieurs blaiser par ans et malheureusement des mort de temps a autre.</w:t>
      </w:r>
      <w:r w:rsidR="00136B5C">
        <w:rPr>
          <w:rFonts w:ascii="Freestyle Script" w:hAnsi="Freestyle Script"/>
          <w:sz w:val="40"/>
          <w:szCs w:val="40"/>
        </w:rPr>
        <w:t xml:space="preserve"> Ce sport consiste en de multiple descente en vtt avec au minimum 1 fourche suspendu (la fourche étant la pièce a lavant du vélo tenant la roue </w:t>
      </w:r>
      <w:r w:rsidR="00136B5C" w:rsidRPr="00136B5C">
        <w:rPr>
          <w:rFonts w:ascii="Freestyle Script" w:hAnsi="Freestyle Script"/>
          <w:sz w:val="40"/>
          <w:szCs w:val="40"/>
        </w:rPr>
        <w:t xml:space="preserve">aven les freins) </w:t>
      </w:r>
      <w:r w:rsidR="004260F6">
        <w:rPr>
          <w:rFonts w:ascii="Freestyle Script" w:hAnsi="Freestyle Script"/>
          <w:sz w:val="40"/>
          <w:szCs w:val="40"/>
        </w:rPr>
        <w:t>jusqu’à des vtt tous suspendues</w:t>
      </w:r>
      <w:r w:rsidR="00AC197B">
        <w:rPr>
          <w:rFonts w:ascii="Freestyle Script" w:hAnsi="Freestyle Script"/>
          <w:sz w:val="40"/>
          <w:szCs w:val="40"/>
        </w:rPr>
        <w:t xml:space="preserve">, ce qui permet au vététiste pratiquant cette discipline de faire des sauts, des descentes rocheuse </w:t>
      </w:r>
      <w:r w:rsidR="009F0C20">
        <w:rPr>
          <w:rFonts w:ascii="Freestyle Script" w:hAnsi="Freestyle Script"/>
          <w:sz w:val="40"/>
          <w:szCs w:val="40"/>
        </w:rPr>
        <w:t>etc.</w:t>
      </w:r>
      <w:r w:rsidR="00AC197B">
        <w:rPr>
          <w:rFonts w:ascii="Freestyle Script" w:hAnsi="Freestyle Script"/>
          <w:sz w:val="40"/>
          <w:szCs w:val="40"/>
        </w:rPr>
        <w:t>…</w:t>
      </w:r>
      <w:r w:rsidR="009F0C20">
        <w:rPr>
          <w:rFonts w:ascii="Freestyle Script" w:hAnsi="Freestyle Script"/>
          <w:sz w:val="40"/>
          <w:szCs w:val="40"/>
        </w:rPr>
        <w:t xml:space="preserve"> mais dans le vtt cross comme dans tous les sport il y a différente catégorie qui se sont formée tel que :</w:t>
      </w:r>
    </w:p>
    <w:p w:rsidR="009F0C20" w:rsidRDefault="009F0C20" w:rsidP="009F0C20">
      <w:pPr>
        <w:pStyle w:val="Paragraphedeliste"/>
        <w:numPr>
          <w:ilvl w:val="0"/>
          <w:numId w:val="1"/>
        </w:numPr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t xml:space="preserve">Des </w:t>
      </w:r>
      <w:proofErr w:type="spellStart"/>
      <w:r>
        <w:rPr>
          <w:rFonts w:ascii="Freestyle Script" w:hAnsi="Freestyle Script"/>
          <w:sz w:val="40"/>
          <w:szCs w:val="40"/>
        </w:rPr>
        <w:t>freerideur</w:t>
      </w:r>
      <w:proofErr w:type="spellEnd"/>
    </w:p>
    <w:p w:rsidR="009F0C20" w:rsidRDefault="009F0C20" w:rsidP="009F0C20">
      <w:pPr>
        <w:pStyle w:val="Paragraphedeliste"/>
        <w:numPr>
          <w:ilvl w:val="0"/>
          <w:numId w:val="1"/>
        </w:numPr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t xml:space="preserve">Du </w:t>
      </w:r>
      <w:proofErr w:type="spellStart"/>
      <w:r>
        <w:rPr>
          <w:rFonts w:ascii="Freestyle Script" w:hAnsi="Freestyle Script"/>
          <w:sz w:val="40"/>
          <w:szCs w:val="40"/>
        </w:rPr>
        <w:t>dh</w:t>
      </w:r>
      <w:proofErr w:type="spellEnd"/>
    </w:p>
    <w:p w:rsidR="009F0C20" w:rsidRDefault="009F0C20" w:rsidP="009F0C20">
      <w:pPr>
        <w:pStyle w:val="Paragraphedeliste"/>
        <w:numPr>
          <w:ilvl w:val="0"/>
          <w:numId w:val="1"/>
        </w:numPr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t>De la descente en compétition</w:t>
      </w:r>
    </w:p>
    <w:p w:rsidR="009F0C20" w:rsidRDefault="009F0C20" w:rsidP="009F0C20">
      <w:pPr>
        <w:pStyle w:val="Paragraphedeliste"/>
        <w:numPr>
          <w:ilvl w:val="0"/>
          <w:numId w:val="1"/>
        </w:numPr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t>Des descentes de ville</w:t>
      </w:r>
    </w:p>
    <w:p w:rsidR="009F0C20" w:rsidRDefault="009F0C20" w:rsidP="009F0C20">
      <w:pPr>
        <w:pStyle w:val="Paragraphedeliste"/>
        <w:numPr>
          <w:ilvl w:val="0"/>
          <w:numId w:val="1"/>
        </w:numPr>
        <w:rPr>
          <w:rFonts w:ascii="Freestyle Script" w:hAnsi="Freestyle Script"/>
          <w:sz w:val="40"/>
          <w:szCs w:val="40"/>
        </w:rPr>
      </w:pPr>
      <w:proofErr w:type="spellStart"/>
      <w:r>
        <w:rPr>
          <w:rFonts w:ascii="Freestyle Script" w:hAnsi="Freestyle Script"/>
          <w:sz w:val="40"/>
          <w:szCs w:val="40"/>
        </w:rPr>
        <w:t>Etc</w:t>
      </w:r>
      <w:proofErr w:type="spellEnd"/>
      <w:r>
        <w:rPr>
          <w:rFonts w:ascii="Freestyle Script" w:hAnsi="Freestyle Script"/>
          <w:sz w:val="40"/>
          <w:szCs w:val="40"/>
        </w:rPr>
        <w:t>…</w:t>
      </w:r>
    </w:p>
    <w:p w:rsidR="000B741D" w:rsidRDefault="009F0C20" w:rsidP="009F0C20">
      <w:pPr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t>Mais toutes ces disciplines demandent un minimum d’expérience, car un débutant peux en faire mais pas en championnat ni en sponsoring (voir document complémentaire)</w:t>
      </w:r>
    </w:p>
    <w:p w:rsidR="009F0C20" w:rsidRDefault="009F0C20" w:rsidP="009F0C20">
      <w:pPr>
        <w:rPr>
          <w:rFonts w:ascii="Freestyle Script" w:hAnsi="Freestyle Script"/>
          <w:sz w:val="40"/>
          <w:szCs w:val="40"/>
        </w:rPr>
      </w:pPr>
    </w:p>
    <w:p w:rsidR="009F0C20" w:rsidRDefault="009F0C20" w:rsidP="009F0C20">
      <w:pPr>
        <w:rPr>
          <w:rFonts w:ascii="Freestyle Script" w:hAnsi="Freestyle Script"/>
          <w:sz w:val="40"/>
          <w:szCs w:val="40"/>
        </w:rPr>
      </w:pPr>
    </w:p>
    <w:p w:rsidR="009F0C20" w:rsidRDefault="009F0C20" w:rsidP="009F0C20">
      <w:pPr>
        <w:rPr>
          <w:rFonts w:ascii="Freestyle Script" w:hAnsi="Freestyle Script"/>
          <w:sz w:val="40"/>
          <w:szCs w:val="40"/>
        </w:rPr>
      </w:pPr>
    </w:p>
    <w:p w:rsidR="009F0C20" w:rsidRDefault="009F0C20" w:rsidP="009F0C20">
      <w:pPr>
        <w:rPr>
          <w:rFonts w:ascii="Freestyle Script" w:hAnsi="Freestyle Script"/>
          <w:sz w:val="40"/>
          <w:szCs w:val="40"/>
        </w:rPr>
      </w:pPr>
    </w:p>
    <w:p w:rsidR="009F0C20" w:rsidRPr="009F0C20" w:rsidRDefault="009F0C20" w:rsidP="009F0C20">
      <w:pPr>
        <w:rPr>
          <w:rFonts w:ascii="Freestyle Script" w:hAnsi="Freestyle Script"/>
          <w:sz w:val="40"/>
          <w:szCs w:val="40"/>
        </w:rPr>
      </w:pPr>
    </w:p>
    <w:p w:rsidR="000B741D" w:rsidRDefault="006367F8" w:rsidP="006367F8">
      <w:pPr>
        <w:jc w:val="center"/>
        <w:rPr>
          <w:rFonts w:ascii="Freestyle Script" w:hAnsi="Freestyle Script"/>
          <w:color w:val="FF0000"/>
          <w:sz w:val="48"/>
          <w:szCs w:val="48"/>
        </w:rPr>
      </w:pPr>
      <w:r>
        <w:rPr>
          <w:rFonts w:ascii="Freestyle Script" w:hAnsi="Freestyle Script"/>
          <w:noProof/>
          <w:color w:val="FF0000"/>
          <w:sz w:val="48"/>
          <w:szCs w:val="4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3434080</wp:posOffset>
            </wp:positionH>
            <wp:positionV relativeFrom="margin">
              <wp:posOffset>462280</wp:posOffset>
            </wp:positionV>
            <wp:extent cx="3162300" cy="2019300"/>
            <wp:effectExtent l="19050" t="0" r="0" b="0"/>
            <wp:wrapSquare wrapText="bothSides"/>
            <wp:docPr id="1" name="Image 0" descr="alpine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inesta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41D" w:rsidRPr="000B741D">
        <w:rPr>
          <w:rFonts w:ascii="Freestyle Script" w:hAnsi="Freestyle Script"/>
          <w:color w:val="FF0000"/>
          <w:sz w:val="48"/>
          <w:szCs w:val="48"/>
        </w:rPr>
        <w:t>Les sponsors</w:t>
      </w:r>
    </w:p>
    <w:p w:rsidR="000B741D" w:rsidRDefault="006367F8" w:rsidP="006367F8">
      <w:pPr>
        <w:jc w:val="both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noProof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-137795</wp:posOffset>
            </wp:positionH>
            <wp:positionV relativeFrom="margin">
              <wp:posOffset>3491230</wp:posOffset>
            </wp:positionV>
            <wp:extent cx="2695575" cy="1781175"/>
            <wp:effectExtent l="0" t="0" r="9525" b="0"/>
            <wp:wrapSquare wrapText="bothSides"/>
            <wp:docPr id="3" name="Image 2" descr="mon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ster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41D" w:rsidRPr="000B741D">
        <w:rPr>
          <w:rFonts w:ascii="Freestyle Script" w:hAnsi="Freestyle Script"/>
          <w:sz w:val="40"/>
          <w:szCs w:val="40"/>
        </w:rPr>
        <w:t xml:space="preserve">Le </w:t>
      </w:r>
      <w:r w:rsidR="000B741D">
        <w:rPr>
          <w:rFonts w:ascii="Freestyle Script" w:hAnsi="Freestyle Script"/>
          <w:sz w:val="40"/>
          <w:szCs w:val="40"/>
        </w:rPr>
        <w:t xml:space="preserve">sponsorat est un moyen d’obtenir de l’argent et des </w:t>
      </w:r>
      <w:r w:rsidR="00584EC6">
        <w:rPr>
          <w:rFonts w:ascii="Freestyle Script" w:hAnsi="Freestyle Script"/>
          <w:sz w:val="40"/>
          <w:szCs w:val="40"/>
        </w:rPr>
        <w:t>équipements</w:t>
      </w:r>
      <w:r>
        <w:rPr>
          <w:rFonts w:ascii="Freestyle Script" w:hAnsi="Freestyle Script"/>
          <w:sz w:val="40"/>
          <w:szCs w:val="40"/>
        </w:rPr>
        <w:t xml:space="preserve"> pour </w:t>
      </w:r>
      <w:r w:rsidR="00584EC6">
        <w:rPr>
          <w:rFonts w:ascii="Freestyle Script" w:hAnsi="Freestyle Script"/>
          <w:sz w:val="40"/>
          <w:szCs w:val="40"/>
        </w:rPr>
        <w:t xml:space="preserve">moins cher voir </w:t>
      </w:r>
      <w:r w:rsidR="0018788E">
        <w:rPr>
          <w:rFonts w:ascii="Freestyle Script" w:hAnsi="Freestyle Script"/>
          <w:sz w:val="40"/>
          <w:szCs w:val="40"/>
        </w:rPr>
        <w:t>gratuits, ce qui permet aux équipes pro ressemant</w:t>
      </w:r>
      <w:r w:rsidR="00D24640">
        <w:rPr>
          <w:rFonts w:ascii="Freestyle Script" w:hAnsi="Freestyle Script"/>
          <w:sz w:val="40"/>
          <w:szCs w:val="40"/>
        </w:rPr>
        <w:t xml:space="preserve"> formée de pourvoir se procurai un matériel souvent </w:t>
      </w:r>
      <w:proofErr w:type="spellStart"/>
      <w:r w:rsidR="00D24640">
        <w:rPr>
          <w:rFonts w:ascii="Freestyle Script" w:hAnsi="Freestyle Script"/>
          <w:sz w:val="40"/>
          <w:szCs w:val="40"/>
        </w:rPr>
        <w:t>aunaireux</w:t>
      </w:r>
      <w:proofErr w:type="spellEnd"/>
      <w:r w:rsidR="00D24640">
        <w:rPr>
          <w:rFonts w:ascii="Freestyle Script" w:hAnsi="Freestyle Script"/>
          <w:sz w:val="40"/>
          <w:szCs w:val="40"/>
        </w:rPr>
        <w:t xml:space="preserve"> ou dur d’entr</w:t>
      </w:r>
      <w:r w:rsidR="00D24640" w:rsidRPr="00D24640">
        <w:rPr>
          <w:rFonts w:ascii="Freestyle Script" w:hAnsi="Freestyle Script"/>
          <w:sz w:val="40"/>
          <w:szCs w:val="40"/>
        </w:rPr>
        <w:t>etien</w:t>
      </w:r>
      <w:r w:rsidR="00D24640">
        <w:rPr>
          <w:rFonts w:ascii="Freestyle Script" w:hAnsi="Freestyle Script"/>
          <w:sz w:val="40"/>
          <w:szCs w:val="40"/>
        </w:rPr>
        <w:t xml:space="preserve">. C’est grâce </w:t>
      </w:r>
      <w:proofErr w:type="gramStart"/>
      <w:r w:rsidR="00D24640">
        <w:rPr>
          <w:rFonts w:ascii="Freestyle Script" w:hAnsi="Freestyle Script"/>
          <w:sz w:val="40"/>
          <w:szCs w:val="40"/>
        </w:rPr>
        <w:t>a</w:t>
      </w:r>
      <w:proofErr w:type="gramEnd"/>
      <w:r w:rsidR="00D24640">
        <w:rPr>
          <w:rFonts w:ascii="Freestyle Script" w:hAnsi="Freestyle Script"/>
          <w:sz w:val="40"/>
          <w:szCs w:val="40"/>
        </w:rPr>
        <w:t xml:space="preserve"> cela que nous pouvons voire un panel d’équipe débutante ou juste une bande de copain faire des championnats et des compétitions. Les sponsors les plus connue son « </w:t>
      </w:r>
      <w:proofErr w:type="spellStart"/>
      <w:r w:rsidR="007D7879">
        <w:rPr>
          <w:rFonts w:ascii="Freestyle Script" w:hAnsi="Freestyle Script"/>
          <w:sz w:val="40"/>
          <w:szCs w:val="40"/>
        </w:rPr>
        <w:t>monste</w:t>
      </w:r>
      <w:r w:rsidR="00D24640">
        <w:rPr>
          <w:rFonts w:ascii="Freestyle Script" w:hAnsi="Freestyle Script"/>
          <w:sz w:val="40"/>
          <w:szCs w:val="40"/>
        </w:rPr>
        <w:t>r</w:t>
      </w:r>
      <w:proofErr w:type="spellEnd"/>
      <w:r w:rsidR="00D24640">
        <w:rPr>
          <w:rFonts w:ascii="Freestyle Script" w:hAnsi="Freestyle Script"/>
          <w:sz w:val="40"/>
          <w:szCs w:val="40"/>
        </w:rPr>
        <w:t> », « </w:t>
      </w:r>
      <w:proofErr w:type="spellStart"/>
      <w:r w:rsidR="00D24640">
        <w:rPr>
          <w:rFonts w:ascii="Freestyle Script" w:hAnsi="Freestyle Script"/>
          <w:sz w:val="40"/>
          <w:szCs w:val="40"/>
        </w:rPr>
        <w:t>redbull</w:t>
      </w:r>
      <w:proofErr w:type="spellEnd"/>
      <w:r w:rsidR="00D24640">
        <w:rPr>
          <w:rFonts w:ascii="Freestyle Script" w:hAnsi="Freestyle Script"/>
          <w:sz w:val="40"/>
          <w:szCs w:val="40"/>
        </w:rPr>
        <w:t> », « fox », « </w:t>
      </w:r>
      <w:proofErr w:type="spellStart"/>
      <w:r w:rsidR="00D24640">
        <w:rPr>
          <w:rFonts w:ascii="Freestyle Script" w:hAnsi="Freestyle Script"/>
          <w:sz w:val="40"/>
          <w:szCs w:val="40"/>
        </w:rPr>
        <w:t>alpinstar</w:t>
      </w:r>
      <w:proofErr w:type="spellEnd"/>
      <w:r w:rsidR="00D24640">
        <w:rPr>
          <w:rFonts w:ascii="Freestyle Script" w:hAnsi="Freestyle Script"/>
          <w:sz w:val="40"/>
          <w:szCs w:val="40"/>
        </w:rPr>
        <w:t xml:space="preserve"> », </w:t>
      </w:r>
      <w:proofErr w:type="spellStart"/>
      <w:r w:rsidR="00D24640">
        <w:rPr>
          <w:rFonts w:ascii="Freestyle Script" w:hAnsi="Freestyle Script"/>
          <w:sz w:val="40"/>
          <w:szCs w:val="40"/>
        </w:rPr>
        <w:t>etc</w:t>
      </w:r>
      <w:proofErr w:type="spellEnd"/>
      <w:r w:rsidR="00D24640">
        <w:rPr>
          <w:rFonts w:ascii="Freestyle Script" w:hAnsi="Freestyle Script"/>
          <w:sz w:val="40"/>
          <w:szCs w:val="40"/>
        </w:rPr>
        <w:t>…</w:t>
      </w:r>
      <w:r w:rsidR="00136B5C">
        <w:rPr>
          <w:rFonts w:ascii="Freestyle Script" w:hAnsi="Freestyle Script"/>
          <w:noProof/>
          <w:sz w:val="40"/>
          <w:szCs w:val="40"/>
          <w:lang w:eastAsia="fr-FR"/>
        </w:rPr>
        <w:drawing>
          <wp:inline distT="0" distB="0" distL="0" distR="0">
            <wp:extent cx="3857625" cy="2576003"/>
            <wp:effectExtent l="19050" t="0" r="9525" b="0"/>
            <wp:docPr id="5" name="Image 4" descr="redb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bu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349" cy="25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C" w:rsidRPr="000B741D" w:rsidRDefault="00136B5C" w:rsidP="006367F8">
      <w:pPr>
        <w:jc w:val="both"/>
        <w:rPr>
          <w:rFonts w:ascii="Freestyle Script" w:hAnsi="Freestyle Script"/>
          <w:noProof/>
          <w:sz w:val="40"/>
          <w:szCs w:val="40"/>
          <w:lang w:eastAsia="fr-FR"/>
        </w:rPr>
      </w:pPr>
      <w:r>
        <w:rPr>
          <w:rFonts w:ascii="Freestyle Script" w:hAnsi="Freestyle Script"/>
          <w:noProof/>
          <w:sz w:val="40"/>
          <w:szCs w:val="40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019300" cy="2019300"/>
            <wp:effectExtent l="19050" t="0" r="0" b="0"/>
            <wp:wrapSquare wrapText="bothSides"/>
            <wp:docPr id="6" name="Image 5" descr="autocollant-fox-ra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collant-fox-rac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B5C" w:rsidRPr="000B741D" w:rsidSect="00E5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733"/>
    <w:multiLevelType w:val="hybridMultilevel"/>
    <w:tmpl w:val="9F5ACB16"/>
    <w:lvl w:ilvl="0" w:tplc="040C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741D"/>
    <w:rsid w:val="00011CF8"/>
    <w:rsid w:val="000B741D"/>
    <w:rsid w:val="00136B5C"/>
    <w:rsid w:val="0018788E"/>
    <w:rsid w:val="004260F6"/>
    <w:rsid w:val="00496459"/>
    <w:rsid w:val="00584EC6"/>
    <w:rsid w:val="006367F8"/>
    <w:rsid w:val="00735756"/>
    <w:rsid w:val="007D7879"/>
    <w:rsid w:val="009F0C20"/>
    <w:rsid w:val="00AC197B"/>
    <w:rsid w:val="00D24640"/>
    <w:rsid w:val="00E5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67F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ENEA</dc:creator>
  <cp:lastModifiedBy>ENEA</cp:lastModifiedBy>
  <cp:revision>3</cp:revision>
  <dcterms:created xsi:type="dcterms:W3CDTF">2016-11-28T18:34:00Z</dcterms:created>
  <dcterms:modified xsi:type="dcterms:W3CDTF">2016-11-29T06:29:00Z</dcterms:modified>
</cp:coreProperties>
</file>