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73555" cy="6171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617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6280" cy="7162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Title: Sentiment Analysis on Amazon Product Reviews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880615234375" w:line="240" w:lineRule="auto"/>
        <w:ind w:left="20.21759033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Dataset Overview: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Provide a brief overview of the Amazon product review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884765625" w:line="261.4340400695801" w:lineRule="auto"/>
        <w:ind w:left="18.251953125" w:right="0" w:hanging="8.7046813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Describe the columns: `reviewText` (textual content of the review) and `Positive`  (binary label, 1 for positive, 0 for negative).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28271484375" w:line="240" w:lineRule="auto"/>
        <w:ind w:left="12.07443237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Data Preprocessing: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Handle missing values, if any.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6201171875" w:line="259.7252655029297" w:lineRule="auto"/>
        <w:ind w:left="12.635955810546875" w:right="422.3193359375" w:hanging="3.0886840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Perform text preprocessing (lowercasing, removing stop words, punctuation,  etc.) on the `reviewText` column.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62768554687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Split the dataset into training and testing sets.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556640625" w:line="240" w:lineRule="auto"/>
        <w:ind w:left="11.793670654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Model Selection: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61.4334964752197" w:lineRule="auto"/>
        <w:ind w:left="12.355194091796875" w:right="1130.2191162109375" w:hanging="2.807922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Choose at least three different machine learning models for sentiment  classification. Suggested models include: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28881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Logistic Regression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Random Forest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Support Vector Machine (SVM)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27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Naïve Bayes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7016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Gradient Boosting (e.g., XGBoost)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5.054473876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Model Training: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Train each selected model on the training dataset.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61.3769054412842" w:lineRule="auto"/>
        <w:ind w:left="4.4927978515625" w:right="96.597900390625" w:firstLine="5.0544738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Utilize appropriate vectorization techniques (e.g., TF-IDF, word embeddings) for  the text data.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9752960205078" w:line="240" w:lineRule="auto"/>
        <w:ind w:left="5.740814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197631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Formal Evaluation: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61.4331817626953" w:lineRule="auto"/>
        <w:ind w:left="21.060028076171875" w:right="222.11181640625" w:hanging="11.51275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Evaluate the performance of each model on the testing set using the following  metrics: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307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Accuracy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Precision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Recall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F1 Score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8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- Confusion Matrix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1.512756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Hyperparameter Tuning: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6201171875" w:line="259.7248363494873" w:lineRule="auto"/>
        <w:ind w:left="4.4927978515625" w:right="1011.72119140625" w:firstLine="5.0544738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Conduct hyperparameter tuning for one or more selected models using  techniques like Grid Search or Random Search.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627685546875" w:line="375.9180736541748" w:lineRule="auto"/>
        <w:ind w:left="11.23199462890625" w:right="1312.87353515625" w:hanging="1.6847229003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Explain the chosen hyperparameters and the reasoning behind them.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7. Comparative Analysis: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173828125" w:line="377.9113483428955" w:lineRule="auto"/>
        <w:ind w:left="9.547271728515625" w:right="143.76831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Compare the performance of different models based on the evaluation metrics. - Identify the strengths and weaknesses of each model.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495849609375" w:line="240" w:lineRule="auto"/>
        <w:ind w:left="8.4240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Conclusion: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Summarize the findings of the project.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9.5472717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Provide insights into the challenges faced and lessons learned.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3059692382812" w:line="240" w:lineRule="auto"/>
        <w:ind w:left="8.9855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9. Comments: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57958984375" w:line="375.9180450439453" w:lineRule="auto"/>
        <w:ind w:left="9.547271728515625" w:right="1995.9246826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Create well-organized comments on each step of the project. - Highlighting key results, visualizations, and model comparisons.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1.6824340820312" w:line="240" w:lineRule="auto"/>
        <w:ind w:left="5.740814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www.aiquest.org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21759033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10. Code Submission: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377.627534866333" w:lineRule="auto"/>
        <w:ind w:left="9.547271728515625" w:right="2538.120727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Include well-commented code for each step in the project. - Submit the code along with the documentation.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826171875" w:line="261.4340400695801" w:lineRule="auto"/>
        <w:ind w:left="21.060028076171875" w:right="827.2119140625" w:hanging="19.094390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This project will assess their understanding of classification models and  hyperparameter tuning and their ability to communicate results effectively.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78.829345703125" w:line="240" w:lineRule="auto"/>
        <w:ind w:left="5.740814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www.aiquest.org </w:t>
      </w:r>
    </w:p>
    <w:sectPr>
      <w:pgSz w:h="15840" w:w="12240" w:orient="portrait"/>
      <w:pgMar w:bottom="777.6000213623047" w:top="1426.0009765625" w:left="1440.4798889160156" w:right="1486.25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