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2607" w:rsidRDefault="00406D00">
      <w:pPr>
        <w:pStyle w:val="Heading1"/>
        <w:jc w:val="center"/>
      </w:pPr>
      <w:r>
        <w:t>HR Analytics Project Report: Employee Attrition Analysis</w:t>
      </w:r>
    </w:p>
    <w:p w:rsidR="00572607" w:rsidRDefault="00406D00">
      <w:r>
        <w:t xml:space="preserve">Prepared By: </w:t>
      </w:r>
      <w:r w:rsidR="00140FF4">
        <w:t>Obaid Vadaliwala</w:t>
      </w:r>
    </w:p>
    <w:p w:rsidR="00572607" w:rsidRDefault="00406D00">
      <w:r>
        <w:t>Tools Used: Python (Pandas, Matplotlib, Seaborn)</w:t>
      </w:r>
    </w:p>
    <w:p w:rsidR="00572607" w:rsidRDefault="00406D00">
      <w:r>
        <w:t>Dataset Size: 200 Records</w:t>
      </w:r>
    </w:p>
    <w:p w:rsidR="00572607" w:rsidRDefault="00406D00">
      <w:r>
        <w:t>Date:</w:t>
      </w:r>
      <w:r w:rsidR="00140FF4">
        <w:t>24/02/2026</w:t>
      </w:r>
    </w:p>
    <w:p w:rsidR="00572607" w:rsidRDefault="00572607"/>
    <w:p w:rsidR="00572607" w:rsidRDefault="00406D00">
      <w:pPr>
        <w:pStyle w:val="Heading2"/>
      </w:pPr>
      <w:r>
        <w:t>1. Business Problem Statement</w:t>
      </w:r>
    </w:p>
    <w:p w:rsidR="00572607" w:rsidRDefault="00D122C5">
      <w:r>
        <w:t>I am a data anal</w:t>
      </w:r>
      <w:r w:rsidR="00FA6EEC">
        <w:t>y</w:t>
      </w:r>
      <w:r>
        <w:t xml:space="preserve">st </w:t>
      </w:r>
      <w:r w:rsidR="00FA6EEC">
        <w:t xml:space="preserve">TechNova Analytics Pvt Ltd (Mid-sized IT Services Company) </w:t>
      </w:r>
      <w:r w:rsidR="00406D00">
        <w:t>The organization is experiencing employee attrition and seeks to understand the key drivers behind employee turnover. The objective of this analysis is to identify patterns, risk factors, and actionable insights to reduce attrition.</w:t>
      </w:r>
    </w:p>
    <w:p w:rsidR="00572607" w:rsidRDefault="00406D00">
      <w:pPr>
        <w:pStyle w:val="Heading2"/>
      </w:pPr>
      <w:r>
        <w:t>2. Dataset Description</w:t>
      </w:r>
    </w:p>
    <w:p w:rsidR="00572607" w:rsidRDefault="00406D00">
      <w:r>
        <w:t>The dataset contains the following attributes:</w:t>
      </w:r>
    </w:p>
    <w:p w:rsidR="00572607" w:rsidRDefault="00406D00">
      <w:pPr>
        <w:pStyle w:val="ListBullet"/>
      </w:pPr>
      <w:r>
        <w:t>EmployeeID – Unique employee identifier</w:t>
      </w:r>
    </w:p>
    <w:p w:rsidR="00572607" w:rsidRDefault="00406D00">
      <w:pPr>
        <w:pStyle w:val="ListBullet"/>
      </w:pPr>
      <w:r>
        <w:t>Age – Age of employee</w:t>
      </w:r>
    </w:p>
    <w:p w:rsidR="00572607" w:rsidRDefault="00406D00">
      <w:pPr>
        <w:pStyle w:val="ListBullet"/>
      </w:pPr>
      <w:r>
        <w:t>Gender – Male/Female</w:t>
      </w:r>
    </w:p>
    <w:p w:rsidR="00572607" w:rsidRDefault="00406D00">
      <w:pPr>
        <w:pStyle w:val="ListBullet"/>
      </w:pPr>
      <w:r>
        <w:t>Department – Business unit (HR, Sales, IT, Finance, Marketing)</w:t>
      </w:r>
    </w:p>
    <w:p w:rsidR="00572607" w:rsidRDefault="00406D00">
      <w:pPr>
        <w:pStyle w:val="ListBullet"/>
      </w:pPr>
      <w:r>
        <w:t>Salary – Monthly salary</w:t>
      </w:r>
    </w:p>
    <w:p w:rsidR="00572607" w:rsidRDefault="00406D00">
      <w:pPr>
        <w:pStyle w:val="ListBullet"/>
      </w:pPr>
      <w:r>
        <w:t>Experience – Years of experience</w:t>
      </w:r>
    </w:p>
    <w:p w:rsidR="00572607" w:rsidRDefault="00406D00">
      <w:pPr>
        <w:pStyle w:val="ListBullet"/>
      </w:pPr>
      <w:r>
        <w:t>PerformanceScore – Rating (1–5)</w:t>
      </w:r>
    </w:p>
    <w:p w:rsidR="00572607" w:rsidRDefault="00406D00">
      <w:pPr>
        <w:pStyle w:val="ListBullet"/>
      </w:pPr>
      <w:r>
        <w:t>Overtime – Whether employee works overtime (Yes/No)</w:t>
      </w:r>
    </w:p>
    <w:p w:rsidR="00572607" w:rsidRDefault="00406D00">
      <w:pPr>
        <w:pStyle w:val="ListBullet"/>
      </w:pPr>
      <w:r>
        <w:t>Attrition – Whether employee left the company (Yes/No)</w:t>
      </w:r>
    </w:p>
    <w:p w:rsidR="00572607" w:rsidRDefault="00406D00">
      <w:pPr>
        <w:pStyle w:val="Heading2"/>
      </w:pPr>
      <w:r>
        <w:t>3. Data Cleaning Process</w:t>
      </w:r>
    </w:p>
    <w:p w:rsidR="00572607" w:rsidRDefault="00406D00">
      <w:pPr>
        <w:pStyle w:val="ListNumber"/>
      </w:pPr>
      <w:r>
        <w:t>Removed duplicate records using Pandas drop_duplicates().</w:t>
      </w:r>
    </w:p>
    <w:p w:rsidR="00572607" w:rsidRDefault="00406D00">
      <w:pPr>
        <w:pStyle w:val="ListNumber"/>
      </w:pPr>
      <w:r>
        <w:t>Handled missing Salary and Experience values using median imputation.</w:t>
      </w:r>
    </w:p>
    <w:p w:rsidR="00572607" w:rsidRDefault="00406D00">
      <w:pPr>
        <w:pStyle w:val="ListNumber"/>
      </w:pPr>
      <w:r>
        <w:t>Replaced missing PerformanceScore values using mode imputation.</w:t>
      </w:r>
    </w:p>
    <w:p w:rsidR="00572607" w:rsidRDefault="00406D00">
      <w:pPr>
        <w:pStyle w:val="ListNumber"/>
      </w:pPr>
      <w:r>
        <w:t>Converted Attrition column into numeric flag (Attrition_Flag: Yes=1, No=0).</w:t>
      </w:r>
    </w:p>
    <w:p w:rsidR="00572607" w:rsidRDefault="00406D00">
      <w:pPr>
        <w:pStyle w:val="ListNumber"/>
      </w:pPr>
      <w:r>
        <w:t>Validated data types and ensured numerical consistency.</w:t>
      </w:r>
    </w:p>
    <w:p w:rsidR="00572607" w:rsidRDefault="00406D00">
      <w:pPr>
        <w:pStyle w:val="Heading2"/>
      </w:pPr>
      <w:r>
        <w:t>4. Key Performance Indicators (KPIs)</w:t>
      </w:r>
    </w:p>
    <w:p w:rsidR="00572607" w:rsidRDefault="00140FF4">
      <w:pPr>
        <w:pStyle w:val="ListBullet"/>
      </w:pPr>
      <w:r>
        <w:t>Total Employees - 180</w:t>
      </w:r>
    </w:p>
    <w:p w:rsidR="00572607" w:rsidRDefault="00406D00">
      <w:pPr>
        <w:pStyle w:val="ListBullet"/>
      </w:pPr>
      <w:r>
        <w:t>Total Employees Left</w:t>
      </w:r>
      <w:r w:rsidR="00140FF4">
        <w:t xml:space="preserve"> - 82</w:t>
      </w:r>
    </w:p>
    <w:p w:rsidR="00572607" w:rsidRDefault="00406D00" w:rsidP="00206465">
      <w:pPr>
        <w:pStyle w:val="ListBullet"/>
      </w:pPr>
      <w:r>
        <w:t>Attrition Rate (%)</w:t>
      </w:r>
      <w:r w:rsidR="00140FF4">
        <w:t xml:space="preserve"> - 43.15</w:t>
      </w:r>
    </w:p>
    <w:p w:rsidR="00206465" w:rsidRDefault="00206465" w:rsidP="00206465">
      <w:pPr>
        <w:pStyle w:val="ListBullet"/>
        <w:numPr>
          <w:ilvl w:val="0"/>
          <w:numId w:val="0"/>
        </w:numPr>
        <w:ind w:left="360" w:hanging="360"/>
      </w:pPr>
    </w:p>
    <w:p w:rsidR="00206465" w:rsidRDefault="00206465" w:rsidP="00206465">
      <w:pPr>
        <w:pStyle w:val="ListBullet"/>
        <w:numPr>
          <w:ilvl w:val="0"/>
          <w:numId w:val="0"/>
        </w:numPr>
        <w:ind w:left="360" w:hanging="360"/>
      </w:pPr>
    </w:p>
    <w:p w:rsidR="00206465" w:rsidRDefault="00206465" w:rsidP="00206465">
      <w:pPr>
        <w:pStyle w:val="ListBullet"/>
        <w:numPr>
          <w:ilvl w:val="0"/>
          <w:numId w:val="0"/>
        </w:numPr>
        <w:ind w:left="360" w:hanging="360"/>
      </w:pPr>
    </w:p>
    <w:p w:rsidR="00572607" w:rsidRDefault="00406D00">
      <w:pPr>
        <w:pStyle w:val="ListBullet"/>
      </w:pPr>
      <w:r>
        <w:t>Department-wise Attrition Rate</w:t>
      </w:r>
    </w:p>
    <w:p w:rsidR="00206465" w:rsidRDefault="00206465" w:rsidP="00206465">
      <w:pPr>
        <w:pStyle w:val="ListBullet"/>
        <w:numPr>
          <w:ilvl w:val="0"/>
          <w:numId w:val="0"/>
        </w:numPr>
      </w:pPr>
    </w:p>
    <w:p w:rsidR="00206465" w:rsidRDefault="00206465" w:rsidP="00206465">
      <w:pPr>
        <w:pStyle w:val="ListBullet"/>
        <w:numPr>
          <w:ilvl w:val="0"/>
          <w:numId w:val="0"/>
        </w:numPr>
      </w:pPr>
    </w:p>
    <w:p w:rsidR="00206465" w:rsidRPr="00206465" w:rsidRDefault="00206465" w:rsidP="00206465">
      <w:pPr>
        <w:pStyle w:val="ListBullet"/>
        <w:numPr>
          <w:ilvl w:val="0"/>
          <w:numId w:val="0"/>
        </w:numPr>
        <w:ind w:left="360"/>
      </w:pPr>
      <w:r w:rsidRPr="00206465">
        <w:t xml:space="preserve">Finance  </w:t>
      </w:r>
      <w:r>
        <w:t xml:space="preserve">  </w:t>
      </w:r>
      <w:r w:rsidRPr="00206465">
        <w:t xml:space="preserve">   </w:t>
      </w:r>
      <w:r>
        <w:t xml:space="preserve"> </w:t>
      </w:r>
      <w:r w:rsidRPr="00206465">
        <w:t xml:space="preserve"> 59.52</w:t>
      </w:r>
      <w:r>
        <w:t>%</w:t>
      </w:r>
    </w:p>
    <w:p w:rsidR="00206465" w:rsidRPr="00206465" w:rsidRDefault="00206465" w:rsidP="00206465">
      <w:pPr>
        <w:pStyle w:val="ListBullet"/>
        <w:numPr>
          <w:ilvl w:val="0"/>
          <w:numId w:val="0"/>
        </w:numPr>
        <w:ind w:left="360"/>
      </w:pPr>
      <w:r w:rsidRPr="00206465">
        <w:t xml:space="preserve">HR         </w:t>
      </w:r>
      <w:r>
        <w:t xml:space="preserve">      </w:t>
      </w:r>
      <w:r w:rsidRPr="00206465">
        <w:t xml:space="preserve">  </w:t>
      </w:r>
      <w:r>
        <w:t xml:space="preserve"> 43.58%</w:t>
      </w:r>
    </w:p>
    <w:p w:rsidR="00206465" w:rsidRPr="00206465" w:rsidRDefault="00206465" w:rsidP="00206465">
      <w:pPr>
        <w:pStyle w:val="ListBullet"/>
        <w:numPr>
          <w:ilvl w:val="0"/>
          <w:numId w:val="0"/>
        </w:numPr>
        <w:ind w:left="360"/>
      </w:pPr>
      <w:r w:rsidRPr="00206465">
        <w:t xml:space="preserve">IT          </w:t>
      </w:r>
      <w:r>
        <w:t xml:space="preserve">    </w:t>
      </w:r>
      <w:r w:rsidRPr="00206465">
        <w:t xml:space="preserve"> </w:t>
      </w:r>
      <w:r>
        <w:t xml:space="preserve">     47.61%</w:t>
      </w:r>
    </w:p>
    <w:p w:rsidR="00206465" w:rsidRPr="00206465" w:rsidRDefault="00206465" w:rsidP="00206465">
      <w:pPr>
        <w:pStyle w:val="ListBullet"/>
        <w:numPr>
          <w:ilvl w:val="0"/>
          <w:numId w:val="0"/>
        </w:numPr>
        <w:ind w:left="360"/>
      </w:pPr>
      <w:r>
        <w:t>Marketing    34.37%</w:t>
      </w:r>
    </w:p>
    <w:p w:rsidR="00206465" w:rsidRDefault="00206465" w:rsidP="00206465">
      <w:pPr>
        <w:pStyle w:val="ListBullet"/>
        <w:numPr>
          <w:ilvl w:val="0"/>
          <w:numId w:val="0"/>
        </w:numPr>
        <w:ind w:left="360"/>
      </w:pPr>
      <w:r w:rsidRPr="00206465">
        <w:t xml:space="preserve">Sales        </w:t>
      </w:r>
      <w:r>
        <w:t xml:space="preserve">      25.71%</w:t>
      </w:r>
    </w:p>
    <w:p w:rsidR="00206465" w:rsidRDefault="00206465" w:rsidP="00206465">
      <w:pPr>
        <w:pStyle w:val="ListBullet"/>
        <w:numPr>
          <w:ilvl w:val="0"/>
          <w:numId w:val="0"/>
        </w:numPr>
        <w:ind w:left="360"/>
      </w:pPr>
    </w:p>
    <w:p w:rsidR="00572607" w:rsidRDefault="00406D00">
      <w:pPr>
        <w:pStyle w:val="ListBullet"/>
      </w:pPr>
      <w:r>
        <w:t>Overtime-based Attrition Rate</w:t>
      </w:r>
    </w:p>
    <w:p w:rsidR="00206465" w:rsidRDefault="00206465" w:rsidP="00206465">
      <w:pPr>
        <w:pStyle w:val="ListBullet"/>
        <w:numPr>
          <w:ilvl w:val="0"/>
          <w:numId w:val="0"/>
        </w:numPr>
        <w:ind w:left="360"/>
      </w:pPr>
      <w:r>
        <w:rPr>
          <w:shd w:val="clear" w:color="auto" w:fill="FFFFFF"/>
          <w:lang w:bidi="gu-IN"/>
        </w:rPr>
        <w:t>Overtime Attrition is –</w:t>
      </w:r>
      <w:r w:rsidRPr="00206465">
        <w:rPr>
          <w:shd w:val="clear" w:color="auto" w:fill="FFFFFF"/>
          <w:lang w:bidi="gu-IN"/>
        </w:rPr>
        <w:t xml:space="preserve"> 64</w:t>
      </w:r>
      <w:r>
        <w:rPr>
          <w:shd w:val="clear" w:color="auto" w:fill="FFFFFF"/>
          <w:lang w:bidi="gu-IN"/>
        </w:rPr>
        <w:t>%</w:t>
      </w:r>
    </w:p>
    <w:p w:rsidR="00206465" w:rsidRPr="00206465" w:rsidRDefault="00406D00" w:rsidP="00206465">
      <w:pPr>
        <w:pStyle w:val="ListBullet"/>
      </w:pPr>
      <w:r>
        <w:t>Average Salary Comparison (Left vs Stayed)</w:t>
      </w:r>
      <w:r w:rsidR="00206465">
        <w:br/>
        <w:t xml:space="preserve">Stayed </w:t>
      </w:r>
      <w:r w:rsidR="00206465" w:rsidRPr="00206465">
        <w:t xml:space="preserve"> </w:t>
      </w:r>
      <w:r w:rsidR="00206465">
        <w:t>- 72503.85</w:t>
      </w:r>
    </w:p>
    <w:p w:rsidR="00572607" w:rsidRDefault="00206465" w:rsidP="00206465">
      <w:pPr>
        <w:pStyle w:val="ListBullet"/>
        <w:numPr>
          <w:ilvl w:val="0"/>
          <w:numId w:val="0"/>
        </w:numPr>
        <w:ind w:left="360"/>
      </w:pPr>
      <w:r>
        <w:t>Left -  66292.53</w:t>
      </w:r>
    </w:p>
    <w:p w:rsidR="00572607" w:rsidRDefault="00406D00">
      <w:pPr>
        <w:pStyle w:val="ListBullet"/>
      </w:pPr>
      <w:r>
        <w:t>Experience Comparison (Left vs Stayed)</w:t>
      </w:r>
    </w:p>
    <w:p w:rsidR="00206465" w:rsidRPr="00206465" w:rsidRDefault="00206465" w:rsidP="00206465">
      <w:pPr>
        <w:pStyle w:val="ListBullet"/>
        <w:numPr>
          <w:ilvl w:val="0"/>
          <w:numId w:val="0"/>
        </w:numPr>
        <w:rPr>
          <w:shd w:val="clear" w:color="auto" w:fill="FFFFFF"/>
          <w:lang w:bidi="gu-IN"/>
        </w:rPr>
      </w:pPr>
      <w:r>
        <w:rPr>
          <w:shd w:val="clear" w:color="auto" w:fill="FFFFFF"/>
          <w:lang w:bidi="gu-IN"/>
        </w:rPr>
        <w:t xml:space="preserve">       Stayed - </w:t>
      </w:r>
      <w:r w:rsidRPr="00206465">
        <w:rPr>
          <w:shd w:val="clear" w:color="auto" w:fill="FFFFFF"/>
          <w:lang w:bidi="gu-IN"/>
        </w:rPr>
        <w:t>7.435185</w:t>
      </w:r>
    </w:p>
    <w:p w:rsidR="00206465" w:rsidRDefault="00206465" w:rsidP="00206465">
      <w:pPr>
        <w:pStyle w:val="ListBullet"/>
        <w:numPr>
          <w:ilvl w:val="0"/>
          <w:numId w:val="0"/>
        </w:numPr>
      </w:pPr>
      <w:r>
        <w:rPr>
          <w:shd w:val="clear" w:color="auto" w:fill="FFFFFF"/>
          <w:lang w:bidi="gu-IN"/>
        </w:rPr>
        <w:t xml:space="preserve">       Left - 7</w:t>
      </w:r>
      <w:r w:rsidRPr="00206465">
        <w:rPr>
          <w:shd w:val="clear" w:color="auto" w:fill="FFFFFF"/>
          <w:lang w:bidi="gu-IN"/>
        </w:rPr>
        <w:t>.256098</w:t>
      </w:r>
    </w:p>
    <w:p w:rsidR="00572607" w:rsidRDefault="00406D00">
      <w:pPr>
        <w:pStyle w:val="Heading2"/>
      </w:pPr>
      <w:r>
        <w:t>5. Exploratory Data Analysis (EDA)</w:t>
      </w:r>
    </w:p>
    <w:p w:rsidR="00572607" w:rsidRDefault="00406D00">
      <w:pPr>
        <w:pStyle w:val="ListBullet"/>
      </w:pPr>
      <w:r>
        <w:t>Overall attrition distribution visualization.</w:t>
      </w:r>
    </w:p>
    <w:p w:rsidR="00206465" w:rsidRDefault="0073352D" w:rsidP="00206465">
      <w:pPr>
        <w:pStyle w:val="ListBullet"/>
        <w:numPr>
          <w:ilvl w:val="0"/>
          <w:numId w:val="0"/>
        </w:numPr>
        <w:ind w:left="360"/>
      </w:pPr>
      <w:r>
        <w:t>Stayed – 108</w:t>
      </w:r>
    </w:p>
    <w:p w:rsidR="0073352D" w:rsidRDefault="0073352D" w:rsidP="00206465">
      <w:pPr>
        <w:pStyle w:val="ListBullet"/>
        <w:numPr>
          <w:ilvl w:val="0"/>
          <w:numId w:val="0"/>
        </w:numPr>
        <w:ind w:left="360"/>
      </w:pPr>
      <w:r>
        <w:t>Left      - 82</w:t>
      </w:r>
    </w:p>
    <w:p w:rsidR="00206465" w:rsidRDefault="00206465" w:rsidP="00206465">
      <w:pPr>
        <w:pStyle w:val="ListBullet"/>
        <w:numPr>
          <w:ilvl w:val="0"/>
          <w:numId w:val="0"/>
        </w:numPr>
        <w:ind w:left="360"/>
      </w:pPr>
    </w:p>
    <w:p w:rsidR="00206465" w:rsidRDefault="0073352D" w:rsidP="00206465">
      <w:pPr>
        <w:pStyle w:val="ListBullet"/>
        <w:numPr>
          <w:ilvl w:val="0"/>
          <w:numId w:val="0"/>
        </w:numPr>
        <w:ind w:left="360"/>
      </w:pPr>
      <w:r>
        <w:rPr>
          <w:noProof/>
          <w:lang w:bidi="gu-IN"/>
        </w:rPr>
        <w:drawing>
          <wp:inline distT="0" distB="0" distL="0" distR="0">
            <wp:extent cx="5486400" cy="32004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206465" w:rsidRDefault="00206465" w:rsidP="00206465">
      <w:pPr>
        <w:pStyle w:val="ListBullet"/>
        <w:numPr>
          <w:ilvl w:val="0"/>
          <w:numId w:val="0"/>
        </w:numPr>
        <w:ind w:left="360"/>
      </w:pPr>
    </w:p>
    <w:p w:rsidR="00206465" w:rsidRDefault="00206465" w:rsidP="0073352D">
      <w:pPr>
        <w:pStyle w:val="ListBullet"/>
        <w:numPr>
          <w:ilvl w:val="0"/>
          <w:numId w:val="0"/>
        </w:numPr>
      </w:pPr>
    </w:p>
    <w:p w:rsidR="00614694" w:rsidRDefault="00614694" w:rsidP="0073352D">
      <w:pPr>
        <w:pStyle w:val="ListBullet"/>
        <w:numPr>
          <w:ilvl w:val="0"/>
          <w:numId w:val="0"/>
        </w:numPr>
      </w:pPr>
    </w:p>
    <w:p w:rsidR="00572607" w:rsidRDefault="00406D00">
      <w:pPr>
        <w:pStyle w:val="ListBullet"/>
      </w:pPr>
      <w:r>
        <w:t>Department-wise attrition percentage comparison.</w:t>
      </w:r>
    </w:p>
    <w:p w:rsidR="00EB19ED" w:rsidRDefault="00EB19ED" w:rsidP="00EB19ED">
      <w:pPr>
        <w:pStyle w:val="ListBullet"/>
        <w:numPr>
          <w:ilvl w:val="0"/>
          <w:numId w:val="0"/>
        </w:numPr>
        <w:ind w:left="360"/>
      </w:pPr>
    </w:p>
    <w:p w:rsidR="00EB19ED" w:rsidRPr="00206465" w:rsidRDefault="00EB19ED" w:rsidP="00EB19ED">
      <w:pPr>
        <w:pStyle w:val="ListBullet"/>
        <w:numPr>
          <w:ilvl w:val="0"/>
          <w:numId w:val="0"/>
        </w:numPr>
      </w:pPr>
      <w:r>
        <w:t xml:space="preserve">        </w:t>
      </w:r>
      <w:r w:rsidRPr="00206465">
        <w:t xml:space="preserve">Finance  </w:t>
      </w:r>
      <w:r>
        <w:t xml:space="preserve">  </w:t>
      </w:r>
      <w:r w:rsidRPr="00206465">
        <w:t xml:space="preserve">   </w:t>
      </w:r>
      <w:r>
        <w:t xml:space="preserve"> </w:t>
      </w:r>
      <w:r w:rsidRPr="00206465">
        <w:t xml:space="preserve"> 59.52</w:t>
      </w:r>
      <w:r>
        <w:t>%</w:t>
      </w:r>
    </w:p>
    <w:p w:rsidR="00EB19ED" w:rsidRPr="00206465" w:rsidRDefault="00EB19ED" w:rsidP="00EB19ED">
      <w:pPr>
        <w:pStyle w:val="ListBullet"/>
        <w:numPr>
          <w:ilvl w:val="0"/>
          <w:numId w:val="0"/>
        </w:numPr>
      </w:pPr>
      <w:r>
        <w:t xml:space="preserve">        </w:t>
      </w:r>
      <w:r w:rsidRPr="00206465">
        <w:t xml:space="preserve">HR         </w:t>
      </w:r>
      <w:r>
        <w:t xml:space="preserve">      </w:t>
      </w:r>
      <w:r w:rsidRPr="00206465">
        <w:t xml:space="preserve">  </w:t>
      </w:r>
      <w:r>
        <w:t xml:space="preserve"> 43.58%</w:t>
      </w:r>
    </w:p>
    <w:p w:rsidR="00EB19ED" w:rsidRPr="00206465" w:rsidRDefault="00EB19ED" w:rsidP="00EB19ED">
      <w:pPr>
        <w:pStyle w:val="ListBullet"/>
        <w:numPr>
          <w:ilvl w:val="0"/>
          <w:numId w:val="0"/>
        </w:numPr>
      </w:pPr>
      <w:r>
        <w:t xml:space="preserve">        </w:t>
      </w:r>
      <w:r w:rsidRPr="00206465">
        <w:t xml:space="preserve">IT          </w:t>
      </w:r>
      <w:r>
        <w:t xml:space="preserve">    </w:t>
      </w:r>
      <w:r w:rsidRPr="00206465">
        <w:t xml:space="preserve"> </w:t>
      </w:r>
      <w:r>
        <w:t xml:space="preserve">     47.61%</w:t>
      </w:r>
    </w:p>
    <w:p w:rsidR="00EB19ED" w:rsidRPr="00206465" w:rsidRDefault="00EB19ED" w:rsidP="00EB19ED">
      <w:pPr>
        <w:pStyle w:val="ListBullet"/>
        <w:numPr>
          <w:ilvl w:val="0"/>
          <w:numId w:val="0"/>
        </w:numPr>
      </w:pPr>
      <w:r>
        <w:t xml:space="preserve">        Marketing    34.37%</w:t>
      </w:r>
    </w:p>
    <w:p w:rsidR="00EB19ED" w:rsidRDefault="00EB19ED" w:rsidP="00EB19ED">
      <w:pPr>
        <w:pStyle w:val="ListBullet"/>
        <w:numPr>
          <w:ilvl w:val="0"/>
          <w:numId w:val="0"/>
        </w:numPr>
      </w:pPr>
      <w:r>
        <w:t xml:space="preserve">        </w:t>
      </w:r>
      <w:r w:rsidRPr="00206465">
        <w:t xml:space="preserve">Sales        </w:t>
      </w:r>
      <w:r>
        <w:t xml:space="preserve">      25.71%</w:t>
      </w:r>
    </w:p>
    <w:p w:rsidR="00EB19ED" w:rsidRDefault="00EB19ED" w:rsidP="00EB19ED">
      <w:pPr>
        <w:pStyle w:val="ListBullet"/>
        <w:numPr>
          <w:ilvl w:val="0"/>
          <w:numId w:val="0"/>
        </w:numPr>
        <w:ind w:left="360"/>
      </w:pPr>
    </w:p>
    <w:p w:rsidR="00614694" w:rsidRDefault="00614694" w:rsidP="00614694">
      <w:pPr>
        <w:pStyle w:val="ListBullet"/>
        <w:numPr>
          <w:ilvl w:val="0"/>
          <w:numId w:val="0"/>
        </w:numPr>
        <w:ind w:left="360" w:hanging="360"/>
      </w:pPr>
      <w:r>
        <w:rPr>
          <w:noProof/>
          <w:lang w:bidi="gu-IN"/>
        </w:rPr>
        <w:drawing>
          <wp:inline distT="0" distB="0" distL="0" distR="0">
            <wp:extent cx="5486400" cy="32004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614694">
      <w:pPr>
        <w:pStyle w:val="ListBullet"/>
        <w:numPr>
          <w:ilvl w:val="0"/>
          <w:numId w:val="0"/>
        </w:numPr>
        <w:ind w:left="360" w:hanging="360"/>
      </w:pPr>
    </w:p>
    <w:p w:rsidR="00614694" w:rsidRDefault="00614694" w:rsidP="00EB19ED">
      <w:pPr>
        <w:pStyle w:val="ListBullet"/>
        <w:numPr>
          <w:ilvl w:val="0"/>
          <w:numId w:val="0"/>
        </w:numPr>
      </w:pPr>
    </w:p>
    <w:p w:rsidR="00EB19ED" w:rsidRDefault="00EB19ED" w:rsidP="00EB19ED">
      <w:pPr>
        <w:pStyle w:val="ListBullet"/>
        <w:numPr>
          <w:ilvl w:val="0"/>
          <w:numId w:val="0"/>
        </w:numPr>
      </w:pPr>
    </w:p>
    <w:p w:rsidR="00572607" w:rsidRDefault="00406D00">
      <w:pPr>
        <w:pStyle w:val="ListBullet"/>
      </w:pPr>
      <w:r>
        <w:t>Salary distribution analysis using boxplots.</w:t>
      </w: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FA6EEC" w:rsidP="00C35990">
      <w:pPr>
        <w:pStyle w:val="ListBullet"/>
        <w:numPr>
          <w:ilvl w:val="0"/>
          <w:numId w:val="0"/>
        </w:numPr>
        <w:ind w:left="360" w:hanging="36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9.8pt;height:327.8pt">
            <v:imagedata r:id="rId8" o:title="download"/>
          </v:shape>
        </w:pict>
      </w: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406D00" w:rsidRDefault="00406D0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C35990" w:rsidRDefault="00C35990" w:rsidP="00C35990">
      <w:pPr>
        <w:pStyle w:val="ListBullet"/>
        <w:numPr>
          <w:ilvl w:val="0"/>
          <w:numId w:val="0"/>
        </w:numPr>
        <w:ind w:left="360" w:hanging="360"/>
      </w:pPr>
    </w:p>
    <w:p w:rsidR="00572607" w:rsidRDefault="00406D00">
      <w:pPr>
        <w:pStyle w:val="ListBullet"/>
      </w:pPr>
      <w:r>
        <w:lastRenderedPageBreak/>
        <w:t>Overtime impact analysis showing significantly higher attrition among overtime employees.</w:t>
      </w: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FA6EEC" w:rsidP="00406D00">
      <w:pPr>
        <w:pStyle w:val="ListBullet"/>
        <w:numPr>
          <w:ilvl w:val="0"/>
          <w:numId w:val="0"/>
        </w:numPr>
        <w:ind w:left="360" w:hanging="360"/>
      </w:pPr>
      <w:r>
        <w:pict>
          <v:shape id="_x0000_i1026" type="#_x0000_t75" style="width:404.75pt;height:333.25pt">
            <v:imagedata r:id="rId9" o:title="download"/>
          </v:shape>
        </w:pict>
      </w: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pPr>
    </w:p>
    <w:p w:rsidR="00406D00" w:rsidRDefault="00406D00" w:rsidP="00406D00">
      <w:pPr>
        <w:pStyle w:val="ListBullet"/>
        <w:numPr>
          <w:ilvl w:val="0"/>
          <w:numId w:val="0"/>
        </w:numPr>
      </w:pPr>
    </w:p>
    <w:p w:rsidR="00572607" w:rsidRDefault="00406D00">
      <w:pPr>
        <w:pStyle w:val="ListBullet"/>
      </w:pPr>
      <w:r>
        <w:lastRenderedPageBreak/>
        <w:t>Experience and performance relationship analysis.</w:t>
      </w: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r>
        <w:rPr>
          <w:noProof/>
          <w:lang w:bidi="gu-IN"/>
        </w:rPr>
        <w:drawing>
          <wp:inline distT="0" distB="0" distL="0" distR="0">
            <wp:extent cx="5140325" cy="4163060"/>
            <wp:effectExtent l="19050" t="0" r="3175" b="0"/>
            <wp:docPr id="3" name="Picture 7" descr="C:\Users\Asus\AppData\Local\Microsoft\Windows\INetCache\Content.Word\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AppData\Local\Microsoft\Windows\INetCache\Content.Word\download.png"/>
                    <pic:cNvPicPr>
                      <a:picLocks noChangeAspect="1" noChangeArrowheads="1"/>
                    </pic:cNvPicPr>
                  </pic:nvPicPr>
                  <pic:blipFill>
                    <a:blip r:embed="rId10"/>
                    <a:srcRect/>
                    <a:stretch>
                      <a:fillRect/>
                    </a:stretch>
                  </pic:blipFill>
                  <pic:spPr bwMode="auto">
                    <a:xfrm>
                      <a:off x="0" y="0"/>
                      <a:ext cx="5140325" cy="4163060"/>
                    </a:xfrm>
                    <a:prstGeom prst="rect">
                      <a:avLst/>
                    </a:prstGeom>
                    <a:noFill/>
                    <a:ln w="9525">
                      <a:noFill/>
                      <a:miter lim="800000"/>
                      <a:headEnd/>
                      <a:tailEnd/>
                    </a:ln>
                  </pic:spPr>
                </pic:pic>
              </a:graphicData>
            </a:graphic>
          </wp:inline>
        </w:drawing>
      </w: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pPr>
    </w:p>
    <w:p w:rsidR="00406D00" w:rsidRDefault="00406D00" w:rsidP="00406D00">
      <w:pPr>
        <w:pStyle w:val="ListBullet"/>
        <w:numPr>
          <w:ilvl w:val="0"/>
          <w:numId w:val="0"/>
        </w:numPr>
      </w:pPr>
    </w:p>
    <w:p w:rsidR="00572607" w:rsidRDefault="00406D00">
      <w:pPr>
        <w:pStyle w:val="ListBullet"/>
      </w:pPr>
      <w:r>
        <w:lastRenderedPageBreak/>
        <w:t>Correlation heatmap for numeric variables.</w:t>
      </w: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r>
        <w:rPr>
          <w:noProof/>
          <w:lang w:bidi="gu-IN"/>
        </w:rPr>
        <w:drawing>
          <wp:inline distT="0" distB="0" distL="0" distR="0">
            <wp:extent cx="5486400" cy="4973955"/>
            <wp:effectExtent l="19050" t="0" r="0" b="0"/>
            <wp:docPr id="10" name="Picture 10" descr="C:\Users\Asus\AppData\Local\Microsoft\Windows\INetCache\Content.Word\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sus\AppData\Local\Microsoft\Windows\INetCache\Content.Word\download.png"/>
                    <pic:cNvPicPr>
                      <a:picLocks noChangeAspect="1" noChangeArrowheads="1"/>
                    </pic:cNvPicPr>
                  </pic:nvPicPr>
                  <pic:blipFill>
                    <a:blip r:embed="rId11"/>
                    <a:srcRect/>
                    <a:stretch>
                      <a:fillRect/>
                    </a:stretch>
                  </pic:blipFill>
                  <pic:spPr bwMode="auto">
                    <a:xfrm>
                      <a:off x="0" y="0"/>
                      <a:ext cx="5486400" cy="4973955"/>
                    </a:xfrm>
                    <a:prstGeom prst="rect">
                      <a:avLst/>
                    </a:prstGeom>
                    <a:noFill/>
                    <a:ln w="9525">
                      <a:noFill/>
                      <a:miter lim="800000"/>
                      <a:headEnd/>
                      <a:tailEnd/>
                    </a:ln>
                  </pic:spPr>
                </pic:pic>
              </a:graphicData>
            </a:graphic>
          </wp:inline>
        </w:drawing>
      </w: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406D00" w:rsidRDefault="00406D00" w:rsidP="00406D00">
      <w:pPr>
        <w:pStyle w:val="ListBullet"/>
        <w:numPr>
          <w:ilvl w:val="0"/>
          <w:numId w:val="0"/>
        </w:numPr>
        <w:ind w:left="360" w:hanging="360"/>
      </w:pPr>
    </w:p>
    <w:p w:rsidR="00572607" w:rsidRDefault="00406D00">
      <w:pPr>
        <w:pStyle w:val="Heading2"/>
      </w:pPr>
      <w:r>
        <w:lastRenderedPageBreak/>
        <w:t>6. Key Insights</w:t>
      </w:r>
    </w:p>
    <w:p w:rsidR="00572607" w:rsidRDefault="00406D00">
      <w:pPr>
        <w:pStyle w:val="ListBullet"/>
      </w:pPr>
      <w:r>
        <w:t>Employees working overtime show significantly higher attrition rates compared to non-overtime employees.</w:t>
      </w:r>
    </w:p>
    <w:p w:rsidR="00572607" w:rsidRDefault="00406D00">
      <w:pPr>
        <w:pStyle w:val="ListBullet"/>
      </w:pPr>
      <w:r>
        <w:t>Salary demonstrates a weak negative correlation with attrition, indicating slightly higher turnover among lower salary employees.</w:t>
      </w:r>
    </w:p>
    <w:p w:rsidR="00572607" w:rsidRDefault="00406D00">
      <w:pPr>
        <w:pStyle w:val="ListBullet"/>
      </w:pPr>
      <w:r>
        <w:t>No strong linear relationship was observed between age and attrition.</w:t>
      </w:r>
    </w:p>
    <w:p w:rsidR="00572607" w:rsidRDefault="00406D00">
      <w:pPr>
        <w:pStyle w:val="ListBullet"/>
      </w:pPr>
      <w:r>
        <w:t>Department-wise analysis reveals certain departments experience higher turnover than others.</w:t>
      </w:r>
    </w:p>
    <w:p w:rsidR="00572607" w:rsidRDefault="00406D00">
      <w:pPr>
        <w:pStyle w:val="ListBullet"/>
      </w:pPr>
      <w:r>
        <w:t>Attrition appears to be influenced more by workload and categorical factors rather than individual numeric variables.</w:t>
      </w:r>
    </w:p>
    <w:p w:rsidR="00572607" w:rsidRDefault="00406D00">
      <w:pPr>
        <w:pStyle w:val="Heading2"/>
      </w:pPr>
      <w:r>
        <w:t>7. Business Recommendations</w:t>
      </w:r>
    </w:p>
    <w:p w:rsidR="00572607" w:rsidRDefault="00406D00">
      <w:pPr>
        <w:pStyle w:val="ListBullet"/>
      </w:pPr>
      <w:r>
        <w:t>Reduce excessive overtime through better workforce planning.</w:t>
      </w:r>
    </w:p>
    <w:p w:rsidR="00572607" w:rsidRDefault="00406D00">
      <w:pPr>
        <w:pStyle w:val="ListBullet"/>
      </w:pPr>
      <w:r>
        <w:t>Review compensation structure for lower salary bands.</w:t>
      </w:r>
    </w:p>
    <w:p w:rsidR="00572607" w:rsidRDefault="00406D00">
      <w:pPr>
        <w:pStyle w:val="ListBullet"/>
      </w:pPr>
      <w:r>
        <w:t>Implement employee engagement and retention programs in high-risk departments.</w:t>
      </w:r>
    </w:p>
    <w:p w:rsidR="00572607" w:rsidRDefault="00406D00">
      <w:pPr>
        <w:pStyle w:val="ListBullet"/>
      </w:pPr>
      <w:r>
        <w:t>Introduce workload monitoring and employee wellness initiatives.</w:t>
      </w:r>
    </w:p>
    <w:p w:rsidR="00572607" w:rsidRDefault="00406D00">
      <w:pPr>
        <w:pStyle w:val="ListBullet"/>
      </w:pPr>
      <w:r>
        <w:t>Conduct exit interviews to further validate analytical findings.</w:t>
      </w:r>
    </w:p>
    <w:p w:rsidR="00572607" w:rsidRDefault="00406D00">
      <w:pPr>
        <w:pStyle w:val="Heading2"/>
      </w:pPr>
      <w:r>
        <w:t>8. Conclusion</w:t>
      </w:r>
    </w:p>
    <w:p w:rsidR="00572607" w:rsidRDefault="00406D00">
      <w:r>
        <w:t>This project demonstrates strong data cleaning, analytical reasoning, and visualization skills using Python and Pandas. The analysis highlights workload and compensation as potential drivers of attrition. The findings can assist management in making data-driven retention strategies.</w:t>
      </w:r>
    </w:p>
    <w:sectPr w:rsidR="00572607"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8B8AD2A8"/>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45C55F2C"/>
    <w:multiLevelType w:val="hybridMultilevel"/>
    <w:tmpl w:val="A76C8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useFELayout/>
  </w:compat>
  <w:rsids>
    <w:rsidRoot w:val="00B47730"/>
    <w:rsid w:val="00034616"/>
    <w:rsid w:val="0006063C"/>
    <w:rsid w:val="00140FF4"/>
    <w:rsid w:val="0015074B"/>
    <w:rsid w:val="00206465"/>
    <w:rsid w:val="0029639D"/>
    <w:rsid w:val="00326F90"/>
    <w:rsid w:val="00406D00"/>
    <w:rsid w:val="00572607"/>
    <w:rsid w:val="00614694"/>
    <w:rsid w:val="0073352D"/>
    <w:rsid w:val="00A94625"/>
    <w:rsid w:val="00AA1D8D"/>
    <w:rsid w:val="00B47730"/>
    <w:rsid w:val="00C35990"/>
    <w:rsid w:val="00C4081A"/>
    <w:rsid w:val="00C75756"/>
    <w:rsid w:val="00CB0664"/>
    <w:rsid w:val="00D122C5"/>
    <w:rsid w:val="00EB19ED"/>
    <w:rsid w:val="00FA6EEC"/>
    <w:rsid w:val="00FC693F"/>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335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352D"/>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325979414">
      <w:bodyDiv w:val="1"/>
      <w:marLeft w:val="0"/>
      <w:marRight w:val="0"/>
      <w:marTop w:val="0"/>
      <w:marBottom w:val="0"/>
      <w:divBdr>
        <w:top w:val="none" w:sz="0" w:space="0" w:color="auto"/>
        <w:left w:val="none" w:sz="0" w:space="0" w:color="auto"/>
        <w:bottom w:val="none" w:sz="0" w:space="0" w:color="auto"/>
        <w:right w:val="none" w:sz="0" w:space="0" w:color="auto"/>
      </w:divBdr>
    </w:div>
    <w:div w:id="1223101119">
      <w:bodyDiv w:val="1"/>
      <w:marLeft w:val="0"/>
      <w:marRight w:val="0"/>
      <w:marTop w:val="0"/>
      <w:marBottom w:val="0"/>
      <w:divBdr>
        <w:top w:val="none" w:sz="0" w:space="0" w:color="auto"/>
        <w:left w:val="none" w:sz="0" w:space="0" w:color="auto"/>
        <w:bottom w:val="none" w:sz="0" w:space="0" w:color="auto"/>
        <w:right w:val="none" w:sz="0" w:space="0" w:color="auto"/>
      </w:divBdr>
    </w:div>
    <w:div w:id="1365255578">
      <w:bodyDiv w:val="1"/>
      <w:marLeft w:val="0"/>
      <w:marRight w:val="0"/>
      <w:marTop w:val="0"/>
      <w:marBottom w:val="0"/>
      <w:divBdr>
        <w:top w:val="none" w:sz="0" w:space="0" w:color="auto"/>
        <w:left w:val="none" w:sz="0" w:space="0" w:color="auto"/>
        <w:bottom w:val="none" w:sz="0" w:space="0" w:color="auto"/>
        <w:right w:val="none" w:sz="0" w:space="0" w:color="auto"/>
      </w:divBdr>
    </w:div>
    <w:div w:id="1486898099">
      <w:bodyDiv w:val="1"/>
      <w:marLeft w:val="0"/>
      <w:marRight w:val="0"/>
      <w:marTop w:val="0"/>
      <w:marBottom w:val="0"/>
      <w:divBdr>
        <w:top w:val="none" w:sz="0" w:space="0" w:color="auto"/>
        <w:left w:val="none" w:sz="0" w:space="0" w:color="auto"/>
        <w:bottom w:val="none" w:sz="0" w:space="0" w:color="auto"/>
        <w:right w:val="none" w:sz="0" w:space="0" w:color="auto"/>
      </w:divBdr>
    </w:div>
    <w:div w:id="2021615999">
      <w:bodyDiv w:val="1"/>
      <w:marLeft w:val="0"/>
      <w:marRight w:val="0"/>
      <w:marTop w:val="0"/>
      <w:marBottom w:val="0"/>
      <w:divBdr>
        <w:top w:val="none" w:sz="0" w:space="0" w:color="auto"/>
        <w:left w:val="none" w:sz="0" w:space="0" w:color="auto"/>
        <w:bottom w:val="none" w:sz="0" w:space="0" w:color="auto"/>
        <w:right w:val="none" w:sz="0" w:space="0" w:color="auto"/>
      </w:divBdr>
    </w:div>
    <w:div w:id="2122265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stylesWithEffects" Target="stylesWithEffect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view3D>
      <c:rAngAx val="1"/>
    </c:view3D>
    <c:plotArea>
      <c:layout/>
      <c:bar3DChart>
        <c:barDir val="col"/>
        <c:grouping val="stacked"/>
        <c:ser>
          <c:idx val="0"/>
          <c:order val="0"/>
          <c:tx>
            <c:strRef>
              <c:f>Sheet1!$B$1</c:f>
              <c:strCache>
                <c:ptCount val="1"/>
                <c:pt idx="0">
                  <c:v>Attrition Distribution</c:v>
                </c:pt>
              </c:strCache>
            </c:strRef>
          </c:tx>
          <c:cat>
            <c:strRef>
              <c:f>Sheet1!$A$2:$A$3</c:f>
              <c:strCache>
                <c:ptCount val="2"/>
                <c:pt idx="0">
                  <c:v>Number of Employees Stayed</c:v>
                </c:pt>
                <c:pt idx="1">
                  <c:v>Number of Employees Left</c:v>
                </c:pt>
              </c:strCache>
            </c:strRef>
          </c:cat>
          <c:val>
            <c:numRef>
              <c:f>Sheet1!$B$2:$B$3</c:f>
              <c:numCache>
                <c:formatCode>General</c:formatCode>
                <c:ptCount val="2"/>
                <c:pt idx="0">
                  <c:v>108</c:v>
                </c:pt>
                <c:pt idx="1">
                  <c:v>82</c:v>
                </c:pt>
              </c:numCache>
            </c:numRef>
          </c:val>
        </c:ser>
        <c:shape val="box"/>
        <c:axId val="122963072"/>
        <c:axId val="122964608"/>
        <c:axId val="0"/>
      </c:bar3DChart>
      <c:catAx>
        <c:axId val="122963072"/>
        <c:scaling>
          <c:orientation val="minMax"/>
        </c:scaling>
        <c:axPos val="b"/>
        <c:tickLblPos val="nextTo"/>
        <c:crossAx val="122964608"/>
        <c:crosses val="autoZero"/>
        <c:auto val="1"/>
        <c:lblAlgn val="ctr"/>
        <c:lblOffset val="100"/>
      </c:catAx>
      <c:valAx>
        <c:axId val="122964608"/>
        <c:scaling>
          <c:orientation val="minMax"/>
        </c:scaling>
        <c:axPos val="l"/>
        <c:majorGridlines/>
        <c:numFmt formatCode="General" sourceLinked="1"/>
        <c:tickLblPos val="nextTo"/>
        <c:crossAx val="122963072"/>
        <c:crosses val="autoZero"/>
        <c:crossBetween val="between"/>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view3D>
      <c:rAngAx val="1"/>
    </c:view3D>
    <c:plotArea>
      <c:layout/>
      <c:bar3DChart>
        <c:barDir val="col"/>
        <c:grouping val="clustered"/>
        <c:ser>
          <c:idx val="0"/>
          <c:order val="0"/>
          <c:tx>
            <c:strRef>
              <c:f>Sheet1!$B$1</c:f>
              <c:strCache>
                <c:ptCount val="1"/>
                <c:pt idx="0">
                  <c:v>Department Wise Attrition</c:v>
                </c:pt>
              </c:strCache>
            </c:strRef>
          </c:tx>
          <c:cat>
            <c:strRef>
              <c:f>Sheet1!$A$2:$A$6</c:f>
              <c:strCache>
                <c:ptCount val="5"/>
                <c:pt idx="0">
                  <c:v>Finance</c:v>
                </c:pt>
                <c:pt idx="1">
                  <c:v>HR</c:v>
                </c:pt>
                <c:pt idx="2">
                  <c:v>IT</c:v>
                </c:pt>
                <c:pt idx="3">
                  <c:v>Marketing</c:v>
                </c:pt>
                <c:pt idx="4">
                  <c:v>Sales</c:v>
                </c:pt>
              </c:strCache>
            </c:strRef>
          </c:cat>
          <c:val>
            <c:numRef>
              <c:f>Sheet1!$B$2:$B$6</c:f>
              <c:numCache>
                <c:formatCode>General</c:formatCode>
                <c:ptCount val="5"/>
                <c:pt idx="0">
                  <c:v>59</c:v>
                </c:pt>
                <c:pt idx="1">
                  <c:v>43</c:v>
                </c:pt>
                <c:pt idx="2">
                  <c:v>47</c:v>
                </c:pt>
                <c:pt idx="3">
                  <c:v>34</c:v>
                </c:pt>
                <c:pt idx="4">
                  <c:v>25</c:v>
                </c:pt>
              </c:numCache>
            </c:numRef>
          </c:val>
        </c:ser>
        <c:shape val="box"/>
        <c:axId val="136359296"/>
        <c:axId val="78521472"/>
        <c:axId val="0"/>
      </c:bar3DChart>
      <c:catAx>
        <c:axId val="136359296"/>
        <c:scaling>
          <c:orientation val="minMax"/>
        </c:scaling>
        <c:axPos val="b"/>
        <c:tickLblPos val="nextTo"/>
        <c:crossAx val="78521472"/>
        <c:crosses val="autoZero"/>
        <c:auto val="1"/>
        <c:lblAlgn val="ctr"/>
        <c:lblOffset val="100"/>
      </c:catAx>
      <c:valAx>
        <c:axId val="78521472"/>
        <c:scaling>
          <c:orientation val="minMax"/>
        </c:scaling>
        <c:axPos val="l"/>
        <c:majorGridlines/>
        <c:numFmt formatCode="General" sourceLinked="1"/>
        <c:tickLblPos val="nextTo"/>
        <c:crossAx val="136359296"/>
        <c:crosses val="autoZero"/>
        <c:crossBetween val="between"/>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222667-23C8-4DA0-BD94-1B129E801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15</cp:revision>
  <dcterms:created xsi:type="dcterms:W3CDTF">2013-12-23T23:15:00Z</dcterms:created>
  <dcterms:modified xsi:type="dcterms:W3CDTF">2026-03-03T01:10:00Z</dcterms:modified>
  <cp:category/>
</cp:coreProperties>
</file>