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C2185B"/>
          <w:sz w:val="72"/>
          <w:szCs w:val="72"/>
        </w:rPr>
        <w:t xml:space="preserve">GLAM BEAUTY</w:t>
      </w:r>
    </w:p>
    <w:p>
      <w:pPr>
        <w:spacing w:after="200"/>
        <w:jc w:val="center"/>
      </w:pPr>
      <w:r>
        <w:rPr>
          <w:sz w:val="40"/>
          <w:szCs w:val="40"/>
        </w:rPr>
        <w:t xml:space="preserve">Documento del proyecto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Tienda virtual de maquillaje con panel administrativo de gestión</w:t>
      </w:r>
    </w:p>
    <w:p>
      <w:pPr>
        <w:spacing w:before="600"/>
        <w:jc w:val="center"/>
      </w:pPr>
      <w:r>
        <w:rPr>
          <w:sz w:val="22"/>
          <w:szCs w:val="22"/>
        </w:rPr>
        <w:t xml:space="preserve">PHP · MySQL/MariaDB · JavaScript</w:t>
      </w:r>
    </w:p>
    <w:p>
      <w:pPr>
        <w:jc w:val="center"/>
      </w:pPr>
      <w:r>
        <w:rPr>
          <w:sz w:val="22"/>
          <w:szCs w:val="22"/>
        </w:rPr>
        <w:t xml:space="preserve">Octubre de 2026</w:t>
      </w:r>
    </w:p>
    <w:p>
      <w:r>
        <w:br w:type="page"/>
      </w:r>
    </w:p>
    <w:p>
      <w:pPr>
        <w:pStyle w:val="Heading1"/>
      </w:pPr>
      <w:r>
        <w:t xml:space="preserve">1. Resumen del proyecto</w:t>
      </w:r>
    </w:p>
    <w:p>
      <w:pPr>
        <w:spacing w:after="120"/>
        <w:jc w:val="both"/>
      </w:pPr>
      <w:r>
        <w:t xml:space="preserve">Glam Beauty es un sistema web de comercio electrónico y gestión para una tienda de productos de maquillaje. Reúne en una sola plataforma dos partes: una tienda pública donde los clientes exploran el catálogo, arman su carrito y hacen su pedido, y un panel administrativo privado desde el cual el equipo de la tienda gestiona productos, categorías, inventario, pedidos y reportes.</w:t>
      </w:r>
    </w:p>
    <w:p>
      <w:pPr>
        <w:spacing w:after="120"/>
        <w:jc w:val="both"/>
      </w:pPr>
      <w:r>
        <w:t xml:space="preserve">El objetivo central del producto es que la tienda pueda vender en línea y, al mismo tiempo, tener control real de lo que vende y de lo que tiene en existencia, sin depender de hojas de cálculo ni de registros manuales.</w:t>
      </w:r>
    </w:p>
    <w:p>
      <w:pPr>
        <w:pStyle w:val="Heading1"/>
      </w:pPr>
      <w:r>
        <w:t xml:space="preserve">2. Problema que resuelve</w:t>
      </w:r>
    </w:p>
    <w:p>
      <w:pPr>
        <w:spacing w:after="120"/>
        <w:jc w:val="both"/>
      </w:pPr>
      <w:r>
        <w:t xml:space="preserve">Un negocio pequeño de maquillaje suele manejar su catálogo por redes sociales, su inventario en cuadernos o Excel y sus pedidos por mensajes. Eso genera varios problemas: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no tiene un lugar único y ordenado donde ver qué hay disponible y a qué precio.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venden productos que ya no hay en existencia, porque el stock no se actualiza de forma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pedidos se pierden o se confunden entre chats y llamadas, sin un estado claro de seguimiento.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dueño no tiene cifras confiables de ventas, inventario valorizado o productos con stock bajo.</w:t>
      </w:r>
    </w:p>
    <w:p>
      <w:pPr>
        <w:spacing w:after="120"/>
        <w:jc w:val="both"/>
      </w:pPr>
      <w:r>
        <w:t xml:space="preserve">Glam Beauty centraliza todo esto: el catálogo, el stock, los pedidos y los reportes comparten la misma información y se actualizan entre sí.</w:t>
      </w:r>
    </w:p>
    <w:p>
      <w:pPr>
        <w:pStyle w:val="Heading1"/>
      </w:pPr>
      <w:r>
        <w:t xml:space="preserve">3. Objetivos</w:t>
      </w:r>
    </w:p>
    <w:p>
      <w:pPr>
        <w:pStyle w:val="Heading2"/>
      </w:pPr>
      <w:r>
        <w:t xml:space="preserve">3.1 Objetivo general</w:t>
      </w:r>
    </w:p>
    <w:p>
      <w:pPr>
        <w:spacing w:after="120"/>
        <w:jc w:val="both"/>
      </w:pPr>
      <w:r>
        <w:t xml:space="preserve">Desarrollar una tienda virtual de productos de maquillaje que permita a los clientes realizar pedidos en línea y a los administradores gestionar el catálogo, el inventario, los pedidos y los reportes desde un solo lugar.</w:t>
      </w:r>
    </w:p>
    <w:p>
      <w:pPr>
        <w:pStyle w:val="Heading2"/>
      </w:pPr>
      <w: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Ofrecer un catálogo navegable con búsqueda y filtros por categoría y marca.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que el cliente compre sin necesidad de crear una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 ventas sin existencias validando el stock en el carrito y al registrar el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Descontar el inventario automáticamente y dejar trazabilidad de cada movimiento.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al administrador un panel para controlar productos, categorías, inventario y estados de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reportes de ventas e inventario para apoyar la toma de decisiones.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Proteger las funciones administrativas mediante autenticación.</w:t>
      </w:r>
    </w:p>
    <w:p>
      <w:pPr>
        <w:pStyle w:val="Heading1"/>
      </w:pPr>
      <w:r>
        <w:t xml:space="preserve">4. Alcance</w:t>
      </w:r>
    </w:p>
    <w:p>
      <w:pPr>
        <w:pStyle w:val="Heading2"/>
      </w:pPr>
      <w:r>
        <w:t xml:space="preserve">4.1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Tienda pública: inicio, catálogo, detalle de producto, carrito y checkout.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administrativo: dashboard, productos, categorías, inventario, pedidos y reportes.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de administradores con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propia y base de datos relacional.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imágenes de producto.</w:t>
      </w:r>
    </w:p>
    <w:p>
      <w:pPr>
        <w:pStyle w:val="Heading2"/>
      </w:pPr>
      <w:r>
        <w:t xml:space="preserve">4.2 No incluye (por ahora)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Pasarela de pagos en línea. El cierre de la compra se coordina con el cliente por WhatsApp o correo electrónico.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 inicio de sesión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automático de costos de envío (el sistema ya guarda el valor de envío por pedido, pero no lo calcula).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Permisos diferenciados por rol dentro del panel.</w:t>
      </w:r>
    </w:p>
    <w:p>
      <w:pPr>
        <w:pStyle w:val="Heading1"/>
      </w:pPr>
      <w:r>
        <w:t xml:space="preserve">5.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y acciones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(visitante)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que visita la tienda. No necesita registrarse. Explora el catálogo, ve el detalle de los productos, agrega al carrito y envía su pedido con sus datos de contacto y entrega.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del equipo de la tienda con acceso al panel. Gestiona productos, categorías, inventario, pedidos y consulta los reportes. Requiere iniciar sesión.</w:t>
            </w:r>
          </w:p>
        </w:tc>
      </w:tr>
    </w:tbl>
    <w:p/>
    <w:p>
      <w:pPr>
        <w:spacing w:after="120"/>
        <w:jc w:val="both"/>
      </w:pPr>
      <w:r>
        <w:t xml:space="preserve">El modelo de datos contempla también los roles Vendedor (SELLER) y Bodega (WAREHOUSE) como base para una futura separación de permisos.</w:t>
      </w:r>
    </w:p>
    <w:p>
      <w:pPr>
        <w:pStyle w:val="Heading1"/>
      </w:pPr>
      <w:r>
        <w:t xml:space="preserve">6. Funcionalidades</w:t>
      </w:r>
    </w:p>
    <w:p>
      <w:pPr>
        <w:pStyle w:val="Heading2"/>
      </w:pPr>
      <w:r>
        <w:t xml:space="preserve">6.1 Tienda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Presentación de la marca, productos favoritos destacados y acceso directo al catálogo.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Listado de productos con búsqueda por nombre, filtro por categoría, filtro por marca y paginación.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Detalle de producto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Información completa del producto: imagen, marca, color, descripción, precio y disponibilidad.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Carrito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Agregar, quitar y cambiar cantidades. El carrito se guarda en el navegador y se sincroniza con el stock disponible. Si el cliente pide más unidades de las que hay, el sistema se lo indica.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con nombre, teléfono, correo, dirección, ciudad y notas. Al enviar, se registra el pedido y se muestra un número de pedido de confirmación.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Confirmación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Mensaje de pedido recibido indicando que la tienda se comunicará por WhatsApp o correo para confirmar y completar la compra.</w:t>
            </w:r>
          </w:p>
        </w:tc>
      </w:tr>
    </w:tbl>
    <w:p/>
    <w:p>
      <w:pPr>
        <w:spacing w:after="120"/>
        <w:jc w:val="both"/>
      </w:pPr>
      <w:r>
        <w:t xml:space="preserve">Los precios se muestran en pesos colombianos (COP).</w:t>
      </w:r>
    </w:p>
    <w:p>
      <w:pPr>
        <w:pStyle w:val="Heading2"/>
      </w:pPr>
      <w:r>
        <w:t xml:space="preserve">6.2 Panel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restringido a administradores con correo y contraseña.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 general con indicadores del estado de la tienda.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Crear, editar y eliminar productos; asignar categoría, marca, color, precio y estado; subir y eliminar imágenes; filtrar y ver un resumen. La eliminación es lógica (el producto se marca como borrado, no se pierde el historial).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Crear, editar, activar/desactivar y eliminar categorías, con ventanas de confirmación.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el stock de cada producto, definir el stock mínimo, ajustar existencias y ver el historial de movimientos.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pedidos, ver el detalle completo (cliente, productos, totales) y cambiar el estado.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Resumen de ventas e inventario, con filtros por rango de fechas.</w:t>
            </w:r>
          </w:p>
        </w:tc>
      </w:tr>
    </w:tbl>
    <w:p/>
    <w:p>
      <w:pPr>
        <w:pStyle w:val="Heading2"/>
      </w:pPr>
      <w:r>
        <w:t xml:space="preserve">6.3 Reportes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general: ventas totales, pedidos entregados, promedio por pedido, valor del inventario, total de productos y unidades, productos con stock bajo y agotados.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por categoría: cantidad de productos, unidades y valor.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por producto: precio, stock, stock mínimo, valor y estado (disponible, bajo o agotado).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Ventas por categoría: unidades vendidas y valor vendido.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Ventas por producto: unidades vendidas y valor vendido.</w:t>
      </w:r>
    </w:p>
    <w:p>
      <w:pPr>
        <w:spacing w:after="120"/>
        <w:jc w:val="both"/>
      </w:pPr>
      <w:r>
        <w:t xml:space="preserve">Para los reportes de ventas solo se cuentan los pedidos en estado Entregado.</w:t>
      </w:r>
    </w:p>
    <w:p>
      <w:pPr>
        <w:pStyle w:val="Heading1"/>
      </w:pPr>
      <w:r>
        <w:t xml:space="preserve">7.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no necesita cuenta para comprar.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pedido solo se acepta si todos los productos tienen existencias suficientes.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precio que se cobra es siempre el precio actual del producto en la base de datos, no el que viaje desde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crear un pedido se descuenta el inventario y se registra un movimiento de salida.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algo falla durante el registro del pedido, no se guarda nada (la operación se revierte completa).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total del pedido es el subtotal más el costo de envío.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pedido recibe un código único.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producto con stock igual o menor al mínimo se marca como stock bajo; sin unidades, como agotado.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productos eliminados se conservan en la base de datos con borrado lógico.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pedidos pasan por los estados: Pendiente, Confirmado, Enviado, Entregado o Cancelado.</w:t>
      </w:r>
    </w:p>
    <w:p>
      <w:pPr>
        <w:pStyle w:val="Heading1"/>
      </w:pPr>
      <w:r>
        <w:t xml:space="preserve">8. Ciclo de vida de un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recién recibido, a la espera de que la tienda contacte al cliente.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tienda confirmó los detalles con el cliente.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SHIPPED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pedido fue despachado.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cliente recibió el pedido. Cuenta como venta en los reportes.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pedido fue cancelado.</w:t>
            </w:r>
          </w:p>
        </w:tc>
      </w:tr>
    </w:tbl>
    <w:p/>
    <w:p>
      <w:pPr>
        <w:pStyle w:val="Heading1"/>
      </w:pPr>
      <w:r>
        <w:t xml:space="preserve">9. Flujo principal de compra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cliente entra a la tienda y explora el catálogo, filtrando por categoría, marca o nombre.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un producto, revisa sus datos y lo agrega al carrito.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carrito ajusta cantidades; el sistema valida que no supere el stock.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Pasa al checkout y completa sus datos de contacto y entrega.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valida la información y las existencias, calcula el total y registra el pedido y su detalle.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descuenta el stock y se guarda el movimiento de inventario.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cliente ve la confirmación con su número de pedido.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administrador ve el pedido en el panel, contacta al cliente y va actualizando el estado hasta la entrega.</w:t>
      </w:r>
    </w:p>
    <w:p>
      <w:pPr>
        <w:pStyle w:val="Heading1"/>
      </w:pPr>
      <w:r>
        <w:t xml:space="preserve">10. Arquitectura</w:t>
      </w:r>
    </w:p>
    <w:p>
      <w:pPr>
        <w:spacing w:after="120"/>
        <w:jc w:val="both"/>
      </w:pPr>
      <w:r>
        <w:t xml:space="preserve">El sistema está dividido en tres capas que se comunican de forma clara: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Páginas PHP con HTML, CSS y JavaScript (módulos ES). Es la interfaz que ve el usuario y consume la API con Fetch.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(API REST)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Recibe las peticiones HTTP, aplica las reglas del negocio y responde en JSON. Está organizado en Router, Controllers, Models y Middleware.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MySQL/MariaDB con las tablas del negocio, relaciones e índices.</w:t>
            </w:r>
          </w:p>
        </w:tc>
      </w:tr>
    </w:tbl>
    <w:p/>
    <w:p>
      <w:pPr>
        <w:spacing w:after="120"/>
        <w:jc w:val="both"/>
      </w:pPr>
      <w:r>
        <w:t xml:space="preserve">Flujo interno del backend: Petición → Router → Middleware (si la ruta es administrativa) → Controller → Model → Base de datos → Respuesta JSON.</w:t>
      </w:r>
    </w:p>
    <w:p>
      <w:pPr>
        <w:pStyle w:val="Heading2"/>
      </w:pPr>
      <w:r>
        <w:t xml:space="preserve">10.1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 de entrada y definición de rutas.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backend/controllers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Controladores de autenticación, categorías, productos, inventario, pedidos y reportes.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backend/models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datos: Product, Category, Inventory, Order, Report, User, ProductImage.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backend/core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Router, Request y Response.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backend/middleware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de acceso a rutas protegidas.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backend/uploads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Imágenes de productos.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frontend/pages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Páginas públicas: inicio, catálogo, producto, carrito, checkout y login.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frontend/modules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Módulos del panel administrativo (productos, categorías, inventario, pedidos, reportes), cada uno con sus páginas, componentes, scripts y estilos.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frontend/api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Funciones que llaman a la API del backend.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SQL con la estructura completa.</w:t>
            </w:r>
          </w:p>
        </w:tc>
      </w:tr>
    </w:tbl>
    <w:p/>
    <w:p>
      <w:pPr>
        <w:pStyle w:val="Heading1"/>
      </w:pPr>
      <w:r>
        <w:t xml:space="preserve">11.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PHP 8.2+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Lógica del backend y páginas del frontend.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relacional.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la base de datos con consultas preparadas.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(ES Modules) y Fetch API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Interactividad del frontend y consumo de la API.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y CSS3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y diseño de la interfaz, adaptable a móvil.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 Icons y Google Fonts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Iconografía y tipografía.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 / XAMPP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para desarrollo local.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de versiones.</w:t>
            </w:r>
          </w:p>
        </w:tc>
      </w:tr>
    </w:tbl>
    <w:p/>
    <w:p>
      <w:pPr>
        <w:pStyle w:val="Heading1"/>
      </w:pPr>
      <w:r>
        <w:t xml:space="preserve">12. Modelo de datos</w:t>
      </w:r>
    </w:p>
    <w:p>
      <w:pPr>
        <w:spacing w:after="120"/>
        <w:jc w:val="both"/>
      </w:pPr>
      <w:r>
        <w:t xml:space="preserve">La base de datos glam_beauty está compuesta por ocho tablas relacionadas: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Administradores: nombre, correo único, contraseña cifrada, rol y estado.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Categorías de producto con nombre único, descripción y estado.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Catálogo: categoría, marca, nombre, descripción, precio, color, estado y borrado lógico.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Imágenes de cada producto, con indicador de imagen principal.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actual y stock mínimo, una fila por producto.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inventory_movements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 de entradas, salidas y ajustes de stock.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Pedidos: código, datos del cliente y de entrega, estado, subtotal, envío, total y notas.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order_details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Líneas del pedido: producto, cantidad y precios.</w:t>
            </w:r>
          </w:p>
        </w:tc>
      </w:tr>
    </w:tbl>
    <w:p/>
    <w:p>
      <w:pPr>
        <w:spacing w:after="120"/>
        <w:jc w:val="both"/>
      </w:pPr>
      <w:r>
        <w:t xml:space="preserve">Relaciones principales: una categoría tiene muchos productos; un producto tiene muchas imágenes y un registro de inventario; el inventario tiene muchos movimientos; un pedido tiene muchas líneas de detalle, cada una ligada a un producto.</w:t>
      </w:r>
    </w:p>
    <w:p>
      <w:pPr>
        <w:pStyle w:val="Heading1"/>
      </w:pPr>
      <w:r>
        <w:t xml:space="preserve">13.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2185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/products, /products/{id}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y detalle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/categories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/orders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pedido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Sesión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/auth/login, /auth/logout; GET /auth/me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POST/PUT/DELETE /products, /categories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Gestión de catálogo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/products/{id}/images/{id}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imagen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/inventory/movements; POST /inventory/adjust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 y ajuste de stock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/admin/orders, /admin/orders/{id}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pedidos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/admin/orders/{id}/status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Cambio de estado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/admin/reports/...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de ventas e inventario</w:t>
            </w:r>
          </w:p>
        </w:tc>
      </w:tr>
    </w:tbl>
    <w:p/>
    <w:p>
      <w:pPr>
        <w:pStyle w:val="Heading1"/>
      </w:pPr>
      <w:r>
        <w:t xml:space="preserve">14. Seguridad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rutas administrativas exigen sesión iniciada y pasan por un middleware de autenticación.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contraseñas se almacenan cifradas con hash, nunca en texto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consultas usan sentencias preparadas (PDO), lo que previene inyección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validan los datos recibidos antes de procesarlos.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imágenes subidas se limitan a formatos JPG, PNG y WEBP, con tamaño máximo de 3 MB.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precio y el stock se verifican en el servidor, no se confía en lo que envía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pedidos e inventario se manejan con transacciones para mantener la integridad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separan claramente las rutas públicas de las administrativas.</w:t>
      </w:r>
    </w:p>
    <w:p>
      <w:pPr>
        <w:pStyle w:val="Heading1"/>
      </w:pPr>
      <w:r>
        <w:t xml:space="preserve">15. Estado actual del proyecto</w:t>
      </w:r>
    </w:p>
    <w:p>
      <w:pPr>
        <w:spacing w:after="120"/>
        <w:jc w:val="both"/>
      </w:pPr>
      <w:r>
        <w:t xml:space="preserve">El proyecto cuenta con las siguientes funcionalidades implementadas: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Tienda pública completa: inicio, catálogo con filtros, detalle, carrito y checkout.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pedidos con validación de stock y descuento automático de inventario.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administrativo con dashboard, productos, categorías, inventario, pedidos y reportes.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de administradores.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y gestión de imágenes de productos.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ventas e inventario con filtros por fecha.</w:t>
      </w:r>
    </w:p>
    <w:p>
      <w:pPr>
        <w:pStyle w:val="Heading1"/>
      </w:pPr>
      <w:r>
        <w:t xml:space="preserve">16. Mejoras futuras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Pasarela de pagos en línea.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Cuentas de cliente e historial de compras.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automático del costo de envío según ciudad o peso.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Permisos por rol (administrador, vendedor y bodega).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Auditoría de acciones administrativas.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automáticas al cliente por correo o WhatsApp al cambiar el estado del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Paginación en el servidor para catálogos grandes.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para producción: variables de entorno, HTTPS y usuario de base de datos dedicado.</w:t>
      </w:r>
    </w:p>
    <w:p>
      <w:pPr>
        <w:pStyle w:val="Heading1"/>
      </w:pPr>
      <w:r>
        <w:t xml:space="preserve">Anexo. Ejecución en entorno local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Copiar el proyecto en C:\xampp\htdocs\glam-beauty.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Apache y MySQL desde el panel de XAMPP.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Importar database/glam_beauty.sql desde phpMyAdmin.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una sola vez backend/seed_admin.php para crear el administrador inicial y luego eliminarlo.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Tienda: http://localhost/glam-beauty/frontend/pages/home.php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Panel: http://localhost/glam-beauty/frontend/pages/login.php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Glam Beauty — Documento del proyecto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2026-10-18T19:17:53.207Z</dcterms:created>
  <dcterms:modified xsi:type="dcterms:W3CDTF">2026-10-18T19:17:53.208Z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