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4D6F" w14:textId="52B1E791" w:rsidR="00FF5DFB" w:rsidRDefault="00F96E8E">
      <w:pPr>
        <w:rPr>
          <w:lang w:val="en-US"/>
        </w:rPr>
      </w:pPr>
      <w:r>
        <w:rPr>
          <w:lang w:val="en-US"/>
        </w:rPr>
        <w:t>Product Categories:</w:t>
      </w:r>
    </w:p>
    <w:p w14:paraId="361E456C" w14:textId="732D2D33" w:rsidR="00F96E8E" w:rsidRDefault="00F96E8E">
      <w:pPr>
        <w:rPr>
          <w:lang w:val="en-US"/>
        </w:rPr>
      </w:pPr>
      <w:r>
        <w:rPr>
          <w:lang w:val="en-US"/>
        </w:rPr>
        <w:t>Yahska Polymers provides a comprehensive portfolio of construction chemical products including</w:t>
      </w:r>
      <w:r w:rsidR="00AC65F0">
        <w:rPr>
          <w:lang w:val="en-US"/>
        </w:rPr>
        <w:t>:</w:t>
      </w:r>
    </w:p>
    <w:p w14:paraId="2A1664F4" w14:textId="374A5F4D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Admixtures</w:t>
      </w:r>
    </w:p>
    <w:p w14:paraId="382BA408" w14:textId="7B275CF5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Accelerators</w:t>
      </w:r>
    </w:p>
    <w:p w14:paraId="7D409401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Misc Admixtures</w:t>
      </w:r>
    </w:p>
    <w:p w14:paraId="317AE70C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Integral Waterproofing</w:t>
      </w:r>
    </w:p>
    <w:p w14:paraId="52FE746D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Curing Compound</w:t>
      </w:r>
    </w:p>
    <w:p w14:paraId="06C554DD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Grouts</w:t>
      </w:r>
    </w:p>
    <w:p w14:paraId="5B555EE7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Floor Hardeners</w:t>
      </w:r>
    </w:p>
    <w:p w14:paraId="75269BBB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Micro Silica</w:t>
      </w:r>
    </w:p>
    <w:p w14:paraId="653150A3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Structural Bonding</w:t>
      </w:r>
    </w:p>
    <w:p w14:paraId="2FEF7939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Corrosion Inhibitor</w:t>
      </w:r>
    </w:p>
    <w:p w14:paraId="110A4ACA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96E8E">
        <w:rPr>
          <w:lang w:val="en-US"/>
        </w:rPr>
        <w:t>Mould</w:t>
      </w:r>
      <w:proofErr w:type="spellEnd"/>
      <w:r w:rsidRPr="00F96E8E">
        <w:rPr>
          <w:lang w:val="en-US"/>
        </w:rPr>
        <w:t xml:space="preserve"> Release Agent</w:t>
      </w:r>
    </w:p>
    <w:p w14:paraId="52E3DB02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Pump primers</w:t>
      </w:r>
    </w:p>
    <w:p w14:paraId="0A55BB57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96E8E">
        <w:rPr>
          <w:lang w:val="en-US"/>
        </w:rPr>
        <w:t>Polysulphide</w:t>
      </w:r>
      <w:proofErr w:type="spellEnd"/>
      <w:r w:rsidRPr="00F96E8E">
        <w:rPr>
          <w:lang w:val="en-US"/>
        </w:rPr>
        <w:t xml:space="preserve"> sealant</w:t>
      </w:r>
    </w:p>
    <w:p w14:paraId="1600A364" w14:textId="77777777" w:rsidR="00F96E8E" w:rsidRP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Piling Polymers</w:t>
      </w:r>
    </w:p>
    <w:p w14:paraId="4DC6F500" w14:textId="054D3700" w:rsidR="00F96E8E" w:rsidRDefault="00F96E8E" w:rsidP="00F96E8E">
      <w:pPr>
        <w:pStyle w:val="ListParagraph"/>
        <w:numPr>
          <w:ilvl w:val="0"/>
          <w:numId w:val="2"/>
        </w:numPr>
        <w:rPr>
          <w:lang w:val="en-US"/>
        </w:rPr>
      </w:pPr>
      <w:r w:rsidRPr="00F96E8E">
        <w:rPr>
          <w:lang w:val="en-US"/>
        </w:rPr>
        <w:t>Other</w:t>
      </w:r>
      <w:r w:rsidR="00212AFD">
        <w:rPr>
          <w:lang w:val="en-US"/>
        </w:rPr>
        <w:t>s</w:t>
      </w:r>
    </w:p>
    <w:p w14:paraId="29D4E990" w14:textId="1C1A6A28" w:rsidR="00BC10A4" w:rsidRPr="00BC10A4" w:rsidRDefault="00BC10A4" w:rsidP="00BC10A4">
      <w:pPr>
        <w:rPr>
          <w:lang w:val="en-US"/>
        </w:rPr>
      </w:pPr>
    </w:p>
    <w:sectPr w:rsidR="00BC10A4" w:rsidRPr="00BC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24FE"/>
    <w:multiLevelType w:val="hybridMultilevel"/>
    <w:tmpl w:val="9C501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17D"/>
    <w:multiLevelType w:val="hybridMultilevel"/>
    <w:tmpl w:val="E7AE7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939">
    <w:abstractNumId w:val="1"/>
  </w:num>
  <w:num w:numId="2" w16cid:durableId="25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E0"/>
    <w:rsid w:val="00212AFD"/>
    <w:rsid w:val="00334D48"/>
    <w:rsid w:val="004C30D0"/>
    <w:rsid w:val="006E5A14"/>
    <w:rsid w:val="009026E0"/>
    <w:rsid w:val="00AC65F0"/>
    <w:rsid w:val="00BC10A4"/>
    <w:rsid w:val="00CB699B"/>
    <w:rsid w:val="00F96E8E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895"/>
  <w15:chartTrackingRefBased/>
  <w15:docId w15:val="{85337B67-72C1-4E56-ACC4-61376D0A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Kothari Yahska Vardhman</dc:creator>
  <cp:keywords/>
  <dc:description/>
  <cp:lastModifiedBy>Sunil Kothari Yahska Vardhman</cp:lastModifiedBy>
  <cp:revision>6</cp:revision>
  <dcterms:created xsi:type="dcterms:W3CDTF">2025-05-19T05:57:00Z</dcterms:created>
  <dcterms:modified xsi:type="dcterms:W3CDTF">2025-05-19T07:34:00Z</dcterms:modified>
</cp:coreProperties>
</file>