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D1" w:rsidRPr="009B0B59" w:rsidRDefault="00A37FD1" w:rsidP="009B0B59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B59">
        <w:rPr>
          <w:rFonts w:ascii="Times New Roman" w:hAnsi="Times New Roman" w:cs="Times New Roman"/>
          <w:b/>
          <w:sz w:val="24"/>
          <w:szCs w:val="24"/>
        </w:rPr>
        <w:t>Реферативний переклад</w:t>
      </w:r>
    </w:p>
    <w:p w:rsidR="007E64E6" w:rsidRPr="009B0B59" w:rsidRDefault="007E64E6" w:rsidP="009B0B5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Безперечно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що банківська система є двигуном зростання в економіці будь-якої країни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враховуючи її функція фінансового посередництва 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Завдяки цій функції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банки</w:t>
      </w:r>
      <w:r w:rsidRPr="009B0B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 xml:space="preserve">можуть полегшити формування капіталу і </w:t>
      </w:r>
      <w:r w:rsidR="009B0B59">
        <w:rPr>
          <w:rFonts w:ascii="Times New Roman" w:hAnsi="Times New Roman" w:cs="Times New Roman"/>
          <w:sz w:val="24"/>
          <w:szCs w:val="24"/>
        </w:rPr>
        <w:t xml:space="preserve">сприяння економічному зростанню. </w:t>
      </w:r>
      <w:r w:rsidRPr="009B0B59">
        <w:rPr>
          <w:rFonts w:ascii="Times New Roman" w:hAnsi="Times New Roman" w:cs="Times New Roman"/>
          <w:sz w:val="24"/>
          <w:szCs w:val="24"/>
        </w:rPr>
        <w:t>Проте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здатність банку надавати економічне зростання і розвиток залежить від здоров'я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стійкості і стабільності системи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Тому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не дивно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що банківська галузь є однією з найбільш регульованих секторів в економіці будь-якої країни 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4E6" w:rsidRPr="009B0B59" w:rsidRDefault="007E64E6" w:rsidP="009B0B5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 xml:space="preserve">Основна мета реформ полягає в забезпеченні ефективної та надійної фінансової системи 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Реформи покликані допомогти банківській системі розробити необхідної стійкості алгоритм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щоб підтримати економічний розвиток нації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ефективно виконувати свої функції в якості опори фінансового посередництва 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Мета полягає в тому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щоб забезпечити безпеку грошей вкладників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позиції банків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щоб грати активну роль у розвитку в нігерійському економіки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і стати основними гравцями в субрегіональних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регіональних і глобальних фінансових ринках.</w:t>
      </w:r>
    </w:p>
    <w:p w:rsidR="007E64E6" w:rsidRPr="009B0B59" w:rsidRDefault="007E64E6" w:rsidP="009B0B5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В даний час операції, як правило, контролюється вручну персоналом банку, які дивляться через заяви до клієнтів рахунків, коли були виявлені незвичайні умови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Процес часто дуже виснажливий і неефективний в основному через кількість угод та великої клієнтської бази.</w:t>
      </w:r>
    </w:p>
    <w:p w:rsidR="00365181" w:rsidRPr="009B0B59" w:rsidRDefault="007E64E6" w:rsidP="009B0B5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З появою комп'ютерів та інформаційних систем існує можливість автоматизованого підходу до аналізу заяви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клієнтів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Однак, враховуючи швидкий темп, при якому основні бізнес-правила змінюються, визначення шахрайської угоди швидко змінюється в результаті чого проектування і розробка такої системи досить складний процес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4E6" w:rsidRPr="009B0B59" w:rsidRDefault="007E64E6" w:rsidP="009B0B5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У роботі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розглядається підхід виявлення випадків шахрайства, заснованого на відстеженні виклику поведінки на рахунку протягом довгого часу і забив дзвінків залежно від ступеня відхилу від моделей, які нагадують шахрайскі методи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Таким чином ми визначає поріг викліків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Вибір порога має ряд недоліків, він може змінюватися залежно від часу доби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типу рахунку і типів виклику</w:t>
      </w:r>
      <w:r w:rsidR="009B0B59">
        <w:rPr>
          <w:rFonts w:ascii="Times New Roman" w:hAnsi="Times New Roman" w:cs="Times New Roman"/>
          <w:sz w:val="24"/>
          <w:szCs w:val="24"/>
        </w:rPr>
        <w:t>,</w:t>
      </w:r>
      <w:r w:rsidRPr="009B0B59">
        <w:rPr>
          <w:rFonts w:ascii="Times New Roman" w:hAnsi="Times New Roman" w:cs="Times New Roman"/>
          <w:sz w:val="24"/>
          <w:szCs w:val="24"/>
        </w:rPr>
        <w:t xml:space="preserve"> чутливі до розслідування шахрайства.</w:t>
      </w:r>
    </w:p>
    <w:p w:rsidR="007E64E6" w:rsidRPr="009B0B59" w:rsidRDefault="009B0B59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bookmarkStart w:id="0" w:name="_GoBack"/>
      <w:bookmarkEnd w:id="0"/>
      <w:r w:rsidR="007E64E6" w:rsidRPr="009B0B59">
        <w:rPr>
          <w:rFonts w:ascii="Times New Roman" w:hAnsi="Times New Roman" w:cs="Times New Roman"/>
          <w:sz w:val="24"/>
          <w:szCs w:val="24"/>
        </w:rPr>
        <w:t>Фосетт розробив інноваційний метод вибору облікового запису конкретного порога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64E6" w:rsidRPr="009B0B59">
        <w:rPr>
          <w:rFonts w:ascii="Times New Roman" w:hAnsi="Times New Roman" w:cs="Times New Roman"/>
          <w:sz w:val="24"/>
          <w:szCs w:val="24"/>
        </w:rPr>
        <w:t xml:space="preserve"> а не універсального порога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64E6" w:rsidRPr="009B0B59">
        <w:rPr>
          <w:rFonts w:ascii="Times New Roman" w:hAnsi="Times New Roman" w:cs="Times New Roman"/>
          <w:sz w:val="24"/>
          <w:szCs w:val="24"/>
        </w:rPr>
        <w:t xml:space="preserve"> які застосовуються до всіх облікових записів або всіх облікових записів в сегменті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64E6" w:rsidRPr="009B0B59">
        <w:rPr>
          <w:rFonts w:ascii="Times New Roman" w:hAnsi="Times New Roman" w:cs="Times New Roman"/>
          <w:sz w:val="24"/>
          <w:szCs w:val="24"/>
        </w:rPr>
        <w:t>Виявлення випадків шахрайства повинні мати можливість дізнатися про виклики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4E6" w:rsidRPr="009B0B59">
        <w:rPr>
          <w:rFonts w:ascii="Times New Roman" w:hAnsi="Times New Roman" w:cs="Times New Roman"/>
          <w:sz w:val="24"/>
          <w:szCs w:val="24"/>
        </w:rPr>
        <w:t>і адаптуватися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4E6" w:rsidRPr="009B0B59">
        <w:rPr>
          <w:rFonts w:ascii="Times New Roman" w:hAnsi="Times New Roman" w:cs="Times New Roman"/>
          <w:sz w:val="24"/>
          <w:szCs w:val="24"/>
        </w:rPr>
        <w:t>змін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64E6" w:rsidRPr="009B0B59">
        <w:rPr>
          <w:rFonts w:ascii="Times New Roman" w:hAnsi="Times New Roman" w:cs="Times New Roman"/>
          <w:sz w:val="24"/>
          <w:szCs w:val="24"/>
        </w:rPr>
        <w:t xml:space="preserve">Існує декілька моделей виявлення </w:t>
      </w:r>
      <w:r w:rsidR="00A37FD1" w:rsidRPr="009B0B59">
        <w:rPr>
          <w:rFonts w:ascii="Times New Roman" w:hAnsi="Times New Roman" w:cs="Times New Roman"/>
          <w:sz w:val="24"/>
          <w:szCs w:val="24"/>
        </w:rPr>
        <w:t>шахрайських</w:t>
      </w:r>
      <w:r w:rsidR="007E64E6" w:rsidRPr="009B0B59">
        <w:rPr>
          <w:rFonts w:ascii="Times New Roman" w:hAnsi="Times New Roman" w:cs="Times New Roman"/>
          <w:sz w:val="24"/>
          <w:szCs w:val="24"/>
        </w:rPr>
        <w:t xml:space="preserve"> дій.The Cross Industry Standard Process for Data- Mining – CRISP-DM є моделлю інтелектуального аналізу даних процесу, використовуваного для вирішення проблем експертами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64E6" w:rsidRPr="009B0B59">
        <w:rPr>
          <w:rFonts w:ascii="Times New Roman" w:hAnsi="Times New Roman" w:cs="Times New Roman"/>
          <w:sz w:val="24"/>
          <w:szCs w:val="24"/>
        </w:rPr>
        <w:t>Модель визначає різні етапи в реалізації проекту інтелектуального аналізу даних в той час, як дерево рішень є і</w:t>
      </w:r>
      <w:r w:rsidR="00A37FD1" w:rsidRPr="009B0B59">
        <w:rPr>
          <w:rFonts w:ascii="Times New Roman" w:hAnsi="Times New Roman" w:cs="Times New Roman"/>
          <w:sz w:val="24"/>
          <w:szCs w:val="24"/>
        </w:rPr>
        <w:t xml:space="preserve"> </w:t>
      </w:r>
      <w:r w:rsidR="007E64E6" w:rsidRPr="009B0B59">
        <w:rPr>
          <w:rFonts w:ascii="Times New Roman" w:hAnsi="Times New Roman" w:cs="Times New Roman"/>
          <w:sz w:val="24"/>
          <w:szCs w:val="24"/>
        </w:rPr>
        <w:t>структурою даних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4E6" w:rsidRPr="009B0B59">
        <w:rPr>
          <w:rFonts w:ascii="Times New Roman" w:hAnsi="Times New Roman" w:cs="Times New Roman"/>
          <w:sz w:val="24"/>
          <w:szCs w:val="24"/>
        </w:rPr>
        <w:t>і метод</w:t>
      </w:r>
      <w:r w:rsidR="00D02FC7" w:rsidRPr="009B0B59">
        <w:rPr>
          <w:rFonts w:ascii="Times New Roman" w:hAnsi="Times New Roman" w:cs="Times New Roman"/>
          <w:sz w:val="24"/>
          <w:szCs w:val="24"/>
        </w:rPr>
        <w:t>ом</w:t>
      </w:r>
      <w:r w:rsidR="007E64E6" w:rsidRPr="009B0B59">
        <w:rPr>
          <w:rFonts w:ascii="Times New Roman" w:hAnsi="Times New Roman" w:cs="Times New Roman"/>
          <w:sz w:val="24"/>
          <w:szCs w:val="24"/>
        </w:rPr>
        <w:t>, який використовується для аналізу даних і машинне навчання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64E6" w:rsidRPr="009B0B59">
        <w:rPr>
          <w:rFonts w:ascii="Times New Roman" w:hAnsi="Times New Roman" w:cs="Times New Roman"/>
          <w:sz w:val="24"/>
          <w:szCs w:val="24"/>
        </w:rPr>
        <w:t>Описує використання нейронних мереж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7FD1" w:rsidRPr="009B0B59" w:rsidRDefault="007E64E6" w:rsidP="009B0B5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 xml:space="preserve">Другою </w:t>
      </w:r>
      <w:r w:rsidR="00A37FD1" w:rsidRPr="009B0B59">
        <w:rPr>
          <w:rFonts w:ascii="Times New Roman" w:hAnsi="Times New Roman" w:cs="Times New Roman"/>
          <w:sz w:val="24"/>
          <w:szCs w:val="24"/>
        </w:rPr>
        <w:t>моделлю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є нейронна мережа на основі детектора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Вона є математичною моделлю,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="00A37FD1" w:rsidRPr="009B0B59">
        <w:rPr>
          <w:rFonts w:ascii="Times New Roman" w:hAnsi="Times New Roman" w:cs="Times New Roman"/>
          <w:sz w:val="24"/>
          <w:szCs w:val="24"/>
        </w:rPr>
        <w:t xml:space="preserve">яка </w:t>
      </w:r>
      <w:r w:rsidRPr="009B0B59">
        <w:rPr>
          <w:rFonts w:ascii="Times New Roman" w:hAnsi="Times New Roman" w:cs="Times New Roman"/>
          <w:sz w:val="24"/>
          <w:szCs w:val="24"/>
        </w:rPr>
        <w:t>заснована на біологічних нейронних мереж, іншими словами, це емуляція біологічної нейронної системи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="00A37FD1" w:rsidRPr="009B0B59">
        <w:rPr>
          <w:rFonts w:ascii="Times New Roman" w:hAnsi="Times New Roman" w:cs="Times New Roman"/>
          <w:sz w:val="24"/>
          <w:szCs w:val="24"/>
        </w:rPr>
        <w:t xml:space="preserve">Для нейронної мережі </w:t>
      </w:r>
      <w:r w:rsidR="00D02FC7" w:rsidRPr="009B0B59">
        <w:rPr>
          <w:rFonts w:ascii="Times New Roman" w:hAnsi="Times New Roman" w:cs="Times New Roman"/>
          <w:sz w:val="24"/>
          <w:szCs w:val="24"/>
        </w:rPr>
        <w:t>необхідна</w:t>
      </w:r>
      <w:r w:rsidR="00A37FD1" w:rsidRPr="009B0B59">
        <w:rPr>
          <w:rFonts w:ascii="Times New Roman" w:hAnsi="Times New Roman" w:cs="Times New Roman"/>
          <w:sz w:val="24"/>
          <w:szCs w:val="24"/>
        </w:rPr>
        <w:t xml:space="preserve"> база Даних.</w:t>
      </w:r>
    </w:p>
    <w:p w:rsidR="00A37FD1" w:rsidRPr="009B0B59" w:rsidRDefault="00A37FD1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Дані, як правило, організовані моделювати відповідні аспекти реальності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Мова структурованих запитів буде використовуватися для зберігання даних.</w:t>
      </w:r>
    </w:p>
    <w:p w:rsidR="00A37FD1" w:rsidRPr="009B0B59" w:rsidRDefault="00A37FD1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lastRenderedPageBreak/>
        <w:t>Всі операції проводяться в рахунок клієнта зберігаються в базі даних і можуть бути відновлені у разі потреби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База даних служить базою знань в нейронної мережі, мережі поїздів і генерує результати, засновані на інформації, що міститься в базі знань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Любій моделі й програмі необхідна комп’ютерна система.</w:t>
      </w:r>
    </w:p>
    <w:p w:rsidR="007E64E6" w:rsidRPr="009B0B59" w:rsidRDefault="00A37FD1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Комп'ютерна система складається з платформи, в якій система виявлення відхилу буде працювати, нейронна мережа не може існувати сама по собі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Це зазвичай реалізується в комп'ютерних системах та пов'язаних з ними пристроїв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Комп'ютер також служить в якості інтерфейсу між нейронної мережі на основі детектора і користувачем системи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Комп'ютер являє вхідні дані до нейронної мережі.</w:t>
      </w:r>
    </w:p>
    <w:p w:rsidR="00A37FD1" w:rsidRPr="009B0B59" w:rsidRDefault="00A37FD1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Усіляка нейронна мережа має свій алгоритм роботи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Інакше кажучи-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свою методологію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Однією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з головних методології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- є тренування.</w:t>
      </w:r>
    </w:p>
    <w:p w:rsidR="00A37FD1" w:rsidRPr="009B0B59" w:rsidRDefault="00A37FD1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Алгоритм навчання поширення використовується для навчання нейронної мережі через свою ефективність до розпізнавання образів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Навчанням є набір який являє собою набір навчальних вибірок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Еталонний</w:t>
      </w:r>
      <w:r w:rsidR="009B0B59">
        <w:rPr>
          <w:rFonts w:ascii="Times New Roman" w:hAnsi="Times New Roman" w:cs="Times New Roman"/>
          <w:sz w:val="24"/>
          <w:szCs w:val="24"/>
        </w:rPr>
        <w:t xml:space="preserve"> </w:t>
      </w:r>
      <w:r w:rsidRPr="009B0B59">
        <w:rPr>
          <w:rFonts w:ascii="Times New Roman" w:hAnsi="Times New Roman" w:cs="Times New Roman"/>
          <w:sz w:val="24"/>
          <w:szCs w:val="24"/>
        </w:rPr>
        <w:t>зразок являє собою пару вхідного вектора плюс необхідного вихідного значення (0,8 або -0,8)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Навчальний набір не фіксований на основі всіх попередніх угод з банком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Навчальний набір становить 70% від попередніх операцій в той час як комплект тестування складає 30% від угод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7FD1" w:rsidRPr="009B0B59" w:rsidRDefault="00A37FD1" w:rsidP="009B0B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59">
        <w:rPr>
          <w:rFonts w:ascii="Times New Roman" w:hAnsi="Times New Roman" w:cs="Times New Roman"/>
          <w:sz w:val="24"/>
          <w:szCs w:val="24"/>
        </w:rPr>
        <w:t>У цій роботі, система виявлення Нерівномірної моделі прагнула знизити рівень ризику шахрайських операцій, які відбуваються в нігерійському банківському секторі, тим самим допомагаючи в зменшенні банківського шахрайства</w:t>
      </w:r>
      <w:r w:rsidR="009B0B59">
        <w:rPr>
          <w:rFonts w:ascii="Times New Roman" w:hAnsi="Times New Roman" w:cs="Times New Roman"/>
          <w:sz w:val="24"/>
          <w:szCs w:val="24"/>
        </w:rPr>
        <w:t xml:space="preserve">. </w:t>
      </w:r>
      <w:r w:rsidRPr="009B0B59">
        <w:rPr>
          <w:rFonts w:ascii="Times New Roman" w:hAnsi="Times New Roman" w:cs="Times New Roman"/>
          <w:sz w:val="24"/>
          <w:szCs w:val="24"/>
        </w:rPr>
        <w:t>Технології нейронних мереж підходить для виявлення шахрайських операцій через його здатність до навчання і запам'ятовувати характеристики шахрайських операцій і застосовувати ці «знання» при оцінці нових угод.</w:t>
      </w:r>
    </w:p>
    <w:sectPr w:rsidR="00A37FD1" w:rsidRPr="009B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97"/>
    <w:rsid w:val="00365181"/>
    <w:rsid w:val="00572997"/>
    <w:rsid w:val="007E64E6"/>
    <w:rsid w:val="009B0B59"/>
    <w:rsid w:val="00A37FD1"/>
    <w:rsid w:val="00D0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87D3A-740B-4997-BFA4-067125B3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3090</Words>
  <Characters>1762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Bashtovyi</dc:creator>
  <cp:keywords/>
  <dc:description/>
  <cp:lastModifiedBy>Oleh Bashtovyi</cp:lastModifiedBy>
  <cp:revision>3</cp:revision>
  <dcterms:created xsi:type="dcterms:W3CDTF">2013-11-28T12:39:00Z</dcterms:created>
  <dcterms:modified xsi:type="dcterms:W3CDTF">2013-11-29T13:03:00Z</dcterms:modified>
</cp:coreProperties>
</file>