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docm" ContentType="application/vnd.ms-word.document.macroEnabled.12"/>
  <Default Extension="docx" ContentType="application/vnd.openxmlformats-officedocument.wordprocessingml.document"/>
  <Default Extension="pptx" ContentType="application/vnd.openxmlformats-officedocument.presentationml.presentation"/>
  <Default Extension="sldm" ContentType="application/vnd.ms-powerpoint.slide.macroEnabled.12"/>
  <Default Extension="sldx" ContentType="application/vnd.openxmlformats-officedocument.presentationml.slide"/>
  <Default Extension="xlsm" ContentType="application/vnd.ms-excel.sheet.macroEnabled.12"/>
  <Default Extension="xlsx" ContentType="application/vnd.openxmlformats-officedocument.spreadsheetml.sheet"/>
  <Default Extension="vml" ContentType="application/vnd.openxmlformats-officedocument.vmlDrawing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</file>

<file path=word/document.xml><?xml version="1.0" encoding="utf-8"?>
<!--Generated by Windward Reports version 16.5.0.20 (.net), jvm: 1.8. os: Windows 10, osver: 10.0--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w:body>
    <w:p>
      <w:pPr>
        <w:pStyle w:val="Heading3"/>
        <w:rPr/>
      </w:pPr>
      <w:r>
        <w:rPr/>
        <w:t xml:space="preserve">Sample Overview</w:t>
      </w:r>
    </w:p>
    <w:p>
      <w:pPr>
        <w:pBdr>
          <w:top w:val="single" w:sz="4" w:space="6" w:color="auto"/>
          <w:bottom w:val="single" w:sz="4" w:space="1" w:color="auto"/>
        </w:pBdr>
        <w:shd w:val="clear" w:color="auto" w:fill="F8F8F8"/>
        <w:spacing w:line="240" w:lineRule="auto"/>
        <w:rPr>
          <w:rFonts w:ascii="Segoe UI" w:hAnsi="Segoe UI" w:eastAsia="Times New Roman" w:cs="Segoe UI"/>
          <w:color w:val="000000" w:themeColor="text1"/>
          <w:sz w:val="20"/>
          <w:szCs w:val="20"/>
        </w:rPr>
      </w:pPr>
      <w:r>
        <w:drawing>
          <wp:anchor distT="0" distB="0" distL="114300" distR="114300" simplePos="0" relativeHeight="3072" behindDoc="0" layoutInCell="1" allowOverlap="1" locked="0">
            <wp:simplePos x="0" y="0"/>
            <wp:positionH relativeFrom="column">
              <wp:posOffset>5756910</wp:posOffset>
            </wp:positionH>
            <wp:positionV relativeFrom="paragraph">
              <wp:posOffset>84455</wp:posOffset>
            </wp:positionV>
            <wp:extent cx="1058545" cy="1058545"/>
            <wp:effectExtent l="0" t="0" r="0" b="8890"/>
            <wp:wrapNone/>
            <wp:docPr id="15" name="Picture_1" descr="http://www.unixstickers.com/image/cache/data/stickers/json/json_bumper.sh-600x6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_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bwMode="auto">
                    <a:xfrm>
                      <a:off x="0" y="0"/>
                      <a:ext cx="105854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eastAsia="Times New Roman" w:cs="Segoe UI"/>
          <w:color w:val="000000" w:themeColor="text1"/>
          <w:sz w:val="20"/>
          <w:szCs w:val="20"/>
        </w:rPr>
        <w:t xml:space="preserve">Vendor Type: </w:t>
      </w:r>
      <w:r>
        <w:rPr>
          <w:rFonts w:ascii="Segoe UI" w:hAnsi="Segoe UI" w:eastAsia="Times New Roman" w:cs="Segoe UI"/>
          <w:b w:val="on"/>
          <w:color w:val="000000" w:themeColor="text1"/>
          <w:sz w:val="20"/>
          <w:szCs w:val="20"/>
        </w:rPr>
        <w:t xml:space="preserve">JSON</w:t>
      </w:r>
    </w:p>
    <w:p>
      <w:pPr>
        <w:pStyle w:val="Style2"/>
        <w:pBdr>
          <w:top w:val="single" w:sz="4" w:space="6" w:color="auto"/>
        </w:pBdr>
        <w:rPr>
          <w:rFonts w:ascii="Segoe UI" w:hAnsi="Segoe UI" w:cs="Segoe UI"/>
          <w:color w:val="00B0F0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Server URL:  </w:t>
      </w:r>
      <w:hyperlink r:id="rId2" w:history="1">
        <w:r>
          <w:rPr>
            <w:rStyle w:val="Hyperlink"/>
            <w:rFonts w:ascii="Segoe UI Semibold" w:hAnsi="Segoe UI Semibold" w:cs="Segoe UI Semibold"/>
            <w:color w:val="70AD47" w:themeColor="accent6"/>
            <w:sz w:val="20"/>
            <w:szCs w:val="20"/>
          </w:rPr>
          <w:t xml:space="preserve">http://json.windward.net/Northwind.json</w:t>
        </w:r>
      </w:hyperlink>
    </w:p>
    <w:p>
      <w:pPr>
        <w:pBdr>
          <w:top w:val="single" w:sz="4" w:space="6" w:color="auto"/>
          <w:bottom w:val="single" w:sz="4" w:space="1" w:color="auto"/>
        </w:pBdr>
        <w:shd w:val="clear" w:color="auto" w:fill="F8F8F8"/>
        <w:spacing w:line="240" w:lineRule="auto"/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b w:val="on"/>
          <w:i/>
          <w:color w:val="80B641"/>
        </w:rPr>
        <w:t xml:space="preserve">NOTE:</w:t>
      </w:r>
      <w:r>
        <w:rPr>
          <w:rFonts w:ascii="Segoe UI Semilight" w:hAnsi="Segoe UI Semilight" w:cs="Segoe UI Semilight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 xml:space="preserve">Refer to this blog post for more information about JSON </w:t>
      </w:r>
      <w:r>
        <w:rPr>
          <w:rStyle w:val="Style3Char"/>
          <w:rFonts w:ascii="Segoe UI" w:hAnsi="Segoe UI" w:cs="Segoe UI"/>
          <w:color w:val="000000" w:themeColor="text1"/>
        </w:rPr>
        <w:t xml:space="preserve">and other data</w:t>
      </w:r>
      <w:r>
        <w:rPr>
          <w:rFonts w:ascii="Segoe UI" w:hAnsi="Segoe UI" w:cs="Segoe UI"/>
          <w:color w:val="000000" w:themeColor="text1"/>
        </w:rPr>
        <w:t xml:space="preserve"> sources:</w:t>
      </w:r>
    </w:p>
    <w:p>
      <w:pPr>
        <w:pBdr>
          <w:top w:val="single" w:sz="4" w:space="6" w:color="auto"/>
          <w:bottom w:val="single" w:sz="4" w:space="1" w:color="auto"/>
        </w:pBdr>
        <w:shd w:val="clear" w:color="auto" w:fill="F8F8F8"/>
        <w:spacing w:line="240" w:lineRule="auto"/>
        <w:rPr>
          <w:rFonts w:ascii="Segoe UI Semibold" w:hAnsi="Segoe UI Semibold" w:cs="Segoe UI Semibold"/>
          <w:color w:val="5B9BD5" w:themeColor="accent1"/>
          <w:sz w:val="24"/>
          <w:szCs w:val="24"/>
        </w:rPr>
      </w:pPr>
      <w:r>
        <w:rPr>
          <w:rFonts w:ascii="Segoe UI" w:hAnsi="Segoe UI" w:cs="Segoe UI"/>
          <w:b w:val="on"/>
          <w:color w:val="000000" w:themeColor="text1"/>
        </w:rPr>
        <w:t xml:space="preserve">           </w:t>
      </w:r>
      <w:hyperlink w:anchor=".U8el2lWSx0s" w:history="1">
        <w:r>
          <w:rPr>
            <w:rStyle w:val="Hyperlink"/>
            <w:rFonts w:ascii="Segoe UI Semibold" w:hAnsi="Segoe UI Semibold" w:cs="Segoe UI Semibold"/>
            <w:color w:val="70AD47" w:themeColor="accent6"/>
            <w:sz w:val="24"/>
            <w:szCs w:val="24"/>
          </w:rPr>
          <w:t xml:space="preserve">A Wealth of New Data Sources in Version 13</w:t>
        </w:r>
      </w:hyperlink>
      <w:r>
        <w:rPr>
          <w:rFonts w:ascii="Segoe UI Semibold" w:hAnsi="Segoe UI Semibold" w:cs="Segoe UI Semibold"/>
          <w:color w:val="70AD47" w:themeColor="accent6"/>
          <w:sz w:val="24"/>
          <w:szCs w:val="24"/>
        </w:rPr>
        <w:t xml:space="preserve"> </w:t>
      </w:r>
    </w:p>
    <w:p>
      <w:pPr>
        <w:pStyle w:val="Heading3"/>
        <w:rPr/>
      </w:pPr>
    </w:p>
    <w:p>
      <w:pPr>
        <w:pStyle w:val="Heading3"/>
        <w:rPr>
          <w:b w:val="on"/>
        </w:rPr>
      </w:pPr>
      <w:r>
        <w:rPr/>
        <w:t xml:space="preserve">If Tag</w:t>
      </w:r>
    </w:p>
    <w:p>
      <w:pPr>
        <w:pStyle w:val="Style3"/>
        <w:pBdr>
          <w:bottom w:val="none" w:sz="0" w:space="0" w:color="auto"/>
        </w:pBd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This is a simple If Tag example that evaluates if a Product row from our JSON datasource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 has the ‘Discontinued’ field set to true.</w:t>
      </w:r>
    </w:p>
    <w:p>
      <w:pPr>
        <w:pStyle w:val="Style3"/>
        <w:pBdr>
          <w:top w:val="none" w:sz="0" w:space="0" w:color="auto"/>
          <w:bottom w:val="none" w:sz="0" w:space="0" w:color="auto"/>
        </w:pBdr>
        <w:shd w:val="clear" w:color="auto" w:fill="FFFFFF" w:themeFill="background1"/>
        <w:spacing w:line="360" w:lineRule="auto"/>
        <w:ind w:left="720"/>
        <w:rPr>
          <w:rFonts w:ascii="Segoe UI Semibold" w:hAnsi="Segoe UI Semibold" w:cs="Segoe UI Semibold"/>
          <w:b w:val="on"/>
          <w:i/>
          <w:color w:val="1F4E79" w:themeColor="accent1" w:themeShade="80"/>
          <w:sz w:val="20"/>
          <w:szCs w:val="20"/>
        </w:rPr>
      </w:pPr>
      <w:r>
        <w:rPr>
          <w:rFonts w:ascii="Segoe UI Semibold" w:hAnsi="Segoe UI Semibold" w:cs="Segoe UI Semibold"/>
          <w:b w:val="on"/>
          <w:i/>
          <w:color w:val="1F4E79" w:themeColor="accent1" w:themeShade="80"/>
          <w:sz w:val="20"/>
          <w:szCs w:val="20"/>
        </w:rPr>
        <w:t xml:space="preserve">This WILL be in the final report.</w:t>
      </w:r>
    </w:p>
    <w:p>
      <w:pPr>
        <w:pStyle w:val="Style3"/>
        <w:pBdr>
          <w:top w:val="none" w:sz="0" w:space="0" w:color="auto"/>
          <w:bottom w:val="none" w:sz="0" w:space="0" w:color="auto"/>
        </w:pBdr>
        <w:shd w:val="clear" w:color="auto" w:fill="FFFFFF" w:themeFill="background1"/>
        <w:ind w:left="720"/>
        <w:rPr>
          <w:rFonts w:ascii="Segoe UI" w:hAnsi="Segoe UI" w:cs="Segoe UI"/>
          <w:b w:val="on"/>
          <w:color w:val="538135" w:themeColor="accent6" w:themeShade="BF"/>
          <w:sz w:val="20"/>
          <w:szCs w:val="20"/>
        </w:rPr>
      </w:pPr>
      <w:r>
        <w:rPr>
          <w:rFonts w:ascii="Segoe UI" w:hAnsi="Segoe UI" w:cs="Segoe UI"/>
          <w:b w:val="on"/>
          <w:color w:val="538135" w:themeColor="accent6" w:themeShade="BF"/>
          <w:sz w:val="20"/>
          <w:szCs w:val="20"/>
        </w:rPr>
        <w:t xml:space="preserve"> </w:t>
      </w:r>
    </w:p>
    <w:p>
      <w:pPr>
        <w:pStyle w:val="Style3"/>
        <w:pBdr>
          <w:top w:val="none" w:sz="0" w:space="0" w:color="auto"/>
        </w:pBdr>
        <w:ind w:firstLine="720"/>
        <w:jc w:val="center"/>
        <w:rPr>
          <w:rStyle w:val="Hyperlink"/>
          <w:rFonts w:ascii="Segoe UI" w:hAnsi="Segoe UI" w:cs="Segoe UI"/>
          <w:color w:val="000000" w:themeColor="text1"/>
          <w:sz w:val="24"/>
          <w:szCs w:val="24"/>
          <w:u w:val="none"/>
        </w:rPr>
      </w:pPr>
      <w:hyperlink r:id="rId3" w:history="1">
        <w:r>
          <w:rPr>
            <w:rStyle w:val="Hyperlink"/>
            <w:rFonts w:ascii="Segoe UI" w:hAnsi="Segoe UI" w:cs="Segoe UI"/>
            <w:color w:val="70AD47" w:themeColor="accent6"/>
          </w:rPr>
          <w:t xml:space="preserve">Click here to learn more about If Tags on the Windward Wiki</w:t>
        </w:r>
      </w:hyperlink>
    </w:p>
    <w:p>
      <w:pPr>
        <w:pStyle w:val="Style3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Fonts w:ascii="Segoe UI" w:hAnsi="Segoe UI" w:cs="Segoe UI"/>
          <w:b w:val="on"/>
          <w:color w:val="538135" w:themeColor="accent6" w:themeShade="BF"/>
          <w:sz w:val="20"/>
          <w:szCs w:val="20"/>
        </w:rPr>
      </w:pPr>
    </w:p>
    <w:p>
      <w:pPr>
        <w:pStyle w:val="Heading3"/>
        <w:pBdr>
          <w:bottom w:val="single" w:sz="4" w:space="1" w:color="auto"/>
        </w:pBdr>
        <w:rPr/>
      </w:pPr>
      <w:r>
        <w:rPr/>
        <w:t xml:space="preserve">Switch Tag </w:t>
      </w:r>
    </w:p>
    <w:p>
      <w:pPr>
        <w:rPr/>
      </w:pPr>
    </w:p>
    <w:p>
      <w:pPr>
        <w:ind w:left="720"/>
        <w:rPr>
          <w:b w:val="on"/>
          <w:color w:val="92D050"/>
        </w:rPr>
      </w:pPr>
    </w:p>
    <w:p>
      <w:pPr>
        <w:ind w:left="720"/>
        <w:rPr>
          <w:rFonts w:ascii="Segoe UI Semibold" w:hAnsi="Segoe UI Semibold" w:cs="Segoe UI Semibold"/>
          <w:color w:val="538135" w:themeColor="accent6" w:themeShade="BF"/>
        </w:rPr>
      </w:pPr>
      <w:r>
        <w:rPr>
          <w:rFonts w:ascii="Segoe UI Semibold" w:hAnsi="Segoe UI Semibold" w:cs="Segoe UI Semibold"/>
          <w:color w:val="538135" w:themeColor="accent6" w:themeShade="BF"/>
        </w:rPr>
        <w:t xml:space="preserve">This WILL be in the final report.</w:t>
      </w:r>
    </w:p>
    <w:p>
      <w:pPr>
        <w:pStyle w:val="Style3"/>
        <w:pBdr>
          <w:top w:val="none" w:sz="0" w:space="0" w:color="auto"/>
        </w:pBdr>
        <w:ind w:firstLine="720"/>
        <w:jc w:val="center"/>
        <w:rPr>
          <w:rStyle w:val="Hyperlink"/>
          <w:rFonts w:ascii="Segoe UI" w:hAnsi="Segoe UI" w:cs="Segoe UI"/>
          <w:color w:val="000000" w:themeColor="text1"/>
          <w:sz w:val="24"/>
          <w:szCs w:val="24"/>
          <w:u w:val="none"/>
        </w:rPr>
      </w:pPr>
      <w:hyperlink r:id="rId4" w:history="1">
        <w:r>
          <w:rPr>
            <w:rStyle w:val="Hyperlink"/>
            <w:rFonts w:ascii="Segoe UI" w:hAnsi="Segoe UI" w:cs="Segoe UI"/>
            <w:color w:val="70AD47" w:themeColor="accent6"/>
          </w:rPr>
          <w:t xml:space="preserve">Click here to learn more about Switch Tags on the Windward Wiki</w:t>
        </w:r>
      </w:hyperlink>
    </w:p>
    <w:p>
      <w:pPr>
        <w:rPr>
          <w:b w:val="on"/>
          <w:color w:val="92D050"/>
        </w:rPr>
      </w:pPr>
    </w:p>
    <w:p>
      <w:pPr>
        <w:pStyle w:val="Heading3"/>
        <w:rPr/>
      </w:pPr>
      <w:r>
        <w:rPr/>
        <w:t xml:space="preserve">ForEach Tag Loop with Simple Table</w:t>
      </w:r>
    </w:p>
    <w:p>
      <w:pPr>
        <w:pBdr>
          <w:top w:val="single" w:sz="4" w:space="1" w:color="auto"/>
        </w:pBdr>
        <w:shd w:val="clear" w:color="auto" w:fill="F8F8F8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This is a simple table that uses a ForEach Tag to loop over the rows from the Employee table.</w:t>
      </w:r>
    </w:p>
    <w:p>
      <w:pPr>
        <w:pBdr>
          <w:top w:val="single" w:sz="4" w:space="1" w:color="auto"/>
        </w:pBdr>
        <w:shd w:val="clear" w:color="auto" w:fill="FFFFFF" w:themeFill="background1"/>
        <w:rPr>
          <w:rFonts w:ascii="Segoe UI Semilight" w:hAnsi="Segoe UI Semilight" w:cs="Segoe UI Semilight"/>
        </w:rPr>
      </w:pPr>
    </w:p>
    <w:tbl>
      <w:tblPr>
        <w:tblStyle w:val="TableGrid"/>
        <w:tblW w:w="10399" w:type="dxa"/>
        <w:jc w:val="center"/>
        <w:tblLook w:firstRow="on" w:lastRow="off" w:firstColumn="off" w:lastColumn="off" w:noHBand="off" w:noVBand="on"/>
      </w:tblPr>
      <w:tblGrid>
        <w:gridCol w:w="1740"/>
        <w:gridCol w:w="2913"/>
        <w:gridCol w:w="2936"/>
        <w:gridCol w:w="2810"/>
      </w:tblGrid>
      <w:tr>
        <w:trPr>
          <w:trHeight w:val="343" w:hRule="atLeast"/>
          <w:jc w:val="center"/>
        </w:trPr>
        <w:tc>
          <w:tcPr>
            <w:tcW w:w="0" w:type="auto"/>
            <w:shd w:val="clear" w:color="auto" w:fill="323E4F" w:themeFill="text2" w:themeFillShade="BF"/>
          </w:tcPr>
          <w:p>
            <w:pPr>
              <w:rPr>
                <w:rFonts w:ascii="Segoe UI Semilight" w:hAnsi="Segoe UI Semilight" w:cs="Segoe UI Semilight"/>
                <w:sz w:val="28"/>
                <w:szCs w:val="28"/>
              </w:rPr>
            </w:pPr>
            <w:r>
              <w:rPr>
                <w:rFonts w:ascii="Segoe UI Semilight" w:hAnsi="Segoe UI Semilight" w:cs="Segoe UI Semilight"/>
                <w:sz w:val="28"/>
                <w:szCs w:val="28"/>
              </w:rPr>
              <w:t xml:space="preserve">EmployeeID</w:t>
            </w:r>
          </w:p>
        </w:tc>
        <w:tc>
          <w:tcPr>
            <w:tcW w:w="2913" w:type="dxa"/>
            <w:shd w:val="clear" w:color="auto" w:fill="323E4F" w:themeFill="text2" w:themeFillShade="BF"/>
          </w:tcPr>
          <w:p>
            <w:pPr>
              <w:rPr>
                <w:rFonts w:ascii="Segoe UI Semilight" w:hAnsi="Segoe UI Semilight" w:cs="Segoe UI Semilight"/>
                <w:sz w:val="28"/>
                <w:szCs w:val="28"/>
              </w:rPr>
            </w:pPr>
            <w:r>
              <w:rPr>
                <w:rFonts w:ascii="Segoe UI Semilight" w:hAnsi="Segoe UI Semilight" w:cs="Segoe UI Semilight"/>
                <w:sz w:val="28"/>
                <w:szCs w:val="28"/>
              </w:rPr>
              <w:t xml:space="preserve">LastName</w:t>
            </w:r>
          </w:p>
        </w:tc>
        <w:tc>
          <w:tcPr>
            <w:tcW w:w="2936" w:type="dxa"/>
            <w:shd w:val="clear" w:color="auto" w:fill="323E4F" w:themeFill="text2" w:themeFillShade="BF"/>
          </w:tcPr>
          <w:p>
            <w:pPr>
              <w:rPr>
                <w:rFonts w:ascii="Segoe UI Semilight" w:hAnsi="Segoe UI Semilight" w:cs="Segoe UI Semilight"/>
                <w:sz w:val="28"/>
                <w:szCs w:val="28"/>
              </w:rPr>
            </w:pPr>
            <w:r>
              <w:rPr>
                <w:rFonts w:ascii="Segoe UI Semilight" w:hAnsi="Segoe UI Semilight" w:cs="Segoe UI Semilight"/>
                <w:sz w:val="28"/>
                <w:szCs w:val="28"/>
              </w:rPr>
              <w:t xml:space="preserve">FirstName</w:t>
            </w:r>
          </w:p>
        </w:tc>
        <w:tc>
          <w:tcPr>
            <w:tcW w:w="2810" w:type="dxa"/>
            <w:shd w:val="clear" w:color="auto" w:fill="323E4F" w:themeFill="text2" w:themeFillShade="BF"/>
          </w:tcPr>
          <w:p>
            <w:pPr>
              <w:rPr>
                <w:rFonts w:ascii="Segoe UI Semilight" w:hAnsi="Segoe UI Semilight" w:cs="Segoe UI Semilight"/>
                <w:sz w:val="28"/>
                <w:szCs w:val="28"/>
              </w:rPr>
            </w:pPr>
            <w:r>
              <w:rPr>
                <w:rFonts w:ascii="Segoe UI Semilight" w:hAnsi="Segoe UI Semilight" w:cs="Segoe UI Semilight"/>
                <w:sz w:val="28"/>
                <w:szCs w:val="28"/>
              </w:rPr>
              <w:t xml:space="preserve">HomePhone</w:t>
            </w:r>
          </w:p>
        </w:tc>
      </w:tr>
      <w:tr>
        <w:trPr>
          <w:trHeight w:val="626" w:hRule="atLeast"/>
          <w:jc w:val="center"/>
        </w:trPr>
        <w:tc>
          <w:tcPr>
            <w:tcW w:w="0" w:type="auto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1</w:t>
            </w:r>
          </w:p>
        </w:tc>
        <w:tc>
          <w:tcPr>
            <w:tcW w:w="2913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Davolio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Nancy</w:t>
            </w:r>
          </w:p>
        </w:tc>
        <w:tc>
          <w:tcPr>
            <w:tcW w:w="2810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(206) 555-9857</w:t>
            </w:r>
          </w:p>
        </w:tc>
      </w:tr>
      <w:tr>
        <w:trPr>
          <w:trHeight w:val="626" w:hRule="atLeast"/>
          <w:jc w:val="center"/>
        </w:trPr>
        <w:tc>
          <w:tcPr>
            <w:tcW w:w="0" w:type="auto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2</w:t>
            </w:r>
          </w:p>
        </w:tc>
        <w:tc>
          <w:tcPr>
            <w:tcW w:w="2913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Fuller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Andrew</w:t>
            </w:r>
          </w:p>
        </w:tc>
        <w:tc>
          <w:tcPr>
            <w:tcW w:w="2810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(206) 555-9482</w:t>
            </w:r>
          </w:p>
        </w:tc>
      </w:tr>
      <w:tr>
        <w:trPr>
          <w:trHeight w:val="626" w:hRule="atLeast"/>
          <w:jc w:val="center"/>
        </w:trPr>
        <w:tc>
          <w:tcPr>
            <w:tcW w:w="0" w:type="auto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3</w:t>
            </w:r>
          </w:p>
        </w:tc>
        <w:tc>
          <w:tcPr>
            <w:tcW w:w="2913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Leverling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Janet</w:t>
            </w:r>
          </w:p>
        </w:tc>
        <w:tc>
          <w:tcPr>
            <w:tcW w:w="2810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(206) 555-3412</w:t>
            </w:r>
          </w:p>
        </w:tc>
      </w:tr>
      <w:tr>
        <w:trPr>
          <w:trHeight w:val="626" w:hRule="atLeast"/>
          <w:jc w:val="center"/>
        </w:trPr>
        <w:tc>
          <w:tcPr>
            <w:tcW w:w="0" w:type="auto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4</w:t>
            </w:r>
          </w:p>
        </w:tc>
        <w:tc>
          <w:tcPr>
            <w:tcW w:w="2913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Peacock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Margaret</w:t>
            </w:r>
          </w:p>
        </w:tc>
        <w:tc>
          <w:tcPr>
            <w:tcW w:w="2810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(206) 555-8122</w:t>
            </w:r>
          </w:p>
        </w:tc>
      </w:tr>
      <w:tr>
        <w:trPr>
          <w:trHeight w:val="626" w:hRule="atLeast"/>
          <w:jc w:val="center"/>
        </w:trPr>
        <w:tc>
          <w:tcPr>
            <w:tcW w:w="0" w:type="auto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5</w:t>
            </w:r>
          </w:p>
        </w:tc>
        <w:tc>
          <w:tcPr>
            <w:tcW w:w="2913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Buchanan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Steven</w:t>
            </w:r>
          </w:p>
        </w:tc>
        <w:tc>
          <w:tcPr>
            <w:tcW w:w="2810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(71) 555-4848</w:t>
            </w:r>
          </w:p>
        </w:tc>
      </w:tr>
      <w:tr>
        <w:trPr>
          <w:trHeight w:val="626" w:hRule="atLeast"/>
          <w:jc w:val="center"/>
        </w:trPr>
        <w:tc>
          <w:tcPr>
            <w:tcW w:w="0" w:type="auto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6</w:t>
            </w:r>
          </w:p>
        </w:tc>
        <w:tc>
          <w:tcPr>
            <w:tcW w:w="2913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Suyama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Michael</w:t>
            </w:r>
          </w:p>
        </w:tc>
        <w:tc>
          <w:tcPr>
            <w:tcW w:w="2810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(71) 555-7773</w:t>
            </w:r>
          </w:p>
        </w:tc>
      </w:tr>
      <w:tr>
        <w:trPr>
          <w:trHeight w:val="626" w:hRule="atLeast"/>
          <w:jc w:val="center"/>
        </w:trPr>
        <w:tc>
          <w:tcPr>
            <w:tcW w:w="0" w:type="auto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7</w:t>
            </w:r>
          </w:p>
        </w:tc>
        <w:tc>
          <w:tcPr>
            <w:tcW w:w="2913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King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Robert</w:t>
            </w:r>
          </w:p>
        </w:tc>
        <w:tc>
          <w:tcPr>
            <w:tcW w:w="2810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(71) 555-5598</w:t>
            </w:r>
          </w:p>
        </w:tc>
      </w:tr>
      <w:tr>
        <w:trPr>
          <w:trHeight w:val="626" w:hRule="atLeast"/>
          <w:jc w:val="center"/>
        </w:trPr>
        <w:tc>
          <w:tcPr>
            <w:tcW w:w="0" w:type="auto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8</w:t>
            </w:r>
          </w:p>
        </w:tc>
        <w:tc>
          <w:tcPr>
            <w:tcW w:w="2913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Callahan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Laura</w:t>
            </w:r>
          </w:p>
        </w:tc>
        <w:tc>
          <w:tcPr>
            <w:tcW w:w="2810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(206) 555-1189</w:t>
            </w:r>
          </w:p>
        </w:tc>
      </w:tr>
      <w:tr>
        <w:trPr>
          <w:trHeight w:val="626" w:hRule="atLeast"/>
          <w:jc w:val="center"/>
        </w:trPr>
        <w:tc>
          <w:tcPr>
            <w:tcW w:w="0" w:type="auto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9</w:t>
            </w:r>
          </w:p>
        </w:tc>
        <w:tc>
          <w:tcPr>
            <w:tcW w:w="2913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Dodsworth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Anne</w:t>
            </w:r>
          </w:p>
        </w:tc>
        <w:tc>
          <w:tcPr>
            <w:tcW w:w="2810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(71) 555-4444</w:t>
            </w:r>
          </w:p>
        </w:tc>
      </w:tr>
    </w:tbl>
    <w:p>
      <w:pPr>
        <w:rPr>
          <w:rFonts w:ascii="Segoe UI Semilight" w:hAnsi="Segoe UI Semilight" w:cs="Segoe UI Semilight"/>
          <w:b w:val="on"/>
          <w:color w:val="70AD47" w:themeColor="accent6"/>
        </w:rPr>
      </w:pPr>
    </w:p>
    <w:p>
      <w:pPr>
        <w:rPr>
          <w:rFonts w:ascii="Segoe UI" w:hAnsi="Segoe UI" w:cs="Segoe UI"/>
          <w:b w:val="on"/>
          <w:color w:val="92D050"/>
        </w:rPr>
      </w:pPr>
    </w:p>
    <w:p>
      <w:pPr>
        <w:pBdr>
          <w:bottom w:val="single" w:sz="4" w:space="1" w:color="auto"/>
        </w:pBdr>
        <w:shd w:val="clear" w:color="auto" w:fill="F8F8F8"/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b w:val="on"/>
          <w:i/>
          <w:color w:val="80B641"/>
        </w:rPr>
        <w:t xml:space="preserve">TIP -</w:t>
      </w:r>
      <w:r>
        <w:rPr>
          <w:rFonts w:ascii="Segoe UI Semilight" w:hAnsi="Segoe UI Semilight" w:cs="Segoe UI Semilight"/>
          <w:color w:val="000000" w:themeColor="text1"/>
        </w:rPr>
        <w:t xml:space="preserve"> We place the loop tag </w:t>
      </w:r>
      <w:r>
        <w:rPr>
          <w:rFonts w:ascii="Segoe UI Semilight" w:hAnsi="Segoe UI Semilight" w:cs="Segoe UI Semilight"/>
          <w:b w:val="on"/>
          <w:color w:val="80B641"/>
        </w:rPr>
        <w:t xml:space="preserve">[Employees Loop]</w:t>
      </w:r>
      <w:r>
        <w:rPr>
          <w:rFonts w:ascii="Segoe UI Semilight" w:hAnsi="Segoe UI Semilight" w:cs="Segoe UI Semilight"/>
          <w:color w:val="000000" w:themeColor="text1"/>
        </w:rPr>
        <w:t xml:space="preserve"> inside of the first table row as we are telling </w:t>
      </w:r>
      <w:r>
        <w:rPr>
          <w:rFonts w:ascii="Segoe UI Semilight" w:hAnsi="Segoe UI Semilight" w:cs="Segoe UI Semilight"/>
          <w:i/>
          <w:color w:val="000000" w:themeColor="text1"/>
        </w:rPr>
        <w:t xml:space="preserve">AutoTag</w:t>
      </w:r>
      <w:r>
        <w:rPr>
          <w:rFonts w:ascii="Segoe UI Semilight" w:hAnsi="Segoe UI Semilight" w:cs="Segoe UI Semilight"/>
          <w:color w:val="000000" w:themeColor="text1"/>
        </w:rPr>
        <w:t xml:space="preserve"> to please repeat this </w:t>
      </w:r>
      <w:r>
        <w:rPr>
          <w:rFonts w:ascii="Segoe UI Semilight" w:hAnsi="Segoe UI Semilight" w:cs="Segoe UI Semilight"/>
          <w:i/>
          <w:color w:val="000000" w:themeColor="text1"/>
        </w:rPr>
        <w:t xml:space="preserve">row </w:t>
      </w:r>
      <w:r>
        <w:rPr>
          <w:rFonts w:ascii="Segoe UI Semilight" w:hAnsi="Segoe UI Semilight" w:cs="Segoe UI Semilight"/>
          <w:color w:val="000000" w:themeColor="text1"/>
        </w:rPr>
        <w:t xml:space="preserve">inside our table</w:t>
      </w:r>
      <w:r>
        <w:rPr>
          <w:rFonts w:ascii="Segoe UI Semilight" w:hAnsi="Segoe UI Semilight" w:cs="Segoe UI Semilight"/>
          <w:i/>
          <w:color w:val="000000" w:themeColor="text1"/>
        </w:rPr>
        <w:t xml:space="preserve">. </w:t>
      </w:r>
      <w:r>
        <w:rPr>
          <w:rFonts w:ascii="Segoe UI Semilight" w:hAnsi="Segoe UI Semilight" w:cs="Segoe UI Semilight"/>
          <w:color w:val="000000" w:themeColor="text1"/>
        </w:rPr>
        <w:t xml:space="preserve">If we place it on the outside of the table at the top it will repeat the entire table for every row and we will end up with a completely separate table every time the tag loops.</w:t>
      </w:r>
    </w:p>
    <w:p>
      <w:pPr>
        <w:pStyle w:val="Heading3"/>
        <w:rPr/>
      </w:pPr>
    </w:p>
    <w:p>
      <w:pPr>
        <w:pStyle w:val="Heading3"/>
        <w:pBdr>
          <w:bottom w:val="single" w:sz="4" w:space="1" w:color="auto"/>
        </w:pBdr>
        <w:rPr/>
      </w:pPr>
      <w:r>
        <w:rPr/>
        <w:t xml:space="preserve">Chart Tag</w:t>
      </w:r>
    </w:p>
    <w:p>
      <w:pPr>
        <w:rPr/>
      </w:pPr>
    </w:p>
    <w:p>
      <w:pPr>
        <w:jc w:val="center"/>
        <w:rPr/>
      </w:pPr>
      <w:r>
        <w:rPr/>
        <w:draw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        <wp:inline distT="0" distB="0" distL="0" distR="0" wp14:anchorId="79FAB969" wp14:editId="22A7DAB8">
            <wp:extent cx="6460067" cy="3429000"/>
            <wp:effectExtent l="0" t="0" r="17145" b="0"/>
            <wp:docPr id="16" name="AutoTag Chart" descr="&lt;wr:chart graph0-data-label-option='label:none;' graph0-data0-select='${series.ShipCountry}' graph0-data1-select='1' graph0-data1-type='number' graph0-select='$.Orders[*]' graph0-series-select='&amp;apos;' graph0-type='column:clustered'/&gt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</w:p>
    <w:p>
      <w:pPr>
        <w:jc w:val="center"/>
        <w:rPr/>
      </w:pPr>
    </w:p>
    <w:p>
      <w:pPr>
        <w:pStyle w:val="Style3"/>
        <w:pBdr>
          <w:top w:val="none" w:sz="0" w:space="0" w:color="auto"/>
        </w:pBdr>
        <w:ind w:firstLine="720"/>
        <w:jc w:val="center"/>
        <w:rPr>
          <w:rStyle w:val="Hyperlink"/>
          <w:rFonts w:ascii="Segoe UI" w:hAnsi="Segoe UI" w:cs="Segoe UI"/>
          <w:color w:val="000000" w:themeColor="text1"/>
          <w:sz w:val="24"/>
          <w:szCs w:val="24"/>
          <w:u w:val="none"/>
        </w:rPr>
      </w:pPr>
      <w:hyperlink r:id="rId5" w:history="1">
        <w:r>
          <w:rPr>
            <w:rStyle w:val="Hyperlink"/>
            <w:rFonts w:ascii="Segoe UI" w:hAnsi="Segoe UI" w:cs="Segoe UI"/>
            <w:color w:val="70AD47" w:themeColor="accent6"/>
          </w:rPr>
          <w:t xml:space="preserve">Click here to learn more about Chart Tags on the Windward Wiki</w:t>
        </w:r>
      </w:hyperlink>
    </w:p>
    <w:p>
      <w:pPr>
        <w:rPr/>
      </w:pPr>
    </w:p>
    <w:sectPr>
      <w:headerReference w:type="default" r:id="rId14"/>
      <w:footerReference w:type="default" r:id="rId15"/>
      <w:type w:val="continuous"/>
      <w:pgSz w:w="12240" w:h="15840" w:orient="portrait"/>
      <w:pgMar w:top="720" w:right="720" w:bottom="720" w:left="720" w:header="720" w:footer="720" w:gutter="0"/>
      <w:cols w:space="720"/>
      <w:textDirection w:val="lrTb"/>
      <w:bidi w:val="off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0"/>
    <w:family w:val="swiss"/>
    <w:pitch w:val="variable"/>
  </w:font>
  <w:font w:name="Calibri">
    <w:panose1 w:val="020F0502020204030204"/>
    <w:charset w:val="00"/>
    <w:family w:val="swiss"/>
    <w:pitch w:val="variable"/>
  </w:font>
  <w:font w:name="MS Mincho">
    <w:charset w:val="80"/>
    <w:family w:val="modern"/>
    <w:pitch w:val="fixed"/>
  </w:font>
  <w:font w:name="Open Sans Light">
    <w:altName w:val="Segoe UI Semilight"/>
    <w:charset w:val="00"/>
    <w:family w:val="swiss"/>
    <w:pitch w:val="variable"/>
  </w:font>
  <w:font w:name="Segoe UI">
    <w:panose1 w:val="020B0502040204020203"/>
    <w:charset w:val="00"/>
    <w:family w:val="swiss"/>
    <w:pitch w:val="variable"/>
  </w:font>
  <w:font w:name="Segoe UI Light">
    <w:panose1 w:val="020B0502040204020203"/>
    <w:charset w:val="00"/>
    <w:family w:val="swiss"/>
    <w:pitch w:val="variable"/>
  </w:font>
  <w:font w:name="Segoe UI Semibold">
    <w:panose1 w:val="020B0702040204020203"/>
    <w:charset w:val="00"/>
    <w:family w:val="swiss"/>
    <w:pitch w:val="variable"/>
  </w:font>
  <w:font w:name="Segoe UI Semilight">
    <w:panose1 w:val="020B0402040204020203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w:p>
    <w:pPr>
      <w:pStyle w:val="Footer"/>
      <w:rPr/>
    </w:pPr>
    <w:r>
      <w:drawing>
        <wp:anchor distT="0" distB="0" distL="114300" distR="114300" simplePos="0" relativeHeight="2048" behindDoc="1" layoutInCell="1" allowOverlap="1" locked="0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818120" cy="347345"/>
          <wp:effectExtent l="0" t="0" r="0" b="0"/>
          <wp:wrapNone/>
          <wp:docPr id="14" name="Picture_2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_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bwMode="auto">
                  <a:xfrm>
                    <a:off x="0" y="0"/>
                    <a:ext cx="7818120" cy="3473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w:footnote w:type="separator" w:id="-1">
    <w:p>
      <w:pPr>
        <w:spacing w:after="0" w:line="240" w:lineRule="auto"/>
        <w:rPr/>
      </w:pPr>
      <w:r>
        <w:separator/>
      </w:r>
    </w:p>
  </w:footnote>
  <w:footnote w:type="continuationSeparator" w:id="0">
    <w:p>
      <w:pPr>
        <w:spacing w:after="0" w:line="240" w:lineRule="auto"/>
        <w:rPr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w:p>
    <w:pPr>
      <w:pStyle w:val="Header"/>
      <w:rPr>
        <w:rFonts w:ascii="Open Sans Light" w:hAnsi="Open Sans Light" w:cs="Open Sans Light"/>
        <w:color w:val="FFFFFF" w:themeColor="background1"/>
        <w:sz w:val="32"/>
      </w:rPr>
    </w:pPr>
    <w:r>
      <w:drawing>
        <wp:anchor distT="0" distB="0" distL="114300" distR="114300" simplePos="0" relativeHeight="4096" behindDoc="1" layoutInCell="1" allowOverlap="1" locked="0">
          <wp:simplePos x="0" y="0"/>
          <wp:positionH relativeFrom="column">
            <wp:posOffset>-6156325</wp:posOffset>
          </wp:positionH>
          <wp:positionV relativeFrom="paragraph">
            <wp:posOffset>-456565</wp:posOffset>
          </wp:positionV>
          <wp:extent cx="14462760" cy="985520"/>
          <wp:effectExtent l="0" t="0" r="0" b="5715"/>
          <wp:wrapNone/>
          <wp:docPr id="13" name="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>
                  <a:xfrm>
                    <a:off x="0" y="0"/>
                    <a:ext cx="14462760" cy="985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Open Sans Light" w:hAnsi="Open Sans Light" w:cs="Open Sans Light"/>
        <w:color w:val="FFFFFF" w:themeColor="background1"/>
        <w:sz w:val="32"/>
      </w:rPr>
      <w:t xml:space="preserve">JSON Datasource Example</w:t>
    </w:r>
  </w:p>
  <w:p>
    <w:pPr>
      <w:pStyle w:val="Header"/>
      <w:rPr/>
    </w:pPr>
  </w:p>
  <w:p>
    <w:pPr>
      <w:pStyle w:val="Header"/>
      <w:jc w:val="right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footnotePr>
    <w:footnote w:id="-1"/>
    <w:footnote w:id="0"/>
  </w:footnotePr>
  <w:compat>
    <w:compatSetting w:name="compatibilityMode" w:uri="http://schemas.microsoft.com/office/word" w:val="15"/>
  </w:compat>
  <w:clrSchemeMapping w:bg1="light1" w:bg2="light2" w:followedHyperlink="followedHyperlink" w:accent2="accent2" w:accent1="accent1" w:accent4="accent4" w:accent3="accent3" w:accent6="accent6" w:accent5="accent5" w:t1="dark1" w:t2="dark2" w:hyperlink="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pPr/>
    <w:rPr/>
  </w:style>
  <w:style w:type="paragraph" w:styleId="Heading3">
    <w:name w:val="heading 3"/>
    <w:basedOn w:val="Normal"/>
    <w:link w:val="Heading3Char"/>
    <w:pPr>
      <w:keepNext w:val="on"/>
      <w:keepLines w:val="on"/>
      <w:spacing w:before="40" w:after="0"/>
      <w:outlineLvl w:val="2"/>
    </w:pPr>
    <w:rPr>
      <w:rFonts w:ascii="Segoe UI Light" w:hAnsi="Segoe UI Light" w:cs="Segoe UI Light" w:eastAsiaTheme="majorEastAsia"/>
      <w:color w:val="1F4D78" w:themeColor="accent1" w:themeShade="7F"/>
      <w:sz w:val="36"/>
      <w:szCs w:val="36"/>
    </w:rPr>
  </w:style>
  <w:style w:type="character" w:default="1" w:styleId="DefaultParagraphFont">
    <w:name w:val="Default Paragraph Font"/>
    <w:pPr/>
    <w:rPr/>
  </w:style>
  <w:style w:type="table" w:default="1" w:styleId="TableNormal">
    <w:name w:val="Normal Table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NoList">
    <w:name w:val="No List"/>
    <w:pPr/>
    <w:rPr/>
  </w:style>
  <w:style w:type="character" w:styleId="Hyperlink">
    <w:name w:val="Hyperlink"/>
    <w:basedOn w:val="DefaultParagraphFont"/>
    <w:pPr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HeaderChar">
    <w:name w:val="Header Char"/>
    <w:basedOn w:val="DefaultParagraphFont"/>
    <w:link w:val="Header"/>
    <w:pPr/>
    <w:rPr/>
  </w:style>
  <w:style w:type="paragraph" w:styleId="Footer">
    <w:name w:val="footer"/>
    <w:basedOn w:val="Normal"/>
    <w:link w:val="FooterChar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FooterChar">
    <w:name w:val="Footer Char"/>
    <w:basedOn w:val="DefaultParagraphFont"/>
    <w:link w:val="Footer"/>
    <w:pPr/>
    <w:rPr/>
  </w:style>
  <w:style w:type="character" w:styleId="Heading3Char">
    <w:name w:val="Heading 3 Char"/>
    <w:basedOn w:val="DefaultParagraphFont"/>
    <w:link w:val="Heading3"/>
    <w:pPr/>
    <w:rPr>
      <w:rFonts w:ascii="Segoe UI Light" w:hAnsi="Segoe UI Light" w:cs="Segoe UI Light" w:eastAsiaTheme="majorEastAsia"/>
      <w:color w:val="1F4D78" w:themeColor="accent1" w:themeShade="7F"/>
      <w:sz w:val="36"/>
      <w:szCs w:val="36"/>
    </w:rPr>
  </w:style>
  <w:style w:type="paragraph" w:styleId="Style2">
    <w:name w:val="Style2"/>
    <w:basedOn w:val="Normal"/>
    <w:link w:val="Style2Char"/>
    <w:pPr>
      <w:pBdr>
        <w:top w:val="single" w:sz="4" w:space="1" w:color="auto"/>
        <w:bottom w:val="single" w:sz="4" w:space="1" w:color="auto"/>
      </w:pBdr>
      <w:shd w:val="clear" w:color="auto" w:fill="F8F8F8"/>
      <w:spacing w:after="0" w:line="240" w:lineRule="auto"/>
    </w:pPr>
    <w:rPr>
      <w:rFonts w:ascii="Segoe UI Semilight" w:hAnsi="Segoe UI Semilight" w:eastAsia="Times New Roman" w:cs="Segoe UI Semilight"/>
      <w:color w:val="44546A" w:themeColor="text2"/>
    </w:rPr>
  </w:style>
  <w:style w:type="character" w:styleId="Style2Char">
    <w:name w:val="Style2 Char"/>
    <w:basedOn w:val="DefaultParagraphFont"/>
    <w:link w:val="Style2"/>
    <w:pPr/>
    <w:rPr>
      <w:rFonts w:ascii="Segoe UI Semilight" w:hAnsi="Segoe UI Semilight" w:eastAsia="Times New Roman" w:cs="Segoe UI Semilight"/>
      <w:color w:val="44546A" w:themeColor="text2"/>
      <w:shd w:val="clear" w:color="auto" w:fill="F8F8F8"/>
    </w:rPr>
  </w:style>
  <w:style w:type="paragraph" w:styleId="Style3">
    <w:name w:val="Style3"/>
    <w:basedOn w:val="Normal"/>
    <w:link w:val="Style3Char"/>
    <w:pPr>
      <w:pBdr>
        <w:top w:val="single" w:sz="4" w:space="6" w:color="auto"/>
        <w:bottom w:val="single" w:sz="4" w:space="1" w:color="auto"/>
      </w:pBdr>
      <w:shd w:val="clear" w:color="auto" w:fill="F8F8F8"/>
      <w:spacing w:line="240" w:lineRule="auto"/>
    </w:pPr>
    <w:rPr>
      <w:rFonts w:ascii="Segoe UI Semilight" w:hAnsi="Segoe UI Semilight" w:cs="Segoe UI Semilight"/>
    </w:rPr>
  </w:style>
  <w:style w:type="table" w:styleId="TableGrid">
    <w:name w:val="Table Grid"/>
    <w:basedOn w:val="TableNormal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/>
    <w:tcPr/>
  </w:style>
  <w:style w:type="character" w:styleId="Style3Char">
    <w:name w:val="Style3 Char"/>
    <w:basedOn w:val="DefaultParagraphFont"/>
    <w:link w:val="Style3"/>
    <w:pPr/>
    <w:rPr>
      <w:rFonts w:ascii="Segoe UI Semilight" w:hAnsi="Segoe UI Semilight" w:cs="Segoe UI Semilight"/>
      <w:shd w:val="clear" w:color="auto" w:fill="F8F8F8"/>
    </w:rPr>
  </w:style>
</w:styles>
</file>

<file path=word/_rels/document.xml.rels><?xml version="1.0" encoding="utf-8"?>
<Relationships xmlns="http://schemas.openxmlformats.org/package/2006/relationships">
  <Relationship Id="rId9" Type="http://schemas.openxmlformats.org/officeDocument/2006/relationships/settings" Target="settings.xml" />
  <Relationship Id="rId10" Type="http://schemas.openxmlformats.org/officeDocument/2006/relationships/fontTable" Target="fontTable.xml" />
  <Relationship Id="rId11" Type="http://schemas.openxmlformats.org/officeDocument/2006/relationships/styles" Target="styles.xml" />
  <Relationship Id="rId12" Type="http://schemas.openxmlformats.org/officeDocument/2006/relationships/theme" Target="theme/theme1.xml" />
  <Relationship Id="rId13" Type="http://schemas.openxmlformats.org/officeDocument/2006/relationships/footnotes" Target="footnotes.xml" />
  <Relationship Id="rId14" Type="http://schemas.openxmlformats.org/officeDocument/2006/relationships/header" Target="header1.xml" />
  <Relationship Id="rId15" Type="http://schemas.openxmlformats.org/officeDocument/2006/relationships/footer" Target="footer1.xml" />
  <Relationship Id="rId1" Type="http://schemas.openxmlformats.org/officeDocument/2006/relationships/image" Target="media/image1.png" />
  <Relationship Id="rId8" Type="http://schemas.openxmlformats.org/officeDocument/2006/relationships/chart" Target="charts/chart1.xml" />
  <Relationship Id="rId2" Type="http://schemas.openxmlformats.org/officeDocument/2006/relationships/hyperlink" Target="http://json.windward.net/Northwind.json" TargetMode="External" />
  <Relationship Id="rId3" Type="http://schemas.openxmlformats.org/officeDocument/2006/relationships/hyperlink" Target="https://wiki.windward.net/Wiki/03.AutoTag/05.AutoTag_User_Guide/03.Tagging/01.Windward_Tags/If_and_EndIf_Tags" TargetMode="External" />
  <Relationship Id="rId4" Type="http://schemas.openxmlformats.org/officeDocument/2006/relationships/hyperlink" Target="https://wiki.windward.net/Wiki/03.AutoTag/05.AutoTag_User_Guide/03.Tagging/01.Windward_Tags/If_and_EndIf_Tags" TargetMode="External" />
  <Relationship Id="rId5" Type="http://schemas.openxmlformats.org/officeDocument/2006/relationships/hyperlink" Target="https://wiki.windward.net/Wiki/03.AutoTag/05.AutoTag_User_Guide/03.Tagging/01.Windward_Tags/Chart_Tag" TargetMode="External" />
</Relationships>
</file>

<file path=word/_rels/footer1.xml.rels><?xml version="1.0" encoding="utf-8"?>
<Relationships xmlns="http://schemas.openxmlformats.org/package/2006/relationships">
  <Relationship Id="rId2" Type="http://schemas.openxmlformats.org/officeDocument/2006/relationships/image" Target="media/image3.jpeg" />
</Relationships>
</file>

<file path=word/_rels/footnotes.xml.rels><?xml version="1.0" encoding="utf-8"?>
<Relationships xmlns="http://schemas.openxmlformats.org/package/2006/relationships">
  <Relationship Id="rId1" Type="http://schemas.openxmlformats.org/officeDocument/2006/relationships/image" Target="media/image1.png" />
  <Relationship Id="rId8" Type="http://schemas.openxmlformats.org/officeDocument/2006/relationships/chart" Target="charts/chart1.xml" />
  <Relationship Id="rId2" Type="http://schemas.openxmlformats.org/officeDocument/2006/relationships/hyperlink" Target="http://json.windward.net/Northwind.json" TargetMode="External" />
  <Relationship Id="rId3" Type="http://schemas.openxmlformats.org/officeDocument/2006/relationships/hyperlink" Target="https://wiki.windward.net/Wiki/03.AutoTag/05.AutoTag_User_Guide/03.Tagging/01.Windward_Tags/If_and_EndIf_Tags" TargetMode="External" />
  <Relationship Id="rId4" Type="http://schemas.openxmlformats.org/officeDocument/2006/relationships/hyperlink" Target="https://wiki.windward.net/Wiki/03.AutoTag/05.AutoTag_User_Guide/03.Tagging/01.Windward_Tags/If_and_EndIf_Tags" TargetMode="External" />
  <Relationship Id="rId5" Type="http://schemas.openxmlformats.org/officeDocument/2006/relationships/hyperlink" Target="https://wiki.windward.net/Wiki/03.AutoTag/05.AutoTag_User_Guide/03.Tagging/01.Windward_Tags/Chart_Tag" TargetMode="External" />
</Relationships>
</file>

<file path=word/_rels/header1.xml.rels><?xml version="1.0" encoding="utf-8"?>
<Relationships xmlns="http://schemas.openxmlformats.org/package/2006/relationships">
  <Relationship Id="rId2" Type="http://schemas.openxmlformats.org/officeDocument/2006/relationships/image" Target="media/image2.png" />
</Relationships>
</file>

<file path=word/charts/_rels/chart1.xml.rels><Relationships xmlns="http://schemas.openxmlformats.org/package/2006/relationships">
<Relationship Type="http://schemas.microsoft.com/office/2011/relationships/chartStyle" Target="style1.xml" Id="rId1">
</Relationship>
<Relationship Type="http://schemas.microsoft.com/office/2011/relationships/chartColorStyle" Target="colors1.xml" Id="rId2">
</Relationship>
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/>
          </c:tx>
          <c:invertIfNegative val="1"/>
          <c:dPt>
            <c:idx val="0"/>
            <c:invertIfNegative val="1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invertIfNegative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invertIfNegative val="1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</c:dPt>
          <c:dPt>
            <c:idx val="3"/>
            <c:invertIfNegative val="1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4"/>
            <c:invertIfNegative val="1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</c:dPt>
          <c:dPt>
            <c:idx val="5"/>
            <c:invertIfNegative val="1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</c:dPt>
          <c:dPt>
            <c:idx val="6"/>
            <c:invertIfNegative val="1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1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8"/>
            <c:invertIfNegative val="1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9"/>
            <c:invertIfNegative val="1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10"/>
            <c:invertIfNegative val="1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11"/>
            <c:invertIfNegative val="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12"/>
            <c:invertIfNegative val="1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3"/>
            <c:invertIfNegative val="1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4"/>
            <c:invertIfNegative val="1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5"/>
            <c:invertIfNegative val="1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6"/>
            <c:invertIfNegative val="1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7"/>
            <c:invertIfNegative val="1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8"/>
            <c:invertIfNegative val="1"/>
            <c:bubble3D val="0"/>
            <c:spPr>
              <a:solidFill>
                <a:schemeClr val="accent1">
                  <a:lumMod val="80000"/>
                </a:schemeClr>
              </a:solidFill>
              <a:ln>
                <a:noFill/>
              </a:ln>
              <a:effectLst/>
            </c:spPr>
          </c:dPt>
          <c:dPt>
            <c:idx val="19"/>
            <c:invertIfNegative val="1"/>
            <c:bubble3D val="0"/>
            <c:spPr>
              <a:solidFill>
                <a:schemeClr val="accent2">
                  <a:lumMod val="80000"/>
                </a:schemeClr>
              </a:solidFill>
              <a:ln>
                <a:noFill/>
              </a:ln>
              <a:effectLst/>
            </c:spPr>
          </c:dPt>
          <c:dPt>
            <c:idx val="20"/>
            <c:invertIfNegative val="1"/>
            <c:bubble3D val="0"/>
            <c:spPr>
              <a:solidFill>
                <a:schemeClr val="accent3">
                  <a:lumMod val="80000"/>
                </a:schemeClr>
              </a:solidFill>
              <a:ln>
                <a:noFill/>
              </a:ln>
              <a:effectLst/>
            </c:spPr>
          </c:dPt>
          <c:cat>
            <c:strRef>
              <c:f>Windward_ChartData_1!$A$2:$A$22</c:f>
              <c:strCache>
                <c:ptCount val="21"/>
                <c:pt idx="0">
                  <c:v>France</c:v>
                </c:pt>
                <c:pt idx="1">
                  <c:v>Germany</c:v>
                </c:pt>
                <c:pt idx="2">
                  <c:v>Brazil</c:v>
                </c:pt>
                <c:pt idx="3">
                  <c:v>Belgium</c:v>
                </c:pt>
                <c:pt idx="4">
                  <c:v>Switzerland</c:v>
                </c:pt>
                <c:pt idx="5">
                  <c:v>Venezuela</c:v>
                </c:pt>
                <c:pt idx="6">
                  <c:v>Austria</c:v>
                </c:pt>
                <c:pt idx="7">
                  <c:v>Mexico</c:v>
                </c:pt>
                <c:pt idx="8">
                  <c:v>USA</c:v>
                </c:pt>
                <c:pt idx="9">
                  <c:v>Sweden</c:v>
                </c:pt>
                <c:pt idx="10">
                  <c:v>Finland</c:v>
                </c:pt>
                <c:pt idx="11">
                  <c:v>Italy</c:v>
                </c:pt>
                <c:pt idx="12">
                  <c:v>Spain</c:v>
                </c:pt>
                <c:pt idx="13">
                  <c:v>UK</c:v>
                </c:pt>
                <c:pt idx="14">
                  <c:v>Ireland</c:v>
                </c:pt>
                <c:pt idx="15">
                  <c:v>Portugal</c:v>
                </c:pt>
                <c:pt idx="16">
                  <c:v>Canada</c:v>
                </c:pt>
                <c:pt idx="17">
                  <c:v>Denmark</c:v>
                </c:pt>
                <c:pt idx="18">
                  <c:v>Poland</c:v>
                </c:pt>
                <c:pt idx="19">
                  <c:v>Norway</c:v>
                </c:pt>
                <c:pt idx="20">
                  <c:v>Argentina</c:v>
                </c:pt>
              </c:strCache>
            </c:strRef>
          </c:cat>
          <c:val>
            <c:numRef>
              <c:f>Windward_ChartData_1!$B$2:$B$22</c:f>
              <c:numCache>
                <c:ptCount val="21"/>
                <c:pt idx="0">
                  <c:v>77</c:v>
                </c:pt>
                <c:pt idx="1">
                  <c:v>122</c:v>
                </c:pt>
                <c:pt idx="2">
                  <c:v>83</c:v>
                </c:pt>
                <c:pt idx="3">
                  <c:v>19</c:v>
                </c:pt>
                <c:pt idx="4">
                  <c:v>18</c:v>
                </c:pt>
                <c:pt idx="5">
                  <c:v>46</c:v>
                </c:pt>
                <c:pt idx="6">
                  <c:v>40</c:v>
                </c:pt>
                <c:pt idx="7">
                  <c:v>28</c:v>
                </c:pt>
                <c:pt idx="8">
                  <c:v>122</c:v>
                </c:pt>
                <c:pt idx="9">
                  <c:v>37</c:v>
                </c:pt>
                <c:pt idx="10">
                  <c:v>22</c:v>
                </c:pt>
                <c:pt idx="11">
                  <c:v>28</c:v>
                </c:pt>
                <c:pt idx="12">
                  <c:v>23</c:v>
                </c:pt>
                <c:pt idx="13">
                  <c:v>56</c:v>
                </c:pt>
                <c:pt idx="14">
                  <c:v>19</c:v>
                </c:pt>
                <c:pt idx="15">
                  <c:v>13</c:v>
                </c:pt>
                <c:pt idx="16">
                  <c:v>30</c:v>
                </c:pt>
                <c:pt idx="17">
                  <c:v>18</c:v>
                </c:pt>
                <c:pt idx="18">
                  <c:v>7</c:v>
                </c:pt>
                <c:pt idx="19">
                  <c:v>6</c:v>
                </c:pt>
                <c:pt idx="20">
                  <c:v>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97429704"/>
        <c:axId val="597430880"/>
      </c:barChart>
      <c:catAx>
        <c:axId val="597429704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430880"/>
        <c:crosses val="autoZero"/>
        <c:auto val="1"/>
        <c:lblAlgn val="ctr"/>
        <c:lblOffset val="100"/>
        <c:noMultiLvlLbl val="1"/>
      </c:catAx>
      <c:valAx>
        <c:axId val="597430880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tint val="7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cross"/>
        <c:minorTickMark val="cross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42970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1"/>
  </c:chart>
  <c:spPr>
    <a:solidFill>
      <a:schemeClr val="bg1"/>
    </a:solidFill>
    <a:ln w="6350" cap="flat" cmpd="sng" algn="ctr">
      <a:solidFill>
        <a:schemeClr val="bg1"/>
      </a:solidFill>
      <a:prstDash val="solid"/>
      <a:round/>
    </a:ln>
    <a:effectLst/>
  </c:spPr>
  <c:txPr>
    <a:bodyPr/>
    <a:lstStyle/>
    <a:p>
      <a:pPr>
        <a:defRPr/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Application>Microsoft Office Word</Application>
  <Company>Windward Studios, Inc.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Hunter</dc:creator>
  <dcterms:created xsi:type="dcterms:W3CDTF">2019-07-08T18:41:00Z</dcterms:created>
  <dcterms:modified xsi:type="dcterms:W3CDTF">2019-07-08T18:41:00Z</dcterms:modified>
</cp:coreProperties>
</file>