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M06</w:t>
      </w:r>
    </w:p>
    <w:p>
      <w:pPr>
        <w:spacing w:after="40"/>
        <w:jc w:val="center"/>
      </w:pPr>
      <w:r>
        <w:rPr>
          <w:b/>
          <w:bCs/>
          <w:color w:val="2F6F62"/>
          <w:sz w:val="60"/>
          <w:szCs w:val="60"/>
        </w:rPr>
        <w:t xml:space="preserve">Ambiente, Clima e Geografia Natural</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O mundo simulado e seus processos autônomos</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 (mecânica de base)</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M03; M07; M11; M14</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§5.2; §6.3</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Definir o mundo físico onde tudo acontece e seus processos autônomos (clima, estações, erosão, vulcanismo, mudança de cursos d'água, avanço de biomas). O ambiente é uma fonte primária de pressão seletiva (M03) e de isolamento, e muda por conta própria — não apenas pela mão do jogador (GDD §5.2).</w:t>
      </w:r>
    </w:p>
    <w:p>
      <w:pPr>
        <w:pStyle w:val="Heading1"/>
      </w:pPr>
      <w:r>
        <w:t xml:space="preserve">2. Conceito</w:t>
      </w:r>
    </w:p>
    <w:p>
      <w:pPr>
        <w:spacing w:after="120" w:line="276"/>
      </w:pPr>
      <w:r>
        <w:t xml:space="preserve">O mundo é uma grade de células, cada uma com atributos físicos (altitude, temperatura, umidade, recursos, bioma). Processos naturais atualizam esses atributos ao longo do tempo segundo regras físicas simplificadas mas causais. Nada muda por sorteio: uma seca é o resultado de baixa precipitação acumulada e alto consumo, não de um dado rolado.</w:t>
      </w:r>
    </w:p>
    <w:p>
      <w:pPr>
        <w:pStyle w:val="Heading1"/>
      </w:pPr>
      <w:r>
        <w:t xml:space="preserve">3. Modelo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Atributo da célula</w:t>
            </w:r>
          </w:p>
        </w:tc>
        <w:tc>
          <w:tcPr>
            <w:tcW w:type="dxa" w:w="69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Significado</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altitude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Define escoamento de água, barreiras, clima local.</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temperatura / umidade</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Determinam bioma e conforto das criaturas.</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recursos</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Comida, água, materiais (detalhados em M07).</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bioma</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Rótulo emergente (deserto, floresta, tundra…) derivado de temp+umidade.</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tensãoGeológica</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Acúmulo que, ao estourar, gera terremoto/vulcão.</w:t>
            </w:r>
          </w:p>
        </w:tc>
      </w:tr>
    </w:tbl>
    <w:p>
      <w:pPr>
        <w:pStyle w:val="Heading1"/>
      </w:pPr>
      <w:r>
        <w:t xml:space="preserve">4. Processos naturais (causais)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Processo</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Causa no estado</w:t>
            </w:r>
          </w:p>
        </w:tc>
        <w:tc>
          <w:tcPr>
            <w:tcW w:type="dxa" w:w="34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Estações/clima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Ciclo determinístico + ruído climático controlado</w:t>
            </w:r>
          </w:p>
        </w:tc>
        <w:tc>
          <w:tcPr>
            <w:tcW w:type="dxa" w:w="3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Oscila temperatura e umidade; rege migração e estoque.</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Erosão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Fluxo de água × tempo × inclinação</w:t>
            </w:r>
          </w:p>
        </w:tc>
        <w:tc>
          <w:tcPr>
            <w:tcW w:type="dxa" w:w="3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Abre vales, assoreia rios, redesenha o relevo lentamente.</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Mudança de curso de rio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Assoreamento + altitude</w:t>
            </w:r>
          </w:p>
        </w:tc>
        <w:tc>
          <w:tcPr>
            <w:tcW w:type="dxa" w:w="3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Rio migra; pode unir ou isolar regiões (→ M03).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Avanço/recuo de bioma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Tendência climática de longo prazo</w:t>
            </w:r>
          </w:p>
        </w:tc>
        <w:tc>
          <w:tcPr>
            <w:tcW w:type="dxa" w:w="3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Floresta vira savana, savana vira deserto, etc.</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Vulcanismo/terremoto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tensãoGeológica acima do limiar de ruptura</w:t>
            </w:r>
          </w:p>
        </w:tc>
        <w:tc>
          <w:tcPr>
            <w:tcW w:type="dxa" w:w="3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Cataclismo local; cria/destrói barreiras (→ M03).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Nível do mar</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Volume de gelo × temperatura global</w:t>
            </w:r>
          </w:p>
        </w:tc>
        <w:tc>
          <w:tcPr>
            <w:tcW w:type="dxa" w:w="3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Inunda ou expõe terra; isola ilhas (→ M03).</w:t>
            </w:r>
          </w:p>
        </w:tc>
      </w:tr>
    </w:tbl>
    <w:p>
      <w:pPr>
        <w:pStyle w:val="Heading1"/>
      </w:pPr>
      <w:r>
        <w:t xml:space="preserve">5. Causalidade</w:t>
      </w:r>
    </w:p>
    <w:p>
      <w:pPr>
        <w:pStyle w:val="ListParagraph"/>
        <w:numPr>
          <w:ilvl w:val="0"/>
          <w:numId w:val="2"/>
        </w:numPr>
        <w:spacing w:after="60" w:line="264"/>
      </w:pPr>
      <w:r>
        <w:t xml:space="preserve">Todo processo lê o estado das células e o atualiza por regra; o 'ruído climático' é limitado e serve só para microvariação, com amplitude fixada por design.</w:t>
      </w:r>
    </w:p>
    <w:p>
      <w:pPr>
        <w:pStyle w:val="ListParagraph"/>
        <w:numPr>
          <w:ilvl w:val="0"/>
          <w:numId w:val="2"/>
        </w:numPr>
        <w:spacing w:after="60" w:line="264"/>
      </w:pPr>
      <w:r>
        <w:t xml:space="preserve">Catástrofes disparam por limiar de acúmulo (tensão, déficit hídrico), nunca por probabilidade plana por turno.</w:t>
      </w:r>
    </w:p>
    <w:p>
      <w:pPr>
        <w:pStyle w:val="Heading1"/>
      </w:pPr>
      <w:r>
        <w:t xml:space="preserve">6.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velocidade geológica</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Quão rápido o relevo muda (afeta ritmo de isolamento).</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amplitude climática</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Severidade de estações e de eventos extremos.</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limiar de ruptura geológica</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Frequência de vulcões/terremotos.</w:t>
            </w:r>
          </w:p>
        </w:tc>
      </w:tr>
    </w:tbl>
    <w:p>
      <w:pPr>
        <w:pStyle w:val="Heading1"/>
      </w:pPr>
      <w:r>
        <w:t xml:space="preserve">7. Casos-limite</w:t>
      </w:r>
    </w:p>
    <w:p>
      <w:pPr>
        <w:pStyle w:val="ListParagraph"/>
        <w:numPr>
          <w:ilvl w:val="0"/>
          <w:numId w:val="2"/>
        </w:numPr>
        <w:spacing w:after="60" w:line="264"/>
      </w:pPr>
      <w:r>
        <w:t xml:space="preserve">Catástrofe sobre uma civilização inteira: pode causar colapso ou diáspora (→ M14).</w:t>
      </w:r>
    </w:p>
    <w:p>
      <w:pPr>
        <w:pStyle w:val="ListParagraph"/>
        <w:numPr>
          <w:ilvl w:val="0"/>
          <w:numId w:val="2"/>
        </w:numPr>
        <w:spacing w:after="60" w:line="264"/>
      </w:pPr>
      <w:r>
        <w:t xml:space="preserve">Mudança de bioma lenta demais para a espécie acompanhar: pressão seletiva forte (→ M03).</w:t>
      </w:r>
    </w:p>
    <w:p>
      <w:pPr>
        <w:pStyle w:val="Heading1"/>
      </w:pPr>
      <w:r>
        <w:t xml:space="preserve">8. Interface com outras mecânicas</w:t>
      </w:r>
    </w:p>
    <w:p>
      <w:pPr>
        <w:pStyle w:val="ListParagraph"/>
        <w:numPr>
          <w:ilvl w:val="0"/>
          <w:numId w:val="2"/>
        </w:numPr>
        <w:spacing w:after="60" w:line="264"/>
      </w:pPr>
      <w:r>
        <w:rPr>
          <w:b/>
          <w:bCs/>
        </w:rPr>
        <w:t xml:space="preserve">M03: </w:t>
      </w:r>
      <w:r>
        <w:t xml:space="preserve">barreiras e pressões ambientais dirigem isolamento e seleção.</w:t>
      </w:r>
    </w:p>
    <w:p>
      <w:pPr>
        <w:pStyle w:val="ListParagraph"/>
        <w:numPr>
          <w:ilvl w:val="0"/>
          <w:numId w:val="2"/>
        </w:numPr>
        <w:spacing w:after="60" w:line="264"/>
      </w:pPr>
      <w:r>
        <w:rPr>
          <w:b/>
          <w:bCs/>
        </w:rPr>
        <w:t xml:space="preserve">M07: </w:t>
      </w:r>
      <w:r>
        <w:t xml:space="preserve">recursos vivem nas células e variam com clima/estação.</w:t>
      </w:r>
    </w:p>
    <w:p>
      <w:pPr>
        <w:pStyle w:val="ListParagraph"/>
        <w:numPr>
          <w:ilvl w:val="0"/>
          <w:numId w:val="2"/>
        </w:numPr>
        <w:spacing w:after="60" w:line="264"/>
      </w:pPr>
      <w:r>
        <w:rPr>
          <w:b/>
          <w:bCs/>
        </w:rPr>
        <w:t xml:space="preserve">M12: </w:t>
      </w:r>
      <w:r>
        <w:t xml:space="preserve">a Pressão Ambiental do jogador opera acelerando/freando estes processos.</w:t>
      </w:r>
    </w:p>
    <w:p>
      <w:pPr>
        <w:pStyle w:val="ListParagraph"/>
        <w:numPr>
          <w:ilvl w:val="0"/>
          <w:numId w:val="2"/>
        </w:numPr>
        <w:spacing w:after="60" w:line="264"/>
      </w:pPr>
      <w:r>
        <w:rPr>
          <w:b/>
          <w:bCs/>
        </w:rPr>
        <w:t xml:space="preserve">M14: </w:t>
      </w:r>
      <w:r>
        <w:t xml:space="preserve">catástrofes e colapso ecológico são gatilhos de evento e final.</w:t>
      </w:r>
    </w:p>
    <w:p>
      <w:pPr>
        <w:pStyle w:val="Heading1"/>
      </w:pPr>
      <w:r>
        <w:t xml:space="preserve">9. Critérios de teste</w:t>
      </w:r>
    </w:p>
    <w:p>
      <w:pPr>
        <w:pStyle w:val="ListParagraph"/>
        <w:numPr>
          <w:ilvl w:val="0"/>
          <w:numId w:val="3"/>
        </w:numPr>
        <w:spacing w:after="60" w:line="264"/>
      </w:pPr>
      <w:r>
        <w:t xml:space="preserve">Sem intervenção, o relevo e os biomas mudam de forma lenta e coerente ao longo de eras.</w:t>
      </w:r>
    </w:p>
    <w:p>
      <w:pPr>
        <w:pStyle w:val="ListParagraph"/>
        <w:numPr>
          <w:ilvl w:val="0"/>
          <w:numId w:val="3"/>
        </w:numPr>
        <w:spacing w:after="60" w:line="264"/>
      </w:pPr>
      <w:r>
        <w:t xml:space="preserve">Erguer uma cadeia de montanhas (natural ou pelo jogador) parte uma população e inicia divergência.</w:t>
      </w:r>
    </w:p>
    <w:p>
      <w:pPr>
        <w:pStyle w:val="ListParagraph"/>
        <w:numPr>
          <w:ilvl w:val="0"/>
          <w:numId w:val="3"/>
        </w:numPr>
        <w:spacing w:after="60" w:line="264"/>
      </w:pPr>
      <w:r>
        <w:t xml:space="preserve">Seca emerge de déficit hídrico acumulado, reproduzível com semente fixa.</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Mundo é grade de células com altitude, temp, umidade, recursos, bioma e tensão geológica.</w:t>
      </w:r>
    </w:p>
    <w:p>
      <w:pPr>
        <w:spacing w:after="60" w:line="264"/>
        <w:ind w:left="420" w:hanging="300"/>
      </w:pPr>
      <w:r>
        <w:rPr>
          <w:rFonts w:ascii="Segoe UI Symbol" w:cs="Segoe UI Symbol" w:eastAsia="Segoe UI Symbol" w:hAnsi="Segoe UI Symbol"/>
          <w:color w:val="2F6F62"/>
          <w:sz w:val="22"/>
          <w:szCs w:val="22"/>
        </w:rPr>
        <w:t xml:space="preserve">☐  </w:t>
      </w:r>
      <w:r>
        <w:t xml:space="preserve">Estações, erosão, mudança de rios, avanço de biomas, vulcanismo e nível do mar funcionam.</w:t>
      </w:r>
    </w:p>
    <w:p>
      <w:pPr>
        <w:spacing w:after="60" w:line="264"/>
        <w:ind w:left="420" w:hanging="300"/>
      </w:pPr>
      <w:r>
        <w:rPr>
          <w:rFonts w:ascii="Segoe UI Symbol" w:cs="Segoe UI Symbol" w:eastAsia="Segoe UI Symbol" w:hAnsi="Segoe UI Symbol"/>
          <w:color w:val="2F6F62"/>
          <w:sz w:val="22"/>
          <w:szCs w:val="22"/>
        </w:rPr>
        <w:t xml:space="preserve">☐  </w:t>
      </w:r>
      <w:r>
        <w:t xml:space="preserve">Bioma é derivado de temperatura+umidade, não pintado à mão.</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Catástrofes disparam por limiar de acúmulo, nunca por probabilidade plana por turno.</w:t>
      </w:r>
    </w:p>
    <w:p>
      <w:pPr>
        <w:spacing w:after="60" w:line="264"/>
        <w:ind w:left="420" w:hanging="300"/>
      </w:pPr>
      <w:r>
        <w:rPr>
          <w:rFonts w:ascii="Segoe UI Symbol" w:cs="Segoe UI Symbol" w:eastAsia="Segoe UI Symbol" w:hAnsi="Segoe UI Symbol"/>
          <w:color w:val="2F6F62"/>
          <w:sz w:val="22"/>
          <w:szCs w:val="22"/>
        </w:rPr>
        <w:t xml:space="preserve">☐  </w:t>
      </w:r>
      <w:r>
        <w:t xml:space="preserve">Seca/escassez emergem do balanço hídrico do estado, reproduzíveis com semente fixa.</w:t>
      </w:r>
    </w:p>
    <w:p>
      <w:pPr>
        <w:spacing w:after="60" w:line="264"/>
        <w:ind w:left="420" w:hanging="300"/>
      </w:pPr>
      <w:r>
        <w:rPr>
          <w:rFonts w:ascii="Segoe UI Symbol" w:cs="Segoe UI Symbol" w:eastAsia="Segoe UI Symbol" w:hAnsi="Segoe UI Symbol"/>
          <w:color w:val="2F6F62"/>
          <w:sz w:val="22"/>
          <w:szCs w:val="22"/>
        </w:rPr>
        <w:t xml:space="preserve">☐  </w:t>
      </w:r>
      <w:r>
        <w:t xml:space="preserve">O ruído climático tem amplitude fixa e só causa microvariação.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Barreiras geográficas zeram fluxo gênico e iniciam isolamento em M03.</w:t>
      </w:r>
    </w:p>
    <w:p>
      <w:pPr>
        <w:spacing w:after="60" w:line="264"/>
        <w:ind w:left="420" w:hanging="300"/>
      </w:pPr>
      <w:r>
        <w:rPr>
          <w:rFonts w:ascii="Segoe UI Symbol" w:cs="Segoe UI Symbol" w:eastAsia="Segoe UI Symbol" w:hAnsi="Segoe UI Symbol"/>
          <w:color w:val="2F6F62"/>
          <w:sz w:val="22"/>
          <w:szCs w:val="22"/>
        </w:rPr>
        <w:t xml:space="preserve">☐  </w:t>
      </w:r>
      <w:r>
        <w:t xml:space="preserve">Recursos (M07) variam corretamente com clima e estação.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A Pressão Ambiental do jogador (M12) acelera/freia processos sem substituí-los.</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Catástrofe sobre civilização inteira leva a colapso/diáspora sem erro (M14).</w:t>
      </w:r>
    </w:p>
    <w:p>
      <w:pPr>
        <w:spacing w:after="60" w:line="264"/>
        <w:ind w:left="420" w:hanging="300"/>
      </w:pPr>
      <w:r>
        <w:rPr>
          <w:rFonts w:ascii="Segoe UI Symbol" w:cs="Segoe UI Symbol" w:eastAsia="Segoe UI Symbol" w:hAnsi="Segoe UI Symbol"/>
          <w:color w:val="2F6F62"/>
          <w:sz w:val="22"/>
          <w:szCs w:val="22"/>
        </w:rPr>
        <w:t xml:space="preserve">☐  </w:t>
      </w:r>
      <w:r>
        <w:t xml:space="preserve">Mudança de bioma rápida demais aplica pressão seletiva mensurável (M03).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M06 Ambiente, Clima e Geografia Natural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M06 — Ambiente, Clima e Geografia Natural</dc:title>
  <dc:creator>Equipe Gênese</dc:creator>
  <cp:lastModifiedBy>Un-named</cp:lastModifiedBy>
  <cp:revision>1</cp:revision>
  <dcterms:created xsi:type="dcterms:W3CDTF">2026-06-01T02:26:17.884Z</dcterms:created>
  <dcterms:modified xsi:type="dcterms:W3CDTF">2026-06-01T02:26:17.884Z</dcterms:modified>
</cp:coreProperties>
</file>

<file path=docProps/custom.xml><?xml version="1.0" encoding="utf-8"?>
<Properties xmlns="http://schemas.openxmlformats.org/officeDocument/2006/custom-properties" xmlns:vt="http://schemas.openxmlformats.org/officeDocument/2006/docPropsVTypes"/>
</file>