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2">
      <w:pPr>
        <w:ind w:right="600"/>
        <w:rPr/>
      </w:pPr>
      <w:r w:rsidDel="00000000" w:rsidR="00000000" w:rsidRPr="00000000">
        <w:rPr>
          <w:rtl w:val="0"/>
        </w:rPr>
        <w:t xml:space="preserve">Houve investimento de recursos do estado/município para os editais da LAB complementando o valor recebido do Governo Federal entre 2020 e 2021?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Sim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Não</w:t>
      </w:r>
    </w:p>
    <w:p w:rsidR="00000000" w:rsidDel="00000000" w:rsidP="00000000" w:rsidRDefault="00000000" w:rsidRPr="00000000" w14:paraId="00000005">
      <w:pPr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600" w:firstLine="0"/>
        <w:rPr/>
      </w:pPr>
      <w:r w:rsidDel="00000000" w:rsidR="00000000" w:rsidRPr="00000000">
        <w:rPr>
          <w:rtl w:val="0"/>
        </w:rPr>
        <w:t xml:space="preserve">Informe o valor total, incluindo os centavos.</w:t>
      </w:r>
    </w:p>
    <w:p w:rsidR="00000000" w:rsidDel="00000000" w:rsidP="00000000" w:rsidRDefault="00000000" w:rsidRPr="00000000" w14:paraId="00000007">
      <w:pPr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right="600" w:firstLine="0"/>
        <w:rPr/>
      </w:pPr>
      <w:r w:rsidDel="00000000" w:rsidR="00000000" w:rsidRPr="00000000">
        <w:rPr>
          <w:rtl w:val="0"/>
        </w:rPr>
        <w:t xml:space="preserve">Escreva o valor acima por extenso.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Explicação</w:t>
      </w:r>
    </w:p>
    <w:p w:rsidR="00000000" w:rsidDel="00000000" w:rsidP="00000000" w:rsidRDefault="00000000" w:rsidRPr="00000000" w14:paraId="0000000A">
      <w:pPr>
        <w:ind w:right="600"/>
        <w:rPr/>
      </w:pPr>
      <w:r w:rsidDel="00000000" w:rsidR="00000000" w:rsidRPr="00000000">
        <w:rPr>
          <w:rtl w:val="0"/>
        </w:rPr>
        <w:t xml:space="preserve">Esta pergunta busca obter informações sobre investimentos de recursos financeiros  do estado ou município em complementação à Lei Aldir Blanc (LAB).</w:t>
      </w:r>
    </w:p>
    <w:p w:rsidR="00000000" w:rsidDel="00000000" w:rsidP="00000000" w:rsidRDefault="00000000" w:rsidRPr="00000000" w14:paraId="0000000B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60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</w:t>
      </w:r>
    </w:p>
    <w:p w:rsidR="00000000" w:rsidDel="00000000" w:rsidP="00000000" w:rsidRDefault="00000000" w:rsidRPr="00000000" w14:paraId="0000000D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Verifique se o seu estado ou município realizou algum tipo de investimento adicional além dos recursos federais, para os editais da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b w:val="1"/>
          <w:rtl w:val="0"/>
        </w:rPr>
        <w:t xml:space="preserve">sim</w:t>
      </w:r>
      <w:r w:rsidDel="00000000" w:rsidR="00000000" w:rsidRPr="00000000">
        <w:rPr>
          <w:rtl w:val="0"/>
        </w:rPr>
        <w:t xml:space="preserve">, insira o valor total investido pelo estado ou município em reais e, em seguida, escreva o valor por extenso.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right="600" w:hanging="360"/>
      </w:pPr>
      <w:r w:rsidDel="00000000" w:rsidR="00000000" w:rsidRPr="00000000">
        <w:rPr>
          <w:rtl w:val="0"/>
        </w:rPr>
        <w:t xml:space="preserve">Informe apenas o valor complementar investido pelo estado ou município, não incluindo os recursos federais.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right="600" w:hanging="360"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b w:val="1"/>
          <w:rtl w:val="0"/>
        </w:rPr>
        <w:t xml:space="preserve">não houve investimento complementar</w:t>
      </w:r>
      <w:r w:rsidDel="00000000" w:rsidR="00000000" w:rsidRPr="00000000">
        <w:rPr>
          <w:rtl w:val="0"/>
        </w:rPr>
        <w:t xml:space="preserve">, marque a alternativa correspondente.</w:t>
      </w:r>
    </w:p>
    <w:p w:rsidR="00000000" w:rsidDel="00000000" w:rsidP="00000000" w:rsidRDefault="00000000" w:rsidRPr="00000000" w14:paraId="00000012">
      <w:pPr>
        <w:ind w:right="60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60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14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600"/>
        <w:rPr/>
      </w:pPr>
      <w:r w:rsidDel="00000000" w:rsidR="00000000" w:rsidRPr="00000000">
        <w:rPr>
          <w:rtl w:val="0"/>
        </w:rPr>
        <w:t xml:space="preserve">Se o estado investiu R$50.600,00 adicionais na LAB, você deve inserir "50.600,00" no primeiro campo e, em seguida, escrever “Cinquenta mil e seiscentos reais”.</w:t>
      </w:r>
    </w:p>
    <w:p w:rsidR="00000000" w:rsidDel="00000000" w:rsidP="00000000" w:rsidRDefault="00000000" w:rsidRPr="00000000" w14:paraId="00000016">
      <w:pPr>
        <w:ind w:left="0" w:right="60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JGk3KtNo234FPmdLB31sw77xJQ==">CgMxLjAyCGguZ2pkZ3hzMgloLjMwajB6bGw4AGowChRzdWdnZXN0Lml4NGkwOGhyaG5oeBIYVGF0aWFuYSBSaWNoYXJkIC0gUml6b21hajAKFHN1Z2dlc3QudTJuMnV4b2h0amloEhhUYXRpYW5hIFJpY2hhcmQgLSBSaXpvbWFqMAoUc3VnZ2VzdC5jNTZzeW1iaWF5NTESGFRhdGlhbmEgUmljaGFyZCAtIFJpem9tYWowChRzdWdnZXN0LjYyZW9qNXJ2amp3MBIYVGF0aWFuYSBSaWNoYXJkIC0gUml6b21hajAKFHN1Z2dlc3QuMXA0Z3BtNWMwb3ZsEhhUYXRpYW5hIFJpY2hhcmQgLSBSaXpvbWFqMAoUc3VnZ2VzdC5rc3hhNDNvN2hsYm4SGFRhdGlhbmEgUmljaGFyZCAtIFJpem9tYWowChRzdWdnZXN0LnA2eWl2MmxycHExbhIYVGF0aWFuYSBSaWNoYXJkIC0gUml6b21hciExSWhRM3JFS2Jjc1YyQ0JxTlNZSnFBcWNVNVZuelYzN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