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LOGO</w:t>
            </w:r>
          </w:p>
        </w:tc>
        <w:tc>
          <w:tcPr>
            <w:tcW w:type="dxa" w:w="2160"/>
          </w:tcPr>
          <w:p>
            <w:r>
              <w:t>LOGO</w:t>
            </w:r>
          </w:p>
        </w:tc>
        <w:tc>
          <w:tcPr>
            <w:tcW w:type="dxa" w:w="2160"/>
          </w:tcPr>
          <w:p>
            <w:r>
              <w:t>Fecha: 2023-10-25</w:t>
            </w:r>
          </w:p>
        </w:tc>
        <w:tc>
          <w:tcPr>
            <w:tcW w:type="dxa" w:w="2160"/>
          </w:tcPr>
          <w:p>
            <w:r>
              <w:t>Unidad: Unidad de Psicología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Expediente: 12345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8640"/>
            <w:gridSpan w:val="4"/>
          </w:tcPr>
          <w:p>
            <w:pPr>
              <w:jc w:val="center"/>
            </w:pPr>
            <w:r>
              <w:t>INFORME DE SEGUIMIENTO</w:t>
            </w:r>
          </w:p>
        </w:tc>
      </w:tr>
    </w:tbl>
    <w:p/>
    <w:p>
      <w:r>
        <w:t>Nombre: Juan Pérez</w:t>
      </w:r>
    </w:p>
    <w:p>
      <w:r>
        <w:t>Edad: 30</w:t>
      </w:r>
    </w:p>
    <w:p>
      <w:r>
        <w:t>Fecha de nacimiento: 1993-05-15</w:t>
      </w:r>
    </w:p>
    <w:p>
      <w:r>
        <w:t>Diagnóstico: Trastorno de ansiedad generalizada</w:t>
      </w:r>
    </w:p>
    <w:p/>
    <w:p>
      <w:r>
        <w:t>Área de intervención: Psicología Clínica</w:t>
      </w:r>
    </w:p>
    <w:p>
      <w:r>
        <w:t>Periodo de intervención: Enero 2023 - Octubre 2023</w:t>
      </w:r>
    </w:p>
    <w:p>
      <w:r>
        <w:t>Número de terapias recibidas: 12</w:t>
      </w:r>
    </w:p>
    <w:p>
      <w:r>
        <w:t>Número de faltas: 2</w:t>
      </w:r>
    </w:p>
    <w:p/>
    <w:p>
      <w:r>
        <w:rPr>
          <w:b/>
        </w:rPr>
        <w:t>Objetivos iniciales</w:t>
      </w:r>
      <w:r>
        <w:rPr>
          <w:color w:val="008000"/>
        </w:rPr>
      </w:r>
    </w:p>
    <w:p>
      <w:pPr>
        <w:pStyle w:val="ListBullet"/>
      </w:pPr>
      <w:r>
        <w:t>Reducir los síntomas de ansiedad</w:t>
      </w:r>
    </w:p>
    <w:p>
      <w:pPr>
        <w:pStyle w:val="ListBullet"/>
      </w:pPr>
      <w:r>
        <w:t>Mejorar la gestión del estrés</w:t>
      </w:r>
    </w:p>
    <w:p>
      <w:pPr>
        <w:pStyle w:val="ListBullet"/>
      </w:pPr>
      <w:r>
        <w:t>Aumentar la autoestima</w:t>
      </w:r>
    </w:p>
    <w:p>
      <w:r>
        <w:t>Avance de los objetivos planteados mediante IA: El paciente ha mostrado una mejora significativa en la gestión del estrés, pero aún presenta dificultades para manejar la ansiedad en situaciones sociales.</w:t>
      </w:r>
    </w:p>
    <w:p>
      <w:r>
        <w:rPr>
          <w:b/>
        </w:rPr>
        <w:t>Nuevos objetivos</w:t>
      </w:r>
      <w:r>
        <w:rPr>
          <w:color w:val="008000"/>
        </w:rPr>
      </w:r>
    </w:p>
    <w:p>
      <w:pPr>
        <w:pStyle w:val="ListBullet"/>
      </w:pPr>
      <w:r>
        <w:t>Trabajar en técnicas de relajación avanzada</w:t>
      </w:r>
    </w:p>
    <w:p>
      <w:pPr>
        <w:pStyle w:val="ListBullet"/>
      </w:pPr>
      <w:r>
        <w:t>Mejorar las habilidades sociales</w:t>
      </w:r>
    </w:p>
    <w:p>
      <w:pPr>
        <w:pStyle w:val="ListBullet"/>
      </w:pPr>
      <w:r>
        <w:t>Fomentar la autoconfianza</w:t>
      </w:r>
    </w:p>
    <w:p>
      <w:r>
        <w:t>Seguimiento: El paciente asiste regularmente a las sesiones y muestra compromiso con el tratamiento.</w:t>
      </w:r>
    </w:p>
    <w:p>
      <w:r>
        <w:t>Recomendaciones generales: Se recomienda continuar con las sesiones semanales y practicar las técnicas aprendidas en casa.</w:t>
      </w:r>
    </w:p>
    <w:p>
      <w:r>
        <w:t>Observaciones: El paciente ha expresado sentirse más seguro en su entorno laboral.</w:t>
      </w:r>
    </w:p>
    <w:p>
      <w:r>
        <w:t>Tratamiento: Terapia cognitivo-conductual y técnicas de relajación.</w:t>
      </w:r>
    </w:p>
    <w:p>
      <w:r>
        <w:t>Sugerencias para casa: Practicar ejercicios de respiración profunda durante 10 minutos al día.</w:t>
      </w:r>
    </w:p>
    <w:p>
      <w:r>
        <w:t>Elaborado por: Dra. Ana López</w:t>
      </w:r>
    </w:p>
    <w:p>
      <w:r>
        <w:t>Cédula: 123456789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