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2CC4" w14:textId="77777777" w:rsidR="00460677" w:rsidRDefault="00460677">
      <w:pPr>
        <w:pStyle w:val="Heading1"/>
        <w:rPr>
          <w:rFonts w:eastAsia="Times New Roman"/>
          <w:kern w:val="36"/>
          <w:sz w:val="48"/>
          <w:szCs w:val="48"/>
          <w14:ligatures w14:val="none"/>
        </w:rPr>
      </w:pPr>
      <w:r>
        <w:rPr>
          <w:rFonts w:eastAsia="Times New Roman"/>
        </w:rPr>
        <w:t>Student Performance Analysis Report</w:t>
      </w:r>
    </w:p>
    <w:p w14:paraId="5ED011E6" w14:textId="77777777" w:rsidR="00460677" w:rsidRDefault="00460677">
      <w:pPr>
        <w:pStyle w:val="Heading2"/>
        <w:rPr>
          <w:rFonts w:eastAsia="Times New Roman"/>
        </w:rPr>
      </w:pPr>
      <w:r>
        <w:rPr>
          <w:rFonts w:eastAsia="Times New Roman"/>
        </w:rPr>
        <w:t>1. Executive Summary</w:t>
      </w:r>
    </w:p>
    <w:p w14:paraId="6F4B9552" w14:textId="77777777" w:rsidR="00460677" w:rsidRDefault="00460677">
      <w:pPr>
        <w:pStyle w:val="NormalWeb"/>
      </w:pPr>
      <w:r>
        <w:t>This report presents an analysis of student academic performance using Power BI. The objective of the analysis was to identify patterns in student achievement, evaluate the impact of test preparation on performance, and compare results across different demographic groups. The findings provide valuable insights that can support educational decision-making and improve student outcomes.</w:t>
      </w:r>
    </w:p>
    <w:p w14:paraId="41AC52CA" w14:textId="77777777" w:rsidR="00460677" w:rsidRDefault="00460677">
      <w:pPr>
        <w:rPr>
          <w:rFonts w:eastAsia="Times New Roman"/>
        </w:rPr>
      </w:pPr>
      <w:r>
        <w:rPr>
          <w:rFonts w:eastAsia="Times New Roman"/>
          <w:noProof/>
        </w:rPr>
        <mc:AlternateContent>
          <mc:Choice Requires="wps">
            <w:drawing>
              <wp:inline distT="0" distB="0" distL="0" distR="0" wp14:anchorId="2385159F" wp14:editId="439B34AD">
                <wp:extent cx="5943600" cy="1270"/>
                <wp:effectExtent l="0" t="31750" r="0" b="36830"/>
                <wp:docPr id="39539403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2AAB2E"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F0EDB9" w14:textId="77777777" w:rsidR="00460677" w:rsidRDefault="00460677">
      <w:pPr>
        <w:pStyle w:val="Heading1"/>
        <w:rPr>
          <w:rFonts w:eastAsia="Times New Roman"/>
        </w:rPr>
      </w:pPr>
      <w:r>
        <w:rPr>
          <w:rFonts w:eastAsia="Times New Roman"/>
        </w:rPr>
        <w:t>2. Objectives</w:t>
      </w:r>
    </w:p>
    <w:p w14:paraId="57DC799E" w14:textId="77777777" w:rsidR="00460677" w:rsidRDefault="00460677">
      <w:pPr>
        <w:pStyle w:val="NormalWeb"/>
      </w:pPr>
      <w:r>
        <w:t>The objectives of this analysis were to:</w:t>
      </w:r>
    </w:p>
    <w:p w14:paraId="40329111" w14:textId="77777777" w:rsidR="00460677" w:rsidRDefault="00460677" w:rsidP="00460677">
      <w:pPr>
        <w:numPr>
          <w:ilvl w:val="0"/>
          <w:numId w:val="1"/>
        </w:numPr>
        <w:spacing w:before="100" w:beforeAutospacing="1" w:after="100" w:afterAutospacing="1" w:line="240" w:lineRule="auto"/>
        <w:rPr>
          <w:rFonts w:eastAsia="Times New Roman"/>
        </w:rPr>
      </w:pPr>
      <w:proofErr w:type="spellStart"/>
      <w:r>
        <w:rPr>
          <w:rFonts w:eastAsia="Times New Roman"/>
        </w:rPr>
        <w:t>Analyze</w:t>
      </w:r>
      <w:proofErr w:type="spellEnd"/>
      <w:r>
        <w:rPr>
          <w:rFonts w:eastAsia="Times New Roman"/>
        </w:rPr>
        <w:t xml:space="preserve"> overall student academic performance.</w:t>
      </w:r>
    </w:p>
    <w:p w14:paraId="6EF41DE0" w14:textId="77777777" w:rsidR="00460677" w:rsidRDefault="00460677" w:rsidP="00460677">
      <w:pPr>
        <w:numPr>
          <w:ilvl w:val="0"/>
          <w:numId w:val="1"/>
        </w:numPr>
        <w:spacing w:before="100" w:beforeAutospacing="1" w:after="100" w:afterAutospacing="1" w:line="240" w:lineRule="auto"/>
        <w:rPr>
          <w:rFonts w:eastAsia="Times New Roman"/>
        </w:rPr>
      </w:pPr>
      <w:r>
        <w:rPr>
          <w:rFonts w:eastAsia="Times New Roman"/>
        </w:rPr>
        <w:t>Compare performance across gender groups.</w:t>
      </w:r>
    </w:p>
    <w:p w14:paraId="262B1F60" w14:textId="77777777" w:rsidR="00460677" w:rsidRDefault="00460677" w:rsidP="00460677">
      <w:pPr>
        <w:numPr>
          <w:ilvl w:val="0"/>
          <w:numId w:val="1"/>
        </w:numPr>
        <w:spacing w:before="100" w:beforeAutospacing="1" w:after="100" w:afterAutospacing="1" w:line="240" w:lineRule="auto"/>
        <w:rPr>
          <w:rFonts w:eastAsia="Times New Roman"/>
        </w:rPr>
      </w:pPr>
      <w:r>
        <w:rPr>
          <w:rFonts w:eastAsia="Times New Roman"/>
        </w:rPr>
        <w:t>Evaluate the effect of test preparation on student results.</w:t>
      </w:r>
    </w:p>
    <w:p w14:paraId="5F5F693C" w14:textId="77777777" w:rsidR="00460677" w:rsidRDefault="00460677" w:rsidP="00460677">
      <w:pPr>
        <w:numPr>
          <w:ilvl w:val="0"/>
          <w:numId w:val="1"/>
        </w:numPr>
        <w:spacing w:before="100" w:beforeAutospacing="1" w:after="100" w:afterAutospacing="1" w:line="240" w:lineRule="auto"/>
        <w:rPr>
          <w:rFonts w:eastAsia="Times New Roman"/>
        </w:rPr>
      </w:pPr>
      <w:r>
        <w:rPr>
          <w:rFonts w:eastAsia="Times New Roman"/>
        </w:rPr>
        <w:t>Examine performance differences among ethnic groups.</w:t>
      </w:r>
    </w:p>
    <w:p w14:paraId="6A5507F3" w14:textId="77777777" w:rsidR="00460677" w:rsidRDefault="00460677" w:rsidP="00460677">
      <w:pPr>
        <w:numPr>
          <w:ilvl w:val="0"/>
          <w:numId w:val="1"/>
        </w:numPr>
        <w:spacing w:before="100" w:beforeAutospacing="1" w:after="100" w:afterAutospacing="1" w:line="240" w:lineRule="auto"/>
        <w:rPr>
          <w:rFonts w:eastAsia="Times New Roman"/>
        </w:rPr>
      </w:pPr>
      <w:r>
        <w:rPr>
          <w:rFonts w:eastAsia="Times New Roman"/>
        </w:rPr>
        <w:t>Identify top-performing and low-performing students.</w:t>
      </w:r>
    </w:p>
    <w:p w14:paraId="5B1ED75B" w14:textId="77777777" w:rsidR="00460677" w:rsidRDefault="00460677" w:rsidP="00460677">
      <w:pPr>
        <w:numPr>
          <w:ilvl w:val="0"/>
          <w:numId w:val="1"/>
        </w:numPr>
        <w:spacing w:before="100" w:beforeAutospacing="1" w:after="100" w:afterAutospacing="1" w:line="240" w:lineRule="auto"/>
        <w:rPr>
          <w:rFonts w:eastAsia="Times New Roman"/>
        </w:rPr>
      </w:pPr>
      <w:r>
        <w:rPr>
          <w:rFonts w:eastAsia="Times New Roman"/>
        </w:rPr>
        <w:t>Present findings through an interactive Power BI dashboard.</w:t>
      </w:r>
    </w:p>
    <w:p w14:paraId="4938B558" w14:textId="77777777" w:rsidR="00460677" w:rsidRDefault="00460677">
      <w:pPr>
        <w:spacing w:after="0"/>
        <w:rPr>
          <w:rFonts w:eastAsia="Times New Roman"/>
        </w:rPr>
      </w:pPr>
      <w:r>
        <w:rPr>
          <w:rFonts w:eastAsia="Times New Roman"/>
          <w:noProof/>
        </w:rPr>
        <mc:AlternateContent>
          <mc:Choice Requires="wps">
            <w:drawing>
              <wp:inline distT="0" distB="0" distL="0" distR="0" wp14:anchorId="3440A85D" wp14:editId="2F87D79F">
                <wp:extent cx="5943600" cy="1270"/>
                <wp:effectExtent l="0" t="31750" r="0" b="36830"/>
                <wp:docPr id="139998406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88C474"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91D167" w14:textId="77777777" w:rsidR="00460677" w:rsidRDefault="00460677">
      <w:pPr>
        <w:pStyle w:val="Heading1"/>
        <w:rPr>
          <w:rFonts w:eastAsia="Times New Roman"/>
        </w:rPr>
      </w:pPr>
      <w:r>
        <w:rPr>
          <w:rFonts w:eastAsia="Times New Roman"/>
        </w:rPr>
        <w:t>3. Dataset Description</w:t>
      </w:r>
    </w:p>
    <w:p w14:paraId="381B2D7E" w14:textId="77777777" w:rsidR="00460677" w:rsidRDefault="00460677">
      <w:pPr>
        <w:pStyle w:val="NormalWeb"/>
      </w:pPr>
      <w:r>
        <w:t>The dataset consists of 100 student records and includes the following variables:</w:t>
      </w:r>
    </w:p>
    <w:p w14:paraId="05AD02C9"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Student ID</w:t>
      </w:r>
    </w:p>
    <w:p w14:paraId="59507B7C"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Gender</w:t>
      </w:r>
    </w:p>
    <w:p w14:paraId="7F9E3329"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Ethnicity</w:t>
      </w:r>
    </w:p>
    <w:p w14:paraId="731DBA68"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Parental Education</w:t>
      </w:r>
    </w:p>
    <w:p w14:paraId="5685140D"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Test Preparation</w:t>
      </w:r>
    </w:p>
    <w:p w14:paraId="4A5F22B2"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Math Score</w:t>
      </w:r>
    </w:p>
    <w:p w14:paraId="3EC2D6B0"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Reading Score</w:t>
      </w:r>
    </w:p>
    <w:p w14:paraId="53B2F77A" w14:textId="77777777" w:rsidR="00460677" w:rsidRDefault="00460677" w:rsidP="00460677">
      <w:pPr>
        <w:numPr>
          <w:ilvl w:val="0"/>
          <w:numId w:val="2"/>
        </w:numPr>
        <w:spacing w:before="100" w:beforeAutospacing="1" w:after="100" w:afterAutospacing="1" w:line="240" w:lineRule="auto"/>
        <w:rPr>
          <w:rFonts w:eastAsia="Times New Roman"/>
        </w:rPr>
      </w:pPr>
      <w:r>
        <w:rPr>
          <w:rFonts w:eastAsia="Times New Roman"/>
        </w:rPr>
        <w:t>Writing Score</w:t>
      </w:r>
    </w:p>
    <w:p w14:paraId="13CCDF7C" w14:textId="77777777" w:rsidR="00460677" w:rsidRDefault="00460677">
      <w:pPr>
        <w:pStyle w:val="NormalWeb"/>
      </w:pPr>
      <w:r>
        <w:t>An Average Score column was created to represent each student's overall academic performance.</w:t>
      </w:r>
    </w:p>
    <w:p w14:paraId="35A65B8F" w14:textId="77777777" w:rsidR="00460677" w:rsidRDefault="00460677">
      <w:pPr>
        <w:rPr>
          <w:rFonts w:eastAsia="Times New Roman"/>
        </w:rPr>
      </w:pPr>
      <w:r>
        <w:rPr>
          <w:rFonts w:eastAsia="Times New Roman"/>
          <w:noProof/>
        </w:rPr>
        <w:lastRenderedPageBreak/>
        <mc:AlternateContent>
          <mc:Choice Requires="wps">
            <w:drawing>
              <wp:inline distT="0" distB="0" distL="0" distR="0" wp14:anchorId="0967AE74" wp14:editId="699C5AC0">
                <wp:extent cx="5943600" cy="1270"/>
                <wp:effectExtent l="0" t="31750" r="0" b="36830"/>
                <wp:docPr id="151155102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E1B161"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1349AD" w14:textId="77777777" w:rsidR="00460677" w:rsidRDefault="00460677">
      <w:pPr>
        <w:pStyle w:val="Heading1"/>
        <w:rPr>
          <w:rFonts w:eastAsia="Times New Roman"/>
        </w:rPr>
      </w:pPr>
      <w:r>
        <w:rPr>
          <w:rFonts w:eastAsia="Times New Roman"/>
        </w:rPr>
        <w:t>4. Data Preparation</w:t>
      </w:r>
    </w:p>
    <w:p w14:paraId="60FE4BAF" w14:textId="77777777" w:rsidR="00460677" w:rsidRDefault="00460677">
      <w:pPr>
        <w:pStyle w:val="NormalWeb"/>
      </w:pPr>
      <w:r>
        <w:t>Data preparation was performed in Power BI before analysis.</w:t>
      </w:r>
    </w:p>
    <w:p w14:paraId="16AA709D" w14:textId="77777777" w:rsidR="00460677" w:rsidRDefault="00460677">
      <w:pPr>
        <w:pStyle w:val="NormalWeb"/>
      </w:pPr>
      <w:r>
        <w:t>The following activities were completed:</w:t>
      </w:r>
    </w:p>
    <w:p w14:paraId="23AEEA10" w14:textId="77777777" w:rsidR="00460677" w:rsidRDefault="00460677" w:rsidP="00460677">
      <w:pPr>
        <w:numPr>
          <w:ilvl w:val="0"/>
          <w:numId w:val="3"/>
        </w:numPr>
        <w:spacing w:before="100" w:beforeAutospacing="1" w:after="100" w:afterAutospacing="1" w:line="240" w:lineRule="auto"/>
        <w:rPr>
          <w:rFonts w:eastAsia="Times New Roman"/>
        </w:rPr>
      </w:pPr>
      <w:r>
        <w:rPr>
          <w:rFonts w:eastAsia="Times New Roman"/>
        </w:rPr>
        <w:t>Imported the dataset into Power BI.</w:t>
      </w:r>
    </w:p>
    <w:p w14:paraId="0856360B" w14:textId="77777777" w:rsidR="00460677" w:rsidRDefault="00460677" w:rsidP="00460677">
      <w:pPr>
        <w:numPr>
          <w:ilvl w:val="0"/>
          <w:numId w:val="3"/>
        </w:numPr>
        <w:spacing w:before="100" w:beforeAutospacing="1" w:after="100" w:afterAutospacing="1" w:line="240" w:lineRule="auto"/>
        <w:rPr>
          <w:rFonts w:eastAsia="Times New Roman"/>
        </w:rPr>
      </w:pPr>
      <w:r>
        <w:rPr>
          <w:rFonts w:eastAsia="Times New Roman"/>
        </w:rPr>
        <w:t>Verified data types for all columns.</w:t>
      </w:r>
    </w:p>
    <w:p w14:paraId="6E63E962" w14:textId="77777777" w:rsidR="00460677" w:rsidRDefault="00460677" w:rsidP="00460677">
      <w:pPr>
        <w:numPr>
          <w:ilvl w:val="0"/>
          <w:numId w:val="3"/>
        </w:numPr>
        <w:spacing w:before="100" w:beforeAutospacing="1" w:after="100" w:afterAutospacing="1" w:line="240" w:lineRule="auto"/>
        <w:rPr>
          <w:rFonts w:eastAsia="Times New Roman"/>
        </w:rPr>
      </w:pPr>
      <w:r>
        <w:rPr>
          <w:rFonts w:eastAsia="Times New Roman"/>
        </w:rPr>
        <w:t>Reviewed the Test Preparation field.</w:t>
      </w:r>
    </w:p>
    <w:p w14:paraId="09FD46F2" w14:textId="77777777" w:rsidR="00460677" w:rsidRDefault="00460677" w:rsidP="00460677">
      <w:pPr>
        <w:numPr>
          <w:ilvl w:val="0"/>
          <w:numId w:val="3"/>
        </w:numPr>
        <w:spacing w:before="100" w:beforeAutospacing="1" w:after="100" w:afterAutospacing="1" w:line="240" w:lineRule="auto"/>
        <w:rPr>
          <w:rFonts w:eastAsia="Times New Roman"/>
        </w:rPr>
      </w:pPr>
      <w:r>
        <w:rPr>
          <w:rFonts w:eastAsia="Times New Roman"/>
        </w:rPr>
        <w:t>Created an Average Score calculated column.</w:t>
      </w:r>
    </w:p>
    <w:p w14:paraId="54976C6F" w14:textId="77777777" w:rsidR="00460677" w:rsidRDefault="00460677" w:rsidP="00460677">
      <w:pPr>
        <w:numPr>
          <w:ilvl w:val="0"/>
          <w:numId w:val="3"/>
        </w:numPr>
        <w:spacing w:before="100" w:beforeAutospacing="1" w:after="100" w:afterAutospacing="1" w:line="240" w:lineRule="auto"/>
        <w:rPr>
          <w:rFonts w:eastAsia="Times New Roman"/>
        </w:rPr>
      </w:pPr>
      <w:r>
        <w:rPr>
          <w:rFonts w:eastAsia="Times New Roman"/>
        </w:rPr>
        <w:t>Developed DAX measures for key performance indicators (KPIs).</w:t>
      </w:r>
    </w:p>
    <w:p w14:paraId="5027B2D8" w14:textId="77777777" w:rsidR="00460677" w:rsidRDefault="00460677" w:rsidP="00460677">
      <w:pPr>
        <w:numPr>
          <w:ilvl w:val="0"/>
          <w:numId w:val="3"/>
        </w:numPr>
        <w:spacing w:before="100" w:beforeAutospacing="1" w:after="100" w:afterAutospacing="1" w:line="240" w:lineRule="auto"/>
        <w:rPr>
          <w:rFonts w:eastAsia="Times New Roman"/>
        </w:rPr>
      </w:pPr>
      <w:r>
        <w:rPr>
          <w:rFonts w:eastAsia="Times New Roman"/>
        </w:rPr>
        <w:t>Organized data for reporting and visualization.</w:t>
      </w:r>
    </w:p>
    <w:p w14:paraId="1E04DE1D" w14:textId="77777777" w:rsidR="00460677" w:rsidRDefault="00460677">
      <w:pPr>
        <w:spacing w:after="0"/>
        <w:rPr>
          <w:rFonts w:eastAsia="Times New Roman"/>
        </w:rPr>
      </w:pPr>
      <w:r>
        <w:rPr>
          <w:rFonts w:eastAsia="Times New Roman"/>
          <w:noProof/>
        </w:rPr>
        <mc:AlternateContent>
          <mc:Choice Requires="wps">
            <w:drawing>
              <wp:inline distT="0" distB="0" distL="0" distR="0" wp14:anchorId="2E5263F3" wp14:editId="29D11FD8">
                <wp:extent cx="5943600" cy="1270"/>
                <wp:effectExtent l="0" t="31750" r="0" b="36830"/>
                <wp:docPr id="14037425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162475"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C9C99D" w14:textId="77777777" w:rsidR="00460677" w:rsidRDefault="00460677">
      <w:pPr>
        <w:pStyle w:val="Heading1"/>
        <w:rPr>
          <w:rFonts w:eastAsia="Times New Roman"/>
        </w:rPr>
      </w:pPr>
      <w:r>
        <w:rPr>
          <w:rFonts w:eastAsia="Times New Roman"/>
        </w:rPr>
        <w:t>5. Key Performance Indicators (KPIs)</w:t>
      </w:r>
    </w:p>
    <w:p w14:paraId="47486606" w14:textId="77777777" w:rsidR="00460677" w:rsidRDefault="00460677">
      <w:pPr>
        <w:pStyle w:val="NormalWeb"/>
      </w:pPr>
      <w:r>
        <w:t>The dashboard included the following KPIs:</w:t>
      </w:r>
    </w:p>
    <w:p w14:paraId="3F7ED3CA" w14:textId="77777777" w:rsidR="00460677" w:rsidRDefault="00460677" w:rsidP="00460677">
      <w:pPr>
        <w:numPr>
          <w:ilvl w:val="0"/>
          <w:numId w:val="4"/>
        </w:numPr>
        <w:spacing w:before="100" w:beforeAutospacing="1" w:after="100" w:afterAutospacing="1" w:line="240" w:lineRule="auto"/>
        <w:rPr>
          <w:rFonts w:eastAsia="Times New Roman"/>
        </w:rPr>
      </w:pPr>
      <w:r>
        <w:rPr>
          <w:rFonts w:eastAsia="Times New Roman"/>
        </w:rPr>
        <w:t>Total Students</w:t>
      </w:r>
    </w:p>
    <w:p w14:paraId="7F8FBD87" w14:textId="77777777" w:rsidR="00460677" w:rsidRDefault="00460677" w:rsidP="00460677">
      <w:pPr>
        <w:numPr>
          <w:ilvl w:val="0"/>
          <w:numId w:val="4"/>
        </w:numPr>
        <w:spacing w:before="100" w:beforeAutospacing="1" w:after="100" w:afterAutospacing="1" w:line="240" w:lineRule="auto"/>
        <w:rPr>
          <w:rFonts w:eastAsia="Times New Roman"/>
        </w:rPr>
      </w:pPr>
      <w:r>
        <w:rPr>
          <w:rFonts w:eastAsia="Times New Roman"/>
        </w:rPr>
        <w:t>Average Math Score</w:t>
      </w:r>
    </w:p>
    <w:p w14:paraId="4866D961" w14:textId="77777777" w:rsidR="00460677" w:rsidRDefault="00460677" w:rsidP="00460677">
      <w:pPr>
        <w:numPr>
          <w:ilvl w:val="0"/>
          <w:numId w:val="4"/>
        </w:numPr>
        <w:spacing w:before="100" w:beforeAutospacing="1" w:after="100" w:afterAutospacing="1" w:line="240" w:lineRule="auto"/>
        <w:rPr>
          <w:rFonts w:eastAsia="Times New Roman"/>
        </w:rPr>
      </w:pPr>
      <w:r>
        <w:rPr>
          <w:rFonts w:eastAsia="Times New Roman"/>
        </w:rPr>
        <w:t>Average Reading Score</w:t>
      </w:r>
    </w:p>
    <w:p w14:paraId="2CAE4950" w14:textId="77777777" w:rsidR="00460677" w:rsidRDefault="00460677" w:rsidP="00460677">
      <w:pPr>
        <w:numPr>
          <w:ilvl w:val="0"/>
          <w:numId w:val="4"/>
        </w:numPr>
        <w:spacing w:before="100" w:beforeAutospacing="1" w:after="100" w:afterAutospacing="1" w:line="240" w:lineRule="auto"/>
        <w:rPr>
          <w:rFonts w:eastAsia="Times New Roman"/>
        </w:rPr>
      </w:pPr>
      <w:r>
        <w:rPr>
          <w:rFonts w:eastAsia="Times New Roman"/>
        </w:rPr>
        <w:t>Average Writing Score</w:t>
      </w:r>
    </w:p>
    <w:p w14:paraId="353F4B32" w14:textId="77777777" w:rsidR="00460677" w:rsidRDefault="00460677" w:rsidP="00460677">
      <w:pPr>
        <w:numPr>
          <w:ilvl w:val="0"/>
          <w:numId w:val="4"/>
        </w:numPr>
        <w:spacing w:before="100" w:beforeAutospacing="1" w:after="100" w:afterAutospacing="1" w:line="240" w:lineRule="auto"/>
        <w:rPr>
          <w:rFonts w:eastAsia="Times New Roman"/>
        </w:rPr>
      </w:pPr>
      <w:r>
        <w:rPr>
          <w:rFonts w:eastAsia="Times New Roman"/>
        </w:rPr>
        <w:t>Overall Performance Score</w:t>
      </w:r>
    </w:p>
    <w:p w14:paraId="58347B6E" w14:textId="77777777" w:rsidR="00460677" w:rsidRDefault="00460677">
      <w:pPr>
        <w:pStyle w:val="NormalWeb"/>
      </w:pPr>
      <w:r>
        <w:t>These indicators provide a summary of overall academic achievement within the dataset.</w:t>
      </w:r>
    </w:p>
    <w:p w14:paraId="707002A0" w14:textId="77777777" w:rsidR="00460677" w:rsidRDefault="00460677">
      <w:pPr>
        <w:rPr>
          <w:rFonts w:eastAsia="Times New Roman"/>
        </w:rPr>
      </w:pPr>
      <w:r>
        <w:rPr>
          <w:rFonts w:eastAsia="Times New Roman"/>
          <w:noProof/>
        </w:rPr>
        <mc:AlternateContent>
          <mc:Choice Requires="wps">
            <w:drawing>
              <wp:inline distT="0" distB="0" distL="0" distR="0" wp14:anchorId="56BF6EA5" wp14:editId="09048D3B">
                <wp:extent cx="5943600" cy="1270"/>
                <wp:effectExtent l="0" t="31750" r="0" b="36830"/>
                <wp:docPr id="197081344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F2ADF6"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21A1E6" w14:textId="77777777" w:rsidR="00460677" w:rsidRDefault="00460677">
      <w:pPr>
        <w:pStyle w:val="Heading1"/>
        <w:rPr>
          <w:rFonts w:eastAsia="Times New Roman"/>
        </w:rPr>
      </w:pPr>
      <w:r>
        <w:rPr>
          <w:rFonts w:eastAsia="Times New Roman"/>
        </w:rPr>
        <w:t>6. Analysis and Findings</w:t>
      </w:r>
    </w:p>
    <w:p w14:paraId="694CAC13" w14:textId="77777777" w:rsidR="00460677" w:rsidRDefault="00460677">
      <w:pPr>
        <w:pStyle w:val="Heading2"/>
        <w:rPr>
          <w:rFonts w:eastAsia="Times New Roman"/>
        </w:rPr>
      </w:pPr>
      <w:r>
        <w:rPr>
          <w:rFonts w:eastAsia="Times New Roman"/>
        </w:rPr>
        <w:t>6.1 Overall Student Performance</w:t>
      </w:r>
    </w:p>
    <w:p w14:paraId="3D724598" w14:textId="77777777" w:rsidR="00460677" w:rsidRDefault="00460677">
      <w:pPr>
        <w:pStyle w:val="NormalWeb"/>
      </w:pPr>
      <w:r>
        <w:t>The analysis indicates that students achieved moderate performance levels across all subjects. The overall average performance suggests that students generally demonstrate satisfactory academic achievement, although opportunities for improvement remain.</w:t>
      </w:r>
    </w:p>
    <w:p w14:paraId="63E4B940" w14:textId="77777777" w:rsidR="00460677" w:rsidRDefault="00460677">
      <w:pPr>
        <w:rPr>
          <w:rFonts w:eastAsia="Times New Roman"/>
        </w:rPr>
      </w:pPr>
      <w:r>
        <w:rPr>
          <w:rFonts w:eastAsia="Times New Roman"/>
          <w:noProof/>
        </w:rPr>
        <mc:AlternateContent>
          <mc:Choice Requires="wps">
            <w:drawing>
              <wp:inline distT="0" distB="0" distL="0" distR="0" wp14:anchorId="0EAAC962" wp14:editId="48FC69E0">
                <wp:extent cx="5943600" cy="1270"/>
                <wp:effectExtent l="0" t="31750" r="0" b="36830"/>
                <wp:docPr id="71010304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01A32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A3AEB4" w14:textId="77777777" w:rsidR="00460677" w:rsidRDefault="00460677">
      <w:pPr>
        <w:pStyle w:val="Heading2"/>
        <w:rPr>
          <w:rFonts w:eastAsia="Times New Roman"/>
        </w:rPr>
      </w:pPr>
      <w:r>
        <w:rPr>
          <w:rFonts w:eastAsia="Times New Roman"/>
        </w:rPr>
        <w:lastRenderedPageBreak/>
        <w:t>6.2 Gender Performance Analysis</w:t>
      </w:r>
    </w:p>
    <w:p w14:paraId="1A722328" w14:textId="77777777" w:rsidR="00460677" w:rsidRDefault="00460677">
      <w:pPr>
        <w:pStyle w:val="NormalWeb"/>
      </w:pPr>
      <w:r>
        <w:t>A comparison of academic performance by gender revealed slight differences between male and female students.</w:t>
      </w:r>
    </w:p>
    <w:p w14:paraId="27BB815C" w14:textId="77777777" w:rsidR="00460677" w:rsidRDefault="00460677">
      <w:pPr>
        <w:pStyle w:val="NormalWeb"/>
      </w:pPr>
      <w:r>
        <w:t>Key observations include:</w:t>
      </w:r>
    </w:p>
    <w:p w14:paraId="5F5E795E" w14:textId="77777777" w:rsidR="00460677" w:rsidRDefault="00460677" w:rsidP="00460677">
      <w:pPr>
        <w:numPr>
          <w:ilvl w:val="0"/>
          <w:numId w:val="5"/>
        </w:numPr>
        <w:spacing w:before="100" w:beforeAutospacing="1" w:after="100" w:afterAutospacing="1" w:line="240" w:lineRule="auto"/>
        <w:rPr>
          <w:rFonts w:eastAsia="Times New Roman"/>
        </w:rPr>
      </w:pPr>
      <w:r>
        <w:rPr>
          <w:rFonts w:eastAsia="Times New Roman"/>
        </w:rPr>
        <w:t>Female students performed slightly better in Mathematics and Reading.</w:t>
      </w:r>
    </w:p>
    <w:p w14:paraId="4662E7E9" w14:textId="77777777" w:rsidR="00460677" w:rsidRDefault="00460677" w:rsidP="00460677">
      <w:pPr>
        <w:numPr>
          <w:ilvl w:val="0"/>
          <w:numId w:val="5"/>
        </w:numPr>
        <w:spacing w:before="100" w:beforeAutospacing="1" w:after="100" w:afterAutospacing="1" w:line="240" w:lineRule="auto"/>
        <w:rPr>
          <w:rFonts w:eastAsia="Times New Roman"/>
        </w:rPr>
      </w:pPr>
      <w:r>
        <w:rPr>
          <w:rFonts w:eastAsia="Times New Roman"/>
        </w:rPr>
        <w:t>Male students performed slightly better in Writing.</w:t>
      </w:r>
    </w:p>
    <w:p w14:paraId="5B67AA89" w14:textId="77777777" w:rsidR="00460677" w:rsidRDefault="00460677" w:rsidP="00460677">
      <w:pPr>
        <w:numPr>
          <w:ilvl w:val="0"/>
          <w:numId w:val="5"/>
        </w:numPr>
        <w:spacing w:before="100" w:beforeAutospacing="1" w:after="100" w:afterAutospacing="1" w:line="240" w:lineRule="auto"/>
        <w:rPr>
          <w:rFonts w:eastAsia="Times New Roman"/>
        </w:rPr>
      </w:pPr>
      <w:r>
        <w:rPr>
          <w:rFonts w:eastAsia="Times New Roman"/>
        </w:rPr>
        <w:t>Performance differences between genders were relatively small.</w:t>
      </w:r>
    </w:p>
    <w:p w14:paraId="33064241" w14:textId="77777777" w:rsidR="00460677" w:rsidRDefault="00460677">
      <w:pPr>
        <w:pStyle w:val="NormalWeb"/>
      </w:pPr>
      <w:r>
        <w:t>These findings suggest that gender does not significantly influence academic outcomes within this dataset.</w:t>
      </w:r>
    </w:p>
    <w:p w14:paraId="12289474" w14:textId="77777777" w:rsidR="00460677" w:rsidRDefault="00460677">
      <w:pPr>
        <w:rPr>
          <w:rFonts w:eastAsia="Times New Roman"/>
        </w:rPr>
      </w:pPr>
      <w:r>
        <w:rPr>
          <w:rFonts w:eastAsia="Times New Roman"/>
          <w:noProof/>
        </w:rPr>
        <mc:AlternateContent>
          <mc:Choice Requires="wps">
            <w:drawing>
              <wp:inline distT="0" distB="0" distL="0" distR="0" wp14:anchorId="167695D6" wp14:editId="5E5EF5F4">
                <wp:extent cx="5943600" cy="1270"/>
                <wp:effectExtent l="0" t="31750" r="0" b="36830"/>
                <wp:docPr id="89465165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43B294"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D3DBA4" w14:textId="77777777" w:rsidR="00460677" w:rsidRDefault="00460677">
      <w:pPr>
        <w:pStyle w:val="Heading2"/>
        <w:rPr>
          <w:rFonts w:eastAsia="Times New Roman"/>
        </w:rPr>
      </w:pPr>
      <w:r>
        <w:rPr>
          <w:rFonts w:eastAsia="Times New Roman"/>
        </w:rPr>
        <w:t>6.3 Impact of Test Preparation</w:t>
      </w:r>
    </w:p>
    <w:p w14:paraId="0F9DF095" w14:textId="77777777" w:rsidR="00460677" w:rsidRDefault="00460677">
      <w:pPr>
        <w:pStyle w:val="NormalWeb"/>
      </w:pPr>
      <w:r>
        <w:t>One of the most significant findings from the analysis was the impact of test preparation on student performance.</w:t>
      </w:r>
    </w:p>
    <w:p w14:paraId="39233AFA" w14:textId="77777777" w:rsidR="00460677" w:rsidRDefault="00460677">
      <w:pPr>
        <w:pStyle w:val="NormalWeb"/>
      </w:pPr>
      <w:r>
        <w:t>Students who completed test preparation consistently achieved higher scores in:</w:t>
      </w:r>
    </w:p>
    <w:p w14:paraId="179A612A" w14:textId="77777777" w:rsidR="00460677" w:rsidRDefault="00460677" w:rsidP="00460677">
      <w:pPr>
        <w:numPr>
          <w:ilvl w:val="0"/>
          <w:numId w:val="6"/>
        </w:numPr>
        <w:spacing w:before="100" w:beforeAutospacing="1" w:after="100" w:afterAutospacing="1" w:line="240" w:lineRule="auto"/>
        <w:rPr>
          <w:rFonts w:eastAsia="Times New Roman"/>
        </w:rPr>
      </w:pPr>
      <w:r>
        <w:rPr>
          <w:rFonts w:eastAsia="Times New Roman"/>
        </w:rPr>
        <w:t>Mathematics</w:t>
      </w:r>
    </w:p>
    <w:p w14:paraId="188E41A8" w14:textId="77777777" w:rsidR="00460677" w:rsidRDefault="00460677" w:rsidP="00460677">
      <w:pPr>
        <w:numPr>
          <w:ilvl w:val="0"/>
          <w:numId w:val="6"/>
        </w:numPr>
        <w:spacing w:before="100" w:beforeAutospacing="1" w:after="100" w:afterAutospacing="1" w:line="240" w:lineRule="auto"/>
        <w:rPr>
          <w:rFonts w:eastAsia="Times New Roman"/>
        </w:rPr>
      </w:pPr>
      <w:r>
        <w:rPr>
          <w:rFonts w:eastAsia="Times New Roman"/>
        </w:rPr>
        <w:t>Reading</w:t>
      </w:r>
    </w:p>
    <w:p w14:paraId="247982C1" w14:textId="77777777" w:rsidR="00460677" w:rsidRDefault="00460677" w:rsidP="00460677">
      <w:pPr>
        <w:numPr>
          <w:ilvl w:val="0"/>
          <w:numId w:val="6"/>
        </w:numPr>
        <w:spacing w:before="100" w:beforeAutospacing="1" w:after="100" w:afterAutospacing="1" w:line="240" w:lineRule="auto"/>
        <w:rPr>
          <w:rFonts w:eastAsia="Times New Roman"/>
        </w:rPr>
      </w:pPr>
      <w:r>
        <w:rPr>
          <w:rFonts w:eastAsia="Times New Roman"/>
        </w:rPr>
        <w:t>Writing</w:t>
      </w:r>
    </w:p>
    <w:p w14:paraId="6499ECD8" w14:textId="77777777" w:rsidR="00460677" w:rsidRDefault="00460677">
      <w:pPr>
        <w:pStyle w:val="NormalWeb"/>
      </w:pPr>
      <w:r>
        <w:t>This indicates that participation in test preparation programs positively influences academic achievement and may contribute to improved student outcomes.</w:t>
      </w:r>
    </w:p>
    <w:p w14:paraId="0020064B" w14:textId="77777777" w:rsidR="00460677" w:rsidRDefault="00460677">
      <w:pPr>
        <w:rPr>
          <w:rFonts w:eastAsia="Times New Roman"/>
        </w:rPr>
      </w:pPr>
      <w:r>
        <w:rPr>
          <w:rFonts w:eastAsia="Times New Roman"/>
          <w:noProof/>
        </w:rPr>
        <mc:AlternateContent>
          <mc:Choice Requires="wps">
            <w:drawing>
              <wp:inline distT="0" distB="0" distL="0" distR="0" wp14:anchorId="7C0E68DB" wp14:editId="4FD983E2">
                <wp:extent cx="5943600" cy="1270"/>
                <wp:effectExtent l="0" t="31750" r="0" b="36830"/>
                <wp:docPr id="18985863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21EFE2"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9E2D55" w14:textId="77777777" w:rsidR="00460677" w:rsidRDefault="00460677">
      <w:pPr>
        <w:pStyle w:val="Heading2"/>
        <w:rPr>
          <w:rFonts w:eastAsia="Times New Roman"/>
        </w:rPr>
      </w:pPr>
      <w:r>
        <w:rPr>
          <w:rFonts w:eastAsia="Times New Roman"/>
        </w:rPr>
        <w:t>6.4 Performance by Ethnicity</w:t>
      </w:r>
    </w:p>
    <w:p w14:paraId="3A3DF7AA" w14:textId="77777777" w:rsidR="00460677" w:rsidRDefault="00460677">
      <w:pPr>
        <w:pStyle w:val="NormalWeb"/>
      </w:pPr>
      <w:r>
        <w:t>The analysis examined average performance across different ethnic groups.</w:t>
      </w:r>
    </w:p>
    <w:p w14:paraId="7652F831" w14:textId="77777777" w:rsidR="00460677" w:rsidRDefault="00460677">
      <w:pPr>
        <w:pStyle w:val="NormalWeb"/>
      </w:pPr>
      <w:r>
        <w:t>Results showed variations in average scores between groups. While some groups achieved slightly higher average scores, the differences were not extreme. This suggests that performance may be influenced by multiple factors beyond ethnicity alone.</w:t>
      </w:r>
    </w:p>
    <w:p w14:paraId="68085BEC" w14:textId="77777777" w:rsidR="00460677" w:rsidRDefault="00460677">
      <w:pPr>
        <w:rPr>
          <w:rFonts w:eastAsia="Times New Roman"/>
        </w:rPr>
      </w:pPr>
      <w:r>
        <w:rPr>
          <w:rFonts w:eastAsia="Times New Roman"/>
          <w:noProof/>
        </w:rPr>
        <mc:AlternateContent>
          <mc:Choice Requires="wps">
            <w:drawing>
              <wp:inline distT="0" distB="0" distL="0" distR="0" wp14:anchorId="66A54559" wp14:editId="6D6255C6">
                <wp:extent cx="5943600" cy="1270"/>
                <wp:effectExtent l="0" t="31750" r="0" b="36830"/>
                <wp:docPr id="52091358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9F819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BB4AC5" w14:textId="77777777" w:rsidR="00460677" w:rsidRDefault="00460677">
      <w:pPr>
        <w:pStyle w:val="Heading2"/>
        <w:rPr>
          <w:rFonts w:eastAsia="Times New Roman"/>
        </w:rPr>
      </w:pPr>
      <w:r>
        <w:rPr>
          <w:rFonts w:eastAsia="Times New Roman"/>
        </w:rPr>
        <w:lastRenderedPageBreak/>
        <w:t>6.5 Top Performing Students</w:t>
      </w:r>
    </w:p>
    <w:p w14:paraId="63303FD5" w14:textId="77777777" w:rsidR="00460677" w:rsidRDefault="00460677">
      <w:pPr>
        <w:pStyle w:val="NormalWeb"/>
      </w:pPr>
      <w:r>
        <w:t>The dashboard identified the highest-performing students based on Average Score.</w:t>
      </w:r>
    </w:p>
    <w:p w14:paraId="4D0DA72B" w14:textId="77777777" w:rsidR="00460677" w:rsidRDefault="00460677">
      <w:pPr>
        <w:pStyle w:val="NormalWeb"/>
      </w:pPr>
      <w:r>
        <w:t>These students consistently achieved strong results across Mathematics, Reading, and Writing and may serve as examples of academic excellence.</w:t>
      </w:r>
    </w:p>
    <w:p w14:paraId="1FD2FFD4" w14:textId="77777777" w:rsidR="00460677" w:rsidRDefault="00460677">
      <w:pPr>
        <w:rPr>
          <w:rFonts w:eastAsia="Times New Roman"/>
        </w:rPr>
      </w:pPr>
      <w:r>
        <w:rPr>
          <w:rFonts w:eastAsia="Times New Roman"/>
          <w:noProof/>
        </w:rPr>
        <mc:AlternateContent>
          <mc:Choice Requires="wps">
            <w:drawing>
              <wp:inline distT="0" distB="0" distL="0" distR="0" wp14:anchorId="70818317" wp14:editId="338EF46E">
                <wp:extent cx="5943600" cy="1270"/>
                <wp:effectExtent l="0" t="31750" r="0" b="36830"/>
                <wp:docPr id="18839842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90663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AD2E5F" w14:textId="77777777" w:rsidR="00460677" w:rsidRDefault="00460677">
      <w:pPr>
        <w:pStyle w:val="Heading2"/>
        <w:rPr>
          <w:rFonts w:eastAsia="Times New Roman"/>
        </w:rPr>
      </w:pPr>
      <w:r>
        <w:rPr>
          <w:rFonts w:eastAsia="Times New Roman"/>
        </w:rPr>
        <w:t>6.6 Lowest Performing Students</w:t>
      </w:r>
    </w:p>
    <w:p w14:paraId="1AD8E1DC" w14:textId="77777777" w:rsidR="00460677" w:rsidRDefault="00460677">
      <w:pPr>
        <w:pStyle w:val="NormalWeb"/>
      </w:pPr>
      <w:r>
        <w:t>The dashboard also identified students with the lowest overall scores.</w:t>
      </w:r>
    </w:p>
    <w:p w14:paraId="0D5D6541" w14:textId="77777777" w:rsidR="00460677" w:rsidRDefault="00460677">
      <w:pPr>
        <w:pStyle w:val="NormalWeb"/>
      </w:pPr>
      <w:r>
        <w:t>These students may benefit from additional academic support, targeted interventions, and personalized learning strategies to improve future performance.</w:t>
      </w:r>
    </w:p>
    <w:p w14:paraId="53022828" w14:textId="77777777" w:rsidR="00460677" w:rsidRDefault="00460677">
      <w:pPr>
        <w:rPr>
          <w:rFonts w:eastAsia="Times New Roman"/>
        </w:rPr>
      </w:pPr>
      <w:r>
        <w:rPr>
          <w:rFonts w:eastAsia="Times New Roman"/>
          <w:noProof/>
        </w:rPr>
        <mc:AlternateContent>
          <mc:Choice Requires="wps">
            <w:drawing>
              <wp:inline distT="0" distB="0" distL="0" distR="0" wp14:anchorId="0E43E92B" wp14:editId="5E54DBDA">
                <wp:extent cx="5943600" cy="1270"/>
                <wp:effectExtent l="0" t="31750" r="0" b="36830"/>
                <wp:docPr id="18412592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2AD23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CB738E" w14:textId="77777777" w:rsidR="00460677" w:rsidRDefault="00460677">
      <w:pPr>
        <w:pStyle w:val="Heading1"/>
        <w:rPr>
          <w:rFonts w:eastAsia="Times New Roman"/>
        </w:rPr>
      </w:pPr>
      <w:r>
        <w:rPr>
          <w:rFonts w:eastAsia="Times New Roman"/>
        </w:rPr>
        <w:t>7. Dashboard Overview</w:t>
      </w:r>
    </w:p>
    <w:p w14:paraId="5C1CCD13" w14:textId="77777777" w:rsidR="00460677" w:rsidRDefault="00460677">
      <w:pPr>
        <w:pStyle w:val="NormalWeb"/>
      </w:pPr>
      <w:r>
        <w:t>The Power BI dashboard includes:</w:t>
      </w:r>
    </w:p>
    <w:p w14:paraId="57F43E79" w14:textId="77777777" w:rsidR="00460677" w:rsidRDefault="00460677">
      <w:pPr>
        <w:pStyle w:val="Heading3"/>
        <w:rPr>
          <w:rFonts w:eastAsia="Times New Roman"/>
        </w:rPr>
      </w:pPr>
      <w:r>
        <w:rPr>
          <w:rFonts w:eastAsia="Times New Roman"/>
        </w:rPr>
        <w:t>Page 1: Performance Overview</w:t>
      </w:r>
    </w:p>
    <w:p w14:paraId="500D895D" w14:textId="77777777" w:rsidR="00460677" w:rsidRDefault="00460677" w:rsidP="00460677">
      <w:pPr>
        <w:numPr>
          <w:ilvl w:val="0"/>
          <w:numId w:val="7"/>
        </w:numPr>
        <w:spacing w:before="100" w:beforeAutospacing="1" w:after="100" w:afterAutospacing="1" w:line="240" w:lineRule="auto"/>
        <w:rPr>
          <w:rFonts w:eastAsia="Times New Roman"/>
        </w:rPr>
      </w:pPr>
      <w:r>
        <w:rPr>
          <w:rFonts w:eastAsia="Times New Roman"/>
        </w:rPr>
        <w:t>KPI Cards</w:t>
      </w:r>
    </w:p>
    <w:p w14:paraId="325B93B8" w14:textId="77777777" w:rsidR="00460677" w:rsidRDefault="00460677" w:rsidP="00460677">
      <w:pPr>
        <w:numPr>
          <w:ilvl w:val="0"/>
          <w:numId w:val="7"/>
        </w:numPr>
        <w:spacing w:before="100" w:beforeAutospacing="1" w:after="100" w:afterAutospacing="1" w:line="240" w:lineRule="auto"/>
        <w:rPr>
          <w:rFonts w:eastAsia="Times New Roman"/>
        </w:rPr>
      </w:pPr>
      <w:r>
        <w:rPr>
          <w:rFonts w:eastAsia="Times New Roman"/>
        </w:rPr>
        <w:t>Gender Performance Analysis</w:t>
      </w:r>
    </w:p>
    <w:p w14:paraId="7E3ED900" w14:textId="77777777" w:rsidR="00460677" w:rsidRDefault="00460677" w:rsidP="00460677">
      <w:pPr>
        <w:numPr>
          <w:ilvl w:val="0"/>
          <w:numId w:val="7"/>
        </w:numPr>
        <w:spacing w:before="100" w:beforeAutospacing="1" w:after="100" w:afterAutospacing="1" w:line="240" w:lineRule="auto"/>
        <w:rPr>
          <w:rFonts w:eastAsia="Times New Roman"/>
        </w:rPr>
      </w:pPr>
      <w:r>
        <w:rPr>
          <w:rFonts w:eastAsia="Times New Roman"/>
        </w:rPr>
        <w:t>Test Preparation Analysis</w:t>
      </w:r>
    </w:p>
    <w:p w14:paraId="4C17C910" w14:textId="77777777" w:rsidR="00460677" w:rsidRDefault="00460677" w:rsidP="00460677">
      <w:pPr>
        <w:numPr>
          <w:ilvl w:val="0"/>
          <w:numId w:val="7"/>
        </w:numPr>
        <w:spacing w:before="100" w:beforeAutospacing="1" w:after="100" w:afterAutospacing="1" w:line="240" w:lineRule="auto"/>
        <w:rPr>
          <w:rFonts w:eastAsia="Times New Roman"/>
        </w:rPr>
      </w:pPr>
      <w:r>
        <w:rPr>
          <w:rFonts w:eastAsia="Times New Roman"/>
        </w:rPr>
        <w:t>Ethnicity Performance Analysis</w:t>
      </w:r>
    </w:p>
    <w:p w14:paraId="47895297" w14:textId="77777777" w:rsidR="00460677" w:rsidRDefault="00460677">
      <w:pPr>
        <w:pStyle w:val="Heading3"/>
        <w:rPr>
          <w:rFonts w:eastAsia="Times New Roman"/>
        </w:rPr>
      </w:pPr>
      <w:r>
        <w:rPr>
          <w:rFonts w:eastAsia="Times New Roman"/>
        </w:rPr>
        <w:t>Page 2: Student Performance Analysis</w:t>
      </w:r>
    </w:p>
    <w:p w14:paraId="7A323448" w14:textId="77777777" w:rsidR="00460677" w:rsidRDefault="00460677" w:rsidP="00460677">
      <w:pPr>
        <w:numPr>
          <w:ilvl w:val="0"/>
          <w:numId w:val="8"/>
        </w:numPr>
        <w:spacing w:before="100" w:beforeAutospacing="1" w:after="100" w:afterAutospacing="1" w:line="240" w:lineRule="auto"/>
        <w:rPr>
          <w:rFonts w:eastAsia="Times New Roman"/>
        </w:rPr>
      </w:pPr>
      <w:r>
        <w:rPr>
          <w:rFonts w:eastAsia="Times New Roman"/>
        </w:rPr>
        <w:t>Top Performing Students</w:t>
      </w:r>
    </w:p>
    <w:p w14:paraId="730CAEA8" w14:textId="77777777" w:rsidR="00460677" w:rsidRDefault="00460677" w:rsidP="00460677">
      <w:pPr>
        <w:numPr>
          <w:ilvl w:val="0"/>
          <w:numId w:val="8"/>
        </w:numPr>
        <w:spacing w:before="100" w:beforeAutospacing="1" w:after="100" w:afterAutospacing="1" w:line="240" w:lineRule="auto"/>
        <w:rPr>
          <w:rFonts w:eastAsia="Times New Roman"/>
        </w:rPr>
      </w:pPr>
      <w:r>
        <w:rPr>
          <w:rFonts w:eastAsia="Times New Roman"/>
        </w:rPr>
        <w:t>Lowest Performing Students</w:t>
      </w:r>
    </w:p>
    <w:p w14:paraId="489550A7" w14:textId="77777777" w:rsidR="00460677" w:rsidRDefault="00460677" w:rsidP="00460677">
      <w:pPr>
        <w:numPr>
          <w:ilvl w:val="0"/>
          <w:numId w:val="8"/>
        </w:numPr>
        <w:spacing w:before="100" w:beforeAutospacing="1" w:after="100" w:afterAutospacing="1" w:line="240" w:lineRule="auto"/>
        <w:rPr>
          <w:rFonts w:eastAsia="Times New Roman"/>
        </w:rPr>
      </w:pPr>
      <w:r>
        <w:rPr>
          <w:rFonts w:eastAsia="Times New Roman"/>
        </w:rPr>
        <w:t>Key Insights and Recommendations</w:t>
      </w:r>
    </w:p>
    <w:p w14:paraId="2343E69E" w14:textId="77777777" w:rsidR="00460677" w:rsidRDefault="00460677">
      <w:pPr>
        <w:pStyle w:val="NormalWeb"/>
      </w:pPr>
      <w:r>
        <w:t>The dashboard provides an interactive view of student performance and supports data-driven decision-making.</w:t>
      </w:r>
    </w:p>
    <w:p w14:paraId="7EF30DF7" w14:textId="77777777" w:rsidR="00460677" w:rsidRDefault="00460677">
      <w:pPr>
        <w:rPr>
          <w:rFonts w:eastAsia="Times New Roman"/>
        </w:rPr>
      </w:pPr>
      <w:r>
        <w:rPr>
          <w:rFonts w:eastAsia="Times New Roman"/>
          <w:noProof/>
        </w:rPr>
        <mc:AlternateContent>
          <mc:Choice Requires="wps">
            <w:drawing>
              <wp:inline distT="0" distB="0" distL="0" distR="0" wp14:anchorId="7883341A" wp14:editId="5C72B797">
                <wp:extent cx="5943600" cy="1270"/>
                <wp:effectExtent l="0" t="31750" r="0" b="36830"/>
                <wp:docPr id="15401255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C98B1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6BC360" w14:textId="77777777" w:rsidR="00460677" w:rsidRDefault="00460677">
      <w:pPr>
        <w:pStyle w:val="Heading1"/>
        <w:rPr>
          <w:rFonts w:eastAsia="Times New Roman"/>
        </w:rPr>
      </w:pPr>
      <w:r>
        <w:rPr>
          <w:rFonts w:eastAsia="Times New Roman"/>
        </w:rPr>
        <w:lastRenderedPageBreak/>
        <w:t>8. Recommendations</w:t>
      </w:r>
    </w:p>
    <w:p w14:paraId="3A332373" w14:textId="77777777" w:rsidR="00460677" w:rsidRDefault="00460677">
      <w:pPr>
        <w:pStyle w:val="NormalWeb"/>
      </w:pPr>
      <w:r>
        <w:t>Based on the findings, the following recommendations are proposed:</w:t>
      </w:r>
    </w:p>
    <w:p w14:paraId="56E3C9FE" w14:textId="77777777" w:rsidR="00460677" w:rsidRDefault="00460677" w:rsidP="00460677">
      <w:pPr>
        <w:numPr>
          <w:ilvl w:val="0"/>
          <w:numId w:val="9"/>
        </w:numPr>
        <w:spacing w:before="100" w:beforeAutospacing="1" w:after="100" w:afterAutospacing="1" w:line="240" w:lineRule="auto"/>
        <w:rPr>
          <w:rFonts w:eastAsia="Times New Roman"/>
        </w:rPr>
      </w:pPr>
      <w:r>
        <w:rPr>
          <w:rFonts w:eastAsia="Times New Roman"/>
        </w:rPr>
        <w:t>Increase participation in test preparation programs to improve academic outcomes.</w:t>
      </w:r>
    </w:p>
    <w:p w14:paraId="7BC8FF98" w14:textId="77777777" w:rsidR="00460677" w:rsidRDefault="00460677" w:rsidP="00460677">
      <w:pPr>
        <w:numPr>
          <w:ilvl w:val="0"/>
          <w:numId w:val="9"/>
        </w:numPr>
        <w:spacing w:before="100" w:beforeAutospacing="1" w:after="100" w:afterAutospacing="1" w:line="240" w:lineRule="auto"/>
        <w:rPr>
          <w:rFonts w:eastAsia="Times New Roman"/>
        </w:rPr>
      </w:pPr>
      <w:r>
        <w:rPr>
          <w:rFonts w:eastAsia="Times New Roman"/>
        </w:rPr>
        <w:t>Provide additional support to low-performing students through tutoring and intervention initiatives.</w:t>
      </w:r>
    </w:p>
    <w:p w14:paraId="690260C1" w14:textId="77777777" w:rsidR="00460677" w:rsidRDefault="00460677" w:rsidP="00460677">
      <w:pPr>
        <w:numPr>
          <w:ilvl w:val="0"/>
          <w:numId w:val="9"/>
        </w:numPr>
        <w:spacing w:before="100" w:beforeAutospacing="1" w:after="100" w:afterAutospacing="1" w:line="240" w:lineRule="auto"/>
        <w:rPr>
          <w:rFonts w:eastAsia="Times New Roman"/>
        </w:rPr>
      </w:pPr>
      <w:r>
        <w:rPr>
          <w:rFonts w:eastAsia="Times New Roman"/>
        </w:rPr>
        <w:t>Monitor student performance regularly using data analytics tools.</w:t>
      </w:r>
    </w:p>
    <w:p w14:paraId="1B46B398" w14:textId="77777777" w:rsidR="00460677" w:rsidRDefault="00460677" w:rsidP="00460677">
      <w:pPr>
        <w:numPr>
          <w:ilvl w:val="0"/>
          <w:numId w:val="9"/>
        </w:numPr>
        <w:spacing w:before="100" w:beforeAutospacing="1" w:after="100" w:afterAutospacing="1" w:line="240" w:lineRule="auto"/>
        <w:rPr>
          <w:rFonts w:eastAsia="Times New Roman"/>
        </w:rPr>
      </w:pPr>
      <w:r>
        <w:rPr>
          <w:rFonts w:eastAsia="Times New Roman"/>
        </w:rPr>
        <w:t>Encourage continuous assessment to identify learning challenges early.</w:t>
      </w:r>
    </w:p>
    <w:p w14:paraId="02647BC7" w14:textId="77777777" w:rsidR="00460677" w:rsidRDefault="00460677" w:rsidP="00460677">
      <w:pPr>
        <w:numPr>
          <w:ilvl w:val="0"/>
          <w:numId w:val="9"/>
        </w:numPr>
        <w:spacing w:before="100" w:beforeAutospacing="1" w:after="100" w:afterAutospacing="1" w:line="240" w:lineRule="auto"/>
        <w:rPr>
          <w:rFonts w:eastAsia="Times New Roman"/>
        </w:rPr>
      </w:pPr>
      <w:r>
        <w:rPr>
          <w:rFonts w:eastAsia="Times New Roman"/>
        </w:rPr>
        <w:t>Use dashboard reporting to support educational planning and decision-making.</w:t>
      </w:r>
    </w:p>
    <w:p w14:paraId="63ED458D" w14:textId="77777777" w:rsidR="00460677" w:rsidRDefault="00460677">
      <w:pPr>
        <w:spacing w:after="0"/>
        <w:rPr>
          <w:rFonts w:eastAsia="Times New Roman"/>
        </w:rPr>
      </w:pPr>
      <w:r>
        <w:rPr>
          <w:rFonts w:eastAsia="Times New Roman"/>
          <w:noProof/>
        </w:rPr>
        <mc:AlternateContent>
          <mc:Choice Requires="wps">
            <w:drawing>
              <wp:inline distT="0" distB="0" distL="0" distR="0" wp14:anchorId="37F9F625" wp14:editId="0B64BE90">
                <wp:extent cx="5943600" cy="1270"/>
                <wp:effectExtent l="0" t="31750" r="0" b="36830"/>
                <wp:docPr id="14450897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5924DF"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921E46" w14:textId="77777777" w:rsidR="00460677" w:rsidRDefault="00460677">
      <w:pPr>
        <w:pStyle w:val="Heading1"/>
        <w:rPr>
          <w:rFonts w:eastAsia="Times New Roman"/>
        </w:rPr>
      </w:pPr>
      <w:r>
        <w:rPr>
          <w:rFonts w:eastAsia="Times New Roman"/>
        </w:rPr>
        <w:t>9. Conclusion</w:t>
      </w:r>
    </w:p>
    <w:p w14:paraId="20A02B10" w14:textId="77777777" w:rsidR="00460677" w:rsidRDefault="00460677">
      <w:pPr>
        <w:pStyle w:val="NormalWeb"/>
      </w:pPr>
      <w:r>
        <w:t>The analysis successfully identified key trends in student academic performance. Test preparation emerged as a significant factor associated with higher achievement, while gender and ethnicity showed only moderate variations in performance. The Power BI dashboard provides a clear and interactive representation of the findings, enabling stakeholders to make informed decisions aimed at improving educational outcomes.</w:t>
      </w:r>
    </w:p>
    <w:p w14:paraId="3BA0D12A" w14:textId="77777777" w:rsidR="00460677" w:rsidRDefault="00460677">
      <w:pPr>
        <w:pStyle w:val="NormalWeb"/>
      </w:pPr>
      <w:r>
        <w:t>The project demonstrates the effective use of Power BI for data preparation, analysis, visualization, and reporting within an educational context.</w:t>
      </w:r>
    </w:p>
    <w:p w14:paraId="11B38FF7" w14:textId="77777777" w:rsidR="00460677" w:rsidRDefault="00460677"/>
    <w:sectPr w:rsidR="00460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49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F66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C4D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D56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56C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852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7C18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226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33F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46615">
    <w:abstractNumId w:val="8"/>
  </w:num>
  <w:num w:numId="2" w16cid:durableId="559050657">
    <w:abstractNumId w:val="0"/>
  </w:num>
  <w:num w:numId="3" w16cid:durableId="1502772519">
    <w:abstractNumId w:val="4"/>
  </w:num>
  <w:num w:numId="4" w16cid:durableId="2081561030">
    <w:abstractNumId w:val="2"/>
  </w:num>
  <w:num w:numId="5" w16cid:durableId="1912689672">
    <w:abstractNumId w:val="7"/>
  </w:num>
  <w:num w:numId="6" w16cid:durableId="711735336">
    <w:abstractNumId w:val="6"/>
  </w:num>
  <w:num w:numId="7" w16cid:durableId="969626847">
    <w:abstractNumId w:val="1"/>
  </w:num>
  <w:num w:numId="8" w16cid:durableId="115567321">
    <w:abstractNumId w:val="3"/>
  </w:num>
  <w:num w:numId="9" w16cid:durableId="1273052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77"/>
    <w:rsid w:val="00231A5E"/>
    <w:rsid w:val="00460677"/>
    <w:rsid w:val="00F918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7563C47"/>
  <w15:chartTrackingRefBased/>
  <w15:docId w15:val="{75180FD0-909F-3742-A395-3A611505A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6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06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06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6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6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6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6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6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6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677"/>
    <w:rPr>
      <w:rFonts w:eastAsiaTheme="majorEastAsia" w:cstheme="majorBidi"/>
      <w:color w:val="272727" w:themeColor="text1" w:themeTint="D8"/>
    </w:rPr>
  </w:style>
  <w:style w:type="paragraph" w:styleId="Title">
    <w:name w:val="Title"/>
    <w:basedOn w:val="Normal"/>
    <w:next w:val="Normal"/>
    <w:link w:val="TitleChar"/>
    <w:uiPriority w:val="10"/>
    <w:qFormat/>
    <w:rsid w:val="00460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677"/>
    <w:pPr>
      <w:spacing w:before="160"/>
      <w:jc w:val="center"/>
    </w:pPr>
    <w:rPr>
      <w:i/>
      <w:iCs/>
      <w:color w:val="404040" w:themeColor="text1" w:themeTint="BF"/>
    </w:rPr>
  </w:style>
  <w:style w:type="character" w:customStyle="1" w:styleId="QuoteChar">
    <w:name w:val="Quote Char"/>
    <w:basedOn w:val="DefaultParagraphFont"/>
    <w:link w:val="Quote"/>
    <w:uiPriority w:val="29"/>
    <w:rsid w:val="00460677"/>
    <w:rPr>
      <w:i/>
      <w:iCs/>
      <w:color w:val="404040" w:themeColor="text1" w:themeTint="BF"/>
    </w:rPr>
  </w:style>
  <w:style w:type="paragraph" w:styleId="ListParagraph">
    <w:name w:val="List Paragraph"/>
    <w:basedOn w:val="Normal"/>
    <w:uiPriority w:val="34"/>
    <w:qFormat/>
    <w:rsid w:val="00460677"/>
    <w:pPr>
      <w:ind w:left="720"/>
      <w:contextualSpacing/>
    </w:pPr>
  </w:style>
  <w:style w:type="character" w:styleId="IntenseEmphasis">
    <w:name w:val="Intense Emphasis"/>
    <w:basedOn w:val="DefaultParagraphFont"/>
    <w:uiPriority w:val="21"/>
    <w:qFormat/>
    <w:rsid w:val="00460677"/>
    <w:rPr>
      <w:i/>
      <w:iCs/>
      <w:color w:val="2F5496" w:themeColor="accent1" w:themeShade="BF"/>
    </w:rPr>
  </w:style>
  <w:style w:type="paragraph" w:styleId="IntenseQuote">
    <w:name w:val="Intense Quote"/>
    <w:basedOn w:val="Normal"/>
    <w:next w:val="Normal"/>
    <w:link w:val="IntenseQuoteChar"/>
    <w:uiPriority w:val="30"/>
    <w:qFormat/>
    <w:rsid w:val="004606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677"/>
    <w:rPr>
      <w:i/>
      <w:iCs/>
      <w:color w:val="2F5496" w:themeColor="accent1" w:themeShade="BF"/>
    </w:rPr>
  </w:style>
  <w:style w:type="character" w:styleId="IntenseReference">
    <w:name w:val="Intense Reference"/>
    <w:basedOn w:val="DefaultParagraphFont"/>
    <w:uiPriority w:val="32"/>
    <w:qFormat/>
    <w:rsid w:val="00460677"/>
    <w:rPr>
      <w:b/>
      <w:bCs/>
      <w:smallCaps/>
      <w:color w:val="2F5496" w:themeColor="accent1" w:themeShade="BF"/>
      <w:spacing w:val="5"/>
    </w:rPr>
  </w:style>
  <w:style w:type="paragraph" w:styleId="NormalWeb">
    <w:name w:val="Normal (Web)"/>
    <w:basedOn w:val="Normal"/>
    <w:uiPriority w:val="99"/>
    <w:semiHidden/>
    <w:unhideWhenUsed/>
    <w:rsid w:val="0046067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OBED THABANG SELOANA</dc:creator>
  <cp:keywords/>
  <dc:description/>
  <cp:lastModifiedBy>OBED THABANG SELOANA</cp:lastModifiedBy>
  <cp:revision>2</cp:revision>
  <dcterms:created xsi:type="dcterms:W3CDTF">2026-06-03T20:40:00Z</dcterms:created>
  <dcterms:modified xsi:type="dcterms:W3CDTF">2026-06-03T20:40:00Z</dcterms:modified>
</cp:coreProperties>
</file>