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rFonts w:ascii="Georgia" w:cs="Georgia" w:eastAsia="Georgia" w:hAnsi="Georgia"/>
          <w:b/>
          <w:bCs/>
          <w:color w:val="7A1F1F"/>
          <w:spacing w:val="60"/>
          <w:sz w:val="96"/>
          <w:szCs w:val="96"/>
        </w:rPr>
        <w:t xml:space="preserve">IMPERIUM</w:t>
      </w:r>
    </w:p>
    <w:p>
      <w:pPr>
        <w:spacing w:after="600"/>
        <w:jc w:val="center"/>
      </w:pPr>
      <w:r>
        <w:rPr>
          <w:rFonts w:ascii="Georgia" w:cs="Georgia" w:eastAsia="Georgia" w:hAnsi="Georgia"/>
          <w:i/>
          <w:iCs/>
          <w:color w:val="2B2B2B"/>
          <w:sz w:val="36"/>
          <w:szCs w:val="36"/>
        </w:rPr>
        <w:t xml:space="preserve">From Recruit to Emperor</w:t>
      </w:r>
    </w:p>
    <w:p>
      <w:pPr>
        <w:pBdr>
          <w:top w:val="single" w:color="C8B596" w:sz="8" w:space="12"/>
        </w:pBdr>
        <w:spacing w:after="120" w:before="200"/>
        <w:jc w:val="center"/>
      </w:pPr>
      <w:r>
        <w:rPr>
          <w:rFonts w:ascii="Georgia" w:cs="Georgia" w:eastAsia="Georgia" w:hAnsi="Georgia"/>
          <w:color w:val="2B2B2B"/>
          <w:sz w:val="32"/>
          <w:szCs w:val="32"/>
        </w:rPr>
        <w:t xml:space="preserve">Player Guide: Controls and Gameplay</w:t>
      </w:r>
    </w:p>
    <w:p>
      <w:pPr>
        <w:spacing w:after="1600"/>
        <w:jc w:val="center"/>
      </w:pPr>
      <w:r>
        <w:rPr>
          <w:color w:val="6B5E52"/>
          <w:sz w:val="22"/>
          <w:szCs w:val="22"/>
        </w:rPr>
        <w:t xml:space="preserve">Version 0.40.0 · October 2026</w:t>
      </w:r>
    </w:p>
    <w:p>
      <w:pPr>
        <w:spacing w:after="120" w:line="300"/>
        <w:ind w:left="720" w:right="720"/>
        <w:jc w:val="center"/>
      </w:pPr>
      <w:r>
        <w:rPr>
          <w:color w:val="2B2B2B"/>
          <w:sz w:val="22"/>
          <w:szCs w:val="22"/>
        </w:rPr>
        <w:t xml:space="preserve">A real-time tactical chronicle of the Roman third-century crisis, with pause at any moment: from a recruit on the Danube in AD 250 to the purple in 275.</w:t>
      </w:r>
    </w:p>
    <w:p>
      <w:pPr>
        <w:pStyle w:val="Heading1"/>
        <w:pageBreakBefore/>
      </w:pPr>
      <w:r>
        <w:t xml:space="preserve">Contents</w:t>
      </w:r>
    </w:p>
    <w:p>
      <w:pPr>
        <w:tabs>
          <w:tab w:val="left" w:pos="500"/>
        </w:tabs>
        <w:spacing w:after="110"/>
      </w:pPr>
      <w:r>
        <w:rPr>
          <w:color w:val="6B5E52"/>
        </w:rPr>
        <w:t xml:space="preserve">1.</w:t>
        <w:tab/>
      </w:r>
      <w:hyperlink w:history="1" w:anchor="getting_started">
        <w:r>
          <w:rPr>
            <w:color w:val="7A1F1F"/>
            <w:u w:val="single"/>
          </w:rPr>
          <w:t xml:space="preserve">Getting started</w:t>
        </w:r>
      </w:hyperlink>
    </w:p>
    <w:p>
      <w:pPr>
        <w:tabs>
          <w:tab w:val="left" w:pos="500"/>
        </w:tabs>
        <w:spacing w:after="110"/>
      </w:pPr>
      <w:r>
        <w:rPr>
          <w:color w:val="6B5E52"/>
        </w:rPr>
        <w:t xml:space="preserve">2.</w:t>
        <w:tab/>
      </w:r>
      <w:hyperlink w:history="1" w:anchor="quick_reference">
        <w:r>
          <w:rPr>
            <w:color w:val="7A1F1F"/>
            <w:u w:val="single"/>
          </w:rPr>
          <w:t xml:space="preserve">Quick reference</w:t>
        </w:r>
      </w:hyperlink>
    </w:p>
    <w:p>
      <w:pPr>
        <w:tabs>
          <w:tab w:val="left" w:pos="500"/>
        </w:tabs>
        <w:spacing w:after="110"/>
      </w:pPr>
      <w:r>
        <w:rPr>
          <w:color w:val="6B5E52"/>
        </w:rPr>
        <w:t xml:space="preserve">3.</w:t>
        <w:tab/>
      </w:r>
      <w:hyperlink w:history="1" w:anchor="the_campaign">
        <w:r>
          <w:rPr>
            <w:color w:val="7A1F1F"/>
            <w:u w:val="single"/>
          </w:rPr>
          <w:t xml:space="preserve">The campaign</w:t>
        </w:r>
      </w:hyperlink>
    </w:p>
    <w:p>
      <w:pPr>
        <w:tabs>
          <w:tab w:val="left" w:pos="500"/>
        </w:tabs>
        <w:spacing w:after="110"/>
      </w:pPr>
      <w:r>
        <w:rPr>
          <w:color w:val="6B5E52"/>
        </w:rPr>
        <w:t xml:space="preserve">4.</w:t>
        <w:tab/>
      </w:r>
      <w:hyperlink w:history="1" w:anchor="controls">
        <w:r>
          <w:rPr>
            <w:color w:val="7A1F1F"/>
            <w:u w:val="single"/>
          </w:rPr>
          <w:t xml:space="preserve">Controls</w:t>
        </w:r>
      </w:hyperlink>
    </w:p>
    <w:p>
      <w:pPr>
        <w:tabs>
          <w:tab w:val="left" w:pos="500"/>
        </w:tabs>
        <w:spacing w:after="110"/>
      </w:pPr>
      <w:r>
        <w:rPr>
          <w:color w:val="6B5E52"/>
        </w:rPr>
        <w:t xml:space="preserve">5.</w:t>
        <w:tab/>
      </w:r>
      <w:hyperlink w:history="1" w:anchor="your_soldier">
        <w:r>
          <w:rPr>
            <w:color w:val="7A1F1F"/>
            <w:u w:val="single"/>
          </w:rPr>
          <w:t xml:space="preserve">Your soldier</w:t>
        </w:r>
      </w:hyperlink>
    </w:p>
    <w:p>
      <w:pPr>
        <w:tabs>
          <w:tab w:val="left" w:pos="500"/>
        </w:tabs>
        <w:spacing w:after="110"/>
      </w:pPr>
      <w:r>
        <w:rPr>
          <w:color w:val="6B5E52"/>
        </w:rPr>
        <w:t xml:space="preserve">6.</w:t>
        <w:tab/>
      </w:r>
      <w:hyperlink w:history="1" w:anchor="battles">
        <w:r>
          <w:rPr>
            <w:color w:val="7A1F1F"/>
            <w:u w:val="single"/>
          </w:rPr>
          <w:t xml:space="preserve">Battles</w:t>
        </w:r>
      </w:hyperlink>
    </w:p>
    <w:p>
      <w:pPr>
        <w:tabs>
          <w:tab w:val="left" w:pos="500"/>
        </w:tabs>
        <w:spacing w:after="110"/>
      </w:pPr>
      <w:r>
        <w:rPr>
          <w:color w:val="6B5E52"/>
        </w:rPr>
        <w:t xml:space="preserve">7.</w:t>
        <w:tab/>
      </w:r>
      <w:hyperlink w:history="1" w:anchor="companions_and_command">
        <w:r>
          <w:rPr>
            <w:color w:val="7A1F1F"/>
            <w:u w:val="single"/>
          </w:rPr>
          <w:t xml:space="preserve">Companions and command</w:t>
        </w:r>
      </w:hyperlink>
    </w:p>
    <w:p>
      <w:pPr>
        <w:tabs>
          <w:tab w:val="left" w:pos="500"/>
        </w:tabs>
        <w:spacing w:after="110"/>
      </w:pPr>
      <w:r>
        <w:rPr>
          <w:color w:val="6B5E52"/>
        </w:rPr>
        <w:t xml:space="preserve">8.</w:t>
        <w:tab/>
      </w:r>
      <w:hyperlink w:history="1" w:anchor="political_contests">
        <w:r>
          <w:rPr>
            <w:color w:val="7A1F1F"/>
            <w:u w:val="single"/>
          </w:rPr>
          <w:t xml:space="preserve">Political Contests</w:t>
        </w:r>
      </w:hyperlink>
    </w:p>
    <w:p>
      <w:pPr>
        <w:tabs>
          <w:tab w:val="left" w:pos="500"/>
        </w:tabs>
        <w:spacing w:after="110"/>
      </w:pPr>
      <w:r>
        <w:rPr>
          <w:color w:val="6B5E52"/>
        </w:rPr>
        <w:t xml:space="preserve">9.</w:t>
        <w:tab/>
      </w:r>
      <w:hyperlink w:history="1" w:anchor="preparing_for_battle">
        <w:r>
          <w:rPr>
            <w:color w:val="7A1F1F"/>
            <w:u w:val="single"/>
          </w:rPr>
          <w:t xml:space="preserve">Preparing for battle</w:t>
        </w:r>
      </w:hyperlink>
    </w:p>
    <w:p>
      <w:pPr>
        <w:tabs>
          <w:tab w:val="left" w:pos="500"/>
        </w:tabs>
        <w:spacing w:after="110"/>
      </w:pPr>
      <w:r>
        <w:rPr>
          <w:color w:val="6B5E52"/>
        </w:rPr>
        <w:t xml:space="preserve">10.</w:t>
        <w:tab/>
      </w:r>
      <w:hyperlink w:history="1" w:anchor="meters_obligations_and_the_finale">
        <w:r>
          <w:rPr>
            <w:color w:val="7A1F1F"/>
            <w:u w:val="single"/>
          </w:rPr>
          <w:t xml:space="preserve">Meters, obligations and the finale</w:t>
        </w:r>
      </w:hyperlink>
    </w:p>
    <w:p>
      <w:pPr>
        <w:tabs>
          <w:tab w:val="left" w:pos="500"/>
        </w:tabs>
        <w:spacing w:after="110"/>
      </w:pPr>
      <w:r>
        <w:rPr>
          <w:color w:val="6B5E52"/>
        </w:rPr>
        <w:t xml:space="preserve">11.</w:t>
        <w:tab/>
      </w:r>
      <w:hyperlink w:history="1" w:anchor="defeat_retry_and_saving">
        <w:r>
          <w:rPr>
            <w:color w:val="7A1F1F"/>
            <w:u w:val="single"/>
          </w:rPr>
          <w:t xml:space="preserve">Defeat, retry and saving</w:t>
        </w:r>
      </w:hyperlink>
    </w:p>
    <w:p>
      <w:pPr>
        <w:tabs>
          <w:tab w:val="left" w:pos="500"/>
        </w:tabs>
        <w:spacing w:after="110"/>
      </w:pPr>
      <w:r>
        <w:rPr>
          <w:color w:val="6B5E52"/>
        </w:rPr>
        <w:t xml:space="preserve">12.</w:t>
        <w:tab/>
      </w:r>
      <w:hyperlink w:history="1" w:anchor="settings_reference">
        <w:r>
          <w:rPr>
            <w:color w:val="7A1F1F"/>
            <w:u w:val="single"/>
          </w:rPr>
          <w:t xml:space="preserve">Settings reference</w:t>
        </w:r>
      </w:hyperlink>
    </w:p>
    <w:p>
      <w:pPr>
        <w:tabs>
          <w:tab w:val="left" w:pos="500"/>
        </w:tabs>
        <w:spacing w:after="110"/>
      </w:pPr>
      <w:r>
        <w:rPr>
          <w:color w:val="6B5E52"/>
        </w:rPr>
        <w:t xml:space="preserve">13.</w:t>
        <w:tab/>
      </w:r>
      <w:hyperlink w:history="1" w:anchor="accessibility">
        <w:r>
          <w:rPr>
            <w:color w:val="7A1F1F"/>
            <w:u w:val="single"/>
          </w:rPr>
          <w:t xml:space="preserve">Accessibility</w:t>
        </w:r>
      </w:hyperlink>
    </w:p>
    <w:p>
      <w:pPr>
        <w:tabs>
          <w:tab w:val="left" w:pos="500"/>
        </w:tabs>
        <w:spacing w:after="110"/>
      </w:pPr>
      <w:r>
        <w:rPr>
          <w:color w:val="6B5E52"/>
        </w:rPr>
        <w:t xml:space="preserve">14.</w:t>
        <w:tab/>
      </w:r>
      <w:hyperlink w:history="1" w:anchor="what_changed">
        <w:r>
          <w:rPr>
            <w:color w:val="7A1F1F"/>
            <w:u w:val="single"/>
          </w:rPr>
          <w:t xml:space="preserve">What changed in 0.40</w:t>
        </w:r>
      </w:hyperlink>
    </w:p>
    <w:p>
      <w:pPr>
        <w:pStyle w:val="Heading1"/>
        <w:pageBreakBefore/>
      </w:pPr>
      <w:bookmarkStart w:name="getting_started" w:id="1"/>
      <w:r>
        <w:t xml:space="preserve">Getting started</w:t>
      </w:r>
      <w:bookmarkEnd w:id="1"/>
    </w:p>
    <w:p>
      <w:pPr>
        <w:keepNext w:val="false"/>
        <w:spacing w:after="140" w:line="276"/>
      </w:pPr>
      <w:r>
        <w:rPr>
          <w:b/>
          <w:bCs/>
        </w:rPr>
        <w:t xml:space="preserve">Imperium</w:t>
      </w:r>
      <w:r>
        <w:t xml:space="preserve"> is a free, real-time tactical chronicle set in the Roman third-century crisis. You begin as a recruit on the Danube frontier around AD 250, earn military commands, govern a province, enter the Senate and contest the succession after Aurelian's death in 275. The campaign has </w:t>
      </w:r>
      <w:r>
        <w:rPr>
          <w:b/>
          <w:bCs/>
        </w:rPr>
        <w:t xml:space="preserve">12 chapters and 25 playable encounters</w:t>
      </w:r>
      <w:r>
        <w:t xml:space="preserve">: battles fought in real time and political Contests in the Senate's chambers, joined by camps you walk through, people you talk to and errands you can take up.</w:t>
      </w:r>
    </w:p>
    <w:p>
      <w:pPr>
        <w:keepNext w:val="false"/>
        <w:spacing w:after="140" w:line="276"/>
      </w:pPr>
      <w:r>
        <w:t xml:space="preserve">You always play one soldier in your own hands: you click where he goes, whom he talks to and whom he fights. Companions march with you from Chapter III, and from Chapter IV squads and later cohorts follow the orders you give. The world runs in real time, but it stops whenever you press </w:t>
      </w:r>
      <w:r>
        <w:rPr>
          <w:b/>
          <w:bCs/>
        </w:rPr>
        <w:t xml:space="preserve">P</w:t>
      </w:r>
      <w:r>
        <w:t xml:space="preserve">, and every command in the game can be given while it is stopped. The rule of the game is simple: </w:t>
      </w:r>
      <w:r>
        <w:rPr>
          <w:b/>
          <w:bCs/>
        </w:rPr>
        <w:t xml:space="preserve">play your own soldier; pause to think.</w:t>
      </w:r>
    </w:p>
    <w:p>
      <w:pPr>
        <w:pStyle w:val="Heading2"/>
      </w:pPr>
      <w:r>
        <w:t xml:space="preserve">The title screen</w:t>
      </w:r>
    </w:p>
    <w:p>
      <w:pPr>
        <w:pStyle w:val="ListParagraph"/>
        <w:numPr>
          <w:ilvl w:val="0"/>
          <w:numId w:val="2"/>
        </w:numPr>
        <w:spacing w:after="70" w:line="264"/>
      </w:pPr>
      <w:r>
        <w:rPr>
          <w:b/>
          <w:bCs/>
        </w:rPr>
        <w:t xml:space="preserve">Play · Begin your story</w:t>
      </w:r>
      <w:r>
        <w:t xml:space="preserve"> starts a new chronicle. Give your recruit a Roman name (up to 40 characters) or keep Aurelius Marcellus, choose his appearance and his </w:t>
      </w:r>
      <w:r>
        <w:rPr>
          <w:b/>
          <w:bCs/>
        </w:rPr>
        <w:t xml:space="preserve">training</w:t>
      </w:r>
      <w:r>
        <w:t xml:space="preserve">, and choose a difficulty. You begin as a </w:t>
      </w:r>
      <w:r>
        <w:rPr>
          <w:i/>
          <w:iCs/>
        </w:rPr>
        <w:t xml:space="preserve">tiro</w:t>
      </w:r>
      <w:r>
        <w:t xml:space="preserve">, a recruit with no command authority: only your own soldier is yours to control.</w:t>
      </w:r>
    </w:p>
    <w:p>
      <w:pPr>
        <w:pStyle w:val="ListParagraph"/>
        <w:numPr>
          <w:ilvl w:val="0"/>
          <w:numId w:val="2"/>
        </w:numPr>
        <w:spacing w:after="70" w:line="264"/>
      </w:pPr>
      <w:r>
        <w:rPr>
          <w:b/>
          <w:bCs/>
        </w:rPr>
        <w:t xml:space="preserve">Continue the chronicle</w:t>
      </w:r>
      <w:r>
        <w:t xml:space="preserve"> restores the latest valid save on this device.</w:t>
      </w:r>
    </w:p>
    <w:p>
      <w:pPr>
        <w:pStyle w:val="ListParagraph"/>
        <w:numPr>
          <w:ilvl w:val="0"/>
          <w:numId w:val="2"/>
        </w:numPr>
        <w:spacing w:after="70" w:line="264"/>
      </w:pPr>
      <w:r>
        <w:rPr>
          <w:b/>
          <w:bCs/>
        </w:rPr>
        <w:t xml:space="preserve">Try a standalone skirmish</w:t>
      </w:r>
      <w:r>
        <w:t xml:space="preserve"> opens one separate 3D battle with the full real-time controls. It never changes your chronicle or grants campaign progress.</w:t>
      </w:r>
    </w:p>
    <w:p>
      <w:pPr>
        <w:pStyle w:val="Heading2"/>
      </w:pPr>
      <w:r>
        <w:t xml:space="preserve">Your recruit</w:t>
      </w:r>
    </w:p>
    <w:p>
      <w:pPr>
        <w:keepNext/>
        <w:spacing w:after="140" w:line="276"/>
      </w:pPr>
      <w:r>
        <w:rPr>
          <w:b/>
          <w:bCs/>
        </w:rPr>
        <w:t xml:space="preserve">Appearance</w:t>
      </w:r>
      <w:r>
        <w:t xml:space="preserve"> sets hair, beard and the colours of tunic and cloak. Most helmets hide the hair, as they did. </w:t>
      </w:r>
      <w:r>
        <w:rPr>
          <w:b/>
          <w:bCs/>
        </w:rPr>
        <w:t xml:space="preserve">Training</w:t>
      </w:r>
      <w:r>
        <w:t xml:space="preserve"> sets your starting attributes (see </w:t>
      </w:r>
      <w:r>
        <w:rPr>
          <w:b/>
          <w:bCs/>
        </w:rPr>
        <w:t xml:space="preserve">Your soldier</w:t>
      </w:r>
      <w:r>
        <w:t xml:space="preserve">) and the optional errand you are offered in Chapters II to IV. It never locks kit or techniques: any soldier can learn anything later.</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1700"/>
        <w:gridCol w:w="4460"/>
        <w:gridCol w:w="3200"/>
      </w:tblGrid>
      <w:tr>
        <w:trPr>
          <w:cantSplit/>
          <w:tblHeader/>
        </w:trPr>
        <w:tc>
          <w:tcPr>
            <w:tcW w:type="dxa" w:w="17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Training</w:t>
            </w:r>
          </w:p>
        </w:tc>
        <w:tc>
          <w:tcPr>
            <w:tcW w:type="dxa" w:w="44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Starts stronger in</w:t>
            </w:r>
          </w:p>
        </w:tc>
        <w:tc>
          <w:tcPr>
            <w:tcW w:type="dxa" w:w="32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Starts weaker in</w:t>
            </w:r>
          </w:p>
        </w:tc>
      </w:tr>
      <w:tr>
        <w:trPr>
          <w:cantSplit/>
          <w:tblHeader w:val="off"/>
        </w:trPr>
        <w:tc>
          <w:tcPr>
            <w:tcW w:type="dxa" w:w="1700"/>
            <w:tcMar>
              <w:top w:type="dxa" w:w="70"/>
              <w:left w:type="dxa" w:w="110"/>
              <w:bottom w:type="dxa" w:w="70"/>
              <w:right w:type="dxa" w:w="110"/>
            </w:tcMar>
            <w:vAlign w:val="top"/>
          </w:tcPr>
          <w:p>
            <w:pPr>
              <w:keepNext/>
              <w:keepLines/>
              <w:spacing w:after="40" w:line="252"/>
            </w:pPr>
            <w:r>
              <w:rPr>
                <w:b/>
                <w:bCs/>
              </w:rPr>
              <w:t xml:space="preserve">Legionary</w:t>
            </w:r>
          </w:p>
        </w:tc>
        <w:tc>
          <w:tcPr>
            <w:tcW w:type="dxa" w:w="4460"/>
            <w:tcMar>
              <w:top w:type="dxa" w:w="70"/>
              <w:left w:type="dxa" w:w="110"/>
              <w:bottom w:type="dxa" w:w="70"/>
              <w:right w:type="dxa" w:w="110"/>
            </w:tcMar>
            <w:vAlign w:val="top"/>
          </w:tcPr>
          <w:p>
            <w:pPr>
              <w:keepNext/>
              <w:keepLines/>
              <w:spacing w:after="40" w:line="252"/>
            </w:pPr>
            <w:r>
              <w:t xml:space="preserve">Combat +10, Strength +5, Constitution +3, Agility +2</w:t>
            </w:r>
          </w:p>
        </w:tc>
        <w:tc>
          <w:tcPr>
            <w:tcW w:type="dxa" w:w="3200"/>
            <w:tcMar>
              <w:top w:type="dxa" w:w="70"/>
              <w:left w:type="dxa" w:w="110"/>
              <w:bottom w:type="dxa" w:w="70"/>
              <w:right w:type="dxa" w:w="110"/>
            </w:tcMar>
            <w:vAlign w:val="top"/>
          </w:tcPr>
          <w:p>
            <w:pPr>
              <w:keepNext/>
              <w:keepLines/>
              <w:spacing w:after="40" w:line="252"/>
            </w:pPr>
            <w:r>
              <w:t xml:space="preserve">Perception, Eloquence and Authority −3</w:t>
            </w:r>
          </w:p>
        </w:tc>
      </w:tr>
      <w:tr>
        <w:trPr>
          <w:cantSplit/>
          <w:tblHeader w:val="off"/>
        </w:trPr>
        <w:tc>
          <w:tcPr>
            <w:tcW w:type="dxa" w:w="1700"/>
            <w:tcMar>
              <w:top w:type="dxa" w:w="70"/>
              <w:left w:type="dxa" w:w="110"/>
              <w:bottom w:type="dxa" w:w="70"/>
              <w:right w:type="dxa" w:w="110"/>
            </w:tcMar>
            <w:vAlign w:val="top"/>
          </w:tcPr>
          <w:p>
            <w:pPr>
              <w:keepNext/>
              <w:keepLines/>
              <w:spacing w:after="40" w:line="252"/>
            </w:pPr>
            <w:r>
              <w:rPr>
                <w:b/>
                <w:bCs/>
              </w:rPr>
              <w:t xml:space="preserve">Explorator</w:t>
            </w:r>
            <w:r>
              <w:t xml:space="preserve"> (scout)</w:t>
            </w:r>
          </w:p>
        </w:tc>
        <w:tc>
          <w:tcPr>
            <w:tcW w:type="dxa" w:w="4460"/>
            <w:tcMar>
              <w:top w:type="dxa" w:w="70"/>
              <w:left w:type="dxa" w:w="110"/>
              <w:bottom w:type="dxa" w:w="70"/>
              <w:right w:type="dxa" w:w="110"/>
            </w:tcMar>
            <w:vAlign w:val="top"/>
          </w:tcPr>
          <w:p>
            <w:pPr>
              <w:keepNext/>
              <w:keepLines/>
              <w:spacing w:after="40" w:line="252"/>
            </w:pPr>
            <w:r>
              <w:t xml:space="preserve">Fieldcraft +10, Agility +5, Strength +2</w:t>
            </w:r>
          </w:p>
        </w:tc>
        <w:tc>
          <w:tcPr>
            <w:tcW w:type="dxa" w:w="3200"/>
            <w:tcMar>
              <w:top w:type="dxa" w:w="70"/>
              <w:left w:type="dxa" w:w="110"/>
              <w:bottom w:type="dxa" w:w="70"/>
              <w:right w:type="dxa" w:w="110"/>
            </w:tcMar>
            <w:vAlign w:val="top"/>
          </w:tcPr>
          <w:p>
            <w:pPr>
              <w:keepNext/>
              <w:keepLines/>
              <w:spacing w:after="40" w:line="252"/>
            </w:pPr>
            <w:r>
              <w:t xml:space="preserve">Eloquence and Authority −3</w:t>
            </w:r>
          </w:p>
        </w:tc>
      </w:tr>
      <w:tr>
        <w:trPr>
          <w:cantSplit/>
          <w:tblHeader w:val="off"/>
        </w:trPr>
        <w:tc>
          <w:tcPr>
            <w:tcW w:type="dxa" w:w="1700"/>
            <w:tcMar>
              <w:top w:type="dxa" w:w="70"/>
              <w:left w:type="dxa" w:w="110"/>
              <w:bottom w:type="dxa" w:w="70"/>
              <w:right w:type="dxa" w:w="110"/>
            </w:tcMar>
            <w:vAlign w:val="top"/>
          </w:tcPr>
          <w:p>
            <w:pPr>
              <w:keepNext w:val="false"/>
              <w:keepLines/>
              <w:spacing w:after="40" w:line="252"/>
            </w:pPr>
            <w:r>
              <w:rPr>
                <w:b/>
                <w:bCs/>
              </w:rPr>
              <w:t xml:space="preserve">Librarius</w:t>
            </w:r>
            <w:r>
              <w:t xml:space="preserve"> (clerk of the legion)</w:t>
            </w:r>
          </w:p>
        </w:tc>
        <w:tc>
          <w:tcPr>
            <w:tcW w:type="dxa" w:w="4460"/>
            <w:tcMar>
              <w:top w:type="dxa" w:w="70"/>
              <w:left w:type="dxa" w:w="110"/>
              <w:bottom w:type="dxa" w:w="70"/>
              <w:right w:type="dxa" w:w="110"/>
            </w:tcMar>
            <w:vAlign w:val="top"/>
          </w:tcPr>
          <w:p>
            <w:pPr>
              <w:keepNext w:val="false"/>
              <w:keepLines/>
              <w:spacing w:after="40" w:line="252"/>
            </w:pPr>
            <w:r>
              <w:t xml:space="preserve">Eloquence +5, Authority +5, Agility +2, Perception +2</w:t>
            </w:r>
          </w:p>
        </w:tc>
        <w:tc>
          <w:tcPr>
            <w:tcW w:type="dxa" w:w="3200"/>
            <w:tcMar>
              <w:top w:type="dxa" w:w="70"/>
              <w:left w:type="dxa" w:w="110"/>
              <w:bottom w:type="dxa" w:w="70"/>
              <w:right w:type="dxa" w:w="110"/>
            </w:tcMar>
            <w:vAlign w:val="top"/>
          </w:tcPr>
          <w:p>
            <w:pPr>
              <w:keepNext w:val="false"/>
              <w:keepLines/>
              <w:spacing w:after="40" w:line="252"/>
            </w:pPr>
            <w:r>
              <w:t xml:space="preserve">Fieldcraft −3</w:t>
            </w:r>
          </w:p>
        </w:tc>
      </w:tr>
    </w:tbl>
    <w:p>
      <w:pPr>
        <w:spacing w:after="60"/>
      </w:pPr>
    </w:p>
    <w:p>
      <w:pPr>
        <w:keepNext w:val="false"/>
        <w:spacing w:after="140" w:line="276"/>
      </w:pPr>
      <w:r>
        <w:t xml:space="preserve">The Legionary is the easiest start. The Librarius fights like any recruit at first but grows into the command and Senate chapters sooner.</w:t>
      </w:r>
    </w:p>
    <w:p>
      <w:pPr>
        <w:pStyle w:val="Heading2"/>
      </w:pPr>
      <w:r>
        <w:t xml:space="preserve">Difficulty</w:t>
      </w:r>
    </w:p>
    <w:p>
      <w:pPr>
        <w:keepNext/>
        <w:spacing w:after="140" w:line="276"/>
      </w:pPr>
      <w:r>
        <w:t xml:space="preserve">Difficulty is chosen when a chronicle begins and stays with its checkpoints. Graphics quality and game speed never affect difficulty.</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1800"/>
        <w:gridCol w:w="7560"/>
      </w:tblGrid>
      <w:tr>
        <w:trPr>
          <w:cantSplit/>
          <w:tblHeader/>
        </w:trPr>
        <w:tc>
          <w:tcPr>
            <w:tcW w:type="dxa" w:w="18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Level</w:t>
            </w:r>
          </w:p>
        </w:tc>
        <w:tc>
          <w:tcPr>
            <w:tcW w:type="dxa" w:w="75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What it changes</w:t>
            </w:r>
          </w:p>
        </w:tc>
      </w:tr>
      <w:tr>
        <w:trPr>
          <w:cantSplit/>
          <w:tblHeader w:val="off"/>
        </w:trPr>
        <w:tc>
          <w:tcPr>
            <w:tcW w:type="dxa" w:w="1800"/>
            <w:tcMar>
              <w:top w:type="dxa" w:w="70"/>
              <w:left w:type="dxa" w:w="110"/>
              <w:bottom w:type="dxa" w:w="70"/>
              <w:right w:type="dxa" w:w="110"/>
            </w:tcMar>
            <w:vAlign w:val="top"/>
          </w:tcPr>
          <w:p>
            <w:pPr>
              <w:keepNext/>
              <w:keepLines/>
              <w:spacing w:after="40" w:line="252"/>
            </w:pPr>
            <w:r>
              <w:rPr>
                <w:b/>
                <w:bCs/>
              </w:rPr>
              <w:t xml:space="preserve">Story</w:t>
            </w:r>
          </w:p>
        </w:tc>
        <w:tc>
          <w:tcPr>
            <w:tcW w:type="dxa" w:w="7560"/>
            <w:tcMar>
              <w:top w:type="dxa" w:w="70"/>
              <w:left w:type="dxa" w:w="110"/>
              <w:bottom w:type="dxa" w:w="70"/>
              <w:right w:type="dxa" w:w="110"/>
            </w:tcMar>
            <w:vAlign w:val="top"/>
          </w:tcPr>
          <w:p>
            <w:pPr>
              <w:keepNext/>
              <w:keepLines/>
              <w:spacing w:after="40" w:line="252"/>
            </w:pPr>
            <w:r>
              <w:t xml:space="preserve">Three extra rounds on every battle deadline, reinforcements two rounds later, gentler objective pressure and gentler rival speeches. Enemies take longer to notice you and to react. Game speed starts at 75% and the game pauses itself when enemies appear. The same objectives and the same earned promotions.</w:t>
            </w:r>
          </w:p>
        </w:tc>
      </w:tr>
      <w:tr>
        <w:trPr>
          <w:cantSplit/>
          <w:tblHeader w:val="off"/>
        </w:trPr>
        <w:tc>
          <w:tcPr>
            <w:tcW w:type="dxa" w:w="1800"/>
            <w:tcMar>
              <w:top w:type="dxa" w:w="70"/>
              <w:left w:type="dxa" w:w="110"/>
              <w:bottom w:type="dxa" w:w="70"/>
              <w:right w:type="dxa" w:w="110"/>
            </w:tcMar>
            <w:vAlign w:val="top"/>
          </w:tcPr>
          <w:p>
            <w:pPr>
              <w:keepNext/>
              <w:keepLines/>
              <w:spacing w:after="40" w:line="252"/>
            </w:pPr>
            <w:r>
              <w:rPr>
                <w:b/>
                <w:bCs/>
              </w:rPr>
              <w:t xml:space="preserve">Standard</w:t>
            </w:r>
          </w:p>
        </w:tc>
        <w:tc>
          <w:tcPr>
            <w:tcW w:type="dxa" w:w="7560"/>
            <w:tcMar>
              <w:top w:type="dxa" w:w="70"/>
              <w:left w:type="dxa" w:w="110"/>
              <w:bottom w:type="dxa" w:w="70"/>
              <w:right w:type="dxa" w:w="110"/>
            </w:tcMar>
            <w:vAlign w:val="top"/>
          </w:tcPr>
          <w:p>
            <w:pPr>
              <w:keepNext/>
              <w:keepLines/>
              <w:spacing w:after="40" w:line="252"/>
            </w:pPr>
            <w:r>
              <w:t xml:space="preserve">The established combat and political balance, with company planning and evolving field objectives.</w:t>
            </w:r>
          </w:p>
        </w:tc>
      </w:tr>
      <w:tr>
        <w:trPr>
          <w:cantSplit/>
          <w:tblHeader w:val="off"/>
        </w:trPr>
        <w:tc>
          <w:tcPr>
            <w:tcW w:type="dxa" w:w="1800"/>
            <w:tcMar>
              <w:top w:type="dxa" w:w="70"/>
              <w:left w:type="dxa" w:w="110"/>
              <w:bottom w:type="dxa" w:w="70"/>
              <w:right w:type="dxa" w:w="110"/>
            </w:tcMar>
            <w:vAlign w:val="top"/>
          </w:tcPr>
          <w:p>
            <w:pPr>
              <w:keepNext w:val="false"/>
              <w:keepLines/>
              <w:spacing w:after="40" w:line="252"/>
            </w:pPr>
            <w:r>
              <w:rPr>
                <w:b/>
                <w:bCs/>
              </w:rPr>
              <w:t xml:space="preserve">Veteran</w:t>
            </w:r>
          </w:p>
        </w:tc>
        <w:tc>
          <w:tcPr>
            <w:tcW w:type="dxa" w:w="7560"/>
            <w:tcMar>
              <w:top w:type="dxa" w:w="70"/>
              <w:left w:type="dxa" w:w="110"/>
              <w:bottom w:type="dxa" w:w="70"/>
              <w:right w:type="dxa" w:w="110"/>
            </w:tcMar>
            <w:vAlign w:val="top"/>
          </w:tcPr>
          <w:p>
            <w:pPr>
              <w:keepNext w:val="false"/>
              <w:keepLines/>
              <w:spacing w:after="40" w:line="252"/>
            </w:pPr>
            <w:r>
              <w:t xml:space="preserve">Reinforcements one round earlier, stronger objective pressure and stronger rival speeches. Enemies notice you sooner and coordinate faster. No extra enemy health or damage; evacuation travel time is preserved.</w:t>
            </w:r>
          </w:p>
        </w:tc>
      </w:tr>
    </w:tbl>
    <w:p>
      <w:pPr>
        <w:spacing w:after="60"/>
      </w:pPr>
    </w:p>
    <w:p>
      <w:pPr>
        <w:keepNext w:val="false"/>
        <w:spacing w:after="140" w:line="276"/>
      </w:pPr>
      <w:r>
        <w:rPr>
          <w:b/>
          <w:bCs/>
        </w:rPr>
        <w:t xml:space="preserve">Iron discipline</w:t>
      </w:r>
      <w:r>
        <w:t xml:space="preserve"> can be added to any difficulty when a chronicle begins: you cannot save inside encounters, which can only be retried from their checkpoint. It can be switched off later in the </w:t>
      </w:r>
      <w:r>
        <w:rPr>
          <w:b/>
          <w:bCs/>
        </w:rPr>
        <w:t xml:space="preserve">Menu</w:t>
      </w:r>
      <w:r>
        <w:t xml:space="preserve">, but not back on.</w:t>
      </w:r>
    </w:p>
    <w:p>
      <w:pPr>
        <w:pStyle w:val="Heading2"/>
      </w:pPr>
      <w:r>
        <w:t xml:space="preserve">What you need</w:t>
      </w:r>
    </w:p>
    <w:p>
      <w:pPr>
        <w:pStyle w:val="ListParagraph"/>
        <w:numPr>
          <w:ilvl w:val="0"/>
          <w:numId w:val="2"/>
        </w:numPr>
        <w:spacing w:after="70" w:line="264"/>
      </w:pPr>
      <w:r>
        <w:t xml:space="preserve">A current web browser. There is no account, no installation and nothing to buy.</w:t>
      </w:r>
    </w:p>
    <w:p>
      <w:pPr>
        <w:pStyle w:val="ListParagraph"/>
        <w:numPr>
          <w:ilvl w:val="0"/>
          <w:numId w:val="2"/>
        </w:numPr>
        <w:spacing w:after="70" w:line="264"/>
      </w:pPr>
      <w:r>
        <w:t xml:space="preserve">A mouse gives the classic controls. Touch screens and keyboard-only play are fully supported (see </w:t>
      </w:r>
      <w:r>
        <w:rPr>
          <w:b/>
          <w:bCs/>
        </w:rPr>
        <w:t xml:space="preserve">Controls</w:t>
      </w:r>
      <w:r>
        <w:t xml:space="preserve"> and </w:t>
      </w:r>
      <w:r>
        <w:rPr>
          <w:b/>
          <w:bCs/>
        </w:rPr>
        <w:t xml:space="preserve">Accessibility</w:t>
      </w:r>
      <w:r>
        <w:t xml:space="preserve">).</w:t>
      </w:r>
    </w:p>
    <w:p>
      <w:pPr>
        <w:pStyle w:val="ListParagraph"/>
        <w:numPr>
          <w:ilvl w:val="0"/>
          <w:numId w:val="2"/>
        </w:numPr>
        <w:spacing w:after="70" w:line="264"/>
      </w:pPr>
      <w:r>
        <w:t xml:space="preserve">The 3D scenes need WebGL; without it the 2D isometric view takes over with the same rules. The standalone skirmish needs WebGL 2.</w:t>
      </w:r>
    </w:p>
    <w:p>
      <w:pPr>
        <w:pStyle w:val="ListParagraph"/>
        <w:numPr>
          <w:ilvl w:val="0"/>
          <w:numId w:val="2"/>
        </w:numPr>
        <w:spacing w:after="70" w:line="264"/>
      </w:pPr>
      <w:r>
        <w:t xml:space="preserve">The game saves on your device. Keep a save code (see </w:t>
      </w:r>
      <w:r>
        <w:rPr>
          <w:b/>
          <w:bCs/>
        </w:rPr>
        <w:t xml:space="preserve">Defeat, retry and saving</w:t>
      </w:r>
      <w:r>
        <w:t xml:space="preserve">) because browsers can clear their stored data.</w:t>
      </w:r>
    </w:p>
    <w:p>
      <w:pPr>
        <w:pStyle w:val="ListParagraph"/>
        <w:numPr>
          <w:ilvl w:val="0"/>
          <w:numId w:val="2"/>
        </w:numPr>
        <w:spacing w:after="70" w:line="264"/>
      </w:pPr>
      <w:r>
        <w:t xml:space="preserve">Sound is optional. When starting, </w:t>
      </w:r>
      <w:r>
        <w:rPr>
          <w:b/>
          <w:bCs/>
        </w:rPr>
        <w:t xml:space="preserve">Enable the soundscape</w:t>
      </w:r>
      <w:r>
        <w:t xml:space="preserve"> turns on music, environmental sound and voiced briefings; each can be adjusted later in the </w:t>
      </w:r>
      <w:r>
        <w:rPr>
          <w:b/>
          <w:bCs/>
        </w:rPr>
        <w:t xml:space="preserve">Menu</w:t>
      </w:r>
      <w:r>
        <w:t xml:space="preserve">.</w:t>
      </w:r>
    </w:p>
    <w:p>
      <w:pPr>
        <w:pStyle w:val="Heading1"/>
        <w:pageBreakBefore/>
      </w:pPr>
      <w:bookmarkStart w:name="quick_reference" w:id="2"/>
      <w:r>
        <w:t xml:space="preserve">Quick reference</w:t>
      </w:r>
      <w:bookmarkEnd w:id="2"/>
    </w:p>
    <w:p>
      <w:pPr>
        <w:keepNext/>
        <w:spacing w:after="140" w:line="276"/>
      </w:pPr>
      <w:r>
        <w:t xml:space="preserve">The most common commands. The keys are the defaults; you can remap them (see </w:t>
      </w:r>
      <w:r>
        <w:rPr>
          <w:b/>
          <w:bCs/>
        </w:rPr>
        <w:t xml:space="preserve">Controls</w:t>
      </w:r>
      <w:r>
        <w:t xml:space="preserve">). The game never uses browser shortcuts such as F5 or Ctrl with a number.</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1900"/>
        <w:gridCol w:w="2700"/>
        <w:gridCol w:w="2200"/>
        <w:gridCol w:w="2560"/>
      </w:tblGrid>
      <w:tr>
        <w:trPr>
          <w:cantSplit/>
          <w:tblHeader/>
        </w:trPr>
        <w:tc>
          <w:tcPr>
            <w:tcW w:type="dxa" w:w="19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To...</w:t>
            </w:r>
          </w:p>
        </w:tc>
        <w:tc>
          <w:tcPr>
            <w:tcW w:type="dxa" w:w="27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Mouse</w:t>
            </w:r>
          </w:p>
        </w:tc>
        <w:tc>
          <w:tcPr>
            <w:tcW w:type="dxa" w:w="22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Touch</w:t>
            </w:r>
          </w:p>
        </w:tc>
        <w:tc>
          <w:tcPr>
            <w:tcW w:type="dxa" w:w="25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Keyboard</w:t>
            </w:r>
          </w:p>
        </w:tc>
      </w:tr>
      <w:tr>
        <w:trPr>
          <w:cantSplit/>
          <w:tblHeader w:val="off"/>
        </w:trPr>
        <w:tc>
          <w:tcPr>
            <w:tcW w:type="dxa" w:w="1900"/>
            <w:tcMar>
              <w:top w:type="dxa" w:w="70"/>
              <w:left w:type="dxa" w:w="110"/>
              <w:bottom w:type="dxa" w:w="70"/>
              <w:right w:type="dxa" w:w="110"/>
            </w:tcMar>
            <w:vAlign w:val="top"/>
          </w:tcPr>
          <w:p>
            <w:pPr>
              <w:keepNext/>
              <w:keepLines/>
              <w:spacing w:after="40" w:line="252"/>
            </w:pPr>
            <w:r>
              <w:t xml:space="preserve">Move</w:t>
            </w:r>
          </w:p>
        </w:tc>
        <w:tc>
          <w:tcPr>
            <w:tcW w:type="dxa" w:w="2700"/>
            <w:tcMar>
              <w:top w:type="dxa" w:w="70"/>
              <w:left w:type="dxa" w:w="110"/>
              <w:bottom w:type="dxa" w:w="70"/>
              <w:right w:type="dxa" w:w="110"/>
            </w:tcMar>
            <w:vAlign w:val="top"/>
          </w:tcPr>
          <w:p>
            <w:pPr>
              <w:keepNext/>
              <w:keepLines/>
              <w:spacing w:after="40" w:line="252"/>
            </w:pPr>
            <w:r>
              <w:t xml:space="preserve">Click open ground; a far click runs</w:t>
            </w:r>
          </w:p>
        </w:tc>
        <w:tc>
          <w:tcPr>
            <w:tcW w:type="dxa" w:w="2200"/>
            <w:tcMar>
              <w:top w:type="dxa" w:w="70"/>
              <w:left w:type="dxa" w:w="110"/>
              <w:bottom w:type="dxa" w:w="70"/>
              <w:right w:type="dxa" w:w="110"/>
            </w:tcMar>
            <w:vAlign w:val="top"/>
          </w:tcPr>
          <w:p>
            <w:pPr>
              <w:keepNext/>
              <w:keepLines/>
              <w:spacing w:after="40" w:line="252"/>
            </w:pPr>
            <w:r>
              <w:t xml:space="preserve">Tap open ground</w:t>
            </w:r>
          </w:p>
        </w:tc>
        <w:tc>
          <w:tcPr>
            <w:tcW w:type="dxa" w:w="2560"/>
            <w:tcMar>
              <w:top w:type="dxa" w:w="70"/>
              <w:left w:type="dxa" w:w="110"/>
              <w:bottom w:type="dxa" w:w="70"/>
              <w:right w:type="dxa" w:w="110"/>
            </w:tcMar>
            <w:vAlign w:val="top"/>
          </w:tcPr>
          <w:p>
            <w:pPr>
              <w:keepNext/>
              <w:keepLines/>
              <w:spacing w:after="40" w:line="252"/>
            </w:pPr>
            <w:r>
              <w:t xml:space="preserve">Arrow keys</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Walk instead of run</w:t>
            </w:r>
          </w:p>
        </w:tc>
        <w:tc>
          <w:tcPr>
            <w:tcW w:type="dxa" w:w="2700"/>
            <w:tcMar>
              <w:top w:type="dxa" w:w="70"/>
              <w:left w:type="dxa" w:w="110"/>
              <w:bottom w:type="dxa" w:w="70"/>
              <w:right w:type="dxa" w:w="110"/>
            </w:tcMar>
            <w:vAlign w:val="top"/>
          </w:tcPr>
          <w:p>
            <w:pPr>
              <w:keepNext w:val="false"/>
              <w:keepLines/>
              <w:spacing w:after="40" w:line="252"/>
            </w:pPr>
            <w:r>
              <w:rPr>
                <w:b/>
                <w:bCs/>
              </w:rPr>
              <w:t xml:space="preserve">W</w:t>
            </w:r>
          </w:p>
        </w:tc>
        <w:tc>
          <w:tcPr>
            <w:tcW w:type="dxa" w:w="2200"/>
            <w:tcMar>
              <w:top w:type="dxa" w:w="70"/>
              <w:left w:type="dxa" w:w="110"/>
              <w:bottom w:type="dxa" w:w="70"/>
              <w:right w:type="dxa" w:w="110"/>
            </w:tcMar>
            <w:vAlign w:val="top"/>
          </w:tcPr>
          <w:p>
            <w:pPr>
              <w:keepNext w:val="false"/>
              <w:keepLines/>
              <w:spacing w:after="40" w:line="252"/>
            </w:pPr>
            <w:r>
              <w:rPr>
                <w:b/>
                <w:bCs/>
              </w:rPr>
              <w:t xml:space="preserve">Walk</w:t>
            </w:r>
            <w:r>
              <w:t xml:space="preserve"> button</w:t>
            </w:r>
          </w:p>
        </w:tc>
        <w:tc>
          <w:tcPr>
            <w:tcW w:type="dxa" w:w="2560"/>
            <w:tcMar>
              <w:top w:type="dxa" w:w="70"/>
              <w:left w:type="dxa" w:w="110"/>
              <w:bottom w:type="dxa" w:w="70"/>
              <w:right w:type="dxa" w:w="110"/>
            </w:tcMar>
            <w:vAlign w:val="top"/>
          </w:tcPr>
          <w:p>
            <w:pPr>
              <w:keepNext w:val="false"/>
              <w:keepLines/>
              <w:spacing w:after="40" w:line="252"/>
            </w:pPr>
            <w:r>
              <w:rPr>
                <w:b/>
                <w:bCs/>
              </w:rPr>
              <w:t xml:space="preserve">W</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Talk, use, open, search</w:t>
            </w:r>
          </w:p>
        </w:tc>
        <w:tc>
          <w:tcPr>
            <w:tcW w:type="dxa" w:w="2700"/>
            <w:tcMar>
              <w:top w:type="dxa" w:w="70"/>
              <w:left w:type="dxa" w:w="110"/>
              <w:bottom w:type="dxa" w:w="70"/>
              <w:right w:type="dxa" w:w="110"/>
            </w:tcMar>
            <w:vAlign w:val="top"/>
          </w:tcPr>
          <w:p>
            <w:pPr>
              <w:keepNext w:val="false"/>
              <w:keepLines/>
              <w:spacing w:after="40" w:line="252"/>
            </w:pPr>
            <w:r>
              <w:t xml:space="preserve">Click the person or thing</w:t>
            </w:r>
          </w:p>
        </w:tc>
        <w:tc>
          <w:tcPr>
            <w:tcW w:type="dxa" w:w="2200"/>
            <w:tcMar>
              <w:top w:type="dxa" w:w="70"/>
              <w:left w:type="dxa" w:w="110"/>
              <w:bottom w:type="dxa" w:w="70"/>
              <w:right w:type="dxa" w:w="110"/>
            </w:tcMar>
            <w:vAlign w:val="top"/>
          </w:tcPr>
          <w:p>
            <w:pPr>
              <w:keepNext w:val="false"/>
              <w:keepLines/>
              <w:spacing w:after="40" w:line="252"/>
            </w:pPr>
            <w:r>
              <w:t xml:space="preserve">Tap it</w:t>
            </w:r>
          </w:p>
        </w:tc>
        <w:tc>
          <w:tcPr>
            <w:tcW w:type="dxa" w:w="2560"/>
            <w:tcMar>
              <w:top w:type="dxa" w:w="70"/>
              <w:left w:type="dxa" w:w="110"/>
              <w:bottom w:type="dxa" w:w="70"/>
              <w:right w:type="dxa" w:w="110"/>
            </w:tcMar>
            <w:vAlign w:val="top"/>
          </w:tcPr>
          <w:p>
            <w:pPr>
              <w:keepNext w:val="false"/>
              <w:keepLines/>
              <w:spacing w:after="40" w:line="252"/>
            </w:pPr>
            <w:r>
              <w:rPr>
                <w:b/>
                <w:bCs/>
              </w:rPr>
              <w:t xml:space="preserve">E</w:t>
            </w:r>
            <w:r>
              <w:t xml:space="preserve"> for the nearest; or </w:t>
            </w:r>
            <w:r>
              <w:rPr>
                <w:b/>
                <w:bCs/>
              </w:rPr>
              <w:t xml:space="preserve">T</w:t>
            </w:r>
            <w:r>
              <w:t xml:space="preserve">, then </w:t>
            </w:r>
            <w:r>
              <w:rPr>
                <w:b/>
                <w:bCs/>
              </w:rPr>
              <w:t xml:space="preserve">Enter</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See what you can use</w:t>
            </w:r>
          </w:p>
        </w:tc>
        <w:tc>
          <w:tcPr>
            <w:tcW w:type="dxa" w:w="2700"/>
            <w:tcMar>
              <w:top w:type="dxa" w:w="70"/>
              <w:left w:type="dxa" w:w="110"/>
              <w:bottom w:type="dxa" w:w="70"/>
              <w:right w:type="dxa" w:w="110"/>
            </w:tcMar>
            <w:vAlign w:val="top"/>
          </w:tcPr>
          <w:p>
            <w:pPr>
              <w:keepNext w:val="false"/>
              <w:keepLines/>
              <w:spacing w:after="40" w:line="252"/>
            </w:pPr>
            <w:r>
              <w:t xml:space="preserve">Hold </w:t>
            </w:r>
            <w:r>
              <w:rPr>
                <w:b/>
                <w:bCs/>
              </w:rPr>
              <w:t xml:space="preserve">U</w:t>
            </w:r>
          </w:p>
        </w:tc>
        <w:tc>
          <w:tcPr>
            <w:tcW w:type="dxa" w:w="2200"/>
            <w:tcMar>
              <w:top w:type="dxa" w:w="70"/>
              <w:left w:type="dxa" w:w="110"/>
              <w:bottom w:type="dxa" w:w="70"/>
              <w:right w:type="dxa" w:w="110"/>
            </w:tcMar>
            <w:vAlign w:val="top"/>
          </w:tcPr>
          <w:p>
            <w:pPr>
              <w:keepNext w:val="false"/>
              <w:keepLines/>
              <w:spacing w:after="40" w:line="252"/>
            </w:pPr>
            <w:r>
              <w:rPr>
                <w:b/>
                <w:bCs/>
              </w:rPr>
              <w:t xml:space="preserve">Labels</w:t>
            </w:r>
            <w:r>
              <w:t xml:space="preserve"> button</w:t>
            </w:r>
          </w:p>
        </w:tc>
        <w:tc>
          <w:tcPr>
            <w:tcW w:type="dxa" w:w="2560"/>
            <w:tcMar>
              <w:top w:type="dxa" w:w="70"/>
              <w:left w:type="dxa" w:w="110"/>
              <w:bottom w:type="dxa" w:w="70"/>
              <w:right w:type="dxa" w:w="110"/>
            </w:tcMar>
            <w:vAlign w:val="top"/>
          </w:tcPr>
          <w:p>
            <w:pPr>
              <w:keepNext w:val="false"/>
              <w:keepLines/>
              <w:spacing w:after="40" w:line="252"/>
            </w:pPr>
            <w:r>
              <w:t xml:space="preserve">Hold </w:t>
            </w:r>
            <w:r>
              <w:rPr>
                <w:b/>
                <w:bCs/>
              </w:rPr>
              <w:t xml:space="preserve">U</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Draw or sheathe your weapon</w:t>
            </w:r>
          </w:p>
        </w:tc>
        <w:tc>
          <w:tcPr>
            <w:tcW w:type="dxa" w:w="2700"/>
            <w:tcMar>
              <w:top w:type="dxa" w:w="70"/>
              <w:left w:type="dxa" w:w="110"/>
              <w:bottom w:type="dxa" w:w="70"/>
              <w:right w:type="dxa" w:w="110"/>
            </w:tcMar>
            <w:vAlign w:val="top"/>
          </w:tcPr>
          <w:p>
            <w:pPr>
              <w:keepNext w:val="false"/>
              <w:keepLines/>
              <w:spacing w:after="40" w:line="252"/>
            </w:pPr>
            <w:r>
              <w:rPr>
                <w:b/>
                <w:bCs/>
              </w:rPr>
              <w:t xml:space="preserve">Space</w:t>
            </w:r>
            <w:r>
              <w:t xml:space="preserve">, or the crossed swords</w:t>
            </w:r>
          </w:p>
        </w:tc>
        <w:tc>
          <w:tcPr>
            <w:tcW w:type="dxa" w:w="2200"/>
            <w:tcMar>
              <w:top w:type="dxa" w:w="70"/>
              <w:left w:type="dxa" w:w="110"/>
              <w:bottom w:type="dxa" w:w="70"/>
              <w:right w:type="dxa" w:w="110"/>
            </w:tcMar>
            <w:vAlign w:val="top"/>
          </w:tcPr>
          <w:p>
            <w:pPr>
              <w:keepNext w:val="false"/>
              <w:keepLines/>
              <w:spacing w:after="40" w:line="252"/>
            </w:pPr>
            <w:r>
              <w:t xml:space="preserve">Crossed-swords button</w:t>
            </w:r>
          </w:p>
        </w:tc>
        <w:tc>
          <w:tcPr>
            <w:tcW w:type="dxa" w:w="2560"/>
            <w:tcMar>
              <w:top w:type="dxa" w:w="70"/>
              <w:left w:type="dxa" w:w="110"/>
              <w:bottom w:type="dxa" w:w="70"/>
              <w:right w:type="dxa" w:w="110"/>
            </w:tcMar>
            <w:vAlign w:val="top"/>
          </w:tcPr>
          <w:p>
            <w:pPr>
              <w:keepNext w:val="false"/>
              <w:keepLines/>
              <w:spacing w:after="40" w:line="252"/>
            </w:pPr>
            <w:r>
              <w:rPr>
                <w:b/>
                <w:bCs/>
              </w:rPr>
              <w:t xml:space="preserve">Space</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Attack</w:t>
            </w:r>
          </w:p>
        </w:tc>
        <w:tc>
          <w:tcPr>
            <w:tcW w:type="dxa" w:w="2700"/>
            <w:tcMar>
              <w:top w:type="dxa" w:w="70"/>
              <w:left w:type="dxa" w:w="110"/>
              <w:bottom w:type="dxa" w:w="70"/>
              <w:right w:type="dxa" w:w="110"/>
            </w:tcMar>
            <w:vAlign w:val="top"/>
          </w:tcPr>
          <w:p>
            <w:pPr>
              <w:keepNext w:val="false"/>
              <w:keepLines/>
              <w:spacing w:after="40" w:line="252"/>
            </w:pPr>
            <w:r>
              <w:t xml:space="preserve">Click an enemy: you keep fighting him</w:t>
            </w:r>
          </w:p>
        </w:tc>
        <w:tc>
          <w:tcPr>
            <w:tcW w:type="dxa" w:w="2200"/>
            <w:tcMar>
              <w:top w:type="dxa" w:w="70"/>
              <w:left w:type="dxa" w:w="110"/>
              <w:bottom w:type="dxa" w:w="70"/>
              <w:right w:type="dxa" w:w="110"/>
            </w:tcMar>
            <w:vAlign w:val="top"/>
          </w:tcPr>
          <w:p>
            <w:pPr>
              <w:keepNext w:val="false"/>
              <w:keepLines/>
              <w:spacing w:after="40" w:line="252"/>
            </w:pPr>
            <w:r>
              <w:t xml:space="preserve">Tap an enemy</w:t>
            </w:r>
          </w:p>
        </w:tc>
        <w:tc>
          <w:tcPr>
            <w:tcW w:type="dxa" w:w="2560"/>
            <w:tcMar>
              <w:top w:type="dxa" w:w="70"/>
              <w:left w:type="dxa" w:w="110"/>
              <w:bottom w:type="dxa" w:w="70"/>
              <w:right w:type="dxa" w:w="110"/>
            </w:tcMar>
            <w:vAlign w:val="top"/>
          </w:tcPr>
          <w:p>
            <w:pPr>
              <w:keepNext w:val="false"/>
              <w:keepLines/>
              <w:spacing w:after="40" w:line="252"/>
            </w:pPr>
            <w:r>
              <w:rPr>
                <w:b/>
                <w:bCs/>
              </w:rPr>
              <w:t xml:space="preserve">T</w:t>
            </w:r>
            <w:r>
              <w:t xml:space="preserve"> to choose him, </w:t>
            </w:r>
            <w:r>
              <w:rPr>
                <w:b/>
                <w:bCs/>
              </w:rPr>
              <w:t xml:space="preserve">Enter</w:t>
            </w:r>
            <w:r>
              <w:t xml:space="preserve"> to attack</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Force an attack</w:t>
            </w:r>
          </w:p>
        </w:tc>
        <w:tc>
          <w:tcPr>
            <w:tcW w:type="dxa" w:w="2700"/>
            <w:tcMar>
              <w:top w:type="dxa" w:w="70"/>
              <w:left w:type="dxa" w:w="110"/>
              <w:bottom w:type="dxa" w:w="70"/>
              <w:right w:type="dxa" w:w="110"/>
            </w:tcMar>
            <w:vAlign w:val="top"/>
          </w:tcPr>
          <w:p>
            <w:pPr>
              <w:keepNext w:val="false"/>
              <w:keepLines/>
              <w:spacing w:after="40" w:line="252"/>
            </w:pPr>
            <w:r>
              <w:rPr>
                <w:b/>
                <w:bCs/>
              </w:rPr>
              <w:t xml:space="preserve">Shift</w:t>
            </w:r>
            <w:r>
              <w:t xml:space="preserve">+click</w:t>
            </w:r>
          </w:p>
        </w:tc>
        <w:tc>
          <w:tcPr>
            <w:tcW w:type="dxa" w:w="2200"/>
            <w:tcMar>
              <w:top w:type="dxa" w:w="70"/>
              <w:left w:type="dxa" w:w="110"/>
              <w:bottom w:type="dxa" w:w="70"/>
              <w:right w:type="dxa" w:w="110"/>
            </w:tcMar>
            <w:vAlign w:val="top"/>
          </w:tcPr>
          <w:p>
            <w:pPr>
              <w:keepNext w:val="false"/>
              <w:keepLines/>
              <w:spacing w:after="40" w:line="252"/>
            </w:pPr>
            <w:r>
              <w:t xml:space="preserve">Tap </w:t>
            </w:r>
            <w:r>
              <w:rPr>
                <w:b/>
                <w:bCs/>
              </w:rPr>
              <w:t xml:space="preserve">Force</w:t>
            </w:r>
            <w:r>
              <w:t xml:space="preserve">, then the target</w:t>
            </w:r>
          </w:p>
        </w:tc>
        <w:tc>
          <w:tcPr>
            <w:tcW w:type="dxa" w:w="2560"/>
            <w:tcMar>
              <w:top w:type="dxa" w:w="70"/>
              <w:left w:type="dxa" w:w="110"/>
              <w:bottom w:type="dxa" w:w="70"/>
              <w:right w:type="dxa" w:w="110"/>
            </w:tcMar>
            <w:vAlign w:val="top"/>
          </w:tcPr>
          <w:p>
            <w:pPr>
              <w:keepNext w:val="false"/>
              <w:keepLines/>
              <w:spacing w:after="40" w:line="252"/>
            </w:pPr>
            <w:r>
              <w:rPr>
                <w:b/>
                <w:bCs/>
              </w:rPr>
              <w:t xml:space="preserve">Shift+Enter</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Choose an ability</w:t>
            </w:r>
          </w:p>
        </w:tc>
        <w:tc>
          <w:tcPr>
            <w:tcW w:type="dxa" w:w="2700"/>
            <w:tcMar>
              <w:top w:type="dxa" w:w="70"/>
              <w:left w:type="dxa" w:w="110"/>
              <w:bottom w:type="dxa" w:w="70"/>
              <w:right w:type="dxa" w:w="110"/>
            </w:tcMar>
            <w:vAlign w:val="top"/>
          </w:tcPr>
          <w:p>
            <w:pPr>
              <w:keepNext w:val="false"/>
              <w:keepLines/>
              <w:spacing w:after="40" w:line="252"/>
            </w:pPr>
            <w:r>
              <w:rPr>
                <w:b/>
                <w:bCs/>
              </w:rPr>
              <w:t xml:space="preserve">1–0</w:t>
            </w:r>
            <w:r>
              <w:t xml:space="preserve">, or </w:t>
            </w:r>
            <w:r>
              <w:rPr>
                <w:b/>
                <w:bCs/>
              </w:rPr>
              <w:t xml:space="preserve">S</w:t>
            </w:r>
            <w:r>
              <w:t xml:space="preserve"> for the bar</w:t>
            </w:r>
          </w:p>
        </w:tc>
        <w:tc>
          <w:tcPr>
            <w:tcW w:type="dxa" w:w="2200"/>
            <w:tcMar>
              <w:top w:type="dxa" w:w="70"/>
              <w:left w:type="dxa" w:w="110"/>
              <w:bottom w:type="dxa" w:w="70"/>
              <w:right w:type="dxa" w:w="110"/>
            </w:tcMar>
            <w:vAlign w:val="top"/>
          </w:tcPr>
          <w:p>
            <w:pPr>
              <w:keepNext w:val="false"/>
              <w:keepLines/>
              <w:spacing w:after="40" w:line="252"/>
            </w:pPr>
            <w:r>
              <w:t xml:space="preserve">Tap it in the ability bar</w:t>
            </w:r>
          </w:p>
        </w:tc>
        <w:tc>
          <w:tcPr>
            <w:tcW w:type="dxa" w:w="2560"/>
            <w:tcMar>
              <w:top w:type="dxa" w:w="70"/>
              <w:left w:type="dxa" w:w="110"/>
              <w:bottom w:type="dxa" w:w="70"/>
              <w:right w:type="dxa" w:w="110"/>
            </w:tcMar>
            <w:vAlign w:val="top"/>
          </w:tcPr>
          <w:p>
            <w:pPr>
              <w:keepNext w:val="false"/>
              <w:keepLines/>
              <w:spacing w:after="40" w:line="252"/>
            </w:pPr>
            <w:r>
              <w:rPr>
                <w:b/>
                <w:bCs/>
              </w:rPr>
              <w:t xml:space="preserve">1–0</w:t>
            </w:r>
            <w:r>
              <w:t xml:space="preserve">, or </w:t>
            </w:r>
            <w:r>
              <w:rPr>
                <w:b/>
                <w:bCs/>
              </w:rPr>
              <w:t xml:space="preserve">S</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Use the ability</w:t>
            </w:r>
          </w:p>
        </w:tc>
        <w:tc>
          <w:tcPr>
            <w:tcW w:type="dxa" w:w="2700"/>
            <w:tcMar>
              <w:top w:type="dxa" w:w="70"/>
              <w:left w:type="dxa" w:w="110"/>
              <w:bottom w:type="dxa" w:w="70"/>
              <w:right w:type="dxa" w:w="110"/>
            </w:tcMar>
            <w:vAlign w:val="top"/>
          </w:tcPr>
          <w:p>
            <w:pPr>
              <w:keepNext w:val="false"/>
              <w:keepLines/>
              <w:spacing w:after="40" w:line="252"/>
            </w:pPr>
            <w:r>
              <w:t xml:space="preserve">Right-click the target, or open ground</w:t>
            </w:r>
          </w:p>
        </w:tc>
        <w:tc>
          <w:tcPr>
            <w:tcW w:type="dxa" w:w="2200"/>
            <w:tcMar>
              <w:top w:type="dxa" w:w="70"/>
              <w:left w:type="dxa" w:w="110"/>
              <w:bottom w:type="dxa" w:w="70"/>
              <w:right w:type="dxa" w:w="110"/>
            </w:tcMar>
            <w:vAlign w:val="top"/>
          </w:tcPr>
          <w:p>
            <w:pPr>
              <w:keepNext w:val="false"/>
              <w:keepLines/>
              <w:spacing w:after="40" w:line="252"/>
            </w:pPr>
            <w:r>
              <w:t xml:space="preserve">Tap the target</w:t>
            </w:r>
          </w:p>
        </w:tc>
        <w:tc>
          <w:tcPr>
            <w:tcW w:type="dxa" w:w="2560"/>
            <w:tcMar>
              <w:top w:type="dxa" w:w="70"/>
              <w:left w:type="dxa" w:w="110"/>
              <w:bottom w:type="dxa" w:w="70"/>
              <w:right w:type="dxa" w:w="110"/>
            </w:tcMar>
            <w:vAlign w:val="top"/>
          </w:tcPr>
          <w:p>
            <w:pPr>
              <w:keepNext w:val="false"/>
              <w:keepLines/>
              <w:spacing w:after="40" w:line="252"/>
            </w:pPr>
            <w:r>
              <w:t xml:space="preserve">The same number again</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Pause</w:t>
            </w:r>
          </w:p>
        </w:tc>
        <w:tc>
          <w:tcPr>
            <w:tcW w:type="dxa" w:w="2700"/>
            <w:tcMar>
              <w:top w:type="dxa" w:w="70"/>
              <w:left w:type="dxa" w:w="110"/>
              <w:bottom w:type="dxa" w:w="70"/>
              <w:right w:type="dxa" w:w="110"/>
            </w:tcMar>
            <w:vAlign w:val="top"/>
          </w:tcPr>
          <w:p>
            <w:pPr>
              <w:keepNext w:val="false"/>
              <w:keepLines/>
              <w:spacing w:after="40" w:line="252"/>
            </w:pPr>
            <w:r>
              <w:rPr>
                <w:b/>
                <w:bCs/>
              </w:rPr>
              <w:t xml:space="preserve">P</w:t>
            </w:r>
            <w:r>
              <w:t xml:space="preserve">, or the </w:t>
            </w:r>
            <w:r>
              <w:rPr>
                <w:b/>
                <w:bCs/>
              </w:rPr>
              <w:t xml:space="preserve">Pause</w:t>
            </w:r>
            <w:r>
              <w:t xml:space="preserve"> button</w:t>
            </w:r>
          </w:p>
        </w:tc>
        <w:tc>
          <w:tcPr>
            <w:tcW w:type="dxa" w:w="2200"/>
            <w:tcMar>
              <w:top w:type="dxa" w:w="70"/>
              <w:left w:type="dxa" w:w="110"/>
              <w:bottom w:type="dxa" w:w="70"/>
              <w:right w:type="dxa" w:w="110"/>
            </w:tcMar>
            <w:vAlign w:val="top"/>
          </w:tcPr>
          <w:p>
            <w:pPr>
              <w:keepNext w:val="false"/>
              <w:keepLines/>
              <w:spacing w:after="40" w:line="252"/>
            </w:pPr>
            <w:r>
              <w:rPr>
                <w:b/>
                <w:bCs/>
              </w:rPr>
              <w:t xml:space="preserve">Pause</w:t>
            </w:r>
            <w:r>
              <w:t xml:space="preserve"> button</w:t>
            </w:r>
          </w:p>
        </w:tc>
        <w:tc>
          <w:tcPr>
            <w:tcW w:type="dxa" w:w="2560"/>
            <w:tcMar>
              <w:top w:type="dxa" w:w="70"/>
              <w:left w:type="dxa" w:w="110"/>
              <w:bottom w:type="dxa" w:w="70"/>
              <w:right w:type="dxa" w:w="110"/>
            </w:tcMar>
            <w:vAlign w:val="top"/>
          </w:tcPr>
          <w:p>
            <w:pPr>
              <w:keepNext w:val="false"/>
              <w:keepLines/>
              <w:spacing w:after="40" w:line="252"/>
            </w:pPr>
            <w:r>
              <w:rPr>
                <w:b/>
                <w:bCs/>
              </w:rPr>
              <w:t xml:space="preserve">P</w:t>
            </w:r>
            <w:r>
              <w:t xml:space="preserve"> or Pause</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Slow time; play one round</w:t>
            </w:r>
          </w:p>
        </w:tc>
        <w:tc>
          <w:tcPr>
            <w:tcW w:type="dxa" w:w="2700"/>
            <w:tcMar>
              <w:top w:type="dxa" w:w="70"/>
              <w:left w:type="dxa" w:w="110"/>
              <w:bottom w:type="dxa" w:w="70"/>
              <w:right w:type="dxa" w:w="110"/>
            </w:tcMar>
            <w:vAlign w:val="top"/>
          </w:tcPr>
          <w:p>
            <w:pPr>
              <w:keepNext w:val="false"/>
              <w:keepLines/>
              <w:spacing w:after="40" w:line="252"/>
            </w:pPr>
            <w:r>
              <w:rPr>
                <w:b/>
                <w:bCs/>
              </w:rPr>
              <w:t xml:space="preserve">V</w:t>
            </w:r>
            <w:r>
              <w:t xml:space="preserve">; </w:t>
            </w:r>
            <w:r>
              <w:rPr>
                <w:b/>
                <w:bCs/>
              </w:rPr>
              <w:t xml:space="preserve">N</w:t>
            </w:r>
            <w:r>
              <w:t xml:space="preserve"> while paused</w:t>
            </w:r>
          </w:p>
        </w:tc>
        <w:tc>
          <w:tcPr>
            <w:tcW w:type="dxa" w:w="2200"/>
            <w:tcMar>
              <w:top w:type="dxa" w:w="70"/>
              <w:left w:type="dxa" w:w="110"/>
              <w:bottom w:type="dxa" w:w="70"/>
              <w:right w:type="dxa" w:w="110"/>
            </w:tcMar>
            <w:vAlign w:val="top"/>
          </w:tcPr>
          <w:p>
            <w:pPr>
              <w:keepNext w:val="false"/>
              <w:keepLines/>
              <w:spacing w:after="40" w:line="252"/>
            </w:pPr>
            <w:r>
              <w:rPr>
                <w:b/>
                <w:bCs/>
              </w:rPr>
              <w:t xml:space="preserve">Slow</w:t>
            </w:r>
            <w:r>
              <w:t xml:space="preserve">; </w:t>
            </w:r>
            <w:r>
              <w:rPr>
                <w:b/>
                <w:bCs/>
              </w:rPr>
              <w:t xml:space="preserve">Next round</w:t>
            </w:r>
          </w:p>
        </w:tc>
        <w:tc>
          <w:tcPr>
            <w:tcW w:type="dxa" w:w="2560"/>
            <w:tcMar>
              <w:top w:type="dxa" w:w="70"/>
              <w:left w:type="dxa" w:w="110"/>
              <w:bottom w:type="dxa" w:w="70"/>
              <w:right w:type="dxa" w:w="110"/>
            </w:tcMar>
            <w:vAlign w:val="top"/>
          </w:tcPr>
          <w:p>
            <w:pPr>
              <w:keepNext w:val="false"/>
              <w:keepLines/>
              <w:spacing w:after="40" w:line="252"/>
            </w:pPr>
            <w:r>
              <w:rPr>
                <w:b/>
                <w:bCs/>
              </w:rPr>
              <w:t xml:space="preserve">V</w:t>
            </w:r>
            <w:r>
              <w:t xml:space="preserve">; </w:t>
            </w:r>
            <w:r>
              <w:rPr>
                <w:b/>
                <w:bCs/>
              </w:rPr>
              <w:t xml:space="preserve">N</w:t>
            </w:r>
            <w:r>
              <w:t xml:space="preserve"> while paused</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Control a companion</w:t>
            </w:r>
          </w:p>
        </w:tc>
        <w:tc>
          <w:tcPr>
            <w:tcW w:type="dxa" w:w="2700"/>
            <w:tcMar>
              <w:top w:type="dxa" w:w="70"/>
              <w:left w:type="dxa" w:w="110"/>
              <w:bottom w:type="dxa" w:w="70"/>
              <w:right w:type="dxa" w:w="110"/>
            </w:tcMar>
            <w:vAlign w:val="top"/>
          </w:tcPr>
          <w:p>
            <w:pPr>
              <w:keepNext w:val="false"/>
              <w:keepLines/>
              <w:spacing w:after="40" w:line="252"/>
            </w:pPr>
            <w:r>
              <w:t xml:space="preserve">Click his portrait</w:t>
            </w:r>
          </w:p>
        </w:tc>
        <w:tc>
          <w:tcPr>
            <w:tcW w:type="dxa" w:w="2200"/>
            <w:tcMar>
              <w:top w:type="dxa" w:w="70"/>
              <w:left w:type="dxa" w:w="110"/>
              <w:bottom w:type="dxa" w:w="70"/>
              <w:right w:type="dxa" w:w="110"/>
            </w:tcMar>
            <w:vAlign w:val="top"/>
          </w:tcPr>
          <w:p>
            <w:pPr>
              <w:keepNext w:val="false"/>
              <w:keepLines/>
              <w:spacing w:after="40" w:line="252"/>
            </w:pPr>
            <w:r>
              <w:t xml:space="preserve">Tap his portrait</w:t>
            </w:r>
          </w:p>
        </w:tc>
        <w:tc>
          <w:tcPr>
            <w:tcW w:type="dxa" w:w="2560"/>
            <w:tcMar>
              <w:top w:type="dxa" w:w="70"/>
              <w:left w:type="dxa" w:w="110"/>
              <w:bottom w:type="dxa" w:w="70"/>
              <w:right w:type="dxa" w:w="110"/>
            </w:tcMar>
            <w:vAlign w:val="top"/>
          </w:tcPr>
          <w:p>
            <w:pPr>
              <w:keepNext w:val="false"/>
              <w:keepLines/>
              <w:spacing w:after="40" w:line="252"/>
            </w:pPr>
            <w:r>
              <w:rPr>
                <w:b/>
                <w:bCs/>
              </w:rPr>
              <w:t xml:space="preserve">[</w:t>
            </w:r>
            <w:r>
              <w:t xml:space="preserve"> and </w:t>
            </w:r>
            <w:r>
              <w:rPr>
                <w:b/>
                <w:bCs/>
              </w:rPr>
              <w:t xml:space="preserve">]</w:t>
            </w:r>
            <w:r>
              <w:t xml:space="preserve">; </w:t>
            </w:r>
            <w:r>
              <w:rPr>
                <w:b/>
                <w:bCs/>
              </w:rPr>
              <w:t xml:space="preserve">Home</w:t>
            </w:r>
            <w:r>
              <w:t xml:space="preserve"> for yourself</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Select squads (from IV)</w:t>
            </w:r>
          </w:p>
        </w:tc>
        <w:tc>
          <w:tcPr>
            <w:tcW w:type="dxa" w:w="2700"/>
            <w:tcMar>
              <w:top w:type="dxa" w:w="70"/>
              <w:left w:type="dxa" w:w="110"/>
              <w:bottom w:type="dxa" w:w="70"/>
              <w:right w:type="dxa" w:w="110"/>
            </w:tcMar>
            <w:vAlign w:val="top"/>
          </w:tcPr>
          <w:p>
            <w:pPr>
              <w:keepNext w:val="false"/>
              <w:keepLines/>
              <w:spacing w:after="40" w:line="252"/>
            </w:pPr>
            <w:r>
              <w:t xml:space="preserve">Click a standard; </w:t>
            </w:r>
            <w:r>
              <w:rPr>
                <w:b/>
                <w:bCs/>
              </w:rPr>
              <w:t xml:space="preserve">Shift</w:t>
            </w:r>
            <w:r>
              <w:t xml:space="preserve">+click to add</w:t>
            </w:r>
          </w:p>
        </w:tc>
        <w:tc>
          <w:tcPr>
            <w:tcW w:type="dxa" w:w="2200"/>
            <w:tcMar>
              <w:top w:type="dxa" w:w="70"/>
              <w:left w:type="dxa" w:w="110"/>
              <w:bottom w:type="dxa" w:w="70"/>
              <w:right w:type="dxa" w:w="110"/>
            </w:tcMar>
            <w:vAlign w:val="top"/>
          </w:tcPr>
          <w:p>
            <w:pPr>
              <w:keepNext w:val="false"/>
              <w:keepLines/>
              <w:spacing w:after="40" w:line="252"/>
            </w:pPr>
            <w:r>
              <w:t xml:space="preserve">Tap standards; </w:t>
            </w:r>
            <w:r>
              <w:rPr>
                <w:b/>
                <w:bCs/>
              </w:rPr>
              <w:t xml:space="preserve">Clear</w:t>
            </w:r>
            <w:r>
              <w:t xml:space="preserve"> to finish</w:t>
            </w:r>
          </w:p>
        </w:tc>
        <w:tc>
          <w:tcPr>
            <w:tcW w:type="dxa" w:w="2560"/>
            <w:tcMar>
              <w:top w:type="dxa" w:w="70"/>
              <w:left w:type="dxa" w:w="110"/>
              <w:bottom w:type="dxa" w:w="70"/>
              <w:right w:type="dxa" w:w="110"/>
            </w:tcMar>
            <w:vAlign w:val="top"/>
          </w:tcPr>
          <w:p>
            <w:pPr>
              <w:keepNext w:val="false"/>
              <w:keepLines/>
              <w:spacing w:after="40" w:line="252"/>
            </w:pPr>
            <w:r>
              <w:rPr>
                <w:b/>
                <w:bCs/>
              </w:rPr>
              <w:t xml:space="preserve">Shift+1–6</w:t>
            </w:r>
            <w:r>
              <w:t xml:space="preserve"> adds or removes</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Order the selected squad</w:t>
            </w:r>
          </w:p>
        </w:tc>
        <w:tc>
          <w:tcPr>
            <w:tcW w:type="dxa" w:w="2700"/>
            <w:tcMar>
              <w:top w:type="dxa" w:w="70"/>
              <w:left w:type="dxa" w:w="110"/>
              <w:bottom w:type="dxa" w:w="70"/>
              <w:right w:type="dxa" w:w="110"/>
            </w:tcMar>
            <w:vAlign w:val="top"/>
          </w:tcPr>
          <w:p>
            <w:pPr>
              <w:keepNext w:val="false"/>
              <w:keepLines/>
              <w:spacing w:after="40" w:line="252"/>
            </w:pPr>
            <w:r>
              <w:t xml:space="preserve">Right-click ground or an enemy</w:t>
            </w:r>
          </w:p>
        </w:tc>
        <w:tc>
          <w:tcPr>
            <w:tcW w:type="dxa" w:w="2200"/>
            <w:tcMar>
              <w:top w:type="dxa" w:w="70"/>
              <w:left w:type="dxa" w:w="110"/>
              <w:bottom w:type="dxa" w:w="70"/>
              <w:right w:type="dxa" w:w="110"/>
            </w:tcMar>
            <w:vAlign w:val="top"/>
          </w:tcPr>
          <w:p>
            <w:pPr>
              <w:keepNext w:val="false"/>
              <w:keepLines/>
              <w:spacing w:after="40" w:line="252"/>
            </w:pPr>
            <w:r>
              <w:t xml:space="preserve">Tap ground or an enemy</w:t>
            </w:r>
          </w:p>
        </w:tc>
        <w:tc>
          <w:tcPr>
            <w:tcW w:type="dxa" w:w="2560"/>
            <w:tcMar>
              <w:top w:type="dxa" w:w="70"/>
              <w:left w:type="dxa" w:w="110"/>
              <w:bottom w:type="dxa" w:w="70"/>
              <w:right w:type="dxa" w:w="110"/>
            </w:tcMar>
            <w:vAlign w:val="top"/>
          </w:tcPr>
          <w:p>
            <w:pPr>
              <w:keepNext w:val="false"/>
              <w:keepLines/>
              <w:spacing w:after="40" w:line="252"/>
            </w:pPr>
            <w:r>
              <w:rPr>
                <w:b/>
                <w:bCs/>
              </w:rPr>
              <w:t xml:space="preserve">1–6</w:t>
            </w:r>
            <w:r>
              <w:t xml:space="preserve"> on its command card; arrow keys and </w:t>
            </w:r>
            <w:r>
              <w:rPr>
                <w:b/>
                <w:bCs/>
              </w:rPr>
              <w:t xml:space="preserve">Enter</w:t>
            </w:r>
            <w:r>
              <w:t xml:space="preserve"> to send it</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Kit, character, journal</w:t>
            </w:r>
          </w:p>
        </w:tc>
        <w:tc>
          <w:tcPr>
            <w:tcW w:type="dxa" w:w="2700"/>
            <w:tcMar>
              <w:top w:type="dxa" w:w="70"/>
              <w:left w:type="dxa" w:w="110"/>
              <w:bottom w:type="dxa" w:w="70"/>
              <w:right w:type="dxa" w:w="110"/>
            </w:tcMar>
            <w:vAlign w:val="top"/>
          </w:tcPr>
          <w:p>
            <w:pPr>
              <w:keepNext w:val="false"/>
              <w:keepLines/>
              <w:spacing w:after="40" w:line="252"/>
            </w:pPr>
            <w:r>
              <w:rPr>
                <w:b/>
                <w:bCs/>
              </w:rPr>
              <w:t xml:space="preserve">I</w:t>
            </w:r>
            <w:r>
              <w:t xml:space="preserve">, </w:t>
            </w:r>
            <w:r>
              <w:rPr>
                <w:b/>
                <w:bCs/>
              </w:rPr>
              <w:t xml:space="preserve">C</w:t>
            </w:r>
            <w:r>
              <w:t xml:space="preserve">, </w:t>
            </w:r>
            <w:r>
              <w:rPr>
                <w:b/>
                <w:bCs/>
              </w:rPr>
              <w:t xml:space="preserve">J</w:t>
            </w:r>
          </w:p>
        </w:tc>
        <w:tc>
          <w:tcPr>
            <w:tcW w:type="dxa" w:w="2200"/>
            <w:tcMar>
              <w:top w:type="dxa" w:w="70"/>
              <w:left w:type="dxa" w:w="110"/>
              <w:bottom w:type="dxa" w:w="70"/>
              <w:right w:type="dxa" w:w="110"/>
            </w:tcMar>
            <w:vAlign w:val="top"/>
          </w:tcPr>
          <w:p>
            <w:pPr>
              <w:keepNext w:val="false"/>
              <w:keepLines/>
              <w:spacing w:after="40" w:line="252"/>
            </w:pPr>
            <w:r>
              <w:t xml:space="preserve">Menu buttons</w:t>
            </w:r>
          </w:p>
        </w:tc>
        <w:tc>
          <w:tcPr>
            <w:tcW w:type="dxa" w:w="2560"/>
            <w:tcMar>
              <w:top w:type="dxa" w:w="70"/>
              <w:left w:type="dxa" w:w="110"/>
              <w:bottom w:type="dxa" w:w="70"/>
              <w:right w:type="dxa" w:w="110"/>
            </w:tcMar>
            <w:vAlign w:val="top"/>
          </w:tcPr>
          <w:p>
            <w:pPr>
              <w:keepNext w:val="false"/>
              <w:keepLines/>
              <w:spacing w:after="40" w:line="252"/>
            </w:pPr>
            <w:r>
              <w:rPr>
                <w:b/>
                <w:bCs/>
              </w:rPr>
              <w:t xml:space="preserve">I</w:t>
            </w:r>
            <w:r>
              <w:t xml:space="preserve">, </w:t>
            </w:r>
            <w:r>
              <w:rPr>
                <w:b/>
                <w:bCs/>
              </w:rPr>
              <w:t xml:space="preserve">C</w:t>
            </w:r>
            <w:r>
              <w:t xml:space="preserve">, </w:t>
            </w:r>
            <w:r>
              <w:rPr>
                <w:b/>
                <w:bCs/>
              </w:rPr>
              <w:t xml:space="preserve">J</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Mission orders, chronicle, map</w:t>
            </w:r>
          </w:p>
        </w:tc>
        <w:tc>
          <w:tcPr>
            <w:tcW w:type="dxa" w:w="2700"/>
            <w:tcMar>
              <w:top w:type="dxa" w:w="70"/>
              <w:left w:type="dxa" w:w="110"/>
              <w:bottom w:type="dxa" w:w="70"/>
              <w:right w:type="dxa" w:w="110"/>
            </w:tcMar>
            <w:vAlign w:val="top"/>
          </w:tcPr>
          <w:p>
            <w:pPr>
              <w:keepNext w:val="false"/>
              <w:keepLines/>
              <w:spacing w:after="40" w:line="252"/>
            </w:pPr>
            <w:r>
              <w:rPr>
                <w:b/>
                <w:bCs/>
              </w:rPr>
              <w:t xml:space="preserve">Q</w:t>
            </w:r>
            <w:r>
              <w:t xml:space="preserve">, </w:t>
            </w:r>
            <w:r>
              <w:rPr>
                <w:b/>
                <w:bCs/>
              </w:rPr>
              <w:t xml:space="preserve">L</w:t>
            </w:r>
            <w:r>
              <w:t xml:space="preserve">, </w:t>
            </w:r>
            <w:r>
              <w:rPr>
                <w:b/>
                <w:bCs/>
              </w:rPr>
              <w:t xml:space="preserve">M</w:t>
            </w:r>
          </w:p>
        </w:tc>
        <w:tc>
          <w:tcPr>
            <w:tcW w:type="dxa" w:w="2200"/>
            <w:tcMar>
              <w:top w:type="dxa" w:w="70"/>
              <w:left w:type="dxa" w:w="110"/>
              <w:bottom w:type="dxa" w:w="70"/>
              <w:right w:type="dxa" w:w="110"/>
            </w:tcMar>
            <w:vAlign w:val="top"/>
          </w:tcPr>
          <w:p>
            <w:pPr>
              <w:keepNext w:val="false"/>
              <w:keepLines/>
              <w:spacing w:after="40" w:line="252"/>
            </w:pPr>
            <w:r>
              <w:t xml:space="preserve">Menu buttons</w:t>
            </w:r>
          </w:p>
        </w:tc>
        <w:tc>
          <w:tcPr>
            <w:tcW w:type="dxa" w:w="2560"/>
            <w:tcMar>
              <w:top w:type="dxa" w:w="70"/>
              <w:left w:type="dxa" w:w="110"/>
              <w:bottom w:type="dxa" w:w="70"/>
              <w:right w:type="dxa" w:w="110"/>
            </w:tcMar>
            <w:vAlign w:val="top"/>
          </w:tcPr>
          <w:p>
            <w:pPr>
              <w:keepNext w:val="false"/>
              <w:keepLines/>
              <w:spacing w:after="40" w:line="252"/>
            </w:pPr>
            <w:r>
              <w:rPr>
                <w:b/>
                <w:bCs/>
              </w:rPr>
              <w:t xml:space="preserve">Q</w:t>
            </w:r>
            <w:r>
              <w:t xml:space="preserve">, </w:t>
            </w:r>
            <w:r>
              <w:rPr>
                <w:b/>
                <w:bCs/>
              </w:rPr>
              <w:t xml:space="preserve">L</w:t>
            </w:r>
            <w:r>
              <w:t xml:space="preserve">, </w:t>
            </w:r>
            <w:r>
              <w:rPr>
                <w:b/>
                <w:bCs/>
              </w:rPr>
              <w:t xml:space="preserve">M</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Quick save</w:t>
            </w:r>
          </w:p>
        </w:tc>
        <w:tc>
          <w:tcPr>
            <w:tcW w:type="dxa" w:w="2700"/>
            <w:tcMar>
              <w:top w:type="dxa" w:w="70"/>
              <w:left w:type="dxa" w:w="110"/>
              <w:bottom w:type="dxa" w:w="70"/>
              <w:right w:type="dxa" w:w="110"/>
            </w:tcMar>
            <w:vAlign w:val="top"/>
          </w:tcPr>
          <w:p>
            <w:pPr>
              <w:keepNext w:val="false"/>
              <w:keepLines/>
              <w:spacing w:after="40" w:line="252"/>
            </w:pPr>
            <w:r>
              <w:rPr>
                <w:b/>
                <w:bCs/>
              </w:rPr>
              <w:t xml:space="preserve">F2</w:t>
            </w:r>
          </w:p>
        </w:tc>
        <w:tc>
          <w:tcPr>
            <w:tcW w:type="dxa" w:w="2200"/>
            <w:tcMar>
              <w:top w:type="dxa" w:w="70"/>
              <w:left w:type="dxa" w:w="110"/>
              <w:bottom w:type="dxa" w:w="70"/>
              <w:right w:type="dxa" w:w="110"/>
            </w:tcMar>
            <w:vAlign w:val="top"/>
          </w:tcPr>
          <w:p>
            <w:pPr>
              <w:keepNext w:val="false"/>
              <w:keepLines/>
              <w:spacing w:after="40" w:line="252"/>
            </w:pPr>
            <w:r>
              <w:rPr>
                <w:b/>
                <w:bCs/>
              </w:rPr>
              <w:t xml:space="preserve">Menu → Quick save</w:t>
            </w:r>
          </w:p>
        </w:tc>
        <w:tc>
          <w:tcPr>
            <w:tcW w:type="dxa" w:w="2560"/>
            <w:tcMar>
              <w:top w:type="dxa" w:w="70"/>
              <w:left w:type="dxa" w:w="110"/>
              <w:bottom w:type="dxa" w:w="70"/>
              <w:right w:type="dxa" w:w="110"/>
            </w:tcMar>
            <w:vAlign w:val="top"/>
          </w:tcPr>
          <w:p>
            <w:pPr>
              <w:keepNext w:val="false"/>
              <w:keepLines/>
              <w:spacing w:after="40" w:line="252"/>
            </w:pPr>
            <w:r>
              <w:rPr>
                <w:b/>
                <w:bCs/>
              </w:rPr>
              <w:t xml:space="preserve">F2</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Turn and zoom the 3D view</w:t>
            </w:r>
          </w:p>
        </w:tc>
        <w:tc>
          <w:tcPr>
            <w:tcW w:type="dxa" w:w="2700"/>
            <w:tcMar>
              <w:top w:type="dxa" w:w="70"/>
              <w:left w:type="dxa" w:w="110"/>
              <w:bottom w:type="dxa" w:w="70"/>
              <w:right w:type="dxa" w:w="110"/>
            </w:tcMar>
            <w:vAlign w:val="top"/>
          </w:tcPr>
          <w:p>
            <w:pPr>
              <w:keepNext w:val="false"/>
              <w:keepLines/>
              <w:spacing w:after="40" w:line="252"/>
            </w:pPr>
            <w:r>
              <w:t xml:space="preserve">Middle-drag; scroll wheel</w:t>
            </w:r>
          </w:p>
        </w:tc>
        <w:tc>
          <w:tcPr>
            <w:tcW w:type="dxa" w:w="2200"/>
            <w:tcMar>
              <w:top w:type="dxa" w:w="70"/>
              <w:left w:type="dxa" w:w="110"/>
              <w:bottom w:type="dxa" w:w="70"/>
              <w:right w:type="dxa" w:w="110"/>
            </w:tcMar>
            <w:vAlign w:val="top"/>
          </w:tcPr>
          <w:p>
            <w:pPr>
              <w:keepNext w:val="false"/>
              <w:keepLines/>
              <w:spacing w:after="40" w:line="252"/>
            </w:pPr>
            <w:r>
              <w:t xml:space="preserve">Two-finger twist; pinch</w:t>
            </w:r>
          </w:p>
        </w:tc>
        <w:tc>
          <w:tcPr>
            <w:tcW w:type="dxa" w:w="2560"/>
            <w:tcMar>
              <w:top w:type="dxa" w:w="70"/>
              <w:left w:type="dxa" w:w="110"/>
              <w:bottom w:type="dxa" w:w="70"/>
              <w:right w:type="dxa" w:w="110"/>
            </w:tcMar>
            <w:vAlign w:val="top"/>
          </w:tcPr>
          <w:p>
            <w:pPr>
              <w:keepNext w:val="false"/>
              <w:keepLines/>
              <w:spacing w:after="40" w:line="252"/>
            </w:pPr>
            <w:r>
              <w:rPr>
                <w:b/>
                <w:bCs/>
              </w:rPr>
              <w:t xml:space="preserve">,</w:t>
            </w:r>
            <w:r>
              <w:t xml:space="preserve"> and </w:t>
            </w:r>
            <w:r>
              <w:rPr>
                <w:b/>
                <w:bCs/>
              </w:rPr>
              <w:t xml:space="preserve">.</w:t>
            </w:r>
            <w:r>
              <w:t xml:space="preserve">; </w:t>
            </w:r>
            <w:r>
              <w:rPr>
                <w:b/>
                <w:bCs/>
              </w:rPr>
              <w:t xml:space="preserve">+ / −</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Follow, overview, horizon</w:t>
            </w:r>
          </w:p>
        </w:tc>
        <w:tc>
          <w:tcPr>
            <w:tcW w:type="dxa" w:w="2700"/>
            <w:tcMar>
              <w:top w:type="dxa" w:w="70"/>
              <w:left w:type="dxa" w:w="110"/>
              <w:bottom w:type="dxa" w:w="70"/>
              <w:right w:type="dxa" w:w="110"/>
            </w:tcMar>
            <w:vAlign w:val="top"/>
          </w:tcPr>
          <w:p>
            <w:pPr>
              <w:keepNext w:val="false"/>
              <w:keepLines/>
              <w:spacing w:after="40" w:line="252"/>
            </w:pPr>
            <w:r>
              <w:rPr>
                <w:b/>
                <w:bCs/>
              </w:rPr>
              <w:t xml:space="preserve">F</w:t>
            </w:r>
            <w:r>
              <w:t xml:space="preserve">, </w:t>
            </w:r>
            <w:r>
              <w:rPr>
                <w:b/>
                <w:bCs/>
              </w:rPr>
              <w:t xml:space="preserve">Z</w:t>
            </w:r>
            <w:r>
              <w:t xml:space="preserve">, </w:t>
            </w:r>
            <w:r>
              <w:rPr>
                <w:b/>
                <w:bCs/>
              </w:rPr>
              <w:t xml:space="preserve">H</w:t>
            </w:r>
          </w:p>
        </w:tc>
        <w:tc>
          <w:tcPr>
            <w:tcW w:type="dxa" w:w="2200"/>
            <w:tcMar>
              <w:top w:type="dxa" w:w="70"/>
              <w:left w:type="dxa" w:w="110"/>
              <w:bottom w:type="dxa" w:w="70"/>
              <w:right w:type="dxa" w:w="110"/>
            </w:tcMar>
            <w:vAlign w:val="top"/>
          </w:tcPr>
          <w:p>
            <w:pPr>
              <w:keepNext w:val="false"/>
              <w:keepLines/>
              <w:spacing w:after="40" w:line="252"/>
            </w:pPr>
            <w:r>
              <w:t xml:space="preserve">Camera buttons</w:t>
            </w:r>
          </w:p>
        </w:tc>
        <w:tc>
          <w:tcPr>
            <w:tcW w:type="dxa" w:w="2560"/>
            <w:tcMar>
              <w:top w:type="dxa" w:w="70"/>
              <w:left w:type="dxa" w:w="110"/>
              <w:bottom w:type="dxa" w:w="70"/>
              <w:right w:type="dxa" w:w="110"/>
            </w:tcMar>
            <w:vAlign w:val="top"/>
          </w:tcPr>
          <w:p>
            <w:pPr>
              <w:keepNext w:val="false"/>
              <w:keepLines/>
              <w:spacing w:after="40" w:line="252"/>
            </w:pPr>
            <w:r>
              <w:rPr>
                <w:b/>
                <w:bCs/>
              </w:rPr>
              <w:t xml:space="preserve">F</w:t>
            </w:r>
            <w:r>
              <w:t xml:space="preserve">, </w:t>
            </w:r>
            <w:r>
              <w:rPr>
                <w:b/>
                <w:bCs/>
              </w:rPr>
              <w:t xml:space="preserve">Z</w:t>
            </w:r>
            <w:r>
              <w:t xml:space="preserve">, </w:t>
            </w:r>
            <w:r>
              <w:rPr>
                <w:b/>
                <w:bCs/>
              </w:rPr>
              <w:t xml:space="preserve">H</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Settings, help and saves</w:t>
            </w:r>
          </w:p>
        </w:tc>
        <w:tc>
          <w:tcPr>
            <w:tcW w:type="dxa" w:w="2700"/>
            <w:tcMar>
              <w:top w:type="dxa" w:w="70"/>
              <w:left w:type="dxa" w:w="110"/>
              <w:bottom w:type="dxa" w:w="70"/>
              <w:right w:type="dxa" w:w="110"/>
            </w:tcMar>
            <w:vAlign w:val="top"/>
          </w:tcPr>
          <w:p>
            <w:pPr>
              <w:keepNext w:val="false"/>
              <w:keepLines/>
              <w:spacing w:after="40" w:line="252"/>
            </w:pPr>
            <w:r>
              <w:rPr>
                <w:b/>
                <w:bCs/>
              </w:rPr>
              <w:t xml:space="preserve">Esc</w:t>
            </w:r>
            <w:r>
              <w:t xml:space="preserve"> for the Menu; </w:t>
            </w:r>
            <w:r>
              <w:rPr>
                <w:b/>
                <w:bCs/>
              </w:rPr>
              <w:t xml:space="preserve">?</w:t>
            </w:r>
            <w:r>
              <w:t xml:space="preserve"> for help</w:t>
            </w:r>
          </w:p>
        </w:tc>
        <w:tc>
          <w:tcPr>
            <w:tcW w:type="dxa" w:w="2200"/>
            <w:tcMar>
              <w:top w:type="dxa" w:w="70"/>
              <w:left w:type="dxa" w:w="110"/>
              <w:bottom w:type="dxa" w:w="70"/>
              <w:right w:type="dxa" w:w="110"/>
            </w:tcMar>
            <w:vAlign w:val="top"/>
          </w:tcPr>
          <w:p>
            <w:pPr>
              <w:keepNext w:val="false"/>
              <w:keepLines/>
              <w:spacing w:after="40" w:line="252"/>
            </w:pPr>
            <w:r>
              <w:rPr>
                <w:b/>
                <w:bCs/>
              </w:rPr>
              <w:t xml:space="preserve">Menu</w:t>
            </w:r>
            <w:r>
              <w:t xml:space="preserve"> button</w:t>
            </w:r>
          </w:p>
        </w:tc>
        <w:tc>
          <w:tcPr>
            <w:tcW w:type="dxa" w:w="2560"/>
            <w:tcMar>
              <w:top w:type="dxa" w:w="70"/>
              <w:left w:type="dxa" w:w="110"/>
              <w:bottom w:type="dxa" w:w="70"/>
              <w:right w:type="dxa" w:w="110"/>
            </w:tcMar>
            <w:vAlign w:val="top"/>
          </w:tcPr>
          <w:p>
            <w:pPr>
              <w:keepNext w:val="false"/>
              <w:keepLines/>
              <w:spacing w:after="40" w:line="252"/>
            </w:pPr>
            <w:r>
              <w:rPr>
                <w:b/>
                <w:bCs/>
              </w:rPr>
              <w:t xml:space="preserve">Esc</w:t>
            </w:r>
            <w:r>
              <w:t xml:space="preserve">; </w:t>
            </w:r>
            <w:r>
              <w:rPr>
                <w:b/>
                <w:bCs/>
              </w:rPr>
              <w:t xml:space="preserve">?</w:t>
            </w:r>
          </w:p>
        </w:tc>
      </w:tr>
    </w:tbl>
    <w:p>
      <w:pPr>
        <w:spacing w:after="60"/>
      </w:pPr>
    </w:p>
    <w:p>
      <w:pPr>
        <w:pBdr>
          <w:left w:val="single" w:color="7A1F1F" w:sz="24" w:space="10"/>
        </w:pBdr>
        <w:shd w:fill="F3EADB" w:color="auto" w:val="clear"/>
        <w:spacing w:after="180" w:before="120" w:line="276"/>
        <w:ind w:left="200" w:right="120"/>
      </w:pPr>
      <w:r>
        <w:rPr>
          <w:b/>
          <w:bCs/>
          <w:color w:val="7A1F1F"/>
        </w:rPr>
        <w:t xml:space="preserve">Tip  </w:t>
      </w:r>
      <w:r>
        <w:t xml:space="preserve">Press </w:t>
      </w:r>
      <w:r>
        <w:rPr>
          <w:b/>
          <w:bCs/>
        </w:rPr>
        <w:t xml:space="preserve">P</w:t>
      </w:r>
      <w:r>
        <w:t xml:space="preserve"> whenever a fight gets busy. While paused you can point at anything to read its forecast, choose abilities, pick targets and give orders; everyone carries out the latest command you gave him when you resume.</w:t>
      </w:r>
    </w:p>
    <w:p>
      <w:pPr>
        <w:pStyle w:val="Heading1"/>
        <w:pageBreakBefore/>
      </w:pPr>
      <w:bookmarkStart w:name="the_campaign" w:id="3"/>
      <w:r>
        <w:t xml:space="preserve">The campaign</w:t>
      </w:r>
      <w:bookmarkEnd w:id="3"/>
    </w:p>
    <w:p>
      <w:pPr>
        <w:pStyle w:val="Heading2"/>
      </w:pPr>
      <w:r>
        <w:t xml:space="preserve">The campaign loop</w:t>
      </w:r>
    </w:p>
    <w:p>
      <w:pPr>
        <w:pStyle w:val="ListParagraph"/>
        <w:numPr>
          <w:ilvl w:val="0"/>
          <w:numId w:val="3"/>
        </w:numPr>
        <w:spacing w:after="70" w:line="264"/>
      </w:pPr>
      <w:r>
        <w:t xml:space="preserve">Walk the camp. People with something new to say carry a </w:t>
      </w:r>
      <w:r>
        <w:rPr>
          <w:b/>
          <w:bCs/>
        </w:rPr>
        <w:t xml:space="preserve">speech mark</w:t>
      </w:r>
      <w:r>
        <w:t xml:space="preserve"> over their heads. The mission orders (</w:t>
      </w:r>
      <w:r>
        <w:rPr>
          <w:b/>
          <w:bCs/>
        </w:rPr>
        <w:t xml:space="preserve">Q</w:t>
      </w:r>
      <w:r>
        <w:t xml:space="preserve">) state the objective and the new capabilities to demonstrate, and the chronicle (</w:t>
      </w:r>
      <w:r>
        <w:rPr>
          <w:b/>
          <w:bCs/>
        </w:rPr>
        <w:t xml:space="preserve">L</w:t>
      </w:r>
      <w:r>
        <w:t xml:space="preserve">) keeps the story so far as illustrated pages.</w:t>
      </w:r>
    </w:p>
    <w:p>
      <w:pPr>
        <w:pStyle w:val="ListParagraph"/>
        <w:numPr>
          <w:ilvl w:val="0"/>
          <w:numId w:val="3"/>
        </w:numPr>
        <w:spacing w:after="70" w:line="264"/>
      </w:pPr>
      <w:r>
        <w:t xml:space="preserve">Make the chapter's consequential decision, usually at the commander's table in the principia. Each choice shows its effect on your meters and supplies; a promise also shows who receives it, when it falls due and what it is expected to cost.</w:t>
      </w:r>
    </w:p>
    <w:p>
      <w:pPr>
        <w:pStyle w:val="ListParagraph"/>
        <w:numPr>
          <w:ilvl w:val="0"/>
          <w:numId w:val="3"/>
        </w:numPr>
        <w:spacing w:after="70" w:line="264"/>
      </w:pPr>
      <w:r>
        <w:t xml:space="preserve">Complete any preparation offered in camp, train, re-equip and choose your companions, then march out through the camp gate to the next encounter.</w:t>
      </w:r>
    </w:p>
    <w:p>
      <w:pPr>
        <w:pStyle w:val="ListParagraph"/>
        <w:numPr>
          <w:ilvl w:val="0"/>
          <w:numId w:val="3"/>
        </w:numPr>
        <w:spacing w:after="70" w:line="264"/>
      </w:pPr>
      <w:r>
        <w:t xml:space="preserve">Play the battle or Contest. Check the objective and the required capabilities: defeating enemies is not every mission's goal.</w:t>
      </w:r>
    </w:p>
    <w:p>
      <w:pPr>
        <w:pStyle w:val="ListParagraph"/>
        <w:numPr>
          <w:ilvl w:val="0"/>
          <w:numId w:val="3"/>
        </w:numPr>
        <w:spacing w:after="70" w:line="264"/>
      </w:pPr>
      <w:r>
        <w:t xml:space="preserve">After a success, choose </w:t>
      </w:r>
      <w:r>
        <w:rPr>
          <w:b/>
          <w:bCs/>
        </w:rPr>
        <w:t xml:space="preserve">Record the result</w:t>
      </w:r>
      <w:r>
        <w:t xml:space="preserve">. This commits the rewards and returns you to camp or to the promotion scene.</w:t>
      </w:r>
    </w:p>
    <w:p>
      <w:pPr>
        <w:pStyle w:val="ListParagraph"/>
        <w:numPr>
          <w:ilvl w:val="0"/>
          <w:numId w:val="3"/>
        </w:numPr>
        <w:spacing w:after="70" w:line="264"/>
      </w:pPr>
      <w:r>
        <w:t xml:space="preserve">Complete the chapter's remaining requirements, accept the advancement and continue the story.</w:t>
      </w:r>
    </w:p>
    <w:p>
      <w:pPr>
        <w:keepNext w:val="false"/>
        <w:spacing w:after="140" w:line="276"/>
      </w:pPr>
      <w:r>
        <w:t xml:space="preserve">There is no grinding. Enemies never return once defeated and every errand is offered once, so the most training anyone can earn is fixed. The campaign map shows completed chapters and sealed previews of those to come. Chapter XI requires the completed military campaign, the Dux appointment and the resolved governorship; Chapter XII requires the completed Senate challenges and Senator status. These locks always follow from what you have earned.</w:t>
      </w:r>
    </w:p>
    <w:p>
      <w:pPr>
        <w:pStyle w:val="Heading2"/>
      </w:pPr>
      <w:r>
        <w:t xml:space="preserve">What each chapter adds</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1900"/>
        <w:gridCol w:w="2100"/>
        <w:gridCol w:w="5360"/>
      </w:tblGrid>
      <w:tr>
        <w:trPr>
          <w:cantSplit/>
          <w:tblHeader/>
        </w:trPr>
        <w:tc>
          <w:tcPr>
            <w:tcW w:type="dxa" w:w="19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Chapter</w:t>
            </w:r>
          </w:p>
        </w:tc>
        <w:tc>
          <w:tcPr>
            <w:tcW w:type="dxa" w:w="21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New responsibility</w:t>
            </w:r>
          </w:p>
        </w:tc>
        <w:tc>
          <w:tcPr>
            <w:tcW w:type="dxa" w:w="53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What it asks of you</w:t>
            </w:r>
          </w:p>
        </w:tc>
      </w:tr>
      <w:tr>
        <w:trPr>
          <w:cantSplit/>
          <w:tblHeader w:val="off"/>
        </w:trPr>
        <w:tc>
          <w:tcPr>
            <w:tcW w:type="dxa" w:w="1900"/>
            <w:tcMar>
              <w:top w:type="dxa" w:w="70"/>
              <w:left w:type="dxa" w:w="110"/>
              <w:bottom w:type="dxa" w:w="70"/>
              <w:right w:type="dxa" w:w="110"/>
            </w:tcMar>
            <w:vAlign w:val="top"/>
          </w:tcPr>
          <w:p>
            <w:pPr>
              <w:keepNext/>
              <w:keepLines/>
              <w:spacing w:after="40" w:line="252"/>
            </w:pPr>
            <w:r>
              <w:t xml:space="preserve">I — The Oath</w:t>
            </w:r>
          </w:p>
        </w:tc>
        <w:tc>
          <w:tcPr>
            <w:tcW w:type="dxa" w:w="2100"/>
            <w:tcMar>
              <w:top w:type="dxa" w:w="70"/>
              <w:left w:type="dxa" w:w="110"/>
              <w:bottom w:type="dxa" w:w="70"/>
              <w:right w:type="dxa" w:w="110"/>
            </w:tcMar>
            <w:vAlign w:val="top"/>
          </w:tcPr>
          <w:p>
            <w:pPr>
              <w:keepNext/>
              <w:keepLines/>
              <w:spacing w:after="40" w:line="252"/>
            </w:pPr>
            <w:r>
              <w:t xml:space="preserve">Your own survival</w:t>
            </w:r>
          </w:p>
        </w:tc>
        <w:tc>
          <w:tcPr>
            <w:tcW w:type="dxa" w:w="5360"/>
            <w:tcMar>
              <w:top w:type="dxa" w:w="70"/>
              <w:left w:type="dxa" w:w="110"/>
              <w:bottom w:type="dxa" w:w="70"/>
              <w:right w:type="dxa" w:w="110"/>
            </w:tcMar>
            <w:vAlign w:val="top"/>
          </w:tcPr>
          <w:p>
            <w:pPr>
              <w:keepNext/>
              <w:keepLines/>
              <w:spacing w:after="40" w:line="252"/>
            </w:pPr>
            <w:r>
              <w:t xml:space="preserve">Walk, run, draw your weapon, Strike, Brace and Throw pilum on the drill field; then swear the oath.</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II — First Blood</w:t>
            </w:r>
          </w:p>
        </w:tc>
        <w:tc>
          <w:tcPr>
            <w:tcW w:type="dxa" w:w="2100"/>
            <w:tcMar>
              <w:top w:type="dxa" w:w="70"/>
              <w:left w:type="dxa" w:w="110"/>
              <w:bottom w:type="dxa" w:w="70"/>
              <w:right w:type="dxa" w:w="110"/>
            </w:tcMar>
            <w:vAlign w:val="top"/>
          </w:tcPr>
          <w:p>
            <w:pPr>
              <w:keepNext w:val="false"/>
              <w:keepLines/>
              <w:spacing w:after="40" w:line="252"/>
            </w:pPr>
            <w:r>
              <w:t xml:space="preserve">A wounded survivor</w:t>
            </w:r>
          </w:p>
        </w:tc>
        <w:tc>
          <w:tcPr>
            <w:tcW w:type="dxa" w:w="5360"/>
            <w:tcMar>
              <w:top w:type="dxa" w:w="70"/>
              <w:left w:type="dxa" w:w="110"/>
              <w:bottom w:type="dxa" w:w="70"/>
              <w:right w:type="dxa" w:w="110"/>
            </w:tcMar>
            <w:vAlign w:val="top"/>
          </w:tcPr>
          <w:p>
            <w:pPr>
              <w:keepNext w:val="false"/>
              <w:keepLines/>
              <w:spacing w:after="40" w:line="252"/>
            </w:pPr>
            <w:r>
              <w:t xml:space="preserve">Bind his wounds or carry him, and bring the patrol to the rally point.</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III — Under the Eagle</w:t>
            </w:r>
          </w:p>
        </w:tc>
        <w:tc>
          <w:tcPr>
            <w:tcW w:type="dxa" w:w="2100"/>
            <w:tcMar>
              <w:top w:type="dxa" w:w="70"/>
              <w:left w:type="dxa" w:w="110"/>
              <w:bottom w:type="dxa" w:w="70"/>
              <w:right w:type="dxa" w:w="110"/>
            </w:tcMar>
            <w:vAlign w:val="top"/>
          </w:tcPr>
          <w:p>
            <w:pPr>
              <w:keepNext w:val="false"/>
              <w:keepLines/>
              <w:spacing w:after="40" w:line="252"/>
            </w:pPr>
            <w:r>
              <w:t xml:space="preserve">Specialist recovery work; your first companions</w:t>
            </w:r>
          </w:p>
        </w:tc>
        <w:tc>
          <w:tcPr>
            <w:tcW w:type="dxa" w:w="5360"/>
            <w:tcMar>
              <w:top w:type="dxa" w:w="70"/>
              <w:left w:type="dxa" w:w="110"/>
              <w:bottom w:type="dxa" w:w="70"/>
              <w:right w:type="dxa" w:w="110"/>
            </w:tcMar>
            <w:vAlign w:val="top"/>
          </w:tcPr>
          <w:p>
            <w:pPr>
              <w:keepNext w:val="false"/>
              <w:keepLines/>
              <w:spacing w:after="40" w:line="252"/>
            </w:pPr>
            <w:r>
              <w:t xml:space="preserve">Scout, recover what the legion lost, and set your companions' standing orders.</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IV — Hold the Line</w:t>
            </w:r>
          </w:p>
        </w:tc>
        <w:tc>
          <w:tcPr>
            <w:tcW w:type="dxa" w:w="2100"/>
            <w:tcMar>
              <w:top w:type="dxa" w:w="70"/>
              <w:left w:type="dxa" w:w="110"/>
              <w:bottom w:type="dxa" w:w="70"/>
              <w:right w:type="dxa" w:w="110"/>
            </w:tcMar>
            <w:vAlign w:val="top"/>
          </w:tcPr>
          <w:p>
            <w:pPr>
              <w:keepNext w:val="false"/>
              <w:keepLines/>
              <w:spacing w:after="40" w:line="252"/>
            </w:pPr>
            <w:r>
              <w:t xml:space="preserve">One commanded squad</w:t>
            </w:r>
          </w:p>
        </w:tc>
        <w:tc>
          <w:tcPr>
            <w:tcW w:type="dxa" w:w="5360"/>
            <w:tcMar>
              <w:top w:type="dxa" w:w="70"/>
              <w:left w:type="dxa" w:w="110"/>
              <w:bottom w:type="dxa" w:w="70"/>
              <w:right w:type="dxa" w:w="110"/>
            </w:tcMar>
            <w:vAlign w:val="top"/>
          </w:tcPr>
          <w:p>
            <w:pPr>
              <w:keepNext w:val="false"/>
              <w:keepLines/>
              <w:spacing w:after="40" w:line="252"/>
            </w:pPr>
            <w:r>
              <w:t xml:space="preserve">Give orders, and bring the squads through.</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V — The Centurion</w:t>
            </w:r>
          </w:p>
        </w:tc>
        <w:tc>
          <w:tcPr>
            <w:tcW w:type="dxa" w:w="2100"/>
            <w:tcMar>
              <w:top w:type="dxa" w:w="70"/>
              <w:left w:type="dxa" w:w="110"/>
              <w:bottom w:type="dxa" w:w="70"/>
              <w:right w:type="dxa" w:w="110"/>
            </w:tcMar>
            <w:vAlign w:val="top"/>
          </w:tcPr>
          <w:p>
            <w:pPr>
              <w:keepNext w:val="false"/>
              <w:keepLines/>
              <w:spacing w:after="40" w:line="252"/>
            </w:pPr>
            <w:r>
              <w:t xml:space="preserve">Coordinated squads</w:t>
            </w:r>
          </w:p>
        </w:tc>
        <w:tc>
          <w:tcPr>
            <w:tcW w:type="dxa" w:w="5360"/>
            <w:tcMar>
              <w:top w:type="dxa" w:w="70"/>
              <w:left w:type="dxa" w:w="110"/>
              <w:bottom w:type="dxa" w:w="70"/>
              <w:right w:type="dxa" w:w="110"/>
            </w:tcMar>
            <w:vAlign w:val="top"/>
          </w:tcPr>
          <w:p>
            <w:pPr>
              <w:keepNext w:val="false"/>
              <w:keepLines/>
              <w:spacing w:after="40" w:line="252"/>
            </w:pPr>
            <w:r>
              <w:t xml:space="preserve">Put squads into a Formation through the siege's turning point.</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VI — The Broken Standard</w:t>
            </w:r>
          </w:p>
        </w:tc>
        <w:tc>
          <w:tcPr>
            <w:tcW w:type="dxa" w:w="2100"/>
            <w:tcMar>
              <w:top w:type="dxa" w:w="70"/>
              <w:left w:type="dxa" w:w="110"/>
              <w:bottom w:type="dxa" w:w="70"/>
              <w:right w:type="dxa" w:w="110"/>
            </w:tcMar>
            <w:vAlign w:val="top"/>
          </w:tcPr>
          <w:p>
            <w:pPr>
              <w:keepNext w:val="false"/>
              <w:keepLines/>
              <w:spacing w:after="40" w:line="252"/>
            </w:pPr>
            <w:r>
              <w:t xml:space="preserve">The legion's morale</w:t>
            </w:r>
          </w:p>
        </w:tc>
        <w:tc>
          <w:tcPr>
            <w:tcW w:type="dxa" w:w="5360"/>
            <w:tcMar>
              <w:top w:type="dxa" w:w="70"/>
              <w:left w:type="dxa" w:w="110"/>
              <w:bottom w:type="dxa" w:w="70"/>
              <w:right w:type="dxa" w:w="110"/>
            </w:tcMar>
            <w:vAlign w:val="top"/>
          </w:tcPr>
          <w:p>
            <w:pPr>
              <w:keepNext w:val="false"/>
              <w:keepLines/>
              <w:spacing w:after="40" w:line="252"/>
            </w:pPr>
            <w:r>
              <w:t xml:space="preserve">Rally during the retreat and bring the eagle out.</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VII — A Legion to Lead</w:t>
            </w:r>
          </w:p>
        </w:tc>
        <w:tc>
          <w:tcPr>
            <w:tcW w:type="dxa" w:w="2100"/>
            <w:tcMar>
              <w:top w:type="dxa" w:w="70"/>
              <w:left w:type="dxa" w:w="110"/>
              <w:bottom w:type="dxa" w:w="70"/>
              <w:right w:type="dxa" w:w="110"/>
            </w:tcMar>
            <w:vAlign w:val="top"/>
          </w:tcPr>
          <w:p>
            <w:pPr>
              <w:keepNext w:val="false"/>
              <w:keepLines/>
              <w:spacing w:after="40" w:line="252"/>
            </w:pPr>
            <w:r>
              <w:t xml:space="preserve">A legion and its council</w:t>
            </w:r>
          </w:p>
        </w:tc>
        <w:tc>
          <w:tcPr>
            <w:tcW w:type="dxa" w:w="5360"/>
            <w:tcMar>
              <w:top w:type="dxa" w:w="70"/>
              <w:left w:type="dxa" w:w="110"/>
              <w:bottom w:type="dxa" w:w="70"/>
              <w:right w:type="dxa" w:w="110"/>
            </w:tcMar>
            <w:vAlign w:val="top"/>
          </w:tcPr>
          <w:p>
            <w:pPr>
              <w:keepNext w:val="false"/>
              <w:keepLines/>
              <w:spacing w:after="40" w:line="252"/>
            </w:pPr>
            <w:r>
              <w:t xml:space="preserve">Persuade in the council; prepare the camp and Deploy before the battle.</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VIII — Beyond the Frontier</w:t>
            </w:r>
          </w:p>
        </w:tc>
        <w:tc>
          <w:tcPr>
            <w:tcW w:type="dxa" w:w="2100"/>
            <w:tcMar>
              <w:top w:type="dxa" w:w="70"/>
              <w:left w:type="dxa" w:w="110"/>
              <w:bottom w:type="dxa" w:w="70"/>
              <w:right w:type="dxa" w:w="110"/>
            </w:tcMar>
            <w:vAlign w:val="top"/>
          </w:tcPr>
          <w:p>
            <w:pPr>
              <w:keepNext w:val="false"/>
              <w:keepLines/>
              <w:spacing w:after="40" w:line="252"/>
            </w:pPr>
            <w:r>
              <w:t xml:space="preserve">Negotiated passage</w:t>
            </w:r>
          </w:p>
        </w:tc>
        <w:tc>
          <w:tcPr>
            <w:tcW w:type="dxa" w:w="5360"/>
            <w:tcMar>
              <w:top w:type="dxa" w:w="70"/>
              <w:left w:type="dxa" w:w="110"/>
              <w:bottom w:type="dxa" w:w="70"/>
              <w:right w:type="dxa" w:w="110"/>
            </w:tcMar>
            <w:vAlign w:val="top"/>
          </w:tcPr>
          <w:p>
            <w:pPr>
              <w:keepNext w:val="false"/>
              <w:keepLines/>
              <w:spacing w:after="40" w:line="252"/>
            </w:pPr>
            <w:r>
              <w:t xml:space="preserve">Choose crossing terms, carry the council, escort the settlers and secure the far bank.</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IX — Rome's Sword</w:t>
            </w:r>
          </w:p>
        </w:tc>
        <w:tc>
          <w:tcPr>
            <w:tcW w:type="dxa" w:w="2100"/>
            <w:tcMar>
              <w:top w:type="dxa" w:w="70"/>
              <w:left w:type="dxa" w:w="110"/>
              <w:bottom w:type="dxa" w:w="70"/>
              <w:right w:type="dxa" w:w="110"/>
            </w:tcMar>
            <w:vAlign w:val="top"/>
          </w:tcPr>
          <w:p>
            <w:pPr>
              <w:keepNext w:val="false"/>
              <w:keepLines/>
              <w:spacing w:after="40" w:line="252"/>
            </w:pPr>
            <w:r>
              <w:t xml:space="preserve">An operational approach</w:t>
            </w:r>
          </w:p>
        </w:tc>
        <w:tc>
          <w:tcPr>
            <w:tcW w:type="dxa" w:w="5360"/>
            <w:tcMar>
              <w:top w:type="dxa" w:w="70"/>
              <w:left w:type="dxa" w:w="110"/>
              <w:bottom w:type="dxa" w:w="70"/>
              <w:right w:type="dxa" w:w="110"/>
            </w:tcMar>
            <w:vAlign w:val="top"/>
          </w:tcPr>
          <w:p>
            <w:pPr>
              <w:keepNext w:val="false"/>
              <w:keepLines/>
              <w:spacing w:after="40" w:line="252"/>
            </w:pPr>
            <w:r>
              <w:t xml:space="preserve">Choose a Stratagem before the decisive battle.</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X — The Province</w:t>
            </w:r>
          </w:p>
        </w:tc>
        <w:tc>
          <w:tcPr>
            <w:tcW w:type="dxa" w:w="2100"/>
            <w:tcMar>
              <w:top w:type="dxa" w:w="70"/>
              <w:left w:type="dxa" w:w="110"/>
              <w:bottom w:type="dxa" w:w="70"/>
              <w:right w:type="dxa" w:w="110"/>
            </w:tcMar>
            <w:vAlign w:val="top"/>
          </w:tcPr>
          <w:p>
            <w:pPr>
              <w:keepNext w:val="false"/>
              <w:keepLines/>
              <w:spacing w:after="40" w:line="252"/>
            </w:pPr>
            <w:r>
              <w:t xml:space="preserve">Relief and civil justice</w:t>
            </w:r>
          </w:p>
        </w:tc>
        <w:tc>
          <w:tcPr>
            <w:tcW w:type="dxa" w:w="5360"/>
            <w:tcMar>
              <w:top w:type="dxa" w:w="70"/>
              <w:left w:type="dxa" w:w="110"/>
              <w:bottom w:type="dxa" w:w="70"/>
              <w:right w:type="dxa" w:w="110"/>
            </w:tcMar>
            <w:vAlign w:val="top"/>
          </w:tcPr>
          <w:p>
            <w:pPr>
              <w:keepNext w:val="false"/>
              <w:keepLines/>
              <w:spacing w:after="40" w:line="252"/>
            </w:pPr>
            <w:r>
              <w:t xml:space="preserve">Allocate six convoys, give judgment, win the road battle, and use Address and Rebut in the tribunal.</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XI — The Senate</w:t>
            </w:r>
          </w:p>
        </w:tc>
        <w:tc>
          <w:tcPr>
            <w:tcW w:type="dxa" w:w="2100"/>
            <w:tcMar>
              <w:top w:type="dxa" w:w="70"/>
              <w:left w:type="dxa" w:w="110"/>
              <w:bottom w:type="dxa" w:w="70"/>
              <w:right w:type="dxa" w:w="110"/>
            </w:tcMar>
            <w:vAlign w:val="top"/>
          </w:tcPr>
          <w:p>
            <w:pPr>
              <w:keepNext w:val="false"/>
              <w:keepLines/>
              <w:spacing w:after="40" w:line="252"/>
            </w:pPr>
            <w:r>
              <w:t xml:space="preserve">Your claim to membership</w:t>
            </w:r>
          </w:p>
        </w:tc>
        <w:tc>
          <w:tcPr>
            <w:tcW w:type="dxa" w:w="5360"/>
            <w:tcMar>
              <w:top w:type="dxa" w:w="70"/>
              <w:left w:type="dxa" w:w="110"/>
              <w:bottom w:type="dxa" w:w="70"/>
              <w:right w:type="dxa" w:w="110"/>
            </w:tcMar>
            <w:vAlign w:val="top"/>
          </w:tcPr>
          <w:p>
            <w:pPr>
              <w:keepNext w:val="false"/>
              <w:keepLines/>
              <w:spacing w:after="40" w:line="252"/>
            </w:pPr>
            <w:r>
              <w:t xml:space="preserve">Win both Contests, using Invoke Record and Denounce.</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t xml:space="preserve">XII — The Purple</w:t>
            </w:r>
          </w:p>
        </w:tc>
        <w:tc>
          <w:tcPr>
            <w:tcW w:type="dxa" w:w="2100"/>
            <w:tcMar>
              <w:top w:type="dxa" w:w="70"/>
              <w:left w:type="dxa" w:w="110"/>
              <w:bottom w:type="dxa" w:w="70"/>
              <w:right w:type="dxa" w:w="110"/>
            </w:tcMar>
            <w:vAlign w:val="top"/>
          </w:tcPr>
          <w:p>
            <w:pPr>
              <w:keepNext w:val="false"/>
              <w:keepLines/>
              <w:spacing w:after="40" w:line="252"/>
            </w:pPr>
            <w:r>
              <w:t xml:space="preserve">The whole record</w:t>
            </w:r>
          </w:p>
        </w:tc>
        <w:tc>
          <w:tcPr>
            <w:tcW w:type="dxa" w:w="5360"/>
            <w:tcMar>
              <w:top w:type="dxa" w:w="70"/>
              <w:left w:type="dxa" w:w="110"/>
              <w:bottom w:type="dxa" w:w="70"/>
              <w:right w:type="dxa" w:w="110"/>
            </w:tcMar>
            <w:vAlign w:val="top"/>
          </w:tcPr>
          <w:p>
            <w:pPr>
              <w:keepNext w:val="false"/>
              <w:keepLines/>
              <w:spacing w:after="40" w:line="252"/>
            </w:pPr>
            <w:r>
              <w:t xml:space="preserve">Settle your obligations, win legitimacy and complete the confrontation you choose.</w:t>
            </w:r>
          </w:p>
        </w:tc>
      </w:tr>
    </w:tbl>
    <w:p>
      <w:pPr>
        <w:spacing w:after="60"/>
      </w:pPr>
    </w:p>
    <w:p>
      <w:pPr>
        <w:keepNext w:val="false"/>
        <w:spacing w:after="140" w:line="276"/>
      </w:pPr>
      <w:r>
        <w:t xml:space="preserve">In Chapter X the six convoys must include at least one each for the river, the farms and the town. River relief raises Army Loyalty, farm relief raises Public Confidence and town relief raises Political Backing.</w:t>
      </w:r>
    </w:p>
    <w:p>
      <w:pPr>
        <w:pStyle w:val="Heading2"/>
      </w:pPr>
      <w:r>
        <w:t xml:space="preserve">In camp</w:t>
      </w:r>
    </w:p>
    <w:p>
      <w:pPr>
        <w:keepNext/>
        <w:spacing w:after="140" w:line="276"/>
      </w:pPr>
      <w:r>
        <w:t xml:space="preserve">Each camp is a place you walk through. Click a person to talk, click a door or a table to use it, and use the map (</w:t>
      </w:r>
      <w:r>
        <w:rPr>
          <w:b/>
          <w:bCs/>
        </w:rPr>
        <w:t xml:space="preserve">M</w:t>
      </w:r>
      <w:r>
        <w:t xml:space="preserve">) to go at once to any part of the camp you have already visited.</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2300"/>
        <w:gridCol w:w="7060"/>
      </w:tblGrid>
      <w:tr>
        <w:trPr>
          <w:cantSplit/>
          <w:tblHeader/>
        </w:trPr>
        <w:tc>
          <w:tcPr>
            <w:tcW w:type="dxa" w:w="23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Place</w:t>
            </w:r>
          </w:p>
        </w:tc>
        <w:tc>
          <w:tcPr>
            <w:tcW w:type="dxa" w:w="70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What you do there</w:t>
            </w:r>
          </w:p>
        </w:tc>
      </w:tr>
      <w:tr>
        <w:trPr>
          <w:cantSplit/>
          <w:tblHeader w:val="off"/>
        </w:trPr>
        <w:tc>
          <w:tcPr>
            <w:tcW w:type="dxa" w:w="2300"/>
            <w:tcMar>
              <w:top w:type="dxa" w:w="70"/>
              <w:left w:type="dxa" w:w="110"/>
              <w:bottom w:type="dxa" w:w="70"/>
              <w:right w:type="dxa" w:w="110"/>
            </w:tcMar>
            <w:vAlign w:val="top"/>
          </w:tcPr>
          <w:p>
            <w:pPr>
              <w:keepNext/>
              <w:keepLines/>
              <w:spacing w:after="40" w:line="252"/>
            </w:pPr>
            <w:r>
              <w:rPr>
                <w:b/>
                <w:bCs/>
              </w:rPr>
              <w:t xml:space="preserve">Principia</w:t>
            </w:r>
            <w:r>
              <w:t xml:space="preserve"> (headquarters)</w:t>
            </w:r>
          </w:p>
        </w:tc>
        <w:tc>
          <w:tcPr>
            <w:tcW w:type="dxa" w:w="7060"/>
            <w:tcMar>
              <w:top w:type="dxa" w:w="70"/>
              <w:left w:type="dxa" w:w="110"/>
              <w:bottom w:type="dxa" w:w="70"/>
              <w:right w:type="dxa" w:w="110"/>
            </w:tcMar>
            <w:vAlign w:val="top"/>
          </w:tcPr>
          <w:p>
            <w:pPr>
              <w:keepNext/>
              <w:keepLines/>
              <w:spacing w:after="40" w:line="252"/>
            </w:pPr>
            <w:r>
              <w:t xml:space="preserve">The commander's table: the chapter's decision, </w:t>
            </w:r>
            <w:r>
              <w:rPr>
                <w:b/>
                <w:bCs/>
              </w:rPr>
              <w:t xml:space="preserve">Consult the War Council</w:t>
            </w:r>
            <w:r>
              <w:t xml:space="preserve">, and the battle preparations (see </w:t>
            </w:r>
            <w:r>
              <w:rPr>
                <w:b/>
                <w:bCs/>
              </w:rPr>
              <w:t xml:space="preserve">Preparing for battle</w:t>
            </w:r>
            <w:r>
              <w:t xml:space="preserve">).</w:t>
            </w:r>
          </w:p>
        </w:tc>
      </w:tr>
      <w:tr>
        <w:trPr>
          <w:cantSplit/>
          <w:tblHeader w:val="off"/>
        </w:trPr>
        <w:tc>
          <w:tcPr>
            <w:tcW w:type="dxa" w:w="2300"/>
            <w:tcMar>
              <w:top w:type="dxa" w:w="70"/>
              <w:left w:type="dxa" w:w="110"/>
              <w:bottom w:type="dxa" w:w="70"/>
              <w:right w:type="dxa" w:w="110"/>
            </w:tcMar>
            <w:vAlign w:val="top"/>
          </w:tcPr>
          <w:p>
            <w:pPr>
              <w:keepNext/>
              <w:keepLines/>
              <w:spacing w:after="40" w:line="252"/>
            </w:pPr>
            <w:r>
              <w:rPr>
                <w:b/>
                <w:bCs/>
              </w:rPr>
              <w:t xml:space="preserve">Quartermaster</w:t>
            </w:r>
          </w:p>
        </w:tc>
        <w:tc>
          <w:tcPr>
            <w:tcW w:type="dxa" w:w="7060"/>
            <w:tcMar>
              <w:top w:type="dxa" w:w="70"/>
              <w:left w:type="dxa" w:w="110"/>
              <w:bottom w:type="dxa" w:w="70"/>
              <w:right w:type="dxa" w:w="110"/>
            </w:tcMar>
            <w:vAlign w:val="top"/>
          </w:tcPr>
          <w:p>
            <w:pPr>
              <w:keepNext/>
              <w:keepLines/>
              <w:spacing w:after="40" w:line="252"/>
            </w:pPr>
            <w:r>
              <w:t xml:space="preserve">Draw and return kit, sell what you took from the field and collect your pay in denarii.</w:t>
            </w:r>
          </w:p>
        </w:tc>
      </w:tr>
      <w:tr>
        <w:trPr>
          <w:cantSplit/>
          <w:tblHeader w:val="off"/>
        </w:trPr>
        <w:tc>
          <w:tcPr>
            <w:tcW w:type="dxa" w:w="2300"/>
            <w:tcMar>
              <w:top w:type="dxa" w:w="70"/>
              <w:left w:type="dxa" w:w="110"/>
              <w:bottom w:type="dxa" w:w="70"/>
              <w:right w:type="dxa" w:w="110"/>
            </w:tcMar>
            <w:vAlign w:val="top"/>
          </w:tcPr>
          <w:p>
            <w:pPr>
              <w:keepNext/>
              <w:keepLines/>
              <w:spacing w:after="40" w:line="252"/>
            </w:pPr>
            <w:r>
              <w:rPr>
                <w:b/>
                <w:bCs/>
              </w:rPr>
              <w:t xml:space="preserve">Drill field</w:t>
            </w:r>
          </w:p>
        </w:tc>
        <w:tc>
          <w:tcPr>
            <w:tcW w:type="dxa" w:w="7060"/>
            <w:tcMar>
              <w:top w:type="dxa" w:w="70"/>
              <w:left w:type="dxa" w:w="110"/>
              <w:bottom w:type="dxa" w:w="70"/>
              <w:right w:type="dxa" w:w="110"/>
            </w:tcMar>
            <w:vAlign w:val="top"/>
          </w:tcPr>
          <w:p>
            <w:pPr>
              <w:keepNext/>
              <w:keepLines/>
              <w:spacing w:after="40" w:line="252"/>
            </w:pPr>
            <w:r>
              <w:t xml:space="preserve">Trainers who teach techniques and courses for training points (see </w:t>
            </w:r>
            <w:r>
              <w:rPr>
                <w:b/>
                <w:bCs/>
              </w:rPr>
              <w:t xml:space="preserve">Your soldier</w:t>
            </w:r>
            <w:r>
              <w:t xml:space="preserve">), and the practice post for </w:t>
            </w:r>
            <w:r>
              <w:rPr>
                <w:b/>
                <w:bCs/>
              </w:rPr>
              <w:t xml:space="preserve">Practice completed encounters</w:t>
            </w:r>
            <w:r>
              <w:t xml:space="preserve">.</w:t>
            </w:r>
          </w:p>
        </w:tc>
      </w:tr>
      <w:tr>
        <w:trPr>
          <w:cantSplit/>
          <w:tblHeader w:val="off"/>
        </w:trPr>
        <w:tc>
          <w:tcPr>
            <w:tcW w:type="dxa" w:w="2300"/>
            <w:tcMar>
              <w:top w:type="dxa" w:w="70"/>
              <w:left w:type="dxa" w:w="110"/>
              <w:bottom w:type="dxa" w:w="70"/>
              <w:right w:type="dxa" w:w="110"/>
            </w:tcMar>
            <w:vAlign w:val="top"/>
          </w:tcPr>
          <w:p>
            <w:pPr>
              <w:keepNext/>
              <w:keepLines/>
              <w:spacing w:after="40" w:line="252"/>
            </w:pPr>
            <w:r>
              <w:rPr>
                <w:b/>
                <w:bCs/>
              </w:rPr>
              <w:t xml:space="preserve">Valetudinarium</w:t>
            </w:r>
            <w:r>
              <w:t xml:space="preserve"> (hospital)</w:t>
            </w:r>
          </w:p>
        </w:tc>
        <w:tc>
          <w:tcPr>
            <w:tcW w:type="dxa" w:w="7060"/>
            <w:tcMar>
              <w:top w:type="dxa" w:w="70"/>
              <w:left w:type="dxa" w:w="110"/>
              <w:bottom w:type="dxa" w:w="70"/>
              <w:right w:type="dxa" w:w="110"/>
            </w:tcMar>
            <w:vAlign w:val="top"/>
          </w:tcPr>
          <w:p>
            <w:pPr>
              <w:keepNext/>
              <w:keepLines/>
              <w:spacing w:after="40" w:line="252"/>
            </w:pPr>
            <w:r>
              <w:t xml:space="preserve">Heals you fully between encounters and shows when wounded companions return to duty.</w:t>
            </w:r>
          </w:p>
        </w:tc>
      </w:tr>
      <w:tr>
        <w:trPr>
          <w:cantSplit/>
          <w:tblHeader w:val="off"/>
        </w:trPr>
        <w:tc>
          <w:tcPr>
            <w:tcW w:type="dxa" w:w="2300"/>
            <w:tcMar>
              <w:top w:type="dxa" w:w="70"/>
              <w:left w:type="dxa" w:w="110"/>
              <w:bottom w:type="dxa" w:w="70"/>
              <w:right w:type="dxa" w:w="110"/>
            </w:tcMar>
            <w:vAlign w:val="top"/>
          </w:tcPr>
          <w:p>
            <w:pPr>
              <w:keepNext/>
              <w:keepLines/>
              <w:spacing w:after="40" w:line="252"/>
            </w:pPr>
            <w:r>
              <w:rPr>
                <w:b/>
                <w:bCs/>
              </w:rPr>
              <w:t xml:space="preserve">Barracks</w:t>
            </w:r>
          </w:p>
        </w:tc>
        <w:tc>
          <w:tcPr>
            <w:tcW w:type="dxa" w:w="7060"/>
            <w:tcMar>
              <w:top w:type="dxa" w:w="70"/>
              <w:left w:type="dxa" w:w="110"/>
              <w:bottom w:type="dxa" w:w="70"/>
              <w:right w:type="dxa" w:w="110"/>
            </w:tcMar>
            <w:vAlign w:val="top"/>
          </w:tcPr>
          <w:p>
            <w:pPr>
              <w:keepNext/>
              <w:keepLines/>
              <w:spacing w:after="40" w:line="252"/>
            </w:pPr>
            <w:r>
              <w:t xml:space="preserve">The </w:t>
            </w:r>
            <w:r>
              <w:rPr>
                <w:b/>
                <w:bCs/>
              </w:rPr>
              <w:t xml:space="preserve">company roll</w:t>
            </w:r>
            <w:r>
              <w:t xml:space="preserve">: choose up to three companions to march with you and set their standing orders.</w:t>
            </w:r>
          </w:p>
        </w:tc>
      </w:tr>
      <w:tr>
        <w:trPr>
          <w:cantSplit/>
          <w:tblHeader w:val="off"/>
        </w:trPr>
        <w:tc>
          <w:tcPr>
            <w:tcW w:type="dxa" w:w="2300"/>
            <w:tcMar>
              <w:top w:type="dxa" w:w="70"/>
              <w:left w:type="dxa" w:w="110"/>
              <w:bottom w:type="dxa" w:w="70"/>
              <w:right w:type="dxa" w:w="110"/>
            </w:tcMar>
            <w:vAlign w:val="top"/>
          </w:tcPr>
          <w:p>
            <w:pPr>
              <w:keepNext/>
              <w:keepLines/>
              <w:spacing w:after="40" w:line="252"/>
            </w:pPr>
            <w:r>
              <w:rPr>
                <w:b/>
                <w:bCs/>
              </w:rPr>
              <w:t xml:space="preserve">Canabae</w:t>
            </w:r>
            <w:r>
              <w:t xml:space="preserve"> (the settlement outside the gate)</w:t>
            </w:r>
          </w:p>
        </w:tc>
        <w:tc>
          <w:tcPr>
            <w:tcW w:type="dxa" w:w="7060"/>
            <w:tcMar>
              <w:top w:type="dxa" w:w="70"/>
              <w:left w:type="dxa" w:w="110"/>
              <w:bottom w:type="dxa" w:w="70"/>
              <w:right w:type="dxa" w:w="110"/>
            </w:tcMar>
            <w:vAlign w:val="top"/>
          </w:tcPr>
          <w:p>
            <w:pPr>
              <w:keepNext/>
              <w:keepLines/>
              <w:spacing w:after="40" w:line="252"/>
            </w:pPr>
            <w:r>
              <w:t xml:space="preserve">Traders, rumours and optional errands from civilians.</w:t>
            </w:r>
          </w:p>
        </w:tc>
      </w:tr>
      <w:tr>
        <w:trPr>
          <w:cantSplit/>
          <w:tblHeader w:val="off"/>
        </w:trPr>
        <w:tc>
          <w:tcPr>
            <w:tcW w:type="dxa" w:w="2300"/>
            <w:tcMar>
              <w:top w:type="dxa" w:w="70"/>
              <w:left w:type="dxa" w:w="110"/>
              <w:bottom w:type="dxa" w:w="70"/>
              <w:right w:type="dxa" w:w="110"/>
            </w:tcMar>
            <w:vAlign w:val="top"/>
          </w:tcPr>
          <w:p>
            <w:pPr>
              <w:keepNext w:val="false"/>
              <w:keepLines/>
              <w:spacing w:after="40" w:line="252"/>
            </w:pPr>
            <w:r>
              <w:rPr>
                <w:b/>
                <w:bCs/>
              </w:rPr>
              <w:t xml:space="preserve">Camp gate</w:t>
            </w:r>
          </w:p>
        </w:tc>
        <w:tc>
          <w:tcPr>
            <w:tcW w:type="dxa" w:w="7060"/>
            <w:tcMar>
              <w:top w:type="dxa" w:w="70"/>
              <w:left w:type="dxa" w:w="110"/>
              <w:bottom w:type="dxa" w:w="70"/>
              <w:right w:type="dxa" w:w="110"/>
            </w:tcMar>
            <w:vAlign w:val="top"/>
          </w:tcPr>
          <w:p>
            <w:pPr>
              <w:keepNext w:val="false"/>
              <w:keepLines/>
              <w:spacing w:after="40" w:line="252"/>
            </w:pPr>
            <w:r>
              <w:t xml:space="preserve">March out to the next encounter once its requirements are met.</w:t>
            </w:r>
          </w:p>
        </w:tc>
      </w:tr>
    </w:tbl>
    <w:p>
      <w:pPr>
        <w:spacing w:after="60"/>
      </w:pPr>
    </w:p>
    <w:p>
      <w:pPr>
        <w:pStyle w:val="ListParagraph"/>
        <w:numPr>
          <w:ilvl w:val="0"/>
          <w:numId w:val="2"/>
        </w:numPr>
        <w:spacing w:after="70" w:line="264"/>
      </w:pPr>
      <w:r>
        <w:rPr>
          <w:b/>
          <w:bCs/>
        </w:rPr>
        <w:t xml:space="preserve">Consult the War Council</w:t>
      </w:r>
      <w:r>
        <w:t xml:space="preserve"> to hear how the officers and counterparts who are present weigh the chapter's decision and the coming engagement.</w:t>
      </w:r>
    </w:p>
    <w:p>
      <w:pPr>
        <w:pStyle w:val="ListParagraph"/>
        <w:numPr>
          <w:ilvl w:val="0"/>
          <w:numId w:val="2"/>
        </w:numPr>
        <w:spacing w:after="70" w:line="264"/>
      </w:pPr>
      <w:r>
        <w:t xml:space="preserve">The </w:t>
      </w:r>
      <w:r>
        <w:rPr>
          <w:b/>
          <w:bCs/>
        </w:rPr>
        <w:t xml:space="preserve">company roll</w:t>
      </w:r>
      <w:r>
        <w:t xml:space="preserve"> names the small group whose service follows the campaign. Safe returns earn commendations; a wounded man spends a few encounters in the valetudinarium.</w:t>
      </w:r>
    </w:p>
    <w:p>
      <w:pPr>
        <w:pStyle w:val="ListParagraph"/>
        <w:numPr>
          <w:ilvl w:val="0"/>
          <w:numId w:val="2"/>
        </w:numPr>
        <w:spacing w:after="70" w:line="264"/>
      </w:pPr>
      <w:r>
        <w:t xml:space="preserve">The </w:t>
      </w:r>
      <w:r>
        <w:rPr>
          <w:b/>
          <w:bCs/>
        </w:rPr>
        <w:t xml:space="preserve">journal</w:t>
      </w:r>
      <w:r>
        <w:t xml:space="preserve"> (</w:t>
      </w:r>
      <w:r>
        <w:rPr>
          <w:b/>
          <w:bCs/>
        </w:rPr>
        <w:t xml:space="preserve">J</w:t>
      </w:r>
      <w:r>
        <w:t xml:space="preserve">) records the decisions that shaped your standing, and its </w:t>
      </w:r>
      <w:r>
        <w:rPr>
          <w:b/>
          <w:bCs/>
        </w:rPr>
        <w:t xml:space="preserve">obligations ledger</w:t>
      </w:r>
      <w:r>
        <w:t xml:space="preserve"> records what you promised, to whom and when it is due.</w:t>
      </w:r>
    </w:p>
    <w:p>
      <w:pPr>
        <w:pStyle w:val="ListParagraph"/>
        <w:numPr>
          <w:ilvl w:val="0"/>
          <w:numId w:val="2"/>
        </w:numPr>
        <w:spacing w:after="70" w:line="264"/>
      </w:pPr>
      <w:r>
        <w:rPr>
          <w:b/>
          <w:bCs/>
        </w:rPr>
        <w:t xml:space="preserve">Practice completed encounters</w:t>
      </w:r>
      <w:r>
        <w:t xml:space="preserve"> replays a finished battle or Contest, with weather, time and difficulty variations, without touching your chronicle or awarding progress.</w:t>
      </w:r>
    </w:p>
    <w:p>
      <w:pPr>
        <w:pStyle w:val="ListParagraph"/>
        <w:numPr>
          <w:ilvl w:val="0"/>
          <w:numId w:val="2"/>
        </w:numPr>
        <w:spacing w:after="70" w:line="264"/>
      </w:pPr>
      <w:r>
        <w:rPr>
          <w:b/>
          <w:bCs/>
        </w:rPr>
        <w:t xml:space="preserve">Errands</w:t>
      </w:r>
      <w:r>
        <w:t xml:space="preserve"> are optional. Once accepted they appear in the mission orders (</w:t>
      </w:r>
      <w:r>
        <w:rPr>
          <w:b/>
          <w:bCs/>
        </w:rPr>
        <w:t xml:space="preserve">Q</w:t>
      </w:r>
      <w:r>
        <w:t xml:space="preserve">); each rewards training points, kit or standing, and none ever blocks the story.</w:t>
      </w:r>
    </w:p>
    <w:p>
      <w:pPr>
        <w:pStyle w:val="ListParagraph"/>
        <w:numPr>
          <w:ilvl w:val="0"/>
          <w:numId w:val="2"/>
        </w:numPr>
        <w:spacing w:after="70" w:line="264"/>
      </w:pPr>
      <w:r>
        <w:t xml:space="preserve">Named companions' permanent fates follow clearly signalled story choices. Losing an ordinary skirmish never silently kills a recurring character.</w:t>
      </w:r>
    </w:p>
    <w:p>
      <w:pPr>
        <w:pStyle w:val="Heading1"/>
        <w:pageBreakBefore/>
      </w:pPr>
      <w:bookmarkStart w:name="controls" w:id="4"/>
      <w:r>
        <w:t xml:space="preserve">Controls</w:t>
      </w:r>
      <w:bookmarkEnd w:id="4"/>
    </w:p>
    <w:p>
      <w:pPr>
        <w:pStyle w:val="Heading2"/>
      </w:pPr>
      <w:r>
        <w:t xml:space="preserve">Point, click, act</w:t>
      </w:r>
    </w:p>
    <w:p>
      <w:pPr>
        <w:keepNext/>
        <w:spacing w:after="140" w:line="276"/>
      </w:pPr>
      <w:r>
        <w:t xml:space="preserve">Imperium uses the classic controls of isometric role-playing games: the left button does what the pointer shows, the right button uses your current ability, and </w:t>
      </w:r>
      <w:r>
        <w:rPr>
          <w:b/>
          <w:bCs/>
        </w:rPr>
        <w:t xml:space="preserve">Space</w:t>
      </w:r>
      <w:r>
        <w:t xml:space="preserve"> draws your weapon.</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2100"/>
        <w:gridCol w:w="4000"/>
        <w:gridCol w:w="3260"/>
      </w:tblGrid>
      <w:tr>
        <w:trPr>
          <w:cantSplit/>
          <w:tblHeader/>
        </w:trPr>
        <w:tc>
          <w:tcPr>
            <w:tcW w:type="dxa" w:w="21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Pointer over...</w:t>
            </w:r>
          </w:p>
        </w:tc>
        <w:tc>
          <w:tcPr>
            <w:tcW w:type="dxa" w:w="40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Left-click</w:t>
            </w:r>
          </w:p>
        </w:tc>
        <w:tc>
          <w:tcPr>
            <w:tcW w:type="dxa" w:w="32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Right-click</w:t>
            </w:r>
          </w:p>
        </w:tc>
      </w:tr>
      <w:tr>
        <w:trPr>
          <w:cantSplit/>
          <w:tblHeader w:val="off"/>
        </w:trPr>
        <w:tc>
          <w:tcPr>
            <w:tcW w:type="dxa" w:w="2100"/>
            <w:tcMar>
              <w:top w:type="dxa" w:w="70"/>
              <w:left w:type="dxa" w:w="110"/>
              <w:bottom w:type="dxa" w:w="70"/>
              <w:right w:type="dxa" w:w="110"/>
            </w:tcMar>
            <w:vAlign w:val="top"/>
          </w:tcPr>
          <w:p>
            <w:pPr>
              <w:keepNext/>
              <w:keepLines/>
              <w:spacing w:after="40" w:line="252"/>
            </w:pPr>
            <w:r>
              <w:rPr>
                <w:b/>
                <w:bCs/>
              </w:rPr>
              <w:t xml:space="preserve">Open ground</w:t>
            </w:r>
          </w:p>
        </w:tc>
        <w:tc>
          <w:tcPr>
            <w:tcW w:type="dxa" w:w="4000"/>
            <w:tcMar>
              <w:top w:type="dxa" w:w="70"/>
              <w:left w:type="dxa" w:w="110"/>
              <w:bottom w:type="dxa" w:w="70"/>
              <w:right w:type="dxa" w:w="110"/>
            </w:tcMar>
            <w:vAlign w:val="top"/>
          </w:tcPr>
          <w:p>
            <w:pPr>
              <w:keepNext/>
              <w:keepLines/>
              <w:spacing w:after="40" w:line="252"/>
            </w:pPr>
            <w:r>
              <w:t xml:space="preserve">Go there. A near click walks; a far click runs.</w:t>
            </w:r>
          </w:p>
        </w:tc>
        <w:tc>
          <w:tcPr>
            <w:tcW w:type="dxa" w:w="3260"/>
            <w:tcMar>
              <w:top w:type="dxa" w:w="70"/>
              <w:left w:type="dxa" w:w="110"/>
              <w:bottom w:type="dxa" w:w="70"/>
              <w:right w:type="dxa" w:w="110"/>
            </w:tcMar>
            <w:vAlign w:val="top"/>
          </w:tcPr>
          <w:p>
            <w:pPr>
              <w:keepNext/>
              <w:keepLines/>
              <w:spacing w:after="40" w:line="252"/>
            </w:pPr>
            <w:r>
              <w:t xml:space="preserve">Use your current ability there; abilities meant for yourself, such as Bind wounds, work on you</w:t>
            </w:r>
          </w:p>
        </w:tc>
      </w:tr>
      <w:tr>
        <w:trPr>
          <w:cantSplit/>
          <w:tblHeader w:val="off"/>
        </w:trPr>
        <w:tc>
          <w:tcPr>
            <w:tcW w:type="dxa" w:w="2100"/>
            <w:tcMar>
              <w:top w:type="dxa" w:w="70"/>
              <w:left w:type="dxa" w:w="110"/>
              <w:bottom w:type="dxa" w:w="70"/>
              <w:right w:type="dxa" w:w="110"/>
            </w:tcMar>
            <w:vAlign w:val="top"/>
          </w:tcPr>
          <w:p>
            <w:pPr>
              <w:keepNext/>
              <w:keepLines/>
              <w:spacing w:after="40" w:line="252"/>
            </w:pPr>
            <w:r>
              <w:rPr>
                <w:b/>
                <w:bCs/>
              </w:rPr>
              <w:t xml:space="preserve">A person</w:t>
            </w:r>
          </w:p>
        </w:tc>
        <w:tc>
          <w:tcPr>
            <w:tcW w:type="dxa" w:w="4000"/>
            <w:tcMar>
              <w:top w:type="dxa" w:w="70"/>
              <w:left w:type="dxa" w:w="110"/>
              <w:bottom w:type="dxa" w:w="70"/>
              <w:right w:type="dxa" w:w="110"/>
            </w:tcMar>
            <w:vAlign w:val="top"/>
          </w:tcPr>
          <w:p>
            <w:pPr>
              <w:keepNext/>
              <w:keepLines/>
              <w:spacing w:after="40" w:line="252"/>
            </w:pPr>
            <w:r>
              <w:t xml:space="preserve">Walk over and talk (weapon sheathed)</w:t>
            </w:r>
          </w:p>
        </w:tc>
        <w:tc>
          <w:tcPr>
            <w:tcW w:type="dxa" w:w="3260"/>
            <w:tcMar>
              <w:top w:type="dxa" w:w="70"/>
              <w:left w:type="dxa" w:w="110"/>
              <w:bottom w:type="dxa" w:w="70"/>
              <w:right w:type="dxa" w:w="110"/>
            </w:tcMar>
            <w:vAlign w:val="top"/>
          </w:tcPr>
          <w:p>
            <w:pPr>
              <w:keepNext/>
              <w:keepLines/>
              <w:spacing w:after="40" w:line="252"/>
            </w:pPr>
            <w:r>
              <w:t xml:space="preserve">Use your current ability on him</w:t>
            </w:r>
          </w:p>
        </w:tc>
      </w:tr>
      <w:tr>
        <w:trPr>
          <w:cantSplit/>
          <w:tblHeader w:val="off"/>
        </w:trPr>
        <w:tc>
          <w:tcPr>
            <w:tcW w:type="dxa" w:w="2100"/>
            <w:tcMar>
              <w:top w:type="dxa" w:w="70"/>
              <w:left w:type="dxa" w:w="110"/>
              <w:bottom w:type="dxa" w:w="70"/>
              <w:right w:type="dxa" w:w="110"/>
            </w:tcMar>
            <w:vAlign w:val="top"/>
          </w:tcPr>
          <w:p>
            <w:pPr>
              <w:keepNext/>
              <w:keepLines/>
              <w:spacing w:after="40" w:line="252"/>
            </w:pPr>
            <w:r>
              <w:rPr>
                <w:b/>
                <w:bCs/>
              </w:rPr>
              <w:t xml:space="preserve">An enemy</w:t>
            </w:r>
          </w:p>
        </w:tc>
        <w:tc>
          <w:tcPr>
            <w:tcW w:type="dxa" w:w="4000"/>
            <w:tcMar>
              <w:top w:type="dxa" w:w="70"/>
              <w:left w:type="dxa" w:w="110"/>
              <w:bottom w:type="dxa" w:w="70"/>
              <w:right w:type="dxa" w:w="110"/>
            </w:tcMar>
            <w:vAlign w:val="top"/>
          </w:tcPr>
          <w:p>
            <w:pPr>
              <w:keepNext/>
              <w:keepLines/>
              <w:spacing w:after="40" w:line="252"/>
            </w:pPr>
            <w:r>
              <w:t xml:space="preserve">Attack him and keep fighting until he falls</w:t>
            </w:r>
          </w:p>
        </w:tc>
        <w:tc>
          <w:tcPr>
            <w:tcW w:type="dxa" w:w="3260"/>
            <w:tcMar>
              <w:top w:type="dxa" w:w="70"/>
              <w:left w:type="dxa" w:w="110"/>
              <w:bottom w:type="dxa" w:w="70"/>
              <w:right w:type="dxa" w:w="110"/>
            </w:tcMar>
            <w:vAlign w:val="top"/>
          </w:tcPr>
          <w:p>
            <w:pPr>
              <w:keepNext/>
              <w:keepLines/>
              <w:spacing w:after="40" w:line="252"/>
            </w:pPr>
            <w:r>
              <w:t xml:space="preserve">Use your current ability on him</w:t>
            </w:r>
          </w:p>
        </w:tc>
      </w:tr>
      <w:tr>
        <w:trPr>
          <w:cantSplit/>
          <w:tblHeader w:val="off"/>
        </w:trPr>
        <w:tc>
          <w:tcPr>
            <w:tcW w:type="dxa" w:w="2100"/>
            <w:tcMar>
              <w:top w:type="dxa" w:w="70"/>
              <w:left w:type="dxa" w:w="110"/>
              <w:bottom w:type="dxa" w:w="70"/>
              <w:right w:type="dxa" w:w="110"/>
            </w:tcMar>
            <w:vAlign w:val="top"/>
          </w:tcPr>
          <w:p>
            <w:pPr>
              <w:keepNext/>
              <w:keepLines/>
              <w:spacing w:after="40" w:line="252"/>
            </w:pPr>
            <w:r>
              <w:rPr>
                <w:b/>
                <w:bCs/>
              </w:rPr>
              <w:t xml:space="preserve">An object</w:t>
            </w:r>
            <w:r>
              <w:t xml:space="preserve"> (gate, brazier, bridge, chest)</w:t>
            </w:r>
          </w:p>
        </w:tc>
        <w:tc>
          <w:tcPr>
            <w:tcW w:type="dxa" w:w="4000"/>
            <w:tcMar>
              <w:top w:type="dxa" w:w="70"/>
              <w:left w:type="dxa" w:w="110"/>
              <w:bottom w:type="dxa" w:w="70"/>
              <w:right w:type="dxa" w:w="110"/>
            </w:tcMar>
            <w:vAlign w:val="top"/>
          </w:tcPr>
          <w:p>
            <w:pPr>
              <w:keepNext/>
              <w:keepLines/>
              <w:spacing w:after="40" w:line="252"/>
            </w:pPr>
            <w:r>
              <w:t xml:space="preserve">Walk over and use it; click an open gate or chest again to close it</w:t>
            </w:r>
          </w:p>
        </w:tc>
        <w:tc>
          <w:tcPr>
            <w:tcW w:type="dxa" w:w="3260"/>
            <w:tcMar>
              <w:top w:type="dxa" w:w="70"/>
              <w:left w:type="dxa" w:w="110"/>
              <w:bottom w:type="dxa" w:w="70"/>
              <w:right w:type="dxa" w:w="110"/>
            </w:tcMar>
            <w:vAlign w:val="top"/>
          </w:tcPr>
          <w:p>
            <w:pPr>
              <w:keepNext/>
              <w:keepLines/>
              <w:spacing w:after="40" w:line="252"/>
            </w:pPr>
            <w:r>
              <w:t xml:space="preserve">Use your current ability on it, where that makes sense</w:t>
            </w:r>
          </w:p>
        </w:tc>
      </w:tr>
      <w:tr>
        <w:trPr>
          <w:cantSplit/>
          <w:tblHeader w:val="off"/>
        </w:trPr>
        <w:tc>
          <w:tcPr>
            <w:tcW w:type="dxa" w:w="2100"/>
            <w:tcMar>
              <w:top w:type="dxa" w:w="70"/>
              <w:left w:type="dxa" w:w="110"/>
              <w:bottom w:type="dxa" w:w="70"/>
              <w:right w:type="dxa" w:w="110"/>
            </w:tcMar>
            <w:vAlign w:val="top"/>
          </w:tcPr>
          <w:p>
            <w:pPr>
              <w:keepNext/>
              <w:keepLines/>
              <w:spacing w:after="40" w:line="252"/>
            </w:pPr>
            <w:r>
              <w:rPr>
                <w:b/>
                <w:bCs/>
              </w:rPr>
              <w:t xml:space="preserve">A fallen body</w:t>
            </w:r>
          </w:p>
        </w:tc>
        <w:tc>
          <w:tcPr>
            <w:tcW w:type="dxa" w:w="4000"/>
            <w:tcMar>
              <w:top w:type="dxa" w:w="70"/>
              <w:left w:type="dxa" w:w="110"/>
              <w:bottom w:type="dxa" w:w="70"/>
              <w:right w:type="dxa" w:w="110"/>
            </w:tcMar>
            <w:vAlign w:val="top"/>
          </w:tcPr>
          <w:p>
            <w:pPr>
              <w:keepNext/>
              <w:keepLines/>
              <w:spacing w:after="40" w:line="252"/>
            </w:pPr>
            <w:r>
              <w:t xml:space="preserve">Search a fallen enemy; lift or recover a fallen comrade</w:t>
            </w:r>
          </w:p>
        </w:tc>
        <w:tc>
          <w:tcPr>
            <w:tcW w:type="dxa" w:w="3260"/>
            <w:tcMar>
              <w:top w:type="dxa" w:w="70"/>
              <w:left w:type="dxa" w:w="110"/>
              <w:bottom w:type="dxa" w:w="70"/>
              <w:right w:type="dxa" w:w="110"/>
            </w:tcMar>
            <w:vAlign w:val="top"/>
          </w:tcPr>
          <w:p>
            <w:pPr>
              <w:keepNext/>
              <w:keepLines/>
              <w:spacing w:after="40" w:line="252"/>
            </w:pPr>
            <w:r>
              <w:t xml:space="preserve">—</w:t>
            </w:r>
          </w:p>
        </w:tc>
      </w:tr>
      <w:tr>
        <w:trPr>
          <w:cantSplit/>
          <w:tblHeader w:val="off"/>
        </w:trPr>
        <w:tc>
          <w:tcPr>
            <w:tcW w:type="dxa" w:w="2100"/>
            <w:tcMar>
              <w:top w:type="dxa" w:w="70"/>
              <w:left w:type="dxa" w:w="110"/>
              <w:bottom w:type="dxa" w:w="70"/>
              <w:right w:type="dxa" w:w="110"/>
            </w:tcMar>
            <w:vAlign w:val="top"/>
          </w:tcPr>
          <w:p>
            <w:pPr>
              <w:keepNext w:val="false"/>
              <w:keepLines/>
              <w:spacing w:after="40" w:line="252"/>
            </w:pPr>
            <w:r>
              <w:rPr>
                <w:b/>
                <w:bCs/>
              </w:rPr>
              <w:t xml:space="preserve">An exit</w:t>
            </w:r>
            <w:r>
              <w:t xml:space="preserve"> (gateway sign)</w:t>
            </w:r>
          </w:p>
        </w:tc>
        <w:tc>
          <w:tcPr>
            <w:tcW w:type="dxa" w:w="4000"/>
            <w:tcMar>
              <w:top w:type="dxa" w:w="70"/>
              <w:left w:type="dxa" w:w="110"/>
              <w:bottom w:type="dxa" w:w="70"/>
              <w:right w:type="dxa" w:w="110"/>
            </w:tcMar>
            <w:vAlign w:val="top"/>
          </w:tcPr>
          <w:p>
            <w:pPr>
              <w:keepNext w:val="false"/>
              <w:keepLines/>
              <w:spacing w:after="40" w:line="252"/>
            </w:pPr>
            <w:r>
              <w:t xml:space="preserve">Travel to the next area</w:t>
            </w:r>
          </w:p>
        </w:tc>
        <w:tc>
          <w:tcPr>
            <w:tcW w:type="dxa" w:w="3260"/>
            <w:tcMar>
              <w:top w:type="dxa" w:w="70"/>
              <w:left w:type="dxa" w:w="110"/>
              <w:bottom w:type="dxa" w:w="70"/>
              <w:right w:type="dxa" w:w="110"/>
            </w:tcMar>
            <w:vAlign w:val="top"/>
          </w:tcPr>
          <w:p>
            <w:pPr>
              <w:keepNext w:val="false"/>
              <w:keepLines/>
              <w:spacing w:after="40" w:line="252"/>
            </w:pPr>
            <w:r>
              <w:t xml:space="preserve">—</w:t>
            </w:r>
          </w:p>
        </w:tc>
      </w:tr>
    </w:tbl>
    <w:p>
      <w:pPr>
        <w:spacing w:after="60"/>
      </w:pPr>
    </w:p>
    <w:p>
      <w:pPr>
        <w:keepNext w:val="false"/>
        <w:spacing w:after="140" w:line="276"/>
      </w:pPr>
      <w:r>
        <w:t xml:space="preserve">The pointer shows what a click will do: a boot to walk, a speech mark to talk, crossed swords to attack, a hand to use, a gateway to travel and a barred circle where there is no way through. The </w:t>
      </w:r>
      <w:r>
        <w:rPr>
          <w:b/>
          <w:bCs/>
        </w:rPr>
        <w:t xml:space="preserve">message line</w:t>
      </w:r>
      <w:r>
        <w:t xml:space="preserve"> at the bottom of the screen says the same thing in words.</w:t>
      </w:r>
    </w:p>
    <w:p>
      <w:pPr>
        <w:keepNext w:val="false"/>
        <w:spacing w:after="140" w:line="276"/>
      </w:pPr>
      <w:r>
        <w:t xml:space="preserve">Hold </w:t>
      </w:r>
      <w:r>
        <w:rPr>
          <w:b/>
          <w:bCs/>
        </w:rPr>
        <w:t xml:space="preserve">U</w:t>
      </w:r>
      <w:r>
        <w:t xml:space="preserve"> to label everything nearby that you can talk to, use or pick up, or set the labels to stay on in </w:t>
      </w:r>
      <w:r>
        <w:rPr>
          <w:b/>
          <w:bCs/>
        </w:rPr>
        <w:t xml:space="preserve">Controls &amp; readability</w:t>
      </w:r>
      <w:r>
        <w:t xml:space="preserve">.</w:t>
      </w:r>
    </w:p>
    <w:p>
      <w:pPr>
        <w:pStyle w:val="Heading2"/>
      </w:pPr>
      <w:r>
        <w:t xml:space="preserve">Moving</w:t>
      </w:r>
    </w:p>
    <w:p>
      <w:pPr>
        <w:pStyle w:val="ListParagraph"/>
        <w:numPr>
          <w:ilvl w:val="0"/>
          <w:numId w:val="2"/>
        </w:numPr>
        <w:spacing w:after="70" w:line="264"/>
      </w:pPr>
      <w:r>
        <w:t xml:space="preserve">Click open ground and your soldier goes there by the best route. A click farther than about eight metres runs; a nearer one walks. </w:t>
      </w:r>
      <w:r>
        <w:rPr>
          <w:b/>
          <w:bCs/>
        </w:rPr>
        <w:t xml:space="preserve">W</w:t>
      </w:r>
      <w:r>
        <w:t xml:space="preserve"> switches to walking everywhere, which is quieter (see </w:t>
      </w:r>
      <w:r>
        <w:rPr>
          <w:b/>
          <w:bCs/>
        </w:rPr>
        <w:t xml:space="preserve">Fieldcraft</w:t>
      </w:r>
      <w:r>
        <w:t xml:space="preserve">).</w:t>
      </w:r>
    </w:p>
    <w:p>
      <w:pPr>
        <w:pStyle w:val="ListParagraph"/>
        <w:numPr>
          <w:ilvl w:val="0"/>
          <w:numId w:val="2"/>
        </w:numPr>
        <w:spacing w:after="70" w:line="264"/>
      </w:pPr>
      <w:r>
        <w:t xml:space="preserve">Hold the button down to keep moving toward the pointer.</w:t>
      </w:r>
    </w:p>
    <w:p>
      <w:pPr>
        <w:pStyle w:val="ListParagraph"/>
        <w:numPr>
          <w:ilvl w:val="0"/>
          <w:numId w:val="2"/>
        </w:numPr>
        <w:spacing w:after="70" w:line="264"/>
      </w:pPr>
      <w:r>
        <w:t xml:space="preserve">Before you click, the ground shows the route: a </w:t>
      </w:r>
      <w:r>
        <w:rPr>
          <w:b/>
          <w:bCs/>
        </w:rPr>
        <w:t xml:space="preserve">solid line</w:t>
      </w:r>
      <w:r>
        <w:t xml:space="preserve"> to where your soldier will stop. If the place cannot be reached, the line ends where he would stop and the message line says why.</w:t>
      </w:r>
    </w:p>
    <w:p>
      <w:pPr>
        <w:pStyle w:val="ListParagraph"/>
        <w:numPr>
          <w:ilvl w:val="0"/>
          <w:numId w:val="2"/>
        </w:numPr>
        <w:spacing w:after="70" w:line="264"/>
      </w:pPr>
      <w:r>
        <w:t xml:space="preserve">The </w:t>
      </w:r>
      <w:r>
        <w:rPr>
          <w:b/>
          <w:bCs/>
        </w:rPr>
        <w:t xml:space="preserve">arrow keys</w:t>
      </w:r>
      <w:r>
        <w:t xml:space="preserve"> move your soldier directly.</w:t>
      </w:r>
    </w:p>
    <w:p>
      <w:pPr>
        <w:pStyle w:val="ListParagraph"/>
        <w:numPr>
          <w:ilvl w:val="0"/>
          <w:numId w:val="2"/>
        </w:numPr>
        <w:spacing w:after="70" w:line="264"/>
      </w:pPr>
      <w:r>
        <w:rPr>
          <w:b/>
          <w:bCs/>
        </w:rPr>
        <w:t xml:space="preserve">Marsh</w:t>
      </w:r>
      <w:r>
        <w:t xml:space="preserve"> slows everyone, </w:t>
      </w:r>
      <w:r>
        <w:rPr>
          <w:b/>
          <w:bCs/>
        </w:rPr>
        <w:t xml:space="preserve">rivers</w:t>
      </w:r>
      <w:r>
        <w:t xml:space="preserve"> are crossed at fords and </w:t>
      </w:r>
      <w:r>
        <w:rPr>
          <w:b/>
          <w:bCs/>
        </w:rPr>
        <w:t xml:space="preserve">rain</w:t>
      </w:r>
      <w:r>
        <w:t xml:space="preserve"> makes slopes slower to climb. The route line already allows for them.</w:t>
      </w:r>
    </w:p>
    <w:p>
      <w:pPr>
        <w:pStyle w:val="ListParagraph"/>
        <w:numPr>
          <w:ilvl w:val="0"/>
          <w:numId w:val="2"/>
        </w:numPr>
        <w:spacing w:after="70" w:line="264"/>
      </w:pPr>
      <w:r>
        <w:t xml:space="preserve">You cannot run while an enemy within two metres is facing you: you can only walk away. Leaving never gives him a free blow.</w:t>
      </w:r>
    </w:p>
    <w:p>
      <w:pPr>
        <w:pStyle w:val="Heading2"/>
      </w:pPr>
      <w:r>
        <w:t xml:space="preserve">Talking and using things</w:t>
      </w:r>
    </w:p>
    <w:p>
      <w:pPr>
        <w:pStyle w:val="ListParagraph"/>
        <w:numPr>
          <w:ilvl w:val="0"/>
          <w:numId w:val="2"/>
        </w:numPr>
        <w:spacing w:after="70" w:line="264"/>
      </w:pPr>
      <w:r>
        <w:t xml:space="preserve">With your weapon sheathed, click a person to walk over and talk. Conversations stop the world while they last. Choose a reply by clicking it or pressing its number.</w:t>
      </w:r>
    </w:p>
    <w:p>
      <w:pPr>
        <w:pStyle w:val="ListParagraph"/>
        <w:numPr>
          <w:ilvl w:val="0"/>
          <w:numId w:val="2"/>
        </w:numPr>
        <w:spacing w:after="70" w:line="264"/>
      </w:pPr>
      <w:r>
        <w:t xml:space="preserve">Replies that depend on your attributes, decorations, earlier choices or the evidence you carry say what they need, for example </w:t>
      </w:r>
      <w:r>
        <w:rPr>
          <w:b/>
          <w:bCs/>
        </w:rPr>
        <w:t xml:space="preserve">[Eloquence 15]</w:t>
      </w:r>
      <w:r>
        <w:t xml:space="preserve"> or </w:t>
      </w:r>
      <w:r>
        <w:rPr>
          <w:b/>
          <w:bCs/>
        </w:rPr>
        <w:t xml:space="preserve">[Corona civica]</w:t>
      </w:r>
      <w:r>
        <w:t xml:space="preserve">. Replies you cannot use yet are dimmed, with the reason.</w:t>
      </w:r>
    </w:p>
    <w:p>
      <w:pPr>
        <w:pStyle w:val="ListParagraph"/>
        <w:numPr>
          <w:ilvl w:val="0"/>
          <w:numId w:val="2"/>
        </w:numPr>
        <w:spacing w:after="70" w:line="264"/>
      </w:pPr>
      <w:r>
        <w:t xml:space="preserve">Click an object to walk over and use it. Work that takes time, such as repairing a bridge, fills a ring over your soldier and stops if he is struck.</w:t>
      </w:r>
    </w:p>
    <w:p>
      <w:pPr>
        <w:pStyle w:val="ListParagraph"/>
        <w:numPr>
          <w:ilvl w:val="0"/>
          <w:numId w:val="2"/>
        </w:numPr>
        <w:spacing w:after="70" w:line="264"/>
      </w:pPr>
      <w:r>
        <w:t xml:space="preserve">Click a fallen enemy to search him. The loot window shows what he carried beside your pack (see </w:t>
      </w:r>
      <w:r>
        <w:rPr>
          <w:b/>
          <w:bCs/>
        </w:rPr>
        <w:t xml:space="preserve">Your soldier</w:t>
      </w:r>
      <w:r>
        <w:t xml:space="preserve">).</w:t>
      </w:r>
    </w:p>
    <w:p>
      <w:pPr>
        <w:pStyle w:val="ListParagraph"/>
        <w:numPr>
          <w:ilvl w:val="0"/>
          <w:numId w:val="2"/>
        </w:numPr>
        <w:spacing w:after="70" w:line="264"/>
      </w:pPr>
      <w:r>
        <w:rPr>
          <w:b/>
          <w:bCs/>
        </w:rPr>
        <w:t xml:space="preserve">E</w:t>
      </w:r>
      <w:r>
        <w:t xml:space="preserve"> talks to or uses the nearest thing; it is the keyboard's left click.</w:t>
      </w:r>
    </w:p>
    <w:p>
      <w:pPr>
        <w:pStyle w:val="Heading2"/>
      </w:pPr>
      <w:r>
        <w:t xml:space="preserve">Fighting</w:t>
      </w:r>
    </w:p>
    <w:p>
      <w:pPr>
        <w:pStyle w:val="ListParagraph"/>
        <w:numPr>
          <w:ilvl w:val="0"/>
          <w:numId w:val="4"/>
        </w:numPr>
        <w:spacing w:after="70" w:line="264"/>
      </w:pPr>
      <w:r>
        <w:t xml:space="preserve">Press </w:t>
      </w:r>
      <w:r>
        <w:rPr>
          <w:b/>
          <w:bCs/>
        </w:rPr>
        <w:t xml:space="preserve">Space</w:t>
      </w:r>
      <w:r>
        <w:t xml:space="preserve">, or the crossed-swords button, to draw your weapon. Crossed swords appear on your portrait, your companions draw theirs, and your weapon's numbers start to count.</w:t>
      </w:r>
    </w:p>
    <w:p>
      <w:pPr>
        <w:pStyle w:val="ListParagraph"/>
        <w:numPr>
          <w:ilvl w:val="0"/>
          <w:numId w:val="4"/>
        </w:numPr>
        <w:spacing w:after="70" w:line="264"/>
      </w:pPr>
      <w:r>
        <w:t xml:space="preserve">Click an enemy. Your soldier closes in and keeps attacking that man until he falls or you click elsewhere. A heavy blow staggers him for a moment, then he goes back to the same man.</w:t>
      </w:r>
    </w:p>
    <w:p>
      <w:pPr>
        <w:pStyle w:val="ListParagraph"/>
        <w:numPr>
          <w:ilvl w:val="0"/>
          <w:numId w:val="4"/>
        </w:numPr>
        <w:spacing w:after="70" w:line="264"/>
      </w:pPr>
      <w:r>
        <w:t xml:space="preserve">When the target falls, your soldier stands ready. He does not chase the next man unless </w:t>
      </w:r>
      <w:r>
        <w:rPr>
          <w:b/>
          <w:bCs/>
        </w:rPr>
        <w:t xml:space="preserve">Keep fighting</w:t>
      </w:r>
      <w:r>
        <w:t xml:space="preserve"> is on in </w:t>
      </w:r>
      <w:r>
        <w:rPr>
          <w:b/>
          <w:bCs/>
        </w:rPr>
        <w:t xml:space="preserve">Controls &amp; readability</w:t>
      </w:r>
      <w:r>
        <w:t xml:space="preserve">.</w:t>
      </w:r>
    </w:p>
    <w:p>
      <w:pPr>
        <w:pStyle w:val="ListParagraph"/>
        <w:numPr>
          <w:ilvl w:val="0"/>
          <w:numId w:val="4"/>
        </w:numPr>
        <w:spacing w:after="70" w:line="264"/>
      </w:pPr>
      <w:r>
        <w:t xml:space="preserve">Click open ground to step away, or press </w:t>
      </w:r>
      <w:r>
        <w:rPr>
          <w:b/>
          <w:bCs/>
        </w:rPr>
        <w:t xml:space="preserve">Space</w:t>
      </w:r>
      <w:r>
        <w:t xml:space="preserve"> again to sheathe. Sheathe to talk or to search the fallen.</w:t>
      </w:r>
    </w:p>
    <w:p>
      <w:pPr>
        <w:pStyle w:val="ListParagraph"/>
        <w:numPr>
          <w:ilvl w:val="0"/>
          <w:numId w:val="2"/>
        </w:numPr>
        <w:spacing w:after="70" w:line="264"/>
      </w:pPr>
      <w:r>
        <w:t xml:space="preserve">Clicking an enemy with your weapon sheathed draws it for you. With </w:t>
      </w:r>
      <w:r>
        <w:rPr>
          <w:b/>
          <w:bCs/>
        </w:rPr>
        <w:t xml:space="preserve">Draw to attack</w:t>
      </w:r>
      <w:r>
        <w:t xml:space="preserve"> off, the classic rule applies: the click only walks you to him.</w:t>
      </w:r>
    </w:p>
    <w:p>
      <w:pPr>
        <w:pStyle w:val="ListParagraph"/>
        <w:numPr>
          <w:ilvl w:val="0"/>
          <w:numId w:val="2"/>
        </w:numPr>
        <w:spacing w:after="70" w:line="264"/>
      </w:pPr>
      <w:r>
        <w:rPr>
          <w:b/>
          <w:bCs/>
        </w:rPr>
        <w:t xml:space="preserve">Shift</w:t>
      </w:r>
      <w:r>
        <w:t xml:space="preserve">+click forces an attack on anything: a gate, a barricade, or a person who is not hostile. Striking a neutral person makes him hostile and is recorded in the journal, and harming civilians costs Public Confidence.</w:t>
      </w:r>
    </w:p>
    <w:p>
      <w:pPr>
        <w:pStyle w:val="ListParagraph"/>
        <w:numPr>
          <w:ilvl w:val="0"/>
          <w:numId w:val="2"/>
        </w:numPr>
        <w:spacing w:after="70" w:line="264"/>
      </w:pPr>
      <w:r>
        <w:t xml:space="preserve">Point at an enemy, or choose him with </w:t>
      </w:r>
      <w:r>
        <w:rPr>
          <w:b/>
          <w:bCs/>
        </w:rPr>
        <w:t xml:space="preserve">T</w:t>
      </w:r>
      <w:r>
        <w:t xml:space="preserve">, to read the </w:t>
      </w:r>
      <w:r>
        <w:rPr>
          <w:b/>
          <w:bCs/>
        </w:rPr>
        <w:t xml:space="preserve">forecast</w:t>
      </w:r>
      <w:r>
        <w:t xml:space="preserve">: your chance to hit, the damage to expect after his armour, and every modifier that applies, such as a flank, height or rain. Examining a target spends nothing.</w:t>
      </w:r>
    </w:p>
    <w:p>
      <w:pPr>
        <w:pStyle w:val="Heading2"/>
      </w:pPr>
      <w:r>
        <w:t xml:space="preserve">Abilities</w:t>
      </w:r>
    </w:p>
    <w:p>
      <w:pPr>
        <w:keepNext w:val="false"/>
        <w:spacing w:after="140" w:line="276"/>
      </w:pPr>
      <w:r>
        <w:t xml:space="preserve">Every technique, order and speech in the game is an </w:t>
      </w:r>
      <w:r>
        <w:rPr>
          <w:b/>
          <w:bCs/>
        </w:rPr>
        <w:t xml:space="preserve">ability</w:t>
      </w:r>
      <w:r>
        <w:t xml:space="preserve">. One ability is always </w:t>
      </w:r>
      <w:r>
        <w:rPr>
          <w:b/>
          <w:bCs/>
        </w:rPr>
        <w:t xml:space="preserve">current</w:t>
      </w:r>
      <w:r>
        <w:t xml:space="preserve">: its icon stands beside your portrait, and the right mouse button uses it.</w:t>
      </w:r>
    </w:p>
    <w:p>
      <w:pPr>
        <w:pStyle w:val="ListParagraph"/>
        <w:numPr>
          <w:ilvl w:val="0"/>
          <w:numId w:val="5"/>
        </w:numPr>
        <w:spacing w:after="70" w:line="264"/>
      </w:pPr>
      <w:r>
        <w:t xml:space="preserve">Choose an ability with </w:t>
      </w:r>
      <w:r>
        <w:rPr>
          <w:b/>
          <w:bCs/>
        </w:rPr>
        <w:t xml:space="preserve">1–0</w:t>
      </w:r>
      <w:r>
        <w:t xml:space="preserve">, or press </w:t>
      </w:r>
      <w:r>
        <w:rPr>
          <w:b/>
          <w:bCs/>
        </w:rPr>
        <w:t xml:space="preserve">S</w:t>
      </w:r>
      <w:r>
        <w:t xml:space="preserve"> to open the ability bar and click one.</w:t>
      </w:r>
    </w:p>
    <w:p>
      <w:pPr>
        <w:pStyle w:val="ListParagraph"/>
        <w:numPr>
          <w:ilvl w:val="0"/>
          <w:numId w:val="5"/>
        </w:numPr>
        <w:spacing w:after="70" w:line="264"/>
      </w:pPr>
      <w:r>
        <w:t xml:space="preserve">Right-click the target: an enemy, a comrade, a senator or open ground. On open ground the ability is used at that spot; abilities meant for yourself, such as Bind wounds, work on you when no one is there.</w:t>
      </w:r>
    </w:p>
    <w:p>
      <w:pPr>
        <w:pStyle w:val="ListParagraph"/>
        <w:numPr>
          <w:ilvl w:val="0"/>
          <w:numId w:val="5"/>
        </w:numPr>
        <w:spacing w:after="70" w:line="264"/>
      </w:pPr>
      <w:r>
        <w:t xml:space="preserve">While an ability recovers, its icon dims and shows what it needs: Stamina, a pilum, a bandage or time. If it cannot reach the target, the message line says why and nothing is spent.</w:t>
      </w:r>
    </w:p>
    <w:p>
      <w:pPr>
        <w:pStyle w:val="ListParagraph"/>
        <w:numPr>
          <w:ilvl w:val="0"/>
          <w:numId w:val="2"/>
        </w:numPr>
        <w:spacing w:after="70" w:line="264"/>
      </w:pPr>
      <w:r>
        <w:t xml:space="preserve">With an ability chosen, pointing at a target shows its forecast: range, area, effect and cost. Examining spends nothing.</w:t>
      </w:r>
    </w:p>
    <w:p>
      <w:pPr>
        <w:pStyle w:val="ListParagraph"/>
        <w:numPr>
          <w:ilvl w:val="0"/>
          <w:numId w:val="2"/>
        </w:numPr>
        <w:spacing w:after="70" w:line="264"/>
      </w:pPr>
      <w:r>
        <w:t xml:space="preserve">The bar keeps two sets of ten places: one for the field and one for chambers. To put an ability on a number key, open the bar (</w:t>
      </w:r>
      <w:r>
        <w:rPr>
          <w:b/>
          <w:bCs/>
        </w:rPr>
        <w:t xml:space="preserve">S</w:t>
      </w:r>
      <w:r>
        <w:t xml:space="preserve">), point at the ability or move to it with </w:t>
      </w:r>
      <w:r>
        <w:rPr>
          <w:b/>
          <w:bCs/>
        </w:rPr>
        <w:t xml:space="preserve">Tab</w:t>
      </w:r>
      <w:r>
        <w:t xml:space="preserve">, and press the number. On touch, tap </w:t>
      </w:r>
      <w:r>
        <w:rPr>
          <w:b/>
          <w:bCs/>
        </w:rPr>
        <w:t xml:space="preserve">Assign</w:t>
      </w:r>
      <w:r>
        <w:t xml:space="preserve">, then the ability, then its place. New abilities take the next free number in their set.</w:t>
      </w:r>
    </w:p>
    <w:p>
      <w:pPr>
        <w:pStyle w:val="ListParagraph"/>
        <w:numPr>
          <w:ilvl w:val="0"/>
          <w:numId w:val="2"/>
        </w:numPr>
        <w:spacing w:after="70" w:line="264"/>
      </w:pPr>
      <w:r>
        <w:t xml:space="preserve">From the keyboard, choose an ability with its number, then press the same number again to use it on your target (</w:t>
      </w:r>
      <w:r>
        <w:rPr>
          <w:b/>
          <w:bCs/>
        </w:rPr>
        <w:t xml:space="preserve">T</w:t>
      </w:r>
      <w:r>
        <w:t xml:space="preserve">), or on yourself if no target is chosen.</w:t>
      </w:r>
    </w:p>
    <w:p>
      <w:pPr>
        <w:pStyle w:val="ListParagraph"/>
        <w:numPr>
          <w:ilvl w:val="0"/>
          <w:numId w:val="2"/>
        </w:numPr>
        <w:spacing w:after="70" w:line="264"/>
      </w:pPr>
      <w:r>
        <w:rPr>
          <w:b/>
          <w:bCs/>
        </w:rPr>
        <w:t xml:space="preserve">Quick-cast</w:t>
      </w:r>
      <w:r>
        <w:t xml:space="preserve"> (off by default) uses an ability at the pointer as soon as you press its number.</w:t>
      </w:r>
    </w:p>
    <w:p>
      <w:pPr>
        <w:pStyle w:val="Heading2"/>
      </w:pPr>
      <w:r>
        <w:t xml:space="preserve">Time: pause, slow and step</w:t>
      </w:r>
    </w:p>
    <w:p>
      <w:pPr>
        <w:pStyle w:val="ListParagraph"/>
        <w:numPr>
          <w:ilvl w:val="0"/>
          <w:numId w:val="2"/>
        </w:numPr>
        <w:spacing w:after="70" w:line="264"/>
      </w:pPr>
      <w:r>
        <w:rPr>
          <w:b/>
          <w:bCs/>
        </w:rPr>
        <w:t xml:space="preserve">P</w:t>
      </w:r>
      <w:r>
        <w:t xml:space="preserve">, the Pause key or the </w:t>
      </w:r>
      <w:r>
        <w:rPr>
          <w:b/>
          <w:bCs/>
        </w:rPr>
        <w:t xml:space="preserve">Pause</w:t>
      </w:r>
      <w:r>
        <w:t xml:space="preserve"> button stops the world. Everything except time still works: point at anything for its forecast, open every panel, choose abilities, pick targets and give orders.</w:t>
      </w:r>
    </w:p>
    <w:p>
      <w:pPr>
        <w:pStyle w:val="ListParagraph"/>
        <w:numPr>
          <w:ilvl w:val="0"/>
          <w:numId w:val="2"/>
        </w:numPr>
        <w:spacing w:after="70" w:line="264"/>
      </w:pPr>
      <w:r>
        <w:t xml:space="preserve">Commands given while paused are carried out when you resume. Each person keeps only the latest command you gave him, and a faint line shows what he is about to do.</w:t>
      </w:r>
    </w:p>
    <w:p>
      <w:pPr>
        <w:pStyle w:val="ListParagraph"/>
        <w:numPr>
          <w:ilvl w:val="0"/>
          <w:numId w:val="2"/>
        </w:numPr>
        <w:spacing w:after="70" w:line="264"/>
      </w:pPr>
      <w:r>
        <w:rPr>
          <w:b/>
          <w:bCs/>
        </w:rPr>
        <w:t xml:space="preserve">V</w:t>
      </w:r>
      <w:r>
        <w:t xml:space="preserve"> slows time to half speed and back. </w:t>
      </w:r>
      <w:r>
        <w:rPr>
          <w:b/>
          <w:bCs/>
        </w:rPr>
        <w:t xml:space="preserve">Game speed</w:t>
      </w:r>
      <w:r>
        <w:t xml:space="preserve"> sets the normal pace: 50%, 75% or 100%.</w:t>
      </w:r>
    </w:p>
    <w:p>
      <w:pPr>
        <w:pStyle w:val="ListParagraph"/>
        <w:numPr>
          <w:ilvl w:val="0"/>
          <w:numId w:val="2"/>
        </w:numPr>
        <w:spacing w:after="70" w:line="264"/>
      </w:pPr>
      <w:r>
        <w:rPr>
          <w:b/>
          <w:bCs/>
        </w:rPr>
        <w:t xml:space="preserve">N</w:t>
      </w:r>
      <w:r>
        <w:t xml:space="preserve"> while paused plays one round (ten seconds of battle time) and pauses again.</w:t>
      </w:r>
    </w:p>
    <w:p>
      <w:pPr>
        <w:pStyle w:val="ListParagraph"/>
        <w:numPr>
          <w:ilvl w:val="0"/>
          <w:numId w:val="2"/>
        </w:numPr>
        <w:spacing w:after="70" w:line="264"/>
      </w:pPr>
      <w:r>
        <w:rPr>
          <w:b/>
          <w:bCs/>
        </w:rPr>
        <w:t xml:space="preserve">Auto-pause</w:t>
      </w:r>
      <w:r>
        <w:t xml:space="preserve"> stops the world for you when the events you choose happen: an enemy comes into view, your soldier or a companion is badly hurt, a squad breaks, an objective changes or an order cannot be carried out.</w:t>
      </w:r>
    </w:p>
    <w:p>
      <w:pPr>
        <w:pStyle w:val="ListParagraph"/>
        <w:numPr>
          <w:ilvl w:val="0"/>
          <w:numId w:val="2"/>
        </w:numPr>
        <w:spacing w:after="70" w:line="264"/>
      </w:pPr>
      <w:r>
        <w:rPr>
          <w:b/>
          <w:bCs/>
        </w:rPr>
        <w:t xml:space="preserve">Pause each round</w:t>
      </w:r>
      <w:r>
        <w:t xml:space="preserve"> stops the world at the start of every round, for a game that plays almost like a turn-based one.</w:t>
      </w:r>
    </w:p>
    <w:p>
      <w:pPr>
        <w:pStyle w:val="Heading2"/>
      </w:pPr>
      <w:r>
        <w:t xml:space="preserve">Your party</w:t>
      </w:r>
    </w:p>
    <w:p>
      <w:pPr>
        <w:pStyle w:val="ListParagraph"/>
        <w:numPr>
          <w:ilvl w:val="0"/>
          <w:numId w:val="2"/>
        </w:numPr>
        <w:spacing w:after="70" w:line="264"/>
      </w:pPr>
      <w:r>
        <w:t xml:space="preserve">Your companions' portraits stand beside yours at the bottom left, each with a </w:t>
      </w:r>
      <w:r>
        <w:rPr>
          <w:b/>
          <w:bCs/>
        </w:rPr>
        <w:t xml:space="preserve">health</w:t>
      </w:r>
      <w:r>
        <w:t xml:space="preserve"> bar and a </w:t>
      </w:r>
      <w:r>
        <w:rPr>
          <w:b/>
          <w:bCs/>
        </w:rPr>
        <w:t xml:space="preserve">stamina</w:t>
      </w:r>
      <w:r>
        <w:t xml:space="preserve"> bar. A portrait with a red edge and a warning mark is badly hurt; a grey one with a fallen mark is down.</w:t>
      </w:r>
    </w:p>
    <w:p>
      <w:pPr>
        <w:pStyle w:val="ListParagraph"/>
        <w:numPr>
          <w:ilvl w:val="0"/>
          <w:numId w:val="2"/>
        </w:numPr>
        <w:spacing w:after="70" w:line="264"/>
      </w:pPr>
      <w:r>
        <w:t xml:space="preserve">Click a companion's portrait, or press </w:t>
      </w:r>
      <w:r>
        <w:rPr>
          <w:b/>
          <w:bCs/>
        </w:rPr>
        <w:t xml:space="preserve">[</w:t>
      </w:r>
      <w:r>
        <w:t xml:space="preserve"> and </w:t>
      </w:r>
      <w:r>
        <w:rPr>
          <w:b/>
          <w:bCs/>
        </w:rPr>
        <w:t xml:space="preserve">]</w:t>
      </w:r>
      <w:r>
        <w:t xml:space="preserve">, to take direct control of him. Every control above then moves him instead, and your own soldier follows his standing orders. Click your own portrait, or press </w:t>
      </w:r>
      <w:r>
        <w:rPr>
          <w:b/>
          <w:bCs/>
        </w:rPr>
        <w:t xml:space="preserve">Home</w:t>
      </w:r>
      <w:r>
        <w:t xml:space="preserve">, to take yourself back.</w:t>
      </w:r>
    </w:p>
    <w:p>
      <w:pPr>
        <w:pStyle w:val="ListParagraph"/>
        <w:numPr>
          <w:ilvl w:val="0"/>
          <w:numId w:val="2"/>
        </w:numPr>
        <w:spacing w:after="70" w:line="264"/>
      </w:pPr>
      <w:r>
        <w:t xml:space="preserve">Drag an item from your kit onto a companion's portrait, or choose </w:t>
      </w:r>
      <w:r>
        <w:rPr>
          <w:b/>
          <w:bCs/>
        </w:rPr>
        <w:t xml:space="preserve">Give</w:t>
      </w:r>
      <w:r>
        <w:t xml:space="preserve"> in the item's menu, to hand it to him.</w:t>
      </w:r>
    </w:p>
    <w:p>
      <w:pPr>
        <w:pStyle w:val="ListParagraph"/>
        <w:numPr>
          <w:ilvl w:val="0"/>
          <w:numId w:val="2"/>
        </w:numPr>
        <w:spacing w:after="70" w:line="264"/>
      </w:pPr>
      <w:r>
        <w:t xml:space="preserve">Companions follow their </w:t>
      </w:r>
      <w:r>
        <w:rPr>
          <w:b/>
          <w:bCs/>
        </w:rPr>
        <w:t xml:space="preserve">standing orders</w:t>
      </w:r>
      <w:r>
        <w:t xml:space="preserve"> whenever you are not controlling them (see </w:t>
      </w:r>
      <w:r>
        <w:rPr>
          <w:b/>
          <w:bCs/>
        </w:rPr>
        <w:t xml:space="preserve">Companions and command</w:t>
      </w:r>
      <w:r>
        <w:t xml:space="preserve">).</w:t>
      </w:r>
    </w:p>
    <w:p>
      <w:pPr>
        <w:pStyle w:val="Heading2"/>
      </w:pPr>
      <w:r>
        <w:t xml:space="preserve">Squads</w:t>
      </w:r>
    </w:p>
    <w:p>
      <w:pPr>
        <w:keepNext w:val="false"/>
        <w:spacing w:after="140" w:line="276"/>
      </w:pPr>
      <w:r>
        <w:t xml:space="preserve">From Chapter IV the squads you command appear in the </w:t>
      </w:r>
      <w:r>
        <w:rPr>
          <w:b/>
          <w:bCs/>
        </w:rPr>
        <w:t xml:space="preserve">squad bar</w:t>
      </w:r>
      <w:r>
        <w:t xml:space="preserve"> at the top left, each with its standard, and the same standard stands above the squad's men on the field.</w:t>
      </w:r>
    </w:p>
    <w:p>
      <w:pPr>
        <w:pStyle w:val="ListParagraph"/>
        <w:numPr>
          <w:ilvl w:val="0"/>
          <w:numId w:val="2"/>
        </w:numPr>
        <w:spacing w:after="70" w:line="264"/>
      </w:pPr>
      <w:r>
        <w:t xml:space="preserve">Click a standard to select that squad, and </w:t>
      </w:r>
      <w:r>
        <w:rPr>
          <w:b/>
          <w:bCs/>
        </w:rPr>
        <w:t xml:space="preserve">Shift</w:t>
      </w:r>
      <w:r>
        <w:t xml:space="preserve">+click more standards to add them. </w:t>
      </w:r>
      <w:r>
        <w:rPr>
          <w:b/>
          <w:bCs/>
        </w:rPr>
        <w:t xml:space="preserve">Shift+1–6</w:t>
      </w:r>
      <w:r>
        <w:t xml:space="preserve"> adds a squad to the selection, or removes it if it is already selected. On touch, tap standards to add them. A click on a friendly standard always selects; it never attacks.</w:t>
      </w:r>
    </w:p>
    <w:p>
      <w:pPr>
        <w:pStyle w:val="ListParagraph"/>
        <w:numPr>
          <w:ilvl w:val="0"/>
          <w:numId w:val="2"/>
        </w:numPr>
        <w:spacing w:after="70" w:line="264"/>
      </w:pPr>
      <w:r>
        <w:rPr>
          <w:b/>
          <w:bCs/>
        </w:rPr>
        <w:t xml:space="preserve">Esc</w:t>
      </w:r>
      <w:r>
        <w:t xml:space="preserve">, the </w:t>
      </w:r>
      <w:r>
        <w:rPr>
          <w:b/>
          <w:bCs/>
        </w:rPr>
        <w:t xml:space="preserve">Clear</w:t>
      </w:r>
      <w:r>
        <w:t xml:space="preserve"> button or a click on your own portrait clears the selection.</w:t>
      </w:r>
    </w:p>
    <w:p>
      <w:pPr>
        <w:pStyle w:val="ListParagraph"/>
        <w:numPr>
          <w:ilvl w:val="0"/>
          <w:numId w:val="2"/>
        </w:numPr>
        <w:spacing w:after="70" w:line="264"/>
      </w:pPr>
      <w:r>
        <w:t xml:space="preserve">While squads are selected, the right mouse button gives them orders instead of using your own ability: right-click ground to advance there, an enemy to attack him, or your own soldier to withdraw to you and brace. On touch, a tap on ground or on an enemy gives the order, so clear the selection to move your own soldier again.</w:t>
      </w:r>
    </w:p>
    <w:p>
      <w:pPr>
        <w:pStyle w:val="ListParagraph"/>
        <w:numPr>
          <w:ilvl w:val="0"/>
          <w:numId w:val="2"/>
        </w:numPr>
        <w:spacing w:after="70" w:line="264"/>
      </w:pPr>
      <w:r>
        <w:t xml:space="preserve">The selected squads' </w:t>
      </w:r>
      <w:r>
        <w:rPr>
          <w:b/>
          <w:bCs/>
        </w:rPr>
        <w:t xml:space="preserve">command card</w:t>
      </w:r>
      <w:r>
        <w:t xml:space="preserve"> replaces your ability bar until you clear the selection. Its keys </w:t>
      </w:r>
      <w:r>
        <w:rPr>
          <w:b/>
          <w:bCs/>
        </w:rPr>
        <w:t xml:space="preserve">1–6</w:t>
      </w:r>
      <w:r>
        <w:t xml:space="preserve"> give </w:t>
      </w:r>
      <w:r>
        <w:rPr>
          <w:b/>
          <w:bCs/>
        </w:rPr>
        <w:t xml:space="preserve">Hold</w:t>
      </w:r>
      <w:r>
        <w:t xml:space="preserve">, </w:t>
      </w:r>
      <w:r>
        <w:rPr>
          <w:b/>
          <w:bCs/>
        </w:rPr>
        <w:t xml:space="preserve">Restore morale</w:t>
      </w:r>
      <w:r>
        <w:t xml:space="preserve">, </w:t>
      </w:r>
      <w:r>
        <w:rPr>
          <w:b/>
          <w:bCs/>
        </w:rPr>
        <w:t xml:space="preserve">Withdraw and brace</w:t>
      </w:r>
      <w:r>
        <w:t xml:space="preserve">, </w:t>
      </w:r>
      <w:r>
        <w:rPr>
          <w:b/>
          <w:bCs/>
        </w:rPr>
        <w:t xml:space="preserve">Line</w:t>
      </w:r>
      <w:r>
        <w:t xml:space="preserve">, </w:t>
      </w:r>
      <w:r>
        <w:rPr>
          <w:b/>
          <w:bCs/>
        </w:rPr>
        <w:t xml:space="preserve">Shield wall</w:t>
      </w:r>
      <w:r>
        <w:t xml:space="preserve"> and </w:t>
      </w:r>
      <w:r>
        <w:rPr>
          <w:b/>
          <w:bCs/>
        </w:rPr>
        <w:t xml:space="preserve">Wedge</w:t>
      </w:r>
      <w:r>
        <w:t xml:space="preserve">; </w:t>
      </w:r>
      <w:r>
        <w:rPr>
          <w:b/>
          <w:bCs/>
        </w:rPr>
        <w:t xml:space="preserve">7–0</w:t>
      </w:r>
      <w:r>
        <w:t xml:space="preserve"> do nothing while it is shown.</w:t>
      </w:r>
    </w:p>
    <w:p>
      <w:pPr>
        <w:pStyle w:val="ListParagraph"/>
        <w:numPr>
          <w:ilvl w:val="0"/>
          <w:numId w:val="2"/>
        </w:numPr>
        <w:spacing w:after="70" w:line="264"/>
      </w:pPr>
      <w:r>
        <w:t xml:space="preserve">From the keyboard, while squads are selected the arrow keys move an </w:t>
      </w:r>
      <w:r>
        <w:rPr>
          <w:b/>
          <w:bCs/>
        </w:rPr>
        <w:t xml:space="preserve">order marker</w:t>
      </w:r>
      <w:r>
        <w:t xml:space="preserve"> instead of your soldier; </w:t>
      </w:r>
      <w:r>
        <w:rPr>
          <w:b/>
          <w:bCs/>
        </w:rPr>
        <w:t xml:space="preserve">Enter</w:t>
      </w:r>
      <w:r>
        <w:t xml:space="preserve"> sends the squads to it, or against the enemy chosen with </w:t>
      </w:r>
      <w:r>
        <w:rPr>
          <w:b/>
          <w:bCs/>
        </w:rPr>
        <w:t xml:space="preserve">T</w:t>
      </w:r>
      <w:r>
        <w:t xml:space="preserve">.</w:t>
      </w:r>
    </w:p>
    <w:p>
      <w:pPr>
        <w:pStyle w:val="ListParagraph"/>
        <w:numPr>
          <w:ilvl w:val="0"/>
          <w:numId w:val="2"/>
        </w:numPr>
        <w:spacing w:after="70" w:line="264"/>
      </w:pPr>
      <w:r>
        <w:t xml:space="preserve">Orders spend </w:t>
      </w:r>
      <w:r>
        <w:rPr>
          <w:b/>
          <w:bCs/>
        </w:rPr>
        <w:t xml:space="preserve">Command</w:t>
      </w:r>
      <w:r>
        <w:t xml:space="preserve"> (see </w:t>
      </w:r>
      <w:r>
        <w:rPr>
          <w:b/>
          <w:bCs/>
        </w:rPr>
        <w:t xml:space="preserve">Companions and command</w:t>
      </w:r>
      <w:r>
        <w:t xml:space="preserve">).</w:t>
      </w:r>
    </w:p>
    <w:p>
      <w:pPr>
        <w:pStyle w:val="Heading2"/>
      </w:pPr>
      <w:r>
        <w:t xml:space="preserve">The screen</w:t>
      </w:r>
    </w:p>
    <w:p>
      <w:pPr>
        <w:pStyle w:val="ListParagraph"/>
        <w:numPr>
          <w:ilvl w:val="0"/>
          <w:numId w:val="2"/>
        </w:numPr>
        <w:spacing w:after="70" w:line="264"/>
      </w:pPr>
      <w:r>
        <w:rPr>
          <w:b/>
          <w:bCs/>
        </w:rPr>
        <w:t xml:space="preserve">Bottom left:</w:t>
      </w:r>
      <w:r>
        <w:t xml:space="preserve"> your portrait and your companions', with health and stamina, and crossed swords while weapons are drawn.</w:t>
      </w:r>
    </w:p>
    <w:p>
      <w:pPr>
        <w:pStyle w:val="ListParagraph"/>
        <w:numPr>
          <w:ilvl w:val="0"/>
          <w:numId w:val="2"/>
        </w:numPr>
        <w:spacing w:after="70" w:line="264"/>
      </w:pPr>
      <w:r>
        <w:rPr>
          <w:b/>
          <w:bCs/>
        </w:rPr>
        <w:t xml:space="preserve">Bottom centre:</w:t>
      </w:r>
      <w:r>
        <w:t xml:space="preserve"> the message line, the battle clock and, from Chapter IV, your Command points.</w:t>
      </w:r>
    </w:p>
    <w:p>
      <w:pPr>
        <w:pStyle w:val="ListParagraph"/>
        <w:numPr>
          <w:ilvl w:val="0"/>
          <w:numId w:val="2"/>
        </w:numPr>
        <w:spacing w:after="70" w:line="264"/>
      </w:pPr>
      <w:r>
        <w:rPr>
          <w:b/>
          <w:bCs/>
        </w:rPr>
        <w:t xml:space="preserve">Bottom right:</w:t>
      </w:r>
      <w:r>
        <w:t xml:space="preserve"> the current ability, the ability bar (or a squad's command card) and a button for each panel.</w:t>
      </w:r>
    </w:p>
    <w:p>
      <w:pPr>
        <w:pStyle w:val="ListParagraph"/>
        <w:numPr>
          <w:ilvl w:val="0"/>
          <w:numId w:val="2"/>
        </w:numPr>
        <w:spacing w:after="70" w:line="264"/>
      </w:pPr>
      <w:r>
        <w:rPr>
          <w:b/>
          <w:bCs/>
        </w:rPr>
        <w:t xml:space="preserve">Top:</w:t>
      </w:r>
      <w:r>
        <w:t xml:space="preserve"> the mission header with the objective and, from Chapter IV, the squad bar.</w:t>
      </w:r>
    </w:p>
    <w:p>
      <w:pPr>
        <w:pStyle w:val="Heading2"/>
      </w:pPr>
      <w:r>
        <w:t xml:space="preserve">Panels</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1300"/>
        <w:gridCol w:w="8060"/>
      </w:tblGrid>
      <w:tr>
        <w:trPr>
          <w:cantSplit/>
          <w:tblHeader/>
        </w:trPr>
        <w:tc>
          <w:tcPr>
            <w:tcW w:type="dxa" w:w="13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Key</w:t>
            </w:r>
          </w:p>
        </w:tc>
        <w:tc>
          <w:tcPr>
            <w:tcW w:type="dxa" w:w="80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Panel</w:t>
            </w:r>
          </w:p>
        </w:tc>
      </w:tr>
      <w:tr>
        <w:trPr>
          <w:cantSplit/>
          <w:tblHeader w:val="off"/>
        </w:trPr>
        <w:tc>
          <w:tcPr>
            <w:tcW w:type="dxa" w:w="1300"/>
            <w:tcMar>
              <w:top w:type="dxa" w:w="70"/>
              <w:left w:type="dxa" w:w="110"/>
              <w:bottom w:type="dxa" w:w="70"/>
              <w:right w:type="dxa" w:w="110"/>
            </w:tcMar>
            <w:vAlign w:val="top"/>
          </w:tcPr>
          <w:p>
            <w:pPr>
              <w:keepNext/>
              <w:keepLines/>
              <w:spacing w:after="40" w:line="252"/>
            </w:pPr>
            <w:r>
              <w:rPr>
                <w:b/>
                <w:bCs/>
              </w:rPr>
              <w:t xml:space="preserve">I</w:t>
            </w:r>
          </w:p>
        </w:tc>
        <w:tc>
          <w:tcPr>
            <w:tcW w:type="dxa" w:w="8060"/>
            <w:tcMar>
              <w:top w:type="dxa" w:w="70"/>
              <w:left w:type="dxa" w:w="110"/>
              <w:bottom w:type="dxa" w:w="70"/>
              <w:right w:type="dxa" w:w="110"/>
            </w:tcMar>
            <w:vAlign w:val="top"/>
          </w:tcPr>
          <w:p>
            <w:pPr>
              <w:keepNext/>
              <w:keepLines/>
              <w:spacing w:after="40" w:line="252"/>
            </w:pPr>
            <w:r>
              <w:t xml:space="preserve">Kit: what you wear and carry, and your coin</w:t>
            </w:r>
          </w:p>
        </w:tc>
      </w:tr>
      <w:tr>
        <w:trPr>
          <w:cantSplit/>
          <w:tblHeader w:val="off"/>
        </w:trPr>
        <w:tc>
          <w:tcPr>
            <w:tcW w:type="dxa" w:w="1300"/>
            <w:tcMar>
              <w:top w:type="dxa" w:w="70"/>
              <w:left w:type="dxa" w:w="110"/>
              <w:bottom w:type="dxa" w:w="70"/>
              <w:right w:type="dxa" w:w="110"/>
            </w:tcMar>
            <w:vAlign w:val="top"/>
          </w:tcPr>
          <w:p>
            <w:pPr>
              <w:keepNext w:val="false"/>
              <w:keepLines/>
              <w:spacing w:after="40" w:line="252"/>
            </w:pPr>
            <w:r>
              <w:rPr>
                <w:b/>
                <w:bCs/>
              </w:rPr>
              <w:t xml:space="preserve">C</w:t>
            </w:r>
          </w:p>
        </w:tc>
        <w:tc>
          <w:tcPr>
            <w:tcW w:type="dxa" w:w="8060"/>
            <w:tcMar>
              <w:top w:type="dxa" w:w="70"/>
              <w:left w:type="dxa" w:w="110"/>
              <w:bottom w:type="dxa" w:w="70"/>
              <w:right w:type="dxa" w:w="110"/>
            </w:tcMar>
            <w:vAlign w:val="top"/>
          </w:tcPr>
          <w:p>
            <w:pPr>
              <w:keepNext w:val="false"/>
              <w:keepLines/>
              <w:spacing w:after="40" w:line="252"/>
            </w:pPr>
            <w:r>
              <w:t xml:space="preserve">Character: attributes, training points and the numbers they produce</w:t>
            </w:r>
          </w:p>
        </w:tc>
      </w:tr>
      <w:tr>
        <w:trPr>
          <w:cantSplit/>
          <w:tblHeader w:val="off"/>
        </w:trPr>
        <w:tc>
          <w:tcPr>
            <w:tcW w:type="dxa" w:w="1300"/>
            <w:tcMar>
              <w:top w:type="dxa" w:w="70"/>
              <w:left w:type="dxa" w:w="110"/>
              <w:bottom w:type="dxa" w:w="70"/>
              <w:right w:type="dxa" w:w="110"/>
            </w:tcMar>
            <w:vAlign w:val="top"/>
          </w:tcPr>
          <w:p>
            <w:pPr>
              <w:keepNext w:val="false"/>
              <w:keepLines/>
              <w:spacing w:after="40" w:line="252"/>
            </w:pPr>
            <w:r>
              <w:rPr>
                <w:b/>
                <w:bCs/>
              </w:rPr>
              <w:t xml:space="preserve">J</w:t>
            </w:r>
          </w:p>
        </w:tc>
        <w:tc>
          <w:tcPr>
            <w:tcW w:type="dxa" w:w="8060"/>
            <w:tcMar>
              <w:top w:type="dxa" w:w="70"/>
              <w:left w:type="dxa" w:w="110"/>
              <w:bottom w:type="dxa" w:w="70"/>
              <w:right w:type="dxa" w:w="110"/>
            </w:tcMar>
            <w:vAlign w:val="top"/>
          </w:tcPr>
          <w:p>
            <w:pPr>
              <w:keepNext w:val="false"/>
              <w:keepLines/>
              <w:spacing w:after="40" w:line="252"/>
            </w:pPr>
            <w:r>
              <w:t xml:space="preserve">Journal: decisions, the obligations ledger and your own notes</w:t>
            </w:r>
          </w:p>
        </w:tc>
      </w:tr>
      <w:tr>
        <w:trPr>
          <w:cantSplit/>
          <w:tblHeader w:val="off"/>
        </w:trPr>
        <w:tc>
          <w:tcPr>
            <w:tcW w:type="dxa" w:w="1300"/>
            <w:tcMar>
              <w:top w:type="dxa" w:w="70"/>
              <w:left w:type="dxa" w:w="110"/>
              <w:bottom w:type="dxa" w:w="70"/>
              <w:right w:type="dxa" w:w="110"/>
            </w:tcMar>
            <w:vAlign w:val="top"/>
          </w:tcPr>
          <w:p>
            <w:pPr>
              <w:keepNext w:val="false"/>
              <w:keepLines/>
              <w:spacing w:after="40" w:line="252"/>
            </w:pPr>
            <w:r>
              <w:rPr>
                <w:b/>
                <w:bCs/>
              </w:rPr>
              <w:t xml:space="preserve">Q</w:t>
            </w:r>
          </w:p>
        </w:tc>
        <w:tc>
          <w:tcPr>
            <w:tcW w:type="dxa" w:w="8060"/>
            <w:tcMar>
              <w:top w:type="dxa" w:w="70"/>
              <w:left w:type="dxa" w:w="110"/>
              <w:bottom w:type="dxa" w:w="70"/>
              <w:right w:type="dxa" w:w="110"/>
            </w:tcMar>
            <w:vAlign w:val="top"/>
          </w:tcPr>
          <w:p>
            <w:pPr>
              <w:keepNext w:val="false"/>
              <w:keepLines/>
              <w:spacing w:after="40" w:line="252"/>
            </w:pPr>
            <w:r>
              <w:t xml:space="preserve">Mission orders: the objective, capabilities still to demonstrate, and errands</w:t>
            </w:r>
          </w:p>
        </w:tc>
      </w:tr>
      <w:tr>
        <w:trPr>
          <w:cantSplit/>
          <w:tblHeader w:val="off"/>
        </w:trPr>
        <w:tc>
          <w:tcPr>
            <w:tcW w:type="dxa" w:w="1300"/>
            <w:tcMar>
              <w:top w:type="dxa" w:w="70"/>
              <w:left w:type="dxa" w:w="110"/>
              <w:bottom w:type="dxa" w:w="70"/>
              <w:right w:type="dxa" w:w="110"/>
            </w:tcMar>
            <w:vAlign w:val="top"/>
          </w:tcPr>
          <w:p>
            <w:pPr>
              <w:keepNext w:val="false"/>
              <w:keepLines/>
              <w:spacing w:after="40" w:line="252"/>
            </w:pPr>
            <w:r>
              <w:rPr>
                <w:b/>
                <w:bCs/>
              </w:rPr>
              <w:t xml:space="preserve">L</w:t>
            </w:r>
          </w:p>
        </w:tc>
        <w:tc>
          <w:tcPr>
            <w:tcW w:type="dxa" w:w="8060"/>
            <w:tcMar>
              <w:top w:type="dxa" w:w="70"/>
              <w:left w:type="dxa" w:w="110"/>
              <w:bottom w:type="dxa" w:w="70"/>
              <w:right w:type="dxa" w:w="110"/>
            </w:tcMar>
            <w:vAlign w:val="top"/>
          </w:tcPr>
          <w:p>
            <w:pPr>
              <w:keepNext w:val="false"/>
              <w:keepLines/>
              <w:spacing w:after="40" w:line="252"/>
            </w:pPr>
            <w:r>
              <w:t xml:space="preserve">Chronicle: the story so far, as illustrated pages</w:t>
            </w:r>
          </w:p>
        </w:tc>
      </w:tr>
      <w:tr>
        <w:trPr>
          <w:cantSplit/>
          <w:tblHeader w:val="off"/>
        </w:trPr>
        <w:tc>
          <w:tcPr>
            <w:tcW w:type="dxa" w:w="1300"/>
            <w:tcMar>
              <w:top w:type="dxa" w:w="70"/>
              <w:left w:type="dxa" w:w="110"/>
              <w:bottom w:type="dxa" w:w="70"/>
              <w:right w:type="dxa" w:w="110"/>
            </w:tcMar>
            <w:vAlign w:val="top"/>
          </w:tcPr>
          <w:p>
            <w:pPr>
              <w:keepNext w:val="false"/>
              <w:keepLines/>
              <w:spacing w:after="40" w:line="252"/>
            </w:pPr>
            <w:r>
              <w:rPr>
                <w:b/>
                <w:bCs/>
              </w:rPr>
              <w:t xml:space="preserve">M</w:t>
            </w:r>
          </w:p>
        </w:tc>
        <w:tc>
          <w:tcPr>
            <w:tcW w:type="dxa" w:w="8060"/>
            <w:tcMar>
              <w:top w:type="dxa" w:w="70"/>
              <w:left w:type="dxa" w:w="110"/>
              <w:bottom w:type="dxa" w:w="70"/>
              <w:right w:type="dxa" w:w="110"/>
            </w:tcMar>
            <w:vAlign w:val="top"/>
          </w:tcPr>
          <w:p>
            <w:pPr>
              <w:keepNext w:val="false"/>
              <w:keepLines/>
              <w:spacing w:after="40" w:line="252"/>
            </w:pPr>
            <w:r>
              <w:t xml:space="preserve">Map of this area; </w:t>
            </w:r>
            <w:r>
              <w:rPr>
                <w:b/>
                <w:bCs/>
              </w:rPr>
              <w:t xml:space="preserve">Shift+M</w:t>
            </w:r>
            <w:r>
              <w:t xml:space="preserve"> lays it over the scene</w:t>
            </w:r>
          </w:p>
        </w:tc>
      </w:tr>
      <w:tr>
        <w:trPr>
          <w:cantSplit/>
          <w:tblHeader w:val="off"/>
        </w:trPr>
        <w:tc>
          <w:tcPr>
            <w:tcW w:type="dxa" w:w="1300"/>
            <w:tcMar>
              <w:top w:type="dxa" w:w="70"/>
              <w:left w:type="dxa" w:w="110"/>
              <w:bottom w:type="dxa" w:w="70"/>
              <w:right w:type="dxa" w:w="110"/>
            </w:tcMar>
            <w:vAlign w:val="top"/>
          </w:tcPr>
          <w:p>
            <w:pPr>
              <w:keepNext w:val="false"/>
              <w:keepLines/>
              <w:spacing w:after="40" w:line="252"/>
            </w:pPr>
            <w:r>
              <w:rPr>
                <w:b/>
                <w:bCs/>
              </w:rPr>
              <w:t xml:space="preserve">R</w:t>
            </w:r>
          </w:p>
        </w:tc>
        <w:tc>
          <w:tcPr>
            <w:tcW w:type="dxa" w:w="8060"/>
            <w:tcMar>
              <w:top w:type="dxa" w:w="70"/>
              <w:left w:type="dxa" w:w="110"/>
              <w:bottom w:type="dxa" w:w="70"/>
              <w:right w:type="dxa" w:w="110"/>
            </w:tcMar>
            <w:vAlign w:val="top"/>
          </w:tcPr>
          <w:p>
            <w:pPr>
              <w:keepNext w:val="false"/>
              <w:keepLines/>
              <w:spacing w:after="40" w:line="252"/>
            </w:pPr>
            <w:r>
              <w:t xml:space="preserve">Company: companions, squads and their standing orders</w:t>
            </w:r>
          </w:p>
        </w:tc>
      </w:tr>
      <w:tr>
        <w:trPr>
          <w:cantSplit/>
          <w:tblHeader w:val="off"/>
        </w:trPr>
        <w:tc>
          <w:tcPr>
            <w:tcW w:type="dxa" w:w="1300"/>
            <w:tcMar>
              <w:top w:type="dxa" w:w="70"/>
              <w:left w:type="dxa" w:w="110"/>
              <w:bottom w:type="dxa" w:w="70"/>
              <w:right w:type="dxa" w:w="110"/>
            </w:tcMar>
            <w:vAlign w:val="top"/>
          </w:tcPr>
          <w:p>
            <w:pPr>
              <w:keepNext w:val="false"/>
              <w:keepLines/>
              <w:spacing w:after="40" w:line="252"/>
            </w:pPr>
            <w:r>
              <w:rPr>
                <w:b/>
                <w:bCs/>
              </w:rPr>
              <w:t xml:space="preserve">A</w:t>
            </w:r>
          </w:p>
        </w:tc>
        <w:tc>
          <w:tcPr>
            <w:tcW w:type="dxa" w:w="8060"/>
            <w:tcMar>
              <w:top w:type="dxa" w:w="70"/>
              <w:left w:type="dxa" w:w="110"/>
              <w:bottom w:type="dxa" w:w="70"/>
              <w:right w:type="dxa" w:w="110"/>
            </w:tcMar>
            <w:vAlign w:val="top"/>
          </w:tcPr>
          <w:p>
            <w:pPr>
              <w:keepNext w:val="false"/>
              <w:keepLines/>
              <w:spacing w:after="40" w:line="252"/>
            </w:pPr>
            <w:r>
              <w:t xml:space="preserve">Decorations and titles</w:t>
            </w:r>
          </w:p>
        </w:tc>
      </w:tr>
      <w:tr>
        <w:trPr>
          <w:cantSplit/>
          <w:tblHeader w:val="off"/>
        </w:trPr>
        <w:tc>
          <w:tcPr>
            <w:tcW w:type="dxa" w:w="1300"/>
            <w:tcMar>
              <w:top w:type="dxa" w:w="70"/>
              <w:left w:type="dxa" w:w="110"/>
              <w:bottom w:type="dxa" w:w="70"/>
              <w:right w:type="dxa" w:w="110"/>
            </w:tcMar>
            <w:vAlign w:val="top"/>
          </w:tcPr>
          <w:p>
            <w:pPr>
              <w:keepNext w:val="false"/>
              <w:keepLines/>
              <w:spacing w:after="40" w:line="252"/>
            </w:pPr>
            <w:r>
              <w:rPr>
                <w:b/>
                <w:bCs/>
              </w:rPr>
              <w:t xml:space="preserve">O</w:t>
            </w:r>
          </w:p>
        </w:tc>
        <w:tc>
          <w:tcPr>
            <w:tcW w:type="dxa" w:w="8060"/>
            <w:tcMar>
              <w:top w:type="dxa" w:w="70"/>
              <w:left w:type="dxa" w:w="110"/>
              <w:bottom w:type="dxa" w:w="70"/>
              <w:right w:type="dxa" w:w="110"/>
            </w:tcMar>
            <w:vAlign w:val="top"/>
          </w:tcPr>
          <w:p>
            <w:pPr>
              <w:keepNext w:val="false"/>
              <w:keepLines/>
              <w:spacing w:after="40" w:line="252"/>
            </w:pPr>
            <w:r>
              <w:t xml:space="preserve">Options (the settings part of the Menu)</w:t>
            </w:r>
          </w:p>
        </w:tc>
      </w:tr>
      <w:tr>
        <w:trPr>
          <w:cantSplit/>
          <w:tblHeader w:val="off"/>
        </w:trPr>
        <w:tc>
          <w:tcPr>
            <w:tcW w:type="dxa" w:w="1300"/>
            <w:tcMar>
              <w:top w:type="dxa" w:w="70"/>
              <w:left w:type="dxa" w:w="110"/>
              <w:bottom w:type="dxa" w:w="70"/>
              <w:right w:type="dxa" w:w="110"/>
            </w:tcMar>
            <w:vAlign w:val="top"/>
          </w:tcPr>
          <w:p>
            <w:pPr>
              <w:keepNext w:val="false"/>
              <w:keepLines/>
              <w:spacing w:after="40" w:line="252"/>
            </w:pPr>
            <w:r>
              <w:rPr>
                <w:b/>
                <w:bCs/>
              </w:rPr>
              <w:t xml:space="preserve">?</w:t>
            </w:r>
          </w:p>
        </w:tc>
        <w:tc>
          <w:tcPr>
            <w:tcW w:type="dxa" w:w="8060"/>
            <w:tcMar>
              <w:top w:type="dxa" w:w="70"/>
              <w:left w:type="dxa" w:w="110"/>
              <w:bottom w:type="dxa" w:w="70"/>
              <w:right w:type="dxa" w:w="110"/>
            </w:tcMar>
            <w:vAlign w:val="top"/>
          </w:tcPr>
          <w:p>
            <w:pPr>
              <w:keepNext w:val="false"/>
              <w:keepLines/>
              <w:spacing w:after="40" w:line="252"/>
            </w:pPr>
            <w:r>
              <w:t xml:space="preserve">Controls &amp; rules, the in-game help</w:t>
            </w:r>
          </w:p>
        </w:tc>
      </w:tr>
      <w:tr>
        <w:trPr>
          <w:cantSplit/>
          <w:tblHeader w:val="off"/>
        </w:trPr>
        <w:tc>
          <w:tcPr>
            <w:tcW w:type="dxa" w:w="1300"/>
            <w:tcMar>
              <w:top w:type="dxa" w:w="70"/>
              <w:left w:type="dxa" w:w="110"/>
              <w:bottom w:type="dxa" w:w="70"/>
              <w:right w:type="dxa" w:w="110"/>
            </w:tcMar>
            <w:vAlign w:val="top"/>
          </w:tcPr>
          <w:p>
            <w:pPr>
              <w:keepNext w:val="false"/>
              <w:keepLines/>
              <w:spacing w:after="40" w:line="252"/>
            </w:pPr>
            <w:r>
              <w:rPr>
                <w:b/>
                <w:bCs/>
              </w:rPr>
              <w:t xml:space="preserve">Esc</w:t>
            </w:r>
          </w:p>
        </w:tc>
        <w:tc>
          <w:tcPr>
            <w:tcW w:type="dxa" w:w="8060"/>
            <w:tcMar>
              <w:top w:type="dxa" w:w="70"/>
              <w:left w:type="dxa" w:w="110"/>
              <w:bottom w:type="dxa" w:w="70"/>
              <w:right w:type="dxa" w:w="110"/>
            </w:tcMar>
            <w:vAlign w:val="top"/>
          </w:tcPr>
          <w:p>
            <w:pPr>
              <w:keepNext w:val="false"/>
              <w:keepLines/>
              <w:spacing w:after="40" w:line="252"/>
            </w:pPr>
            <w:r>
              <w:t xml:space="preserve">Closes the open panel; with none open, clears your target or squad selection, and then opens the </w:t>
            </w:r>
            <w:r>
              <w:rPr>
                <w:b/>
                <w:bCs/>
              </w:rPr>
              <w:t xml:space="preserve">Menu</w:t>
            </w:r>
          </w:p>
        </w:tc>
      </w:tr>
    </w:tbl>
    <w:p>
      <w:pPr>
        <w:spacing w:after="60"/>
      </w:pPr>
    </w:p>
    <w:p>
      <w:pPr>
        <w:keepNext w:val="false"/>
        <w:spacing w:after="140" w:line="276"/>
      </w:pPr>
      <w:r>
        <w:t xml:space="preserve">Opening a panel pauses the world, unless you turn off </w:t>
      </w:r>
      <w:r>
        <w:rPr>
          <w:b/>
          <w:bCs/>
        </w:rPr>
        <w:t xml:space="preserve">Pause in panels</w:t>
      </w:r>
      <w:r>
        <w:t xml:space="preserve">. Conversations, the chronicle and the Menu always pause it.</w:t>
      </w:r>
    </w:p>
    <w:p>
      <w:pPr>
        <w:pStyle w:val="Heading2"/>
      </w:pPr>
      <w:r>
        <w:t xml:space="preserve">Mouse</w:t>
      </w:r>
    </w:p>
    <w:p>
      <w:pPr>
        <w:pStyle w:val="ListParagraph"/>
        <w:numPr>
          <w:ilvl w:val="0"/>
          <w:numId w:val="2"/>
        </w:numPr>
        <w:spacing w:after="70" w:line="264"/>
      </w:pPr>
      <w:r>
        <w:t xml:space="preserve">Left button: go, talk, use and attack (see </w:t>
      </w:r>
      <w:r>
        <w:rPr>
          <w:b/>
          <w:bCs/>
        </w:rPr>
        <w:t xml:space="preserve">Point, click, act</w:t>
      </w:r>
      <w:r>
        <w:t xml:space="preserve">).</w:t>
      </w:r>
    </w:p>
    <w:p>
      <w:pPr>
        <w:pStyle w:val="ListParagraph"/>
        <w:numPr>
          <w:ilvl w:val="0"/>
          <w:numId w:val="2"/>
        </w:numPr>
        <w:spacing w:after="70" w:line="264"/>
      </w:pPr>
      <w:r>
        <w:t xml:space="preserve">Right button: use the current ability, or order the selected squads. On a Mac trackpad, a two-finger click is the right button.</w:t>
      </w:r>
    </w:p>
    <w:p>
      <w:pPr>
        <w:pStyle w:val="ListParagraph"/>
        <w:numPr>
          <w:ilvl w:val="0"/>
          <w:numId w:val="2"/>
        </w:numPr>
        <w:spacing w:after="70" w:line="264"/>
      </w:pPr>
      <w:r>
        <w:rPr>
          <w:b/>
          <w:bCs/>
        </w:rPr>
        <w:t xml:space="preserve">Shift</w:t>
      </w:r>
      <w:r>
        <w:t xml:space="preserve">+click forces an attack. Hold </w:t>
      </w:r>
      <w:r>
        <w:rPr>
          <w:b/>
          <w:bCs/>
        </w:rPr>
        <w:t xml:space="preserve">U</w:t>
      </w:r>
      <w:r>
        <w:t xml:space="preserve"> to see everything you can use.</w:t>
      </w:r>
    </w:p>
    <w:p>
      <w:pPr>
        <w:pStyle w:val="ListParagraph"/>
        <w:numPr>
          <w:ilvl w:val="0"/>
          <w:numId w:val="2"/>
        </w:numPr>
        <w:spacing w:after="70" w:line="264"/>
      </w:pPr>
      <w:r>
        <w:t xml:space="preserve">Scroll wheel: zoom. Middle-drag: turn the 3D view. Moving the pointer to the edge of the screen scrolls the view when </w:t>
      </w:r>
      <w:r>
        <w:rPr>
          <w:b/>
          <w:bCs/>
        </w:rPr>
        <w:t xml:space="preserve">Edge scrolling</w:t>
      </w:r>
      <w:r>
        <w:t xml:space="preserve"> is on.</w:t>
      </w:r>
    </w:p>
    <w:p>
      <w:pPr>
        <w:pStyle w:val="ListParagraph"/>
        <w:numPr>
          <w:ilvl w:val="0"/>
          <w:numId w:val="2"/>
        </w:numPr>
        <w:spacing w:after="70" w:line="264"/>
      </w:pPr>
      <w:r>
        <w:rPr>
          <w:b/>
          <w:bCs/>
        </w:rPr>
        <w:t xml:space="preserve">Swap mouse buttons</w:t>
      </w:r>
      <w:r>
        <w:t xml:space="preserve"> in </w:t>
      </w:r>
      <w:r>
        <w:rPr>
          <w:b/>
          <w:bCs/>
        </w:rPr>
        <w:t xml:space="preserve">Controls &amp; readability</w:t>
      </w:r>
      <w:r>
        <w:t xml:space="preserve"> for left-handed play.</w:t>
      </w:r>
    </w:p>
    <w:p>
      <w:pPr>
        <w:pStyle w:val="ListParagraph"/>
        <w:numPr>
          <w:ilvl w:val="0"/>
          <w:numId w:val="2"/>
        </w:numPr>
        <w:spacing w:after="70" w:line="264"/>
      </w:pPr>
      <w:r>
        <w:t xml:space="preserve">Nothing essential needs hovering or a timing-sensitive double click.</w:t>
      </w:r>
    </w:p>
    <w:p>
      <w:pPr>
        <w:pStyle w:val="Heading2"/>
      </w:pPr>
      <w:r>
        <w:t xml:space="preserve">Touch</w:t>
      </w:r>
    </w:p>
    <w:p>
      <w:pPr>
        <w:pStyle w:val="ListParagraph"/>
        <w:numPr>
          <w:ilvl w:val="0"/>
          <w:numId w:val="2"/>
        </w:numPr>
        <w:spacing w:after="70" w:line="264"/>
      </w:pPr>
      <w:r>
        <w:t xml:space="preserve">Tap open ground to move (a far tap runs), a person to talk, an enemy to attack and an object to use it.</w:t>
      </w:r>
    </w:p>
    <w:p>
      <w:pPr>
        <w:pStyle w:val="ListParagraph"/>
        <w:numPr>
          <w:ilvl w:val="0"/>
          <w:numId w:val="2"/>
        </w:numPr>
        <w:spacing w:after="70" w:line="264"/>
      </w:pPr>
      <w:r>
        <w:t xml:space="preserve">The </w:t>
      </w:r>
      <w:r>
        <w:rPr>
          <w:b/>
          <w:bCs/>
        </w:rPr>
        <w:t xml:space="preserve">crossed-swords</w:t>
      </w:r>
      <w:r>
        <w:t xml:space="preserve"> button draws and sheathes your weapon. To force an attack, tap </w:t>
      </w:r>
      <w:r>
        <w:rPr>
          <w:b/>
          <w:bCs/>
        </w:rPr>
        <w:t xml:space="preserve">Force</w:t>
      </w:r>
      <w:r>
        <w:t xml:space="preserve"> beside it, then the target.</w:t>
      </w:r>
    </w:p>
    <w:p>
      <w:pPr>
        <w:pStyle w:val="ListParagraph"/>
        <w:numPr>
          <w:ilvl w:val="0"/>
          <w:numId w:val="2"/>
        </w:numPr>
        <w:spacing w:after="70" w:line="264"/>
      </w:pPr>
      <w:r>
        <w:t xml:space="preserve">To use an ability, tap it in the bar (it lights up) and then tap the target. Tap the lit ability again to use it on yourself.</w:t>
      </w:r>
    </w:p>
    <w:p>
      <w:pPr>
        <w:pStyle w:val="ListParagraph"/>
        <w:numPr>
          <w:ilvl w:val="0"/>
          <w:numId w:val="2"/>
        </w:numPr>
        <w:spacing w:after="70" w:line="264"/>
      </w:pPr>
      <w:r>
        <w:rPr>
          <w:b/>
          <w:bCs/>
        </w:rPr>
        <w:t xml:space="preserve">Hold a finger still</w:t>
      </w:r>
      <w:r>
        <w:t xml:space="preserve"> on anything for a moment to see what a tap there would do: the forecast and, on open ground, the route. Lifting the finger after a hold does nothing.</w:t>
      </w:r>
    </w:p>
    <w:p>
      <w:pPr>
        <w:pStyle w:val="ListParagraph"/>
        <w:numPr>
          <w:ilvl w:val="0"/>
          <w:numId w:val="2"/>
        </w:numPr>
        <w:spacing w:after="70" w:line="264"/>
      </w:pPr>
      <w:r>
        <w:t xml:space="preserve">The large </w:t>
      </w:r>
      <w:r>
        <w:rPr>
          <w:b/>
          <w:bCs/>
        </w:rPr>
        <w:t xml:space="preserve">Pause</w:t>
      </w:r>
      <w:r>
        <w:t xml:space="preserve"> button sits at the top centre, with </w:t>
      </w:r>
      <w:r>
        <w:rPr>
          <w:b/>
          <w:bCs/>
        </w:rPr>
        <w:t xml:space="preserve">Slow</w:t>
      </w:r>
      <w:r>
        <w:t xml:space="preserve"> and </w:t>
      </w:r>
      <w:r>
        <w:rPr>
          <w:b/>
          <w:bCs/>
        </w:rPr>
        <w:t xml:space="preserve">Next round</w:t>
      </w:r>
      <w:r>
        <w:t xml:space="preserve"> beside it; in a Contest, </w:t>
      </w:r>
      <w:r>
        <w:rPr>
          <w:b/>
          <w:bCs/>
        </w:rPr>
        <w:t xml:space="preserve">Yield</w:t>
      </w:r>
      <w:r>
        <w:t xml:space="preserve"> joins them.</w:t>
      </w:r>
    </w:p>
    <w:p>
      <w:pPr>
        <w:pStyle w:val="ListParagraph"/>
        <w:numPr>
          <w:ilvl w:val="0"/>
          <w:numId w:val="2"/>
        </w:numPr>
        <w:spacing w:after="70" w:line="264"/>
      </w:pPr>
      <w:r>
        <w:t xml:space="preserve">Drag with two fingers to look around, pinch to zoom and twist to turn the 3D view.</w:t>
      </w:r>
    </w:p>
    <w:p>
      <w:pPr>
        <w:pStyle w:val="ListParagraph"/>
        <w:numPr>
          <w:ilvl w:val="0"/>
          <w:numId w:val="2"/>
        </w:numPr>
        <w:spacing w:after="70" w:line="264"/>
      </w:pPr>
      <w:r>
        <w:t xml:space="preserve">Tap portraits to take control of companions, and standards to select squads (tap more to add them, </w:t>
      </w:r>
      <w:r>
        <w:rPr>
          <w:b/>
          <w:bCs/>
        </w:rPr>
        <w:t xml:space="preserve">Clear</w:t>
      </w:r>
      <w:r>
        <w:t xml:space="preserve"> to finish). With a squad selected, a tap on ground or on an enemy gives the order.</w:t>
      </w:r>
    </w:p>
    <w:p>
      <w:pPr>
        <w:pStyle w:val="ListParagraph"/>
        <w:numPr>
          <w:ilvl w:val="0"/>
          <w:numId w:val="2"/>
        </w:numPr>
        <w:spacing w:after="70" w:line="264"/>
      </w:pPr>
      <w:r>
        <w:t xml:space="preserve">On a narrow screen the scene, portraits, ability bar, Pause and the message line are grouped together, and supporting mission details open below.</w:t>
      </w:r>
    </w:p>
    <w:p>
      <w:pPr>
        <w:pStyle w:val="ListParagraph"/>
        <w:numPr>
          <w:ilvl w:val="0"/>
          <w:numId w:val="2"/>
        </w:numPr>
        <w:spacing w:after="70" w:line="264"/>
      </w:pPr>
      <w:r>
        <w:t xml:space="preserve">The hold delay can be changed in </w:t>
      </w:r>
      <w:r>
        <w:rPr>
          <w:b/>
          <w:bCs/>
        </w:rPr>
        <w:t xml:space="preserve">Menu → Controls &amp; readability</w:t>
      </w:r>
      <w:r>
        <w:t xml:space="preserve">.</w:t>
      </w:r>
    </w:p>
    <w:p>
      <w:pPr>
        <w:pStyle w:val="Heading2"/>
      </w:pPr>
      <w:r>
        <w:t xml:space="preserve">Keyboard</w:t>
      </w:r>
    </w:p>
    <w:p>
      <w:pPr>
        <w:keepNext/>
        <w:spacing w:after="140" w:line="276"/>
      </w:pPr>
      <w:r>
        <w:rPr>
          <w:b/>
          <w:bCs/>
        </w:rPr>
        <w:t xml:space="preserve">Tab</w:t>
      </w:r>
      <w:r>
        <w:t xml:space="preserve"> and </w:t>
      </w:r>
      <w:r>
        <w:rPr>
          <w:b/>
          <w:bCs/>
        </w:rPr>
        <w:t xml:space="preserve">Shift+Tab</w:t>
      </w:r>
      <w:r>
        <w:t xml:space="preserve"> move between on-screen controls and </w:t>
      </w:r>
      <w:r>
        <w:rPr>
          <w:b/>
          <w:bCs/>
        </w:rPr>
        <w:t xml:space="preserve">Enter</w:t>
      </w:r>
      <w:r>
        <w:t xml:space="preserve"> activates them. When the scene has focus:</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1900"/>
        <w:gridCol w:w="7460"/>
      </w:tblGrid>
      <w:tr>
        <w:trPr>
          <w:cantSplit/>
          <w:tblHeader/>
        </w:trPr>
        <w:tc>
          <w:tcPr>
            <w:tcW w:type="dxa" w:w="19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Key</w:t>
            </w:r>
          </w:p>
        </w:tc>
        <w:tc>
          <w:tcPr>
            <w:tcW w:type="dxa" w:w="74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What it does</w:t>
            </w:r>
          </w:p>
        </w:tc>
      </w:tr>
      <w:tr>
        <w:trPr>
          <w:cantSplit/>
          <w:tblHeader w:val="off"/>
        </w:trPr>
        <w:tc>
          <w:tcPr>
            <w:tcW w:type="dxa" w:w="1900"/>
            <w:tcMar>
              <w:top w:type="dxa" w:w="70"/>
              <w:left w:type="dxa" w:w="110"/>
              <w:bottom w:type="dxa" w:w="70"/>
              <w:right w:type="dxa" w:w="110"/>
            </w:tcMar>
            <w:vAlign w:val="top"/>
          </w:tcPr>
          <w:p>
            <w:pPr>
              <w:keepNext/>
              <w:keepLines/>
              <w:spacing w:after="40" w:line="252"/>
            </w:pPr>
            <w:r>
              <w:rPr>
                <w:b/>
                <w:bCs/>
              </w:rPr>
              <w:t xml:space="preserve">Arrow keys</w:t>
            </w:r>
          </w:p>
        </w:tc>
        <w:tc>
          <w:tcPr>
            <w:tcW w:type="dxa" w:w="7460"/>
            <w:tcMar>
              <w:top w:type="dxa" w:w="70"/>
              <w:left w:type="dxa" w:w="110"/>
              <w:bottom w:type="dxa" w:w="70"/>
              <w:right w:type="dxa" w:w="110"/>
            </w:tcMar>
            <w:vAlign w:val="top"/>
          </w:tcPr>
          <w:p>
            <w:pPr>
              <w:keepNext/>
              <w:keepLines/>
              <w:spacing w:after="40" w:line="252"/>
            </w:pPr>
            <w:r>
              <w:t xml:space="preserve">Move the soldier you control; the readout and the screen-reader announcement say where he stopped and what is near him. With squads selected, or while deploying, move the order marker.</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Space</w:t>
            </w:r>
          </w:p>
        </w:tc>
        <w:tc>
          <w:tcPr>
            <w:tcW w:type="dxa" w:w="7460"/>
            <w:tcMar>
              <w:top w:type="dxa" w:w="70"/>
              <w:left w:type="dxa" w:w="110"/>
              <w:bottom w:type="dxa" w:w="70"/>
              <w:right w:type="dxa" w:w="110"/>
            </w:tcMar>
            <w:vAlign w:val="top"/>
          </w:tcPr>
          <w:p>
            <w:pPr>
              <w:keepNext w:val="false"/>
              <w:keepLines/>
              <w:spacing w:after="40" w:line="252"/>
            </w:pPr>
            <w:r>
              <w:t xml:space="preserve">Draw or sheathe your weapon</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T</w:t>
            </w:r>
            <w:r>
              <w:t xml:space="preserve"> / </w:t>
            </w:r>
            <w:r>
              <w:rPr>
                <w:b/>
                <w:bCs/>
              </w:rPr>
              <w:t xml:space="preserve">Shift+T</w:t>
            </w:r>
          </w:p>
        </w:tc>
        <w:tc>
          <w:tcPr>
            <w:tcW w:type="dxa" w:w="7460"/>
            <w:tcMar>
              <w:top w:type="dxa" w:w="70"/>
              <w:left w:type="dxa" w:w="110"/>
              <w:bottom w:type="dxa" w:w="70"/>
              <w:right w:type="dxa" w:w="110"/>
            </w:tcMar>
            <w:vAlign w:val="top"/>
          </w:tcPr>
          <w:p>
            <w:pPr>
              <w:keepNext w:val="false"/>
              <w:keepLines/>
              <w:spacing w:after="40" w:line="252"/>
            </w:pPr>
            <w:r>
              <w:t xml:space="preserve">Choose the next target / the next friend. </w:t>
            </w:r>
            <w:r>
              <w:rPr>
                <w:b/>
                <w:bCs/>
              </w:rPr>
              <w:t xml:space="preserve">T</w:t>
            </w:r>
            <w:r>
              <w:t xml:space="preserve"> goes through enemies first, nearest first, then nearby people, objects and fallen bodies; in a chamber, members and rival speakers. The readout and the announcement name the target and give the forecast.</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Enter</w:t>
            </w:r>
          </w:p>
        </w:tc>
        <w:tc>
          <w:tcPr>
            <w:tcW w:type="dxa" w:w="7460"/>
            <w:tcMar>
              <w:top w:type="dxa" w:w="70"/>
              <w:left w:type="dxa" w:w="110"/>
              <w:bottom w:type="dxa" w:w="70"/>
              <w:right w:type="dxa" w:w="110"/>
            </w:tcMar>
            <w:vAlign w:val="top"/>
          </w:tcPr>
          <w:p>
            <w:pPr>
              <w:keepNext w:val="false"/>
              <w:keepLines/>
              <w:spacing w:after="40" w:line="252"/>
            </w:pPr>
            <w:r>
              <w:t xml:space="preserve">Attack the target, or talk to him or use it; with squads selected, send them; while deploying, place the selected standard at the marker. </w:t>
            </w:r>
            <w:r>
              <w:rPr>
                <w:b/>
                <w:bCs/>
              </w:rPr>
              <w:t xml:space="preserve">Shift+Enter</w:t>
            </w:r>
            <w:r>
              <w:t xml:space="preserve"> forces an attack.</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E</w:t>
            </w:r>
          </w:p>
        </w:tc>
        <w:tc>
          <w:tcPr>
            <w:tcW w:type="dxa" w:w="7460"/>
            <w:tcMar>
              <w:top w:type="dxa" w:w="70"/>
              <w:left w:type="dxa" w:w="110"/>
              <w:bottom w:type="dxa" w:w="70"/>
              <w:right w:type="dxa" w:w="110"/>
            </w:tcMar>
            <w:vAlign w:val="top"/>
          </w:tcPr>
          <w:p>
            <w:pPr>
              <w:keepNext w:val="false"/>
              <w:keepLines/>
              <w:spacing w:after="40" w:line="252"/>
            </w:pPr>
            <w:r>
              <w:t xml:space="preserve">Talk to or use the nearest thing</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1–0</w:t>
            </w:r>
          </w:p>
        </w:tc>
        <w:tc>
          <w:tcPr>
            <w:tcW w:type="dxa" w:w="7460"/>
            <w:tcMar>
              <w:top w:type="dxa" w:w="70"/>
              <w:left w:type="dxa" w:w="110"/>
              <w:bottom w:type="dxa" w:w="70"/>
              <w:right w:type="dxa" w:w="110"/>
            </w:tcMar>
            <w:vAlign w:val="top"/>
          </w:tcPr>
          <w:p>
            <w:pPr>
              <w:keepNext w:val="false"/>
              <w:keepLines/>
              <w:spacing w:after="40" w:line="252"/>
            </w:pPr>
            <w:r>
              <w:t xml:space="preserve">Choose an ability; press the same number again to use it on your target, or on yourself</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S</w:t>
            </w:r>
          </w:p>
        </w:tc>
        <w:tc>
          <w:tcPr>
            <w:tcW w:type="dxa" w:w="7460"/>
            <w:tcMar>
              <w:top w:type="dxa" w:w="70"/>
              <w:left w:type="dxa" w:w="110"/>
              <w:bottom w:type="dxa" w:w="70"/>
              <w:right w:type="dxa" w:w="110"/>
            </w:tcMar>
            <w:vAlign w:val="top"/>
          </w:tcPr>
          <w:p>
            <w:pPr>
              <w:keepNext w:val="false"/>
              <w:keepLines/>
              <w:spacing w:after="40" w:line="252"/>
            </w:pPr>
            <w:r>
              <w:t xml:space="preserve">Open the ability bar</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P</w:t>
            </w:r>
            <w:r>
              <w:t xml:space="preserve"> or Pause</w:t>
            </w:r>
          </w:p>
        </w:tc>
        <w:tc>
          <w:tcPr>
            <w:tcW w:type="dxa" w:w="7460"/>
            <w:tcMar>
              <w:top w:type="dxa" w:w="70"/>
              <w:left w:type="dxa" w:w="110"/>
              <w:bottom w:type="dxa" w:w="70"/>
              <w:right w:type="dxa" w:w="110"/>
            </w:tcMar>
            <w:vAlign w:val="top"/>
          </w:tcPr>
          <w:p>
            <w:pPr>
              <w:keepNext w:val="false"/>
              <w:keepLines/>
              <w:spacing w:after="40" w:line="252"/>
            </w:pPr>
            <w:r>
              <w:t xml:space="preserve">Pause and resume</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V</w:t>
            </w:r>
          </w:p>
        </w:tc>
        <w:tc>
          <w:tcPr>
            <w:tcW w:type="dxa" w:w="7460"/>
            <w:tcMar>
              <w:top w:type="dxa" w:w="70"/>
              <w:left w:type="dxa" w:w="110"/>
              <w:bottom w:type="dxa" w:w="70"/>
              <w:right w:type="dxa" w:w="110"/>
            </w:tcMar>
            <w:vAlign w:val="top"/>
          </w:tcPr>
          <w:p>
            <w:pPr>
              <w:keepNext w:val="false"/>
              <w:keepLines/>
              <w:spacing w:after="40" w:line="252"/>
            </w:pPr>
            <w:r>
              <w:t xml:space="preserve">Slow time to half speed and back</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N</w:t>
            </w:r>
          </w:p>
        </w:tc>
        <w:tc>
          <w:tcPr>
            <w:tcW w:type="dxa" w:w="7460"/>
            <w:tcMar>
              <w:top w:type="dxa" w:w="70"/>
              <w:left w:type="dxa" w:w="110"/>
              <w:bottom w:type="dxa" w:w="70"/>
              <w:right w:type="dxa" w:w="110"/>
            </w:tcMar>
            <w:vAlign w:val="top"/>
          </w:tcPr>
          <w:p>
            <w:pPr>
              <w:keepNext w:val="false"/>
              <w:keepLines/>
              <w:spacing w:after="40" w:line="252"/>
            </w:pPr>
            <w:r>
              <w:t xml:space="preserve">While paused, play one round and pause again</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W</w:t>
            </w:r>
          </w:p>
        </w:tc>
        <w:tc>
          <w:tcPr>
            <w:tcW w:type="dxa" w:w="7460"/>
            <w:tcMar>
              <w:top w:type="dxa" w:w="70"/>
              <w:left w:type="dxa" w:w="110"/>
              <w:bottom w:type="dxa" w:w="70"/>
              <w:right w:type="dxa" w:w="110"/>
            </w:tcMar>
            <w:vAlign w:val="top"/>
          </w:tcPr>
          <w:p>
            <w:pPr>
              <w:keepNext w:val="false"/>
              <w:keepLines/>
              <w:spacing w:after="40" w:line="252"/>
            </w:pPr>
            <w:r>
              <w:t xml:space="preserve">Walk everywhere, or run again</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U</w:t>
            </w:r>
            <w:r>
              <w:t xml:space="preserve"> (hold)</w:t>
            </w:r>
          </w:p>
        </w:tc>
        <w:tc>
          <w:tcPr>
            <w:tcW w:type="dxa" w:w="7460"/>
            <w:tcMar>
              <w:top w:type="dxa" w:w="70"/>
              <w:left w:type="dxa" w:w="110"/>
              <w:bottom w:type="dxa" w:w="70"/>
              <w:right w:type="dxa" w:w="110"/>
            </w:tcMar>
            <w:vAlign w:val="top"/>
          </w:tcPr>
          <w:p>
            <w:pPr>
              <w:keepNext w:val="false"/>
              <w:keepLines/>
              <w:spacing w:after="40" w:line="252"/>
            </w:pPr>
            <w:r>
              <w:t xml:space="preserve">Label everything you can use; while paused, also show what each visible enemy intends</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w:t>
            </w:r>
            <w:r>
              <w:t xml:space="preserve"> / </w:t>
            </w:r>
            <w:r>
              <w:rPr>
                <w:b/>
                <w:bCs/>
              </w:rPr>
              <w:t xml:space="preserve">]</w:t>
            </w:r>
          </w:p>
        </w:tc>
        <w:tc>
          <w:tcPr>
            <w:tcW w:type="dxa" w:w="7460"/>
            <w:tcMar>
              <w:top w:type="dxa" w:w="70"/>
              <w:left w:type="dxa" w:w="110"/>
              <w:bottom w:type="dxa" w:w="70"/>
              <w:right w:type="dxa" w:w="110"/>
            </w:tcMar>
            <w:vAlign w:val="top"/>
          </w:tcPr>
          <w:p>
            <w:pPr>
              <w:keepNext w:val="false"/>
              <w:keepLines/>
              <w:spacing w:after="40" w:line="252"/>
            </w:pPr>
            <w:r>
              <w:t xml:space="preserve">Take control of the previous / next member of your party</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Home</w:t>
            </w:r>
          </w:p>
        </w:tc>
        <w:tc>
          <w:tcPr>
            <w:tcW w:type="dxa" w:w="7460"/>
            <w:tcMar>
              <w:top w:type="dxa" w:w="70"/>
              <w:left w:type="dxa" w:w="110"/>
              <w:bottom w:type="dxa" w:w="70"/>
              <w:right w:type="dxa" w:w="110"/>
            </w:tcMar>
            <w:vAlign w:val="top"/>
          </w:tcPr>
          <w:p>
            <w:pPr>
              <w:keepNext w:val="false"/>
              <w:keepLines/>
              <w:spacing w:after="40" w:line="252"/>
            </w:pPr>
            <w:r>
              <w:t xml:space="preserve">Take control of your own soldier again (</w:t>
            </w:r>
            <w:r>
              <w:rPr>
                <w:b/>
                <w:bCs/>
              </w:rPr>
              <w:t xml:space="preserve">Fn+Left arrow</w:t>
            </w:r>
            <w:r>
              <w:t xml:space="preserve"> on a Mac laptop)</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Shift+1–6</w:t>
            </w:r>
          </w:p>
        </w:tc>
        <w:tc>
          <w:tcPr>
            <w:tcW w:type="dxa" w:w="7460"/>
            <w:tcMar>
              <w:top w:type="dxa" w:w="70"/>
              <w:left w:type="dxa" w:w="110"/>
              <w:bottom w:type="dxa" w:w="70"/>
              <w:right w:type="dxa" w:w="110"/>
            </w:tcMar>
            <w:vAlign w:val="top"/>
          </w:tcPr>
          <w:p>
            <w:pPr>
              <w:keepNext w:val="false"/>
              <w:keepLines/>
              <w:spacing w:after="40" w:line="252"/>
            </w:pPr>
            <w:r>
              <w:t xml:space="preserve">Add a squad to the selection, or remove it (from Chapter IV)</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Y</w:t>
            </w:r>
          </w:p>
        </w:tc>
        <w:tc>
          <w:tcPr>
            <w:tcW w:type="dxa" w:w="7460"/>
            <w:tcMar>
              <w:top w:type="dxa" w:w="70"/>
              <w:left w:type="dxa" w:w="110"/>
              <w:bottom w:type="dxa" w:w="70"/>
              <w:right w:type="dxa" w:w="110"/>
            </w:tcMar>
            <w:vAlign w:val="top"/>
          </w:tcPr>
          <w:p>
            <w:pPr>
              <w:keepNext w:val="false"/>
              <w:keepLines/>
              <w:spacing w:after="40" w:line="252"/>
            </w:pPr>
            <w:r>
              <w:t xml:space="preserve">In a Contest, yield the floor and end the hour</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B</w:t>
            </w:r>
          </w:p>
        </w:tc>
        <w:tc>
          <w:tcPr>
            <w:tcW w:type="dxa" w:w="7460"/>
            <w:tcMar>
              <w:top w:type="dxa" w:w="70"/>
              <w:left w:type="dxa" w:w="110"/>
              <w:bottom w:type="dxa" w:w="70"/>
              <w:right w:type="dxa" w:w="110"/>
            </w:tcMar>
            <w:vAlign w:val="top"/>
          </w:tcPr>
          <w:p>
            <w:pPr>
              <w:keepNext w:val="false"/>
              <w:keepLines/>
              <w:spacing w:after="40" w:line="252"/>
            </w:pPr>
            <w:r>
              <w:t xml:space="preserve">Raise the war cry, shown in the message line. It changes nothing in the rules; your companions answer it.</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F2</w:t>
            </w:r>
          </w:p>
        </w:tc>
        <w:tc>
          <w:tcPr>
            <w:tcW w:type="dxa" w:w="7460"/>
            <w:tcMar>
              <w:top w:type="dxa" w:w="70"/>
              <w:left w:type="dxa" w:w="110"/>
              <w:bottom w:type="dxa" w:w="70"/>
              <w:right w:type="dxa" w:w="110"/>
            </w:tcMar>
            <w:vAlign w:val="top"/>
          </w:tcPr>
          <w:p>
            <w:pPr>
              <w:keepNext w:val="false"/>
              <w:keepLines/>
              <w:spacing w:after="40" w:line="252"/>
            </w:pPr>
            <w:r>
              <w:t xml:space="preserve">Quick save</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Esc</w:t>
            </w:r>
          </w:p>
        </w:tc>
        <w:tc>
          <w:tcPr>
            <w:tcW w:type="dxa" w:w="7460"/>
            <w:tcMar>
              <w:top w:type="dxa" w:w="70"/>
              <w:left w:type="dxa" w:w="110"/>
              <w:bottom w:type="dxa" w:w="70"/>
              <w:right w:type="dxa" w:w="110"/>
            </w:tcMar>
            <w:vAlign w:val="top"/>
          </w:tcPr>
          <w:p>
            <w:pPr>
              <w:keepNext w:val="false"/>
              <w:keepLines/>
              <w:spacing w:after="40" w:line="252"/>
            </w:pPr>
            <w:r>
              <w:t xml:space="preserve">Each press clears one thing: the open panel, then the current target, then the squad selection; with nothing left, it opens the Menu. In full screen, the browser uses the first press to leave full screen.</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F</w:t>
            </w:r>
          </w:p>
        </w:tc>
        <w:tc>
          <w:tcPr>
            <w:tcW w:type="dxa" w:w="7460"/>
            <w:tcMar>
              <w:top w:type="dxa" w:w="70"/>
              <w:left w:type="dxa" w:w="110"/>
              <w:bottom w:type="dxa" w:w="70"/>
              <w:right w:type="dxa" w:w="110"/>
            </w:tcMar>
            <w:vAlign w:val="top"/>
          </w:tcPr>
          <w:p>
            <w:pPr>
              <w:keepNext w:val="false"/>
              <w:keepLines/>
              <w:spacing w:after="40" w:line="252"/>
            </w:pPr>
            <w:r>
              <w:t xml:space="preserve">Follow the soldier you control</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Z</w:t>
            </w:r>
          </w:p>
        </w:tc>
        <w:tc>
          <w:tcPr>
            <w:tcW w:type="dxa" w:w="7460"/>
            <w:tcMar>
              <w:top w:type="dxa" w:w="70"/>
              <w:left w:type="dxa" w:w="110"/>
              <w:bottom w:type="dxa" w:w="70"/>
              <w:right w:type="dxa" w:w="110"/>
            </w:tcMar>
            <w:vAlign w:val="top"/>
          </w:tcPr>
          <w:p>
            <w:pPr>
              <w:keepNext w:val="false"/>
              <w:keepLines/>
              <w:spacing w:after="40" w:line="252"/>
            </w:pPr>
            <w:r>
              <w:t xml:space="preserve">Zoom out to the overview, and back</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H</w:t>
            </w:r>
            <w:r>
              <w:t xml:space="preserve"> (3D)</w:t>
            </w:r>
          </w:p>
        </w:tc>
        <w:tc>
          <w:tcPr>
            <w:tcW w:type="dxa" w:w="7460"/>
            <w:tcMar>
              <w:top w:type="dxa" w:w="70"/>
              <w:left w:type="dxa" w:w="110"/>
              <w:bottom w:type="dxa" w:w="70"/>
              <w:right w:type="dxa" w:w="110"/>
            </w:tcMar>
            <w:vAlign w:val="top"/>
          </w:tcPr>
          <w:p>
            <w:pPr>
              <w:keepNext w:val="false"/>
              <w:keepLines/>
              <w:spacing w:after="40" w:line="252"/>
            </w:pPr>
            <w:r>
              <w:t xml:space="preserve">Horizon view</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w:t>
            </w:r>
            <w:r>
              <w:t xml:space="preserve"> / </w:t>
            </w:r>
            <w:r>
              <w:rPr>
                <w:b/>
                <w:bCs/>
              </w:rPr>
              <w:t xml:space="preserve">.</w:t>
            </w:r>
            <w:r>
              <w:t xml:space="preserve"> (3D)</w:t>
            </w:r>
          </w:p>
        </w:tc>
        <w:tc>
          <w:tcPr>
            <w:tcW w:type="dxa" w:w="7460"/>
            <w:tcMar>
              <w:top w:type="dxa" w:w="70"/>
              <w:left w:type="dxa" w:w="110"/>
              <w:bottom w:type="dxa" w:w="70"/>
              <w:right w:type="dxa" w:w="110"/>
            </w:tcMar>
            <w:vAlign w:val="top"/>
          </w:tcPr>
          <w:p>
            <w:pPr>
              <w:keepNext w:val="false"/>
              <w:keepLines/>
              <w:spacing w:after="40" w:line="252"/>
            </w:pPr>
            <w:r>
              <w:t xml:space="preserve">Turn the view</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 / −</w:t>
            </w:r>
          </w:p>
        </w:tc>
        <w:tc>
          <w:tcPr>
            <w:tcW w:type="dxa" w:w="7460"/>
            <w:tcMar>
              <w:top w:type="dxa" w:w="70"/>
              <w:left w:type="dxa" w:w="110"/>
              <w:bottom w:type="dxa" w:w="70"/>
              <w:right w:type="dxa" w:w="110"/>
            </w:tcMar>
            <w:vAlign w:val="top"/>
          </w:tcPr>
          <w:p>
            <w:pPr>
              <w:keepNext w:val="false"/>
              <w:keepLines/>
              <w:spacing w:after="40" w:line="252"/>
            </w:pPr>
            <w:r>
              <w:t xml:space="preserve">Zoom</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X</w:t>
            </w:r>
          </w:p>
        </w:tc>
        <w:tc>
          <w:tcPr>
            <w:tcW w:type="dxa" w:w="7460"/>
            <w:tcMar>
              <w:top w:type="dxa" w:w="70"/>
              <w:left w:type="dxa" w:w="110"/>
              <w:bottom w:type="dxa" w:w="70"/>
              <w:right w:type="dxa" w:w="110"/>
            </w:tcMar>
            <w:vAlign w:val="top"/>
          </w:tcPr>
          <w:p>
            <w:pPr>
              <w:keepNext w:val="false"/>
              <w:keepLines/>
              <w:spacing w:after="40" w:line="252"/>
            </w:pPr>
            <w:r>
              <w:t xml:space="preserve">See through the walls, roofs and trees that hide your soldier</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G</w:t>
            </w:r>
          </w:p>
        </w:tc>
        <w:tc>
          <w:tcPr>
            <w:tcW w:type="dxa" w:w="7460"/>
            <w:tcMar>
              <w:top w:type="dxa" w:w="70"/>
              <w:left w:type="dxa" w:w="110"/>
              <w:bottom w:type="dxa" w:w="70"/>
              <w:right w:type="dxa" w:w="110"/>
            </w:tcMar>
            <w:vAlign w:val="top"/>
          </w:tcPr>
          <w:p>
            <w:pPr>
              <w:keepNext w:val="false"/>
              <w:keepLines/>
              <w:spacing w:after="40" w:line="252"/>
            </w:pPr>
            <w:r>
              <w:t xml:space="preserve">Show ranges: your weapon's reach, throwing range and the area of the current ability</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I C J Q L M R A O ?</w:t>
            </w:r>
          </w:p>
        </w:tc>
        <w:tc>
          <w:tcPr>
            <w:tcW w:type="dxa" w:w="7460"/>
            <w:tcMar>
              <w:top w:type="dxa" w:w="70"/>
              <w:left w:type="dxa" w:w="110"/>
              <w:bottom w:type="dxa" w:w="70"/>
              <w:right w:type="dxa" w:w="110"/>
            </w:tcMar>
            <w:vAlign w:val="top"/>
          </w:tcPr>
          <w:p>
            <w:pPr>
              <w:keepNext w:val="false"/>
              <w:keepLines/>
              <w:spacing w:after="40" w:line="252"/>
            </w:pPr>
            <w:r>
              <w:t xml:space="preserve">Open the panels listed above</w:t>
            </w:r>
          </w:p>
        </w:tc>
      </w:tr>
    </w:tbl>
    <w:p>
      <w:pPr>
        <w:spacing w:after="60"/>
      </w:pPr>
    </w:p>
    <w:p>
      <w:pPr>
        <w:keepNext w:val="false"/>
        <w:spacing w:after="140" w:line="276"/>
      </w:pPr>
      <w:r>
        <w:t xml:space="preserve">The </w:t>
      </w:r>
      <w:r>
        <w:rPr>
          <w:b/>
          <w:bCs/>
        </w:rPr>
        <w:t xml:space="preserve">Command list</w:t>
      </w:r>
      <w:r>
        <w:t xml:space="preserve"> (</w:t>
      </w:r>
      <w:r>
        <w:rPr>
          <w:b/>
          <w:bCs/>
        </w:rPr>
        <w:t xml:space="preserve">Menu → Command list</w:t>
      </w:r>
      <w:r>
        <w:t xml:space="preserve">, or the list button beside the ability bar) names everyone and everything you can act on: your party, your squads, visible enemies, objects and places. Choose who acts, the ability or order and the target from lists, then </w:t>
      </w:r>
      <w:r>
        <w:rPr>
          <w:b/>
          <w:bCs/>
        </w:rPr>
        <w:t xml:space="preserve">Use</w:t>
      </w:r>
      <w:r>
        <w:t xml:space="preserve">. It works while paused and gives a complete alternative to pointing at the scene.</w:t>
      </w:r>
    </w:p>
    <w:p>
      <w:pPr>
        <w:pStyle w:val="Heading2"/>
      </w:pPr>
      <w:r>
        <w:t xml:space="preserve">The 3D camera</w:t>
      </w:r>
    </w:p>
    <w:p>
      <w:pPr>
        <w:keepNext/>
        <w:spacing w:after="140" w:line="276"/>
      </w:pPr>
      <w:r>
        <w:t xml:space="preserve">Moving the camera never spends anything or changes the rules.</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2400"/>
        <w:gridCol w:w="6960"/>
      </w:tblGrid>
      <w:tr>
        <w:trPr>
          <w:cantSplit/>
          <w:tblHeader/>
        </w:trPr>
        <w:tc>
          <w:tcPr>
            <w:tcW w:type="dxa" w:w="24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Control</w:t>
            </w:r>
          </w:p>
        </w:tc>
        <w:tc>
          <w:tcPr>
            <w:tcW w:type="dxa" w:w="69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What it does</w:t>
            </w:r>
          </w:p>
        </w:tc>
      </w:tr>
      <w:tr>
        <w:trPr>
          <w:cantSplit/>
          <w:tblHeader w:val="off"/>
        </w:trPr>
        <w:tc>
          <w:tcPr>
            <w:tcW w:type="dxa" w:w="2400"/>
            <w:tcMar>
              <w:top w:type="dxa" w:w="70"/>
              <w:left w:type="dxa" w:w="110"/>
              <w:bottom w:type="dxa" w:w="70"/>
              <w:right w:type="dxa" w:w="110"/>
            </w:tcMar>
            <w:vAlign w:val="top"/>
          </w:tcPr>
          <w:p>
            <w:pPr>
              <w:keepNext/>
              <w:keepLines/>
              <w:spacing w:after="40" w:line="252"/>
            </w:pPr>
            <w:r>
              <w:rPr>
                <w:b/>
                <w:bCs/>
              </w:rPr>
              <w:t xml:space="preserve">Follow</w:t>
            </w:r>
            <w:r>
              <w:t xml:space="preserve"> (</w:t>
            </w:r>
            <w:r>
              <w:rPr>
                <w:b/>
                <w:bCs/>
              </w:rPr>
              <w:t xml:space="preserve">F</w:t>
            </w:r>
            <w:r>
              <w:t xml:space="preserve">)</w:t>
            </w:r>
          </w:p>
        </w:tc>
        <w:tc>
          <w:tcPr>
            <w:tcW w:type="dxa" w:w="6960"/>
            <w:tcMar>
              <w:top w:type="dxa" w:w="70"/>
              <w:left w:type="dxa" w:w="110"/>
              <w:bottom w:type="dxa" w:w="70"/>
              <w:right w:type="dxa" w:w="110"/>
            </w:tcMar>
            <w:vAlign w:val="top"/>
          </w:tcPr>
          <w:p>
            <w:pPr>
              <w:keepNext/>
              <w:keepLines/>
              <w:spacing w:after="40" w:line="252"/>
            </w:pPr>
            <w:r>
              <w:t xml:space="preserve">Keep the soldier you control at the centre. On by default.</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Scroll wheel, or </w:t>
            </w:r>
            <w:r>
              <w:rPr>
                <w:b/>
                <w:bCs/>
              </w:rPr>
              <w:t xml:space="preserve">+ / −</w:t>
            </w:r>
          </w:p>
        </w:tc>
        <w:tc>
          <w:tcPr>
            <w:tcW w:type="dxa" w:w="6960"/>
            <w:tcMar>
              <w:top w:type="dxa" w:w="70"/>
              <w:left w:type="dxa" w:w="110"/>
              <w:bottom w:type="dxa" w:w="70"/>
              <w:right w:type="dxa" w:w="110"/>
            </w:tcMar>
            <w:vAlign w:val="top"/>
          </w:tcPr>
          <w:p>
            <w:pPr>
              <w:keepNext/>
              <w:keepLines/>
              <w:spacing w:after="40" w:line="252"/>
            </w:pPr>
            <w:r>
              <w:t xml:space="preserve">Zoom. On a touch screen, pinch.</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Middle-drag, or </w:t>
            </w:r>
            <w:r>
              <w:rPr>
                <w:b/>
                <w:bCs/>
              </w:rPr>
              <w:t xml:space="preserve">, / .</w:t>
            </w:r>
          </w:p>
        </w:tc>
        <w:tc>
          <w:tcPr>
            <w:tcW w:type="dxa" w:w="6960"/>
            <w:tcMar>
              <w:top w:type="dxa" w:w="70"/>
              <w:left w:type="dxa" w:w="110"/>
              <w:bottom w:type="dxa" w:w="70"/>
              <w:right w:type="dxa" w:w="110"/>
            </w:tcMar>
            <w:vAlign w:val="top"/>
          </w:tcPr>
          <w:p>
            <w:pPr>
              <w:keepNext/>
              <w:keepLines/>
              <w:spacing w:after="40" w:line="252"/>
            </w:pPr>
            <w:r>
              <w:t xml:space="preserve">Turn the view around your soldier, in steps of 45° with the keys</w:t>
            </w:r>
          </w:p>
        </w:tc>
      </w:tr>
      <w:tr>
        <w:trPr>
          <w:cantSplit/>
          <w:tblHeader w:val="off"/>
        </w:trPr>
        <w:tc>
          <w:tcPr>
            <w:tcW w:type="dxa" w:w="2400"/>
            <w:tcMar>
              <w:top w:type="dxa" w:w="70"/>
              <w:left w:type="dxa" w:w="110"/>
              <w:bottom w:type="dxa" w:w="70"/>
              <w:right w:type="dxa" w:w="110"/>
            </w:tcMar>
            <w:vAlign w:val="top"/>
          </w:tcPr>
          <w:p>
            <w:pPr>
              <w:keepNext/>
              <w:keepLines/>
              <w:spacing w:after="40" w:line="252"/>
            </w:pPr>
            <w:r>
              <w:rPr>
                <w:b/>
                <w:bCs/>
              </w:rPr>
              <w:t xml:space="preserve">Overview</w:t>
            </w:r>
            <w:r>
              <w:t xml:space="preserve"> (</w:t>
            </w:r>
            <w:r>
              <w:rPr>
                <w:b/>
                <w:bCs/>
              </w:rPr>
              <w:t xml:space="preserve">Z</w:t>
            </w:r>
            <w:r>
              <w:t xml:space="preserve">)</w:t>
            </w:r>
          </w:p>
        </w:tc>
        <w:tc>
          <w:tcPr>
            <w:tcW w:type="dxa" w:w="6960"/>
            <w:tcMar>
              <w:top w:type="dxa" w:w="70"/>
              <w:left w:type="dxa" w:w="110"/>
              <w:bottom w:type="dxa" w:w="70"/>
              <w:right w:type="dxa" w:w="110"/>
            </w:tcMar>
            <w:vAlign w:val="top"/>
          </w:tcPr>
          <w:p>
            <w:pPr>
              <w:keepNext/>
              <w:keepLines/>
              <w:spacing w:after="40" w:line="252"/>
            </w:pPr>
            <w:r>
              <w:t xml:space="preserve">The wide tactical view; press again to come back</w:t>
            </w:r>
          </w:p>
        </w:tc>
      </w:tr>
      <w:tr>
        <w:trPr>
          <w:cantSplit/>
          <w:tblHeader w:val="off"/>
        </w:trPr>
        <w:tc>
          <w:tcPr>
            <w:tcW w:type="dxa" w:w="2400"/>
            <w:tcMar>
              <w:top w:type="dxa" w:w="70"/>
              <w:left w:type="dxa" w:w="110"/>
              <w:bottom w:type="dxa" w:w="70"/>
              <w:right w:type="dxa" w:w="110"/>
            </w:tcMar>
            <w:vAlign w:val="top"/>
          </w:tcPr>
          <w:p>
            <w:pPr>
              <w:keepNext/>
              <w:keepLines/>
              <w:spacing w:after="40" w:line="252"/>
            </w:pPr>
            <w:r>
              <w:rPr>
                <w:b/>
                <w:bCs/>
              </w:rPr>
              <w:t xml:space="preserve">Horizon</w:t>
            </w:r>
            <w:r>
              <w:t xml:space="preserve"> (</w:t>
            </w:r>
            <w:r>
              <w:rPr>
                <w:b/>
                <w:bCs/>
              </w:rPr>
              <w:t xml:space="preserve">H</w:t>
            </w:r>
            <w:r>
              <w:t xml:space="preserve">)</w:t>
            </w:r>
          </w:p>
        </w:tc>
        <w:tc>
          <w:tcPr>
            <w:tcW w:type="dxa" w:w="6960"/>
            <w:tcMar>
              <w:top w:type="dxa" w:w="70"/>
              <w:left w:type="dxa" w:w="110"/>
              <w:bottom w:type="dxa" w:w="70"/>
              <w:right w:type="dxa" w:w="110"/>
            </w:tcMar>
            <w:vAlign w:val="top"/>
          </w:tcPr>
          <w:p>
            <w:pPr>
              <w:keepNext/>
              <w:keepLines/>
              <w:spacing w:after="40" w:line="252"/>
            </w:pPr>
            <w:r>
              <w:t xml:space="preserve">Lower the view to show the sky and distant scenery; drag to look in another direction. Distant scenery cannot be used or given orders.</w:t>
            </w:r>
          </w:p>
        </w:tc>
      </w:tr>
      <w:tr>
        <w:trPr>
          <w:cantSplit/>
          <w:tblHeader w:val="off"/>
        </w:trPr>
        <w:tc>
          <w:tcPr>
            <w:tcW w:type="dxa" w:w="2400"/>
            <w:tcMar>
              <w:top w:type="dxa" w:w="70"/>
              <w:left w:type="dxa" w:w="110"/>
              <w:bottom w:type="dxa" w:w="70"/>
              <w:right w:type="dxa" w:w="110"/>
            </w:tcMar>
            <w:vAlign w:val="top"/>
          </w:tcPr>
          <w:p>
            <w:pPr>
              <w:keepNext/>
              <w:keepLines/>
              <w:spacing w:after="40" w:line="252"/>
            </w:pPr>
            <w:r>
              <w:rPr>
                <w:b/>
                <w:bCs/>
              </w:rPr>
              <w:t xml:space="preserve">See through</w:t>
            </w:r>
            <w:r>
              <w:t xml:space="preserve"> (</w:t>
            </w:r>
            <w:r>
              <w:rPr>
                <w:b/>
                <w:bCs/>
              </w:rPr>
              <w:t xml:space="preserve">X</w:t>
            </w:r>
            <w:r>
              <w:t xml:space="preserve">)</w:t>
            </w:r>
          </w:p>
        </w:tc>
        <w:tc>
          <w:tcPr>
            <w:tcW w:type="dxa" w:w="6960"/>
            <w:tcMar>
              <w:top w:type="dxa" w:w="70"/>
              <w:left w:type="dxa" w:w="110"/>
              <w:bottom w:type="dxa" w:w="70"/>
              <w:right w:type="dxa" w:w="110"/>
            </w:tcMar>
            <w:vAlign w:val="top"/>
          </w:tcPr>
          <w:p>
            <w:pPr>
              <w:keepNext/>
              <w:keepLines/>
              <w:spacing w:after="40" w:line="252"/>
            </w:pPr>
            <w:r>
              <w:t xml:space="preserve">Fade the walls, roofs and trees that stand between the camera and your soldier</w:t>
            </w:r>
          </w:p>
        </w:tc>
      </w:tr>
      <w:tr>
        <w:trPr>
          <w:cantSplit/>
          <w:tblHeader w:val="off"/>
        </w:trPr>
        <w:tc>
          <w:tcPr>
            <w:tcW w:type="dxa" w:w="2400"/>
            <w:tcMar>
              <w:top w:type="dxa" w:w="70"/>
              <w:left w:type="dxa" w:w="110"/>
              <w:bottom w:type="dxa" w:w="70"/>
              <w:right w:type="dxa" w:w="110"/>
            </w:tcMar>
            <w:vAlign w:val="top"/>
          </w:tcPr>
          <w:p>
            <w:pPr>
              <w:keepNext w:val="false"/>
              <w:keepLines/>
              <w:spacing w:after="40" w:line="252"/>
            </w:pPr>
            <w:r>
              <w:rPr>
                <w:b/>
                <w:bCs/>
              </w:rPr>
              <w:t xml:space="preserve">Switch to 2D / 3D</w:t>
            </w:r>
          </w:p>
        </w:tc>
        <w:tc>
          <w:tcPr>
            <w:tcW w:type="dxa" w:w="6960"/>
            <w:tcMar>
              <w:top w:type="dxa" w:w="70"/>
              <w:left w:type="dxa" w:w="110"/>
              <w:bottom w:type="dxa" w:w="70"/>
              <w:right w:type="dxa" w:w="110"/>
            </w:tcMar>
            <w:vAlign w:val="top"/>
          </w:tcPr>
          <w:p>
            <w:pPr>
              <w:keepNext w:val="false"/>
              <w:keepLines/>
              <w:spacing w:after="40" w:line="252"/>
            </w:pPr>
            <w:r>
              <w:t xml:space="preserve">Change between the 3D scene and the 2D isometric view. Commands, saves and progress are shared, and switching never restarts an encounter.</w:t>
            </w:r>
          </w:p>
        </w:tc>
      </w:tr>
    </w:tbl>
    <w:p>
      <w:pPr>
        <w:spacing w:after="60"/>
      </w:pPr>
    </w:p>
    <w:p>
      <w:pPr>
        <w:pStyle w:val="Heading2"/>
      </w:pPr>
      <w:r>
        <w:t xml:space="preserve">Watching a fight</w:t>
      </w:r>
    </w:p>
    <w:p>
      <w:pPr>
        <w:pStyle w:val="ListParagraph"/>
        <w:numPr>
          <w:ilvl w:val="0"/>
          <w:numId w:val="2"/>
        </w:numPr>
        <w:spacing w:after="70" w:line="264"/>
      </w:pPr>
      <w:r>
        <w:t xml:space="preserve">The </w:t>
      </w:r>
      <w:r>
        <w:rPr>
          <w:b/>
          <w:bCs/>
        </w:rPr>
        <w:t xml:space="preserve">battle log</w:t>
      </w:r>
      <w:r>
        <w:t xml:space="preserve"> below the scene lists the latest events with their battle time; select one to look at the place again.</w:t>
      </w:r>
    </w:p>
    <w:p>
      <w:pPr>
        <w:pStyle w:val="ListParagraph"/>
        <w:numPr>
          <w:ilvl w:val="0"/>
          <w:numId w:val="2"/>
        </w:numPr>
        <w:spacing w:after="70" w:line="264"/>
      </w:pPr>
      <w:r>
        <w:rPr>
          <w:b/>
          <w:bCs/>
        </w:rPr>
        <w:t xml:space="preserve">Floating numbers</w:t>
      </w:r>
      <w:r>
        <w:t xml:space="preserve"> show damage and healing over the people concerned. They can be turned off.</w:t>
      </w:r>
    </w:p>
    <w:p>
      <w:pPr>
        <w:pStyle w:val="ListParagraph"/>
        <w:numPr>
          <w:ilvl w:val="0"/>
          <w:numId w:val="2"/>
        </w:numPr>
        <w:spacing w:after="70" w:line="264"/>
      </w:pPr>
      <w:r>
        <w:rPr>
          <w:b/>
          <w:bCs/>
        </w:rPr>
        <w:t xml:space="preserve">Close-ups</w:t>
      </w:r>
      <w:r>
        <w:t xml:space="preserve"> briefly bring the camera in on critical blows, then return. They never happen while paused, while you turn the view or with reduced motion.</w:t>
      </w:r>
    </w:p>
    <w:p>
      <w:pPr>
        <w:pStyle w:val="Heading2"/>
      </w:pPr>
      <w:r>
        <w:t xml:space="preserve">Changing the controls</w:t>
      </w:r>
    </w:p>
    <w:p>
      <w:pPr>
        <w:keepNext w:val="false"/>
        <w:spacing w:after="140" w:line="276"/>
      </w:pPr>
      <w:r>
        <w:t xml:space="preserve">In </w:t>
      </w:r>
      <w:r>
        <w:rPr>
          <w:b/>
          <w:bCs/>
        </w:rPr>
        <w:t xml:space="preserve">Menu → Controls &amp; readability</w:t>
      </w:r>
      <w:r>
        <w:t xml:space="preserve"> every key can be remapped, except </w:t>
      </w:r>
      <w:r>
        <w:rPr>
          <w:b/>
          <w:bCs/>
        </w:rPr>
        <w:t xml:space="preserve">Esc</w:t>
      </w:r>
      <w:r>
        <w:t xml:space="preserve">, </w:t>
      </w:r>
      <w:r>
        <w:rPr>
          <w:b/>
          <w:bCs/>
        </w:rPr>
        <w:t xml:space="preserve">Enter</w:t>
      </w:r>
      <w:r>
        <w:t xml:space="preserve">, </w:t>
      </w:r>
      <w:r>
        <w:rPr>
          <w:b/>
          <w:bCs/>
        </w:rPr>
        <w:t xml:space="preserve">Tab</w:t>
      </w:r>
      <w:r>
        <w:t xml:space="preserve"> and the arrow keys. Choosing a key that is already in use swaps the two commands, and Help and the on-screen hints follow your choices. </w:t>
      </w:r>
      <w:r>
        <w:rPr>
          <w:b/>
          <w:bCs/>
        </w:rPr>
        <w:t xml:space="preserve">Restore default keys</w:t>
      </w:r>
      <w:r>
        <w:t xml:space="preserve"> puts everything back.</w:t>
      </w:r>
    </w:p>
    <w:p>
      <w:pPr>
        <w:keepNext w:val="false"/>
        <w:spacing w:after="140" w:line="276"/>
      </w:pPr>
      <w:r>
        <w:t xml:space="preserve">The same panel sets </w:t>
      </w:r>
      <w:r>
        <w:rPr>
          <w:b/>
          <w:bCs/>
        </w:rPr>
        <w:t xml:space="preserve">draw to attack</w:t>
      </w:r>
      <w:r>
        <w:t xml:space="preserve">, </w:t>
      </w:r>
      <w:r>
        <w:rPr>
          <w:b/>
          <w:bCs/>
        </w:rPr>
        <w:t xml:space="preserve">keep fighting</w:t>
      </w:r>
      <w:r>
        <w:t xml:space="preserve">, </w:t>
      </w:r>
      <w:r>
        <w:rPr>
          <w:b/>
          <w:bCs/>
        </w:rPr>
        <w:t xml:space="preserve">quick-cast</w:t>
      </w:r>
      <w:r>
        <w:t xml:space="preserve">, </w:t>
      </w:r>
      <w:r>
        <w:rPr>
          <w:b/>
          <w:bCs/>
        </w:rPr>
        <w:t xml:space="preserve">hold to move</w:t>
      </w:r>
      <w:r>
        <w:t xml:space="preserve">, </w:t>
      </w:r>
      <w:r>
        <w:rPr>
          <w:b/>
          <w:bCs/>
        </w:rPr>
        <w:t xml:space="preserve">edge scrolling</w:t>
      </w:r>
      <w:r>
        <w:t xml:space="preserve">, </w:t>
      </w:r>
      <w:r>
        <w:rPr>
          <w:b/>
          <w:bCs/>
        </w:rPr>
        <w:t xml:space="preserve">swap mouse buttons</w:t>
      </w:r>
      <w:r>
        <w:t xml:space="preserve">, </w:t>
      </w:r>
      <w:r>
        <w:rPr>
          <w:b/>
          <w:bCs/>
        </w:rPr>
        <w:t xml:space="preserve">labels</w:t>
      </w:r>
      <w:r>
        <w:t xml:space="preserve"> (while </w:t>
      </w:r>
      <w:r>
        <w:rPr>
          <w:b/>
          <w:bCs/>
        </w:rPr>
        <w:t xml:space="preserve">U</w:t>
      </w:r>
      <w:r>
        <w:t xml:space="preserve"> is held, or always), the </w:t>
      </w:r>
      <w:r>
        <w:rPr>
          <w:b/>
          <w:bCs/>
        </w:rPr>
        <w:t xml:space="preserve">touch hold delay</w:t>
      </w:r>
      <w:r>
        <w:t xml:space="preserve"> (0.25 to 1.2 seconds; 0.45 seconds by default), a </w:t>
      </w:r>
      <w:r>
        <w:rPr>
          <w:b/>
          <w:bCs/>
        </w:rPr>
        <w:t xml:space="preserve">high-contrast interface</w:t>
      </w:r>
      <w:r>
        <w:t xml:space="preserve"> and a compact </w:t>
      </w:r>
      <w:r>
        <w:rPr>
          <w:b/>
          <w:bCs/>
        </w:rPr>
        <w:t xml:space="preserve">Focus on the battlefield</w:t>
      </w:r>
      <w:r>
        <w:t xml:space="preserve"> layout. </w:t>
      </w:r>
      <w:r>
        <w:rPr>
          <w:b/>
          <w:bCs/>
        </w:rPr>
        <w:t xml:space="preserve">Menu → Time and pace</w:t>
      </w:r>
      <w:r>
        <w:t xml:space="preserve"> sets the </w:t>
      </w:r>
      <w:r>
        <w:rPr>
          <w:b/>
          <w:bCs/>
        </w:rPr>
        <w:t xml:space="preserve">game speed</w:t>
      </w:r>
      <w:r>
        <w:t xml:space="preserve">, the </w:t>
      </w:r>
      <w:r>
        <w:rPr>
          <w:b/>
          <w:bCs/>
        </w:rPr>
        <w:t xml:space="preserve">auto-pause</w:t>
      </w:r>
      <w:r>
        <w:t xml:space="preserve"> events, </w:t>
      </w:r>
      <w:r>
        <w:rPr>
          <w:b/>
          <w:bCs/>
        </w:rPr>
        <w:t xml:space="preserve">pause each round</w:t>
      </w:r>
      <w:r>
        <w:t xml:space="preserve"> and </w:t>
      </w:r>
      <w:r>
        <w:rPr>
          <w:b/>
          <w:bCs/>
        </w:rPr>
        <w:t xml:space="preserve">pause in panels</w:t>
      </w:r>
      <w:r>
        <w:t xml:space="preserve">.</w:t>
      </w:r>
    </w:p>
    <w:p>
      <w:pPr>
        <w:pStyle w:val="Heading1"/>
        <w:pageBreakBefore/>
      </w:pPr>
      <w:bookmarkStart w:name="your_soldier" w:id="5"/>
      <w:r>
        <w:t xml:space="preserve">Your soldier</w:t>
      </w:r>
      <w:bookmarkEnd w:id="5"/>
    </w:p>
    <w:p>
      <w:pPr>
        <w:pStyle w:val="Heading2"/>
      </w:pPr>
      <w:r>
        <w:t xml:space="preserve">Attributes</w:t>
      </w:r>
    </w:p>
    <w:p>
      <w:pPr>
        <w:keepNext/>
        <w:spacing w:after="140" w:line="276"/>
      </w:pPr>
      <w:r>
        <w:t xml:space="preserve">Your soldier has eight attributes. The character panel (</w:t>
      </w:r>
      <w:r>
        <w:rPr>
          <w:b/>
          <w:bCs/>
        </w:rPr>
        <w:t xml:space="preserve">C</w:t>
      </w:r>
      <w:r>
        <w:t xml:space="preserve">) shows them with the numbers they produce; point at any entry for its explanation. Every recruit starts with 10 in each of the first six and 5 in Combat and Fieldcraft, before his training.</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1800"/>
        <w:gridCol w:w="7560"/>
      </w:tblGrid>
      <w:tr>
        <w:trPr>
          <w:cantSplit/>
          <w:tblHeader/>
        </w:trPr>
        <w:tc>
          <w:tcPr>
            <w:tcW w:type="dxa" w:w="18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Attribute</w:t>
            </w:r>
          </w:p>
        </w:tc>
        <w:tc>
          <w:tcPr>
            <w:tcW w:type="dxa" w:w="75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What it does</w:t>
            </w:r>
          </w:p>
        </w:tc>
      </w:tr>
      <w:tr>
        <w:trPr>
          <w:cantSplit/>
          <w:tblHeader w:val="off"/>
        </w:trPr>
        <w:tc>
          <w:tcPr>
            <w:tcW w:type="dxa" w:w="1800"/>
            <w:tcMar>
              <w:top w:type="dxa" w:w="70"/>
              <w:left w:type="dxa" w:w="110"/>
              <w:bottom w:type="dxa" w:w="70"/>
              <w:right w:type="dxa" w:w="110"/>
            </w:tcMar>
            <w:vAlign w:val="top"/>
          </w:tcPr>
          <w:p>
            <w:pPr>
              <w:keepNext/>
              <w:keepLines/>
              <w:spacing w:after="40" w:line="252"/>
            </w:pPr>
            <w:r>
              <w:rPr>
                <w:b/>
                <w:bCs/>
              </w:rPr>
              <w:t xml:space="preserve">Strength</w:t>
            </w:r>
          </w:p>
        </w:tc>
        <w:tc>
          <w:tcPr>
            <w:tcW w:type="dxa" w:w="7560"/>
            <w:tcMar>
              <w:top w:type="dxa" w:w="70"/>
              <w:left w:type="dxa" w:w="110"/>
              <w:bottom w:type="dxa" w:w="70"/>
              <w:right w:type="dxa" w:w="110"/>
            </w:tcMar>
            <w:vAlign w:val="top"/>
          </w:tcPr>
          <w:p>
            <w:pPr>
              <w:keepNext/>
              <w:keepLines/>
              <w:spacing w:after="40" w:line="252"/>
            </w:pPr>
            <w:r>
              <w:t xml:space="preserve">Heavier blows; every five points add one to Attack. With Agility, a shorter pause between blows.</w:t>
            </w:r>
          </w:p>
        </w:tc>
      </w:tr>
      <w:tr>
        <w:trPr>
          <w:cantSplit/>
          <w:tblHeader w:val="off"/>
        </w:trPr>
        <w:tc>
          <w:tcPr>
            <w:tcW w:type="dxa" w:w="1800"/>
            <w:tcMar>
              <w:top w:type="dxa" w:w="70"/>
              <w:left w:type="dxa" w:w="110"/>
              <w:bottom w:type="dxa" w:w="70"/>
              <w:right w:type="dxa" w:w="110"/>
            </w:tcMar>
            <w:vAlign w:val="top"/>
          </w:tcPr>
          <w:p>
            <w:pPr>
              <w:keepNext/>
              <w:keepLines/>
              <w:spacing w:after="40" w:line="252"/>
            </w:pPr>
            <w:r>
              <w:rPr>
                <w:b/>
                <w:bCs/>
              </w:rPr>
              <w:t xml:space="preserve">Agility</w:t>
            </w:r>
          </w:p>
        </w:tc>
        <w:tc>
          <w:tcPr>
            <w:tcW w:type="dxa" w:w="7560"/>
            <w:tcMar>
              <w:top w:type="dxa" w:w="70"/>
              <w:left w:type="dxa" w:w="110"/>
              <w:bottom w:type="dxa" w:w="70"/>
              <w:right w:type="dxa" w:w="110"/>
            </w:tcMar>
            <w:vAlign w:val="top"/>
          </w:tcPr>
          <w:p>
            <w:pPr>
              <w:keepNext/>
              <w:keepLines/>
              <w:spacing w:after="40" w:line="252"/>
            </w:pPr>
            <w:r>
              <w:t xml:space="preserve">Half its value adds to Attack and to Defence. The main attribute for throwing and shooting; with Strength, a shorter pause between blows.</w:t>
            </w:r>
          </w:p>
        </w:tc>
      </w:tr>
      <w:tr>
        <w:trPr>
          <w:cantSplit/>
          <w:tblHeader w:val="off"/>
        </w:trPr>
        <w:tc>
          <w:tcPr>
            <w:tcW w:type="dxa" w:w="1800"/>
            <w:tcMar>
              <w:top w:type="dxa" w:w="70"/>
              <w:left w:type="dxa" w:w="110"/>
              <w:bottom w:type="dxa" w:w="70"/>
              <w:right w:type="dxa" w:w="110"/>
            </w:tcMar>
            <w:vAlign w:val="top"/>
          </w:tcPr>
          <w:p>
            <w:pPr>
              <w:keepNext/>
              <w:keepLines/>
              <w:spacing w:after="40" w:line="252"/>
            </w:pPr>
            <w:r>
              <w:rPr>
                <w:b/>
                <w:bCs/>
              </w:rPr>
              <w:t xml:space="preserve">Constitution</w:t>
            </w:r>
          </w:p>
        </w:tc>
        <w:tc>
          <w:tcPr>
            <w:tcW w:type="dxa" w:w="7560"/>
            <w:tcMar>
              <w:top w:type="dxa" w:w="70"/>
              <w:left w:type="dxa" w:w="110"/>
              <w:bottom w:type="dxa" w:w="70"/>
              <w:right w:type="dxa" w:w="110"/>
            </w:tcMar>
            <w:vAlign w:val="top"/>
          </w:tcPr>
          <w:p>
            <w:pPr>
              <w:keepNext/>
              <w:keepLines/>
              <w:spacing w:after="40" w:line="252"/>
            </w:pPr>
            <w:r>
              <w:t xml:space="preserve">Half its value adds to Health and to Stamina. Faster healing and stamina recovery, and shorter staggers when you are hit.</w:t>
            </w:r>
          </w:p>
        </w:tc>
      </w:tr>
      <w:tr>
        <w:trPr>
          <w:cantSplit/>
          <w:tblHeader w:val="off"/>
        </w:trPr>
        <w:tc>
          <w:tcPr>
            <w:tcW w:type="dxa" w:w="1800"/>
            <w:tcMar>
              <w:top w:type="dxa" w:w="70"/>
              <w:left w:type="dxa" w:w="110"/>
              <w:bottom w:type="dxa" w:w="70"/>
              <w:right w:type="dxa" w:w="110"/>
            </w:tcMar>
            <w:vAlign w:val="top"/>
          </w:tcPr>
          <w:p>
            <w:pPr>
              <w:keepNext/>
              <w:keepLines/>
              <w:spacing w:after="40" w:line="252"/>
            </w:pPr>
            <w:r>
              <w:rPr>
                <w:b/>
                <w:bCs/>
              </w:rPr>
              <w:t xml:space="preserve">Perception</w:t>
            </w:r>
          </w:p>
        </w:tc>
        <w:tc>
          <w:tcPr>
            <w:tcW w:type="dxa" w:w="7560"/>
            <w:tcMar>
              <w:top w:type="dxa" w:w="70"/>
              <w:left w:type="dxa" w:w="110"/>
              <w:bottom w:type="dxa" w:w="70"/>
              <w:right w:type="dxa" w:w="110"/>
            </w:tcMar>
            <w:vAlign w:val="top"/>
          </w:tcPr>
          <w:p>
            <w:pPr>
              <w:keepNext/>
              <w:keepLines/>
              <w:spacing w:after="40" w:line="252"/>
            </w:pPr>
            <w:r>
              <w:t xml:space="preserve">How far you see and how soon you spot hidden enemies; accuracy at range; what you notice about people in conversation.</w:t>
            </w:r>
          </w:p>
        </w:tc>
      </w:tr>
      <w:tr>
        <w:trPr>
          <w:cantSplit/>
          <w:tblHeader w:val="off"/>
        </w:trPr>
        <w:tc>
          <w:tcPr>
            <w:tcW w:type="dxa" w:w="1800"/>
            <w:tcMar>
              <w:top w:type="dxa" w:w="70"/>
              <w:left w:type="dxa" w:w="110"/>
              <w:bottom w:type="dxa" w:w="70"/>
              <w:right w:type="dxa" w:w="110"/>
            </w:tcMar>
            <w:vAlign w:val="top"/>
          </w:tcPr>
          <w:p>
            <w:pPr>
              <w:keepNext/>
              <w:keepLines/>
              <w:spacing w:after="40" w:line="252"/>
            </w:pPr>
            <w:r>
              <w:rPr>
                <w:b/>
                <w:bCs/>
              </w:rPr>
              <w:t xml:space="preserve">Eloquence</w:t>
            </w:r>
          </w:p>
        </w:tc>
        <w:tc>
          <w:tcPr>
            <w:tcW w:type="dxa" w:w="7560"/>
            <w:tcMar>
              <w:top w:type="dxa" w:w="70"/>
              <w:left w:type="dxa" w:w="110"/>
              <w:bottom w:type="dxa" w:w="70"/>
              <w:right w:type="dxa" w:w="110"/>
            </w:tcMar>
            <w:vAlign w:val="top"/>
          </w:tcPr>
          <w:p>
            <w:pPr>
              <w:keepNext/>
              <w:keepLines/>
              <w:spacing w:after="40" w:line="252"/>
            </w:pPr>
            <w:r>
              <w:t xml:space="preserve">The weight of your words: your Resolve, Denounce and Rebut in Contests, conversation replies, and better prices from traders.</w:t>
            </w:r>
          </w:p>
        </w:tc>
      </w:tr>
      <w:tr>
        <w:trPr>
          <w:cantSplit/>
          <w:tblHeader w:val="off"/>
        </w:trPr>
        <w:tc>
          <w:tcPr>
            <w:tcW w:type="dxa" w:w="1800"/>
            <w:tcMar>
              <w:top w:type="dxa" w:w="70"/>
              <w:left w:type="dxa" w:w="110"/>
              <w:bottom w:type="dxa" w:w="70"/>
              <w:right w:type="dxa" w:w="110"/>
            </w:tcMar>
            <w:vAlign w:val="top"/>
          </w:tcPr>
          <w:p>
            <w:pPr>
              <w:keepNext/>
              <w:keepLines/>
              <w:spacing w:after="40" w:line="252"/>
            </w:pPr>
            <w:r>
              <w:rPr>
                <w:b/>
                <w:bCs/>
              </w:rPr>
              <w:t xml:space="preserve">Authority</w:t>
            </w:r>
          </w:p>
        </w:tc>
        <w:tc>
          <w:tcPr>
            <w:tcW w:type="dxa" w:w="7560"/>
            <w:tcMar>
              <w:top w:type="dxa" w:w="70"/>
              <w:left w:type="dxa" w:w="110"/>
              <w:bottom w:type="dxa" w:w="70"/>
              <w:right w:type="dxa" w:w="110"/>
            </w:tcMar>
            <w:vAlign w:val="top"/>
          </w:tcPr>
          <w:p>
            <w:pPr>
              <w:keepNext/>
              <w:keepLines/>
              <w:spacing w:after="40" w:line="252"/>
            </w:pPr>
            <w:r>
              <w:t xml:space="preserve">How far your voice carries: Rally reaches one metre farther for every two points above 10, squads start your orders sooner, and it adds to your Resolve.</w:t>
            </w:r>
          </w:p>
        </w:tc>
      </w:tr>
      <w:tr>
        <w:trPr>
          <w:cantSplit/>
          <w:tblHeader w:val="off"/>
        </w:trPr>
        <w:tc>
          <w:tcPr>
            <w:tcW w:type="dxa" w:w="1800"/>
            <w:tcMar>
              <w:top w:type="dxa" w:w="70"/>
              <w:left w:type="dxa" w:w="110"/>
              <w:bottom w:type="dxa" w:w="70"/>
              <w:right w:type="dxa" w:w="110"/>
            </w:tcMar>
            <w:vAlign w:val="top"/>
          </w:tcPr>
          <w:p>
            <w:pPr>
              <w:keepNext/>
              <w:keepLines/>
              <w:spacing w:after="40" w:line="252"/>
            </w:pPr>
            <w:r>
              <w:rPr>
                <w:b/>
                <w:bCs/>
              </w:rPr>
              <w:t xml:space="preserve">Combat</w:t>
            </w:r>
          </w:p>
        </w:tc>
        <w:tc>
          <w:tcPr>
            <w:tcW w:type="dxa" w:w="7560"/>
            <w:tcMar>
              <w:top w:type="dxa" w:w="70"/>
              <w:left w:type="dxa" w:w="110"/>
              <w:bottom w:type="dxa" w:w="70"/>
              <w:right w:type="dxa" w:w="110"/>
            </w:tcMar>
            <w:vAlign w:val="top"/>
          </w:tcPr>
          <w:p>
            <w:pPr>
              <w:keepNext/>
              <w:keepLines/>
              <w:spacing w:after="40" w:line="252"/>
            </w:pPr>
            <w:r>
              <w:t xml:space="preserve">Each point adds one to Attack and one to Defence.</w:t>
            </w:r>
          </w:p>
        </w:tc>
      </w:tr>
      <w:tr>
        <w:trPr>
          <w:cantSplit/>
          <w:tblHeader w:val="off"/>
        </w:trPr>
        <w:tc>
          <w:tcPr>
            <w:tcW w:type="dxa" w:w="1800"/>
            <w:tcMar>
              <w:top w:type="dxa" w:w="70"/>
              <w:left w:type="dxa" w:w="110"/>
              <w:bottom w:type="dxa" w:w="70"/>
              <w:right w:type="dxa" w:w="110"/>
            </w:tcMar>
            <w:vAlign w:val="top"/>
          </w:tcPr>
          <w:p>
            <w:pPr>
              <w:keepNext w:val="false"/>
              <w:keepLines/>
              <w:spacing w:after="40" w:line="252"/>
            </w:pPr>
            <w:r>
              <w:rPr>
                <w:b/>
                <w:bCs/>
              </w:rPr>
              <w:t xml:space="preserve">Fieldcraft</w:t>
            </w:r>
          </w:p>
        </w:tc>
        <w:tc>
          <w:tcPr>
            <w:tcW w:type="dxa" w:w="7560"/>
            <w:tcMar>
              <w:top w:type="dxa" w:w="70"/>
              <w:left w:type="dxa" w:w="110"/>
              <w:bottom w:type="dxa" w:w="70"/>
              <w:right w:type="dxa" w:w="110"/>
            </w:tcMar>
            <w:vAlign w:val="top"/>
          </w:tcPr>
          <w:p>
            <w:pPr>
              <w:keepNext w:val="false"/>
              <w:keepLines/>
              <w:spacing w:after="40" w:line="252"/>
            </w:pPr>
            <w:r>
              <w:t xml:space="preserve">How close you can come before enemies notice you, and how hard you are to trace when you strike unseen.</w:t>
            </w:r>
          </w:p>
        </w:tc>
      </w:tr>
    </w:tbl>
    <w:p>
      <w:pPr>
        <w:spacing w:after="60"/>
      </w:pPr>
    </w:p>
    <w:p>
      <w:pPr>
        <w:pStyle w:val="Heading2"/>
      </w:pPr>
      <w:r>
        <w:t xml:space="preserve">What the numbers mean</w:t>
      </w:r>
    </w:p>
    <w:p>
      <w:pPr>
        <w:pStyle w:val="ListParagraph"/>
        <w:numPr>
          <w:ilvl w:val="0"/>
          <w:numId w:val="2"/>
        </w:numPr>
        <w:spacing w:after="70" w:line="264"/>
      </w:pPr>
      <w:r>
        <w:rPr>
          <w:b/>
          <w:bCs/>
        </w:rPr>
        <w:t xml:space="preserve">Health:</w:t>
      </w:r>
      <w:r>
        <w:t xml:space="preserve"> blows reduce it, and at zero your soldier falls and the encounter is lost. It recovers slowly out of combat, and fully in the valetudinarium.</w:t>
      </w:r>
    </w:p>
    <w:p>
      <w:pPr>
        <w:pStyle w:val="ListParagraph"/>
        <w:numPr>
          <w:ilvl w:val="0"/>
          <w:numId w:val="2"/>
        </w:numPr>
        <w:spacing w:after="70" w:line="264"/>
      </w:pPr>
      <w:r>
        <w:rPr>
          <w:b/>
          <w:bCs/>
        </w:rPr>
        <w:t xml:space="preserve">Stamina:</w:t>
      </w:r>
      <w:r>
        <w:t xml:space="preserve"> spent on techniques, and recovers steadily. Heavy kit slows its recovery.</w:t>
      </w:r>
    </w:p>
    <w:p>
      <w:pPr>
        <w:pStyle w:val="ListParagraph"/>
        <w:numPr>
          <w:ilvl w:val="0"/>
          <w:numId w:val="2"/>
        </w:numPr>
        <w:spacing w:after="70" w:line="264"/>
      </w:pPr>
      <w:r>
        <w:rPr>
          <w:b/>
          <w:bCs/>
        </w:rPr>
        <w:t xml:space="preserve">Attack against Defence:</w:t>
      </w:r>
      <w:r>
        <w:t xml:space="preserve"> every blow rolls against the target's Defence. About one blow in ten is a </w:t>
      </w:r>
      <w:r>
        <w:rPr>
          <w:b/>
          <w:bCs/>
        </w:rPr>
        <w:t xml:space="preserve">critical</w:t>
      </w:r>
      <w:r>
        <w:t xml:space="preserve">: it ignores the flat protection of armour, and when it is struck by the soldier you are controlling it does double damage.</w:t>
      </w:r>
    </w:p>
    <w:p>
      <w:pPr>
        <w:pStyle w:val="ListParagraph"/>
        <w:numPr>
          <w:ilvl w:val="0"/>
          <w:numId w:val="2"/>
        </w:numPr>
        <w:spacing w:after="70" w:line="264"/>
      </w:pPr>
      <w:r>
        <w:rPr>
          <w:b/>
          <w:bCs/>
        </w:rPr>
        <w:t xml:space="preserve">Pause between blows:</w:t>
      </w:r>
      <w:r>
        <w:t xml:space="preserve"> each weapon has its own swing. Strength and Agility shorten the pause after it; Restriction lengthens it.</w:t>
      </w:r>
    </w:p>
    <w:p>
      <w:pPr>
        <w:pStyle w:val="ListParagraph"/>
        <w:numPr>
          <w:ilvl w:val="0"/>
          <w:numId w:val="2"/>
        </w:numPr>
        <w:spacing w:after="70" w:line="264"/>
      </w:pPr>
      <w:r>
        <w:rPr>
          <w:b/>
          <w:bCs/>
        </w:rPr>
        <w:t xml:space="preserve">Staggers:</w:t>
      </w:r>
      <w:r>
        <w:t xml:space="preserve"> a blow that takes more than a fifth of your Health, or any stunning blow, interrupts what you were doing. Constitution shortens the stagger.</w:t>
      </w:r>
    </w:p>
    <w:p>
      <w:pPr>
        <w:pStyle w:val="ListParagraph"/>
        <w:numPr>
          <w:ilvl w:val="0"/>
          <w:numId w:val="2"/>
        </w:numPr>
        <w:spacing w:after="70" w:line="264"/>
      </w:pPr>
      <w:r>
        <w:rPr>
          <w:b/>
          <w:bCs/>
        </w:rPr>
        <w:t xml:space="preserve">Restriction:</w:t>
      </w:r>
      <w:r>
        <w:t xml:space="preserve"> the burden of your kit (see </w:t>
      </w:r>
      <w:r>
        <w:rPr>
          <w:b/>
          <w:bCs/>
        </w:rPr>
        <w:t xml:space="preserve">Kit</w:t>
      </w:r>
      <w:r>
        <w:t xml:space="preserve">).</w:t>
      </w:r>
    </w:p>
    <w:p>
      <w:pPr>
        <w:pStyle w:val="ListParagraph"/>
        <w:numPr>
          <w:ilvl w:val="0"/>
          <w:numId w:val="2"/>
        </w:numPr>
        <w:spacing w:after="70" w:line="264"/>
      </w:pPr>
      <w:r>
        <w:rPr>
          <w:b/>
          <w:bCs/>
        </w:rPr>
        <w:t xml:space="preserve">Resolve:</w:t>
      </w:r>
      <w:r>
        <w:t xml:space="preserve"> your stamina in Contests (see </w:t>
      </w:r>
      <w:r>
        <w:rPr>
          <w:b/>
          <w:bCs/>
        </w:rPr>
        <w:t xml:space="preserve">Political Contests</w:t>
      </w:r>
      <w:r>
        <w:t xml:space="preserve">).</w:t>
      </w:r>
    </w:p>
    <w:p>
      <w:pPr>
        <w:pStyle w:val="Heading2"/>
      </w:pPr>
      <w:r>
        <w:t xml:space="preserve">Training points</w:t>
      </w:r>
    </w:p>
    <w:p>
      <w:pPr>
        <w:pStyle w:val="ListParagraph"/>
        <w:numPr>
          <w:ilvl w:val="0"/>
          <w:numId w:val="2"/>
        </w:numPr>
        <w:spacing w:after="70" w:line="264"/>
      </w:pPr>
      <w:r>
        <w:t xml:space="preserve">You earn </w:t>
      </w:r>
      <w:r>
        <w:rPr>
          <w:b/>
          <w:bCs/>
        </w:rPr>
        <w:t xml:space="preserve">training points</w:t>
      </w:r>
      <w:r>
        <w:t xml:space="preserve"> for objectives and demonstrated capabilities, for errands, for commendations in the After-Action Chronicle, and one for each enemy your soldier or a companion strikes down, up to ten in each encounter. Enemies never return, so the most you can earn is fixed.</w:t>
      </w:r>
    </w:p>
    <w:p>
      <w:pPr>
        <w:pStyle w:val="ListParagraph"/>
        <w:numPr>
          <w:ilvl w:val="0"/>
          <w:numId w:val="2"/>
        </w:numPr>
        <w:spacing w:after="70" w:line="264"/>
      </w:pPr>
      <w:r>
        <w:t xml:space="preserve">Spend them in the character panel: click the arrow beside an attribute to raise it by one. A point costs </w:t>
      </w:r>
      <w:r>
        <w:rPr>
          <w:b/>
          <w:bCs/>
        </w:rPr>
        <w:t xml:space="preserve">4</w:t>
      </w:r>
      <w:r>
        <w:t xml:space="preserve"> training points while the attribute is below 20, </w:t>
      </w:r>
      <w:r>
        <w:rPr>
          <w:b/>
          <w:bCs/>
        </w:rPr>
        <w:t xml:space="preserve">5</w:t>
      </w:r>
      <w:r>
        <w:t xml:space="preserve"> from 20, </w:t>
      </w:r>
      <w:r>
        <w:rPr>
          <w:b/>
          <w:bCs/>
        </w:rPr>
        <w:t xml:space="preserve">6</w:t>
      </w:r>
      <w:r>
        <w:t xml:space="preserve"> from 30, and so on.</w:t>
      </w:r>
    </w:p>
    <w:p>
      <w:pPr>
        <w:pStyle w:val="ListParagraph"/>
        <w:numPr>
          <w:ilvl w:val="0"/>
          <w:numId w:val="2"/>
        </w:numPr>
        <w:spacing w:after="70" w:line="264"/>
      </w:pPr>
      <w:r>
        <w:t xml:space="preserve">Or spend them with </w:t>
      </w:r>
      <w:r>
        <w:rPr>
          <w:b/>
          <w:bCs/>
        </w:rPr>
        <w:t xml:space="preserve">trainers</w:t>
      </w:r>
      <w:r>
        <w:t xml:space="preserve"> in camp, who teach techniques and </w:t>
      </w:r>
      <w:r>
        <w:rPr>
          <w:b/>
          <w:bCs/>
        </w:rPr>
        <w:t xml:space="preserve">courses</w:t>
      </w:r>
      <w:r>
        <w:t xml:space="preserve">: lasting improvements of the kind no attribute gives. A course costs 3 to 8 training points, some trainers also ask for denarii, and each course can be taken once.</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2100"/>
        <w:gridCol w:w="2300"/>
        <w:gridCol w:w="4960"/>
      </w:tblGrid>
      <w:tr>
        <w:trPr>
          <w:cantSplit/>
          <w:tblHeader/>
        </w:trPr>
        <w:tc>
          <w:tcPr>
            <w:tcW w:type="dxa" w:w="21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Trainer</w:t>
            </w:r>
          </w:p>
        </w:tc>
        <w:tc>
          <w:tcPr>
            <w:tcW w:type="dxa" w:w="23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Where and when</w:t>
            </w:r>
          </w:p>
        </w:tc>
        <w:tc>
          <w:tcPr>
            <w:tcW w:type="dxa" w:w="49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Teaches</w:t>
            </w:r>
          </w:p>
        </w:tc>
      </w:tr>
      <w:tr>
        <w:trPr>
          <w:cantSplit/>
          <w:tblHeader w:val="off"/>
        </w:trPr>
        <w:tc>
          <w:tcPr>
            <w:tcW w:type="dxa" w:w="2100"/>
            <w:tcMar>
              <w:top w:type="dxa" w:w="70"/>
              <w:left w:type="dxa" w:w="110"/>
              <w:bottom w:type="dxa" w:w="70"/>
              <w:right w:type="dxa" w:w="110"/>
            </w:tcMar>
            <w:vAlign w:val="top"/>
          </w:tcPr>
          <w:p>
            <w:pPr>
              <w:keepNext/>
              <w:keepLines/>
              <w:spacing w:after="40" w:line="252"/>
            </w:pPr>
            <w:r>
              <w:rPr>
                <w:b/>
                <w:bCs/>
              </w:rPr>
              <w:t xml:space="preserve">Campidoctor</w:t>
            </w:r>
            <w:r>
              <w:t xml:space="preserve"> (drill instructor)</w:t>
            </w:r>
          </w:p>
        </w:tc>
        <w:tc>
          <w:tcPr>
            <w:tcW w:type="dxa" w:w="2300"/>
            <w:tcMar>
              <w:top w:type="dxa" w:w="70"/>
              <w:left w:type="dxa" w:w="110"/>
              <w:bottom w:type="dxa" w:w="70"/>
              <w:right w:type="dxa" w:w="110"/>
            </w:tcMar>
            <w:vAlign w:val="top"/>
          </w:tcPr>
          <w:p>
            <w:pPr>
              <w:keepNext/>
              <w:keepLines/>
              <w:spacing w:after="40" w:line="252"/>
            </w:pPr>
            <w:r>
              <w:t xml:space="preserve">Drill field, from Chapter I</w:t>
            </w:r>
          </w:p>
        </w:tc>
        <w:tc>
          <w:tcPr>
            <w:tcW w:type="dxa" w:w="4960"/>
            <w:tcMar>
              <w:top w:type="dxa" w:w="70"/>
              <w:left w:type="dxa" w:w="110"/>
              <w:bottom w:type="dxa" w:w="70"/>
              <w:right w:type="dxa" w:w="110"/>
            </w:tcMar>
            <w:vAlign w:val="top"/>
          </w:tcPr>
          <w:p>
            <w:pPr>
              <w:keepNext/>
              <w:keepLines/>
              <w:spacing w:after="40" w:line="252"/>
            </w:pPr>
            <w:r>
              <w:rPr>
                <w:b/>
                <w:bCs/>
              </w:rPr>
              <w:t xml:space="preserve">Shield bash</w:t>
            </w:r>
            <w:r>
              <w:t xml:space="preserve">; </w:t>
            </w:r>
            <w:r>
              <w:rPr>
                <w:b/>
                <w:bCs/>
              </w:rPr>
              <w:t xml:space="preserve">Long march</w:t>
            </w:r>
            <w:r>
              <w:t xml:space="preserve"> (5 less Restriction); </w:t>
            </w:r>
            <w:r>
              <w:rPr>
                <w:b/>
                <w:bCs/>
              </w:rPr>
              <w:t xml:space="preserve">Work at the post</w:t>
            </w:r>
            <w:r>
              <w:t xml:space="preserve"> (2 more Attack)</w:t>
            </w:r>
          </w:p>
        </w:tc>
      </w:tr>
      <w:tr>
        <w:trPr>
          <w:cantSplit/>
          <w:tblHeader w:val="off"/>
        </w:trPr>
        <w:tc>
          <w:tcPr>
            <w:tcW w:type="dxa" w:w="2100"/>
            <w:tcMar>
              <w:top w:type="dxa" w:w="70"/>
              <w:left w:type="dxa" w:w="110"/>
              <w:bottom w:type="dxa" w:w="70"/>
              <w:right w:type="dxa" w:w="110"/>
            </w:tcMar>
            <w:vAlign w:val="top"/>
          </w:tcPr>
          <w:p>
            <w:pPr>
              <w:keepNext/>
              <w:keepLines/>
              <w:spacing w:after="40" w:line="252"/>
            </w:pPr>
            <w:r>
              <w:rPr>
                <w:b/>
                <w:bCs/>
              </w:rPr>
              <w:t xml:space="preserve">Capsarius</w:t>
            </w:r>
            <w:r>
              <w:t xml:space="preserve"> (orderly)</w:t>
            </w:r>
          </w:p>
        </w:tc>
        <w:tc>
          <w:tcPr>
            <w:tcW w:type="dxa" w:w="2300"/>
            <w:tcMar>
              <w:top w:type="dxa" w:w="70"/>
              <w:left w:type="dxa" w:w="110"/>
              <w:bottom w:type="dxa" w:w="70"/>
              <w:right w:type="dxa" w:w="110"/>
            </w:tcMar>
            <w:vAlign w:val="top"/>
          </w:tcPr>
          <w:p>
            <w:pPr>
              <w:keepNext/>
              <w:keepLines/>
              <w:spacing w:after="40" w:line="252"/>
            </w:pPr>
            <w:r>
              <w:t xml:space="preserve">Valetudinarium, from Chapter II</w:t>
            </w:r>
          </w:p>
        </w:tc>
        <w:tc>
          <w:tcPr>
            <w:tcW w:type="dxa" w:w="4960"/>
            <w:tcMar>
              <w:top w:type="dxa" w:w="70"/>
              <w:left w:type="dxa" w:w="110"/>
              <w:bottom w:type="dxa" w:w="70"/>
              <w:right w:type="dxa" w:w="110"/>
            </w:tcMar>
            <w:vAlign w:val="top"/>
          </w:tcPr>
          <w:p>
            <w:pPr>
              <w:keepNext/>
              <w:keepLines/>
              <w:spacing w:after="40" w:line="252"/>
            </w:pPr>
            <w:r>
              <w:rPr>
                <w:b/>
                <w:bCs/>
              </w:rPr>
              <w:t xml:space="preserve">Field dressing</w:t>
            </w:r>
            <w:r>
              <w:t xml:space="preserve"> (Bind wounds restores a third instead of a quarter); </w:t>
            </w:r>
            <w:r>
              <w:rPr>
                <w:b/>
                <w:bCs/>
              </w:rPr>
              <w:t xml:space="preserve">Hardening</w:t>
            </w:r>
            <w:r>
              <w:t xml:space="preserve"> (a tenth more Health)</w:t>
            </w:r>
          </w:p>
        </w:tc>
      </w:tr>
      <w:tr>
        <w:trPr>
          <w:cantSplit/>
          <w:tblHeader w:val="off"/>
        </w:trPr>
        <w:tc>
          <w:tcPr>
            <w:tcW w:type="dxa" w:w="2100"/>
            <w:tcMar>
              <w:top w:type="dxa" w:w="70"/>
              <w:left w:type="dxa" w:w="110"/>
              <w:bottom w:type="dxa" w:w="70"/>
              <w:right w:type="dxa" w:w="110"/>
            </w:tcMar>
            <w:vAlign w:val="top"/>
          </w:tcPr>
          <w:p>
            <w:pPr>
              <w:keepNext/>
              <w:keepLines/>
              <w:spacing w:after="40" w:line="252"/>
            </w:pPr>
            <w:r>
              <w:rPr>
                <w:b/>
                <w:bCs/>
              </w:rPr>
              <w:t xml:space="preserve">Explorator</w:t>
            </w:r>
          </w:p>
        </w:tc>
        <w:tc>
          <w:tcPr>
            <w:tcW w:type="dxa" w:w="2300"/>
            <w:tcMar>
              <w:top w:type="dxa" w:w="70"/>
              <w:left w:type="dxa" w:w="110"/>
              <w:bottom w:type="dxa" w:w="70"/>
              <w:right w:type="dxa" w:w="110"/>
            </w:tcMar>
            <w:vAlign w:val="top"/>
          </w:tcPr>
          <w:p>
            <w:pPr>
              <w:keepNext/>
              <w:keepLines/>
              <w:spacing w:after="40" w:line="252"/>
            </w:pPr>
            <w:r>
              <w:t xml:space="preserve">Drill field, from Chapter III</w:t>
            </w:r>
          </w:p>
        </w:tc>
        <w:tc>
          <w:tcPr>
            <w:tcW w:type="dxa" w:w="4960"/>
            <w:tcMar>
              <w:top w:type="dxa" w:w="70"/>
              <w:left w:type="dxa" w:w="110"/>
              <w:bottom w:type="dxa" w:w="70"/>
              <w:right w:type="dxa" w:w="110"/>
            </w:tcMar>
            <w:vAlign w:val="top"/>
          </w:tcPr>
          <w:p>
            <w:pPr>
              <w:keepNext/>
              <w:keepLines/>
              <w:spacing w:after="40" w:line="252"/>
            </w:pPr>
            <w:r>
              <w:rPr>
                <w:b/>
                <w:bCs/>
              </w:rPr>
              <w:t xml:space="preserve">Quiet feet</w:t>
            </w:r>
            <w:r>
              <w:t xml:space="preserve"> (walking on firm ground makes no sound); </w:t>
            </w:r>
            <w:r>
              <w:rPr>
                <w:b/>
                <w:bCs/>
              </w:rPr>
              <w:t xml:space="preserve">Ambush craft</w:t>
            </w:r>
            <w:r>
              <w:t xml:space="preserve"> (ambush blows do half as much again)</w:t>
            </w:r>
          </w:p>
        </w:tc>
      </w:tr>
      <w:tr>
        <w:trPr>
          <w:cantSplit/>
          <w:tblHeader w:val="off"/>
        </w:trPr>
        <w:tc>
          <w:tcPr>
            <w:tcW w:type="dxa" w:w="2100"/>
            <w:tcMar>
              <w:top w:type="dxa" w:w="70"/>
              <w:left w:type="dxa" w:w="110"/>
              <w:bottom w:type="dxa" w:w="70"/>
              <w:right w:type="dxa" w:w="110"/>
            </w:tcMar>
            <w:vAlign w:val="top"/>
          </w:tcPr>
          <w:p>
            <w:pPr>
              <w:keepNext/>
              <w:keepLines/>
              <w:spacing w:after="40" w:line="252"/>
            </w:pPr>
            <w:r>
              <w:rPr>
                <w:b/>
                <w:bCs/>
              </w:rPr>
              <w:t xml:space="preserve">Signifer</w:t>
            </w:r>
            <w:r>
              <w:t xml:space="preserve"> (standard-bearer)</w:t>
            </w:r>
          </w:p>
        </w:tc>
        <w:tc>
          <w:tcPr>
            <w:tcW w:type="dxa" w:w="2300"/>
            <w:tcMar>
              <w:top w:type="dxa" w:w="70"/>
              <w:left w:type="dxa" w:w="110"/>
              <w:bottom w:type="dxa" w:w="70"/>
              <w:right w:type="dxa" w:w="110"/>
            </w:tcMar>
            <w:vAlign w:val="top"/>
          </w:tcPr>
          <w:p>
            <w:pPr>
              <w:keepNext/>
              <w:keepLines/>
              <w:spacing w:after="40" w:line="252"/>
            </w:pPr>
            <w:r>
              <w:t xml:space="preserve">Principia, from Chapter IV</w:t>
            </w:r>
          </w:p>
        </w:tc>
        <w:tc>
          <w:tcPr>
            <w:tcW w:type="dxa" w:w="4960"/>
            <w:tcMar>
              <w:top w:type="dxa" w:w="70"/>
              <w:left w:type="dxa" w:w="110"/>
              <w:bottom w:type="dxa" w:w="70"/>
              <w:right w:type="dxa" w:w="110"/>
            </w:tcMar>
            <w:vAlign w:val="top"/>
          </w:tcPr>
          <w:p>
            <w:pPr>
              <w:keepNext/>
              <w:keepLines/>
              <w:spacing w:after="40" w:line="252"/>
            </w:pPr>
            <w:r>
              <w:rPr>
                <w:b/>
                <w:bCs/>
              </w:rPr>
              <w:t xml:space="preserve">Steady voice</w:t>
            </w:r>
            <w:r>
              <w:t xml:space="preserve"> (Rally reaches 5 metres farther); </w:t>
            </w:r>
            <w:r>
              <w:rPr>
                <w:b/>
                <w:bCs/>
              </w:rPr>
              <w:t xml:space="preserve">Clear orders</w:t>
            </w:r>
            <w:r>
              <w:t xml:space="preserve"> (squads start orders at once)</w:t>
            </w:r>
          </w:p>
        </w:tc>
      </w:tr>
      <w:tr>
        <w:trPr>
          <w:cantSplit/>
          <w:tblHeader w:val="off"/>
        </w:trPr>
        <w:tc>
          <w:tcPr>
            <w:tcW w:type="dxa" w:w="2100"/>
            <w:tcMar>
              <w:top w:type="dxa" w:w="70"/>
              <w:left w:type="dxa" w:w="110"/>
              <w:bottom w:type="dxa" w:w="70"/>
              <w:right w:type="dxa" w:w="110"/>
            </w:tcMar>
            <w:vAlign w:val="top"/>
          </w:tcPr>
          <w:p>
            <w:pPr>
              <w:keepNext w:val="false"/>
              <w:keepLines/>
              <w:spacing w:after="40" w:line="252"/>
            </w:pPr>
            <w:r>
              <w:rPr>
                <w:b/>
                <w:bCs/>
              </w:rPr>
              <w:t xml:space="preserve">Rhetor</w:t>
            </w:r>
          </w:p>
        </w:tc>
        <w:tc>
          <w:tcPr>
            <w:tcW w:type="dxa" w:w="2300"/>
            <w:tcMar>
              <w:top w:type="dxa" w:w="70"/>
              <w:left w:type="dxa" w:w="110"/>
              <w:bottom w:type="dxa" w:w="70"/>
              <w:right w:type="dxa" w:w="110"/>
            </w:tcMar>
            <w:vAlign w:val="top"/>
          </w:tcPr>
          <w:p>
            <w:pPr>
              <w:keepNext w:val="false"/>
              <w:keepLines/>
              <w:spacing w:after="40" w:line="252"/>
            </w:pPr>
            <w:r>
              <w:t xml:space="preserve">Provincial capital, from Chapter VII</w:t>
            </w:r>
          </w:p>
        </w:tc>
        <w:tc>
          <w:tcPr>
            <w:tcW w:type="dxa" w:w="4960"/>
            <w:tcMar>
              <w:top w:type="dxa" w:w="70"/>
              <w:left w:type="dxa" w:w="110"/>
              <w:bottom w:type="dxa" w:w="70"/>
              <w:right w:type="dxa" w:w="110"/>
            </w:tcMar>
            <w:vAlign w:val="top"/>
          </w:tcPr>
          <w:p>
            <w:pPr>
              <w:keepNext w:val="false"/>
              <w:keepLines/>
              <w:spacing w:after="40" w:line="252"/>
            </w:pPr>
            <w:r>
              <w:rPr>
                <w:b/>
                <w:bCs/>
              </w:rPr>
              <w:t xml:space="preserve">Practised delivery</w:t>
            </w:r>
            <w:r>
              <w:t xml:space="preserve"> (5 more Resolve); </w:t>
            </w:r>
            <w:r>
              <w:rPr>
                <w:b/>
                <w:bCs/>
              </w:rPr>
              <w:t xml:space="preserve">The long period</w:t>
            </w:r>
            <w:r>
              <w:t xml:space="preserve"> (Address the Chamber recovers an hour sooner)</w:t>
            </w:r>
          </w:p>
        </w:tc>
      </w:tr>
    </w:tbl>
    <w:p>
      <w:pPr>
        <w:spacing w:after="60"/>
      </w:pPr>
    </w:p>
    <w:p>
      <w:pPr>
        <w:pStyle w:val="Heading2"/>
      </w:pPr>
      <w:r>
        <w:t xml:space="preserve">Decorations and titles</w:t>
      </w:r>
    </w:p>
    <w:p>
      <w:pPr>
        <w:pStyle w:val="ListParagraph"/>
        <w:numPr>
          <w:ilvl w:val="0"/>
          <w:numId w:val="2"/>
        </w:numPr>
        <w:spacing w:after="70" w:line="264"/>
      </w:pPr>
      <w:r>
        <w:t xml:space="preserve">Distinguished service earns </w:t>
      </w:r>
      <w:r>
        <w:rPr>
          <w:b/>
          <w:bCs/>
        </w:rPr>
        <w:t xml:space="preserve">decorations</w:t>
      </w:r>
      <w:r>
        <w:t xml:space="preserve"> (</w:t>
      </w:r>
      <w:r>
        <w:rPr>
          <w:i/>
          <w:iCs/>
        </w:rPr>
        <w:t xml:space="preserve">dona militaria</w:t>
      </w:r>
      <w:r>
        <w:t xml:space="preserve">), shown in the decorations panel (</w:t>
      </w:r>
      <w:r>
        <w:rPr>
          <w:b/>
          <w:bCs/>
        </w:rPr>
        <w:t xml:space="preserve">A</w:t>
      </w:r>
      <w:r>
        <w:t xml:space="preserve">) and on your soldier's harness. They always count, and each has a small, stated benefit: a </w:t>
      </w:r>
      <w:r>
        <w:rPr>
          <w:b/>
          <w:bCs/>
        </w:rPr>
        <w:t xml:space="preserve">corona civica</w:t>
      </w:r>
      <w:r>
        <w:t xml:space="preserve"> for saving a citizen's life adds 2 Eloquence, and a </w:t>
      </w:r>
      <w:r>
        <w:rPr>
          <w:b/>
          <w:bCs/>
        </w:rPr>
        <w:t xml:space="preserve">corona muralis</w:t>
      </w:r>
      <w:r>
        <w:t xml:space="preserve"> for being first over a wall adds 2 Combat.</w:t>
      </w:r>
    </w:p>
    <w:p>
      <w:pPr>
        <w:pStyle w:val="ListParagraph"/>
        <w:numPr>
          <w:ilvl w:val="0"/>
          <w:numId w:val="2"/>
        </w:numPr>
        <w:spacing w:after="70" w:line="264"/>
      </w:pPr>
      <w:r>
        <w:rPr>
          <w:b/>
          <w:bCs/>
        </w:rPr>
        <w:t xml:space="preserve">Titles</w:t>
      </w:r>
      <w:r>
        <w:t xml:space="preserve"> follow your rank and your earlier choices. Some open conversation replies, and in the Senate your decorations count as part of your record.</w:t>
      </w:r>
    </w:p>
    <w:p>
      <w:pPr>
        <w:pStyle w:val="ListParagraph"/>
        <w:numPr>
          <w:ilvl w:val="0"/>
          <w:numId w:val="2"/>
        </w:numPr>
        <w:spacing w:after="70" w:line="264"/>
      </w:pPr>
      <w:r>
        <w:t xml:space="preserve">Companions rise through the ranks as they earn commendations: </w:t>
      </w:r>
      <w:r>
        <w:rPr>
          <w:b/>
          <w:bCs/>
        </w:rPr>
        <w:t xml:space="preserve">Miles gregarius</w:t>
      </w:r>
      <w:r>
        <w:t xml:space="preserve">, </w:t>
      </w:r>
      <w:r>
        <w:rPr>
          <w:b/>
          <w:bCs/>
        </w:rPr>
        <w:t xml:space="preserve">Immunis</w:t>
      </w:r>
      <w:r>
        <w:t xml:space="preserve"> (1+), </w:t>
      </w:r>
      <w:r>
        <w:rPr>
          <w:b/>
          <w:bCs/>
        </w:rPr>
        <w:t xml:space="preserve">Optio cohortis</w:t>
      </w:r>
      <w:r>
        <w:t xml:space="preserve"> (3+) and </w:t>
      </w:r>
      <w:r>
        <w:rPr>
          <w:b/>
          <w:bCs/>
        </w:rPr>
        <w:t xml:space="preserve">Evocatus Augusti</w:t>
      </w:r>
      <w:r>
        <w:t xml:space="preserve"> (6+), each with small, stated benefits.</w:t>
      </w:r>
    </w:p>
    <w:p>
      <w:pPr>
        <w:pStyle w:val="Heading2"/>
      </w:pPr>
      <w:r>
        <w:t xml:space="preserve">Kit</w:t>
      </w:r>
    </w:p>
    <w:p>
      <w:pPr>
        <w:keepNext w:val="false"/>
        <w:spacing w:after="140" w:line="276"/>
      </w:pPr>
      <w:r>
        <w:t xml:space="preserve">The kit panel (</w:t>
      </w:r>
      <w:r>
        <w:rPr>
          <w:b/>
          <w:bCs/>
        </w:rPr>
        <w:t xml:space="preserve">I</w:t>
      </w:r>
      <w:r>
        <w:t xml:space="preserve">) shows your pack on the left and your soldier on the right. Drag a piece onto him to wear it, or select it and choose </w:t>
      </w:r>
      <w:r>
        <w:rPr>
          <w:b/>
          <w:bCs/>
        </w:rPr>
        <w:t xml:space="preserve">Wear</w:t>
      </w:r>
      <w:r>
        <w:t xml:space="preserve"> (</w:t>
      </w:r>
      <w:r>
        <w:rPr>
          <w:b/>
          <w:bCs/>
        </w:rPr>
        <w:t xml:space="preserve">Enter</w:t>
      </w:r>
      <w:r>
        <w:t xml:space="preserve">); the places it fits light up. Each item's menu also offers </w:t>
      </w:r>
      <w:r>
        <w:rPr>
          <w:b/>
          <w:bCs/>
        </w:rPr>
        <w:t xml:space="preserve">Inspect</w:t>
      </w:r>
      <w:r>
        <w:t xml:space="preserve">, </w:t>
      </w:r>
      <w:r>
        <w:rPr>
          <w:b/>
          <w:bCs/>
        </w:rPr>
        <w:t xml:space="preserve">Give</w:t>
      </w:r>
      <w:r>
        <w:t xml:space="preserve"> and </w:t>
      </w:r>
      <w:r>
        <w:rPr>
          <w:b/>
          <w:bCs/>
        </w:rPr>
        <w:t xml:space="preserve">Drop</w:t>
      </w:r>
      <w:r>
        <w:t xml:space="preserve">. Everything you wear shows on your soldier in the scene.</w:t>
      </w:r>
    </w:p>
    <w:p>
      <w:pPr>
        <w:keepNext/>
        <w:spacing w:after="140" w:line="276"/>
      </w:pPr>
      <w:r>
        <w:t xml:space="preserve">Armour is worn in </w:t>
      </w:r>
      <w:r>
        <w:rPr>
          <w:b/>
          <w:bCs/>
        </w:rPr>
        <w:t xml:space="preserve">layers</w:t>
      </w:r>
      <w:r>
        <w:t xml:space="preserve">, and each layer adds its protection: a tunic, then padding, then mail or scale; trousers under greaves; an arming cap under the helmet; a cloak over everything.</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2000"/>
        <w:gridCol w:w="7360"/>
      </w:tblGrid>
      <w:tr>
        <w:trPr>
          <w:cantSplit/>
          <w:tblHeader/>
        </w:trPr>
        <w:tc>
          <w:tcPr>
            <w:tcW w:type="dxa" w:w="20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Place</w:t>
            </w:r>
          </w:p>
        </w:tc>
        <w:tc>
          <w:tcPr>
            <w:tcW w:type="dxa" w:w="73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Typical kit</w:t>
            </w:r>
          </w:p>
        </w:tc>
      </w:tr>
      <w:tr>
        <w:trPr>
          <w:cantSplit/>
          <w:tblHeader w:val="off"/>
        </w:trPr>
        <w:tc>
          <w:tcPr>
            <w:tcW w:type="dxa" w:w="2000"/>
            <w:tcMar>
              <w:top w:type="dxa" w:w="70"/>
              <w:left w:type="dxa" w:w="110"/>
              <w:bottom w:type="dxa" w:w="70"/>
              <w:right w:type="dxa" w:w="110"/>
            </w:tcMar>
            <w:vAlign w:val="top"/>
          </w:tcPr>
          <w:p>
            <w:pPr>
              <w:keepNext/>
              <w:keepLines/>
              <w:spacing w:after="40" w:line="252"/>
            </w:pPr>
            <w:r>
              <w:rPr>
                <w:b/>
                <w:bCs/>
              </w:rPr>
              <w:t xml:space="preserve">Head</w:t>
            </w:r>
          </w:p>
        </w:tc>
        <w:tc>
          <w:tcPr>
            <w:tcW w:type="dxa" w:w="7360"/>
            <w:tcMar>
              <w:top w:type="dxa" w:w="70"/>
              <w:left w:type="dxa" w:w="110"/>
              <w:bottom w:type="dxa" w:w="70"/>
              <w:right w:type="dxa" w:w="110"/>
            </w:tcMar>
            <w:vAlign w:val="top"/>
          </w:tcPr>
          <w:p>
            <w:pPr>
              <w:keepNext/>
              <w:keepLines/>
              <w:spacing w:after="40" w:line="252"/>
            </w:pPr>
            <w:r>
              <w:t xml:space="preserve">Arming cap, then helmet</w:t>
            </w:r>
          </w:p>
        </w:tc>
      </w:tr>
      <w:tr>
        <w:trPr>
          <w:cantSplit/>
          <w:tblHeader w:val="off"/>
        </w:trPr>
        <w:tc>
          <w:tcPr>
            <w:tcW w:type="dxa" w:w="2000"/>
            <w:tcMar>
              <w:top w:type="dxa" w:w="70"/>
              <w:left w:type="dxa" w:w="110"/>
              <w:bottom w:type="dxa" w:w="70"/>
              <w:right w:type="dxa" w:w="110"/>
            </w:tcMar>
            <w:vAlign w:val="top"/>
          </w:tcPr>
          <w:p>
            <w:pPr>
              <w:keepNext/>
              <w:keepLines/>
              <w:spacing w:after="40" w:line="252"/>
            </w:pPr>
            <w:r>
              <w:rPr>
                <w:b/>
                <w:bCs/>
              </w:rPr>
              <w:t xml:space="preserve">Body</w:t>
            </w:r>
          </w:p>
        </w:tc>
        <w:tc>
          <w:tcPr>
            <w:tcW w:type="dxa" w:w="7360"/>
            <w:tcMar>
              <w:top w:type="dxa" w:w="70"/>
              <w:left w:type="dxa" w:w="110"/>
              <w:bottom w:type="dxa" w:w="70"/>
              <w:right w:type="dxa" w:w="110"/>
            </w:tcMar>
            <w:vAlign w:val="top"/>
          </w:tcPr>
          <w:p>
            <w:pPr>
              <w:keepNext/>
              <w:keepLines/>
              <w:spacing w:after="40" w:line="252"/>
            </w:pPr>
            <w:r>
              <w:t xml:space="preserve">Tunic; padding (</w:t>
            </w:r>
            <w:r>
              <w:rPr>
                <w:i/>
                <w:iCs/>
              </w:rPr>
              <w:t xml:space="preserve">subarmalis</w:t>
            </w:r>
            <w:r>
              <w:t xml:space="preserve">); mail (</w:t>
            </w:r>
            <w:r>
              <w:rPr>
                <w:i/>
                <w:iCs/>
              </w:rPr>
              <w:t xml:space="preserve">lorica hamata</w:t>
            </w:r>
            <w:r>
              <w:t xml:space="preserve">) or scale (</w:t>
            </w:r>
            <w:r>
              <w:rPr>
                <w:i/>
                <w:iCs/>
              </w:rPr>
              <w:t xml:space="preserve">lorica squamata</w:t>
            </w:r>
            <w:r>
              <w:t xml:space="preserve">); cloak (</w:t>
            </w:r>
            <w:r>
              <w:rPr>
                <w:i/>
                <w:iCs/>
              </w:rPr>
              <w:t xml:space="preserve">sagum</w:t>
            </w:r>
            <w:r>
              <w:t xml:space="preserve"> or </w:t>
            </w:r>
            <w:r>
              <w:rPr>
                <w:i/>
                <w:iCs/>
              </w:rPr>
              <w:t xml:space="preserve">paenula</w:t>
            </w:r>
            <w:r>
              <w:t xml:space="preserve">)</w:t>
            </w:r>
          </w:p>
        </w:tc>
      </w:tr>
      <w:tr>
        <w:trPr>
          <w:cantSplit/>
          <w:tblHeader w:val="off"/>
        </w:trPr>
        <w:tc>
          <w:tcPr>
            <w:tcW w:type="dxa" w:w="2000"/>
            <w:tcMar>
              <w:top w:type="dxa" w:w="70"/>
              <w:left w:type="dxa" w:w="110"/>
              <w:bottom w:type="dxa" w:w="70"/>
              <w:right w:type="dxa" w:w="110"/>
            </w:tcMar>
            <w:vAlign w:val="top"/>
          </w:tcPr>
          <w:p>
            <w:pPr>
              <w:keepNext/>
              <w:keepLines/>
              <w:spacing w:after="40" w:line="252"/>
            </w:pPr>
            <w:r>
              <w:rPr>
                <w:b/>
                <w:bCs/>
              </w:rPr>
              <w:t xml:space="preserve">Arms</w:t>
            </w:r>
          </w:p>
        </w:tc>
        <w:tc>
          <w:tcPr>
            <w:tcW w:type="dxa" w:w="7360"/>
            <w:tcMar>
              <w:top w:type="dxa" w:w="70"/>
              <w:left w:type="dxa" w:w="110"/>
              <w:bottom w:type="dxa" w:w="70"/>
              <w:right w:type="dxa" w:w="110"/>
            </w:tcMar>
            <w:vAlign w:val="top"/>
          </w:tcPr>
          <w:p>
            <w:pPr>
              <w:keepNext/>
              <w:keepLines/>
              <w:spacing w:after="40" w:line="252"/>
            </w:pPr>
            <w:r>
              <w:t xml:space="preserve">Arm guard (</w:t>
            </w:r>
            <w:r>
              <w:rPr>
                <w:i/>
                <w:iCs/>
              </w:rPr>
              <w:t xml:space="preserve">manica</w:t>
            </w:r>
            <w:r>
              <w:t xml:space="preserve">)</w:t>
            </w:r>
          </w:p>
        </w:tc>
      </w:tr>
      <w:tr>
        <w:trPr>
          <w:cantSplit/>
          <w:tblHeader w:val="off"/>
        </w:trPr>
        <w:tc>
          <w:tcPr>
            <w:tcW w:type="dxa" w:w="2000"/>
            <w:tcMar>
              <w:top w:type="dxa" w:w="70"/>
              <w:left w:type="dxa" w:w="110"/>
              <w:bottom w:type="dxa" w:w="70"/>
              <w:right w:type="dxa" w:w="110"/>
            </w:tcMar>
            <w:vAlign w:val="top"/>
          </w:tcPr>
          <w:p>
            <w:pPr>
              <w:keepNext/>
              <w:keepLines/>
              <w:spacing w:after="40" w:line="252"/>
            </w:pPr>
            <w:r>
              <w:rPr>
                <w:b/>
                <w:bCs/>
              </w:rPr>
              <w:t xml:space="preserve">Legs and feet</w:t>
            </w:r>
          </w:p>
        </w:tc>
        <w:tc>
          <w:tcPr>
            <w:tcW w:type="dxa" w:w="7360"/>
            <w:tcMar>
              <w:top w:type="dxa" w:w="70"/>
              <w:left w:type="dxa" w:w="110"/>
              <w:bottom w:type="dxa" w:w="70"/>
              <w:right w:type="dxa" w:w="110"/>
            </w:tcMar>
            <w:vAlign w:val="top"/>
          </w:tcPr>
          <w:p>
            <w:pPr>
              <w:keepNext/>
              <w:keepLines/>
              <w:spacing w:after="40" w:line="252"/>
            </w:pPr>
            <w:r>
              <w:t xml:space="preserve">Trousers (</w:t>
            </w:r>
            <w:r>
              <w:rPr>
                <w:i/>
                <w:iCs/>
              </w:rPr>
              <w:t xml:space="preserve">bracae</w:t>
            </w:r>
            <w:r>
              <w:t xml:space="preserve">), greaves and boots</w:t>
            </w:r>
          </w:p>
        </w:tc>
      </w:tr>
      <w:tr>
        <w:trPr>
          <w:cantSplit/>
          <w:tblHeader w:val="off"/>
        </w:trPr>
        <w:tc>
          <w:tcPr>
            <w:tcW w:type="dxa" w:w="2000"/>
            <w:tcMar>
              <w:top w:type="dxa" w:w="70"/>
              <w:left w:type="dxa" w:w="110"/>
              <w:bottom w:type="dxa" w:w="70"/>
              <w:right w:type="dxa" w:w="110"/>
            </w:tcMar>
            <w:vAlign w:val="top"/>
          </w:tcPr>
          <w:p>
            <w:pPr>
              <w:keepNext/>
              <w:keepLines/>
              <w:spacing w:after="40" w:line="252"/>
            </w:pPr>
            <w:r>
              <w:rPr>
                <w:b/>
                <w:bCs/>
              </w:rPr>
              <w:t xml:space="preserve">Belt</w:t>
            </w:r>
          </w:p>
        </w:tc>
        <w:tc>
          <w:tcPr>
            <w:tcW w:type="dxa" w:w="7360"/>
            <w:tcMar>
              <w:top w:type="dxa" w:w="70"/>
              <w:left w:type="dxa" w:w="110"/>
              <w:bottom w:type="dxa" w:w="70"/>
              <w:right w:type="dxa" w:w="110"/>
            </w:tcMar>
            <w:vAlign w:val="top"/>
          </w:tcPr>
          <w:p>
            <w:pPr>
              <w:keepNext/>
              <w:keepLines/>
              <w:spacing w:after="40" w:line="252"/>
            </w:pPr>
            <w:r>
              <w:t xml:space="preserve">The military belt, which also carries your throwing weapons: two pila, or lead-weighted darts later in the campaign</w:t>
            </w:r>
          </w:p>
        </w:tc>
      </w:tr>
      <w:tr>
        <w:trPr>
          <w:cantSplit/>
          <w:tblHeader w:val="off"/>
        </w:trPr>
        <w:tc>
          <w:tcPr>
            <w:tcW w:type="dxa" w:w="2000"/>
            <w:tcMar>
              <w:top w:type="dxa" w:w="70"/>
              <w:left w:type="dxa" w:w="110"/>
              <w:bottom w:type="dxa" w:w="70"/>
              <w:right w:type="dxa" w:w="110"/>
            </w:tcMar>
            <w:vAlign w:val="top"/>
          </w:tcPr>
          <w:p>
            <w:pPr>
              <w:keepNext/>
              <w:keepLines/>
              <w:spacing w:after="40" w:line="252"/>
            </w:pPr>
            <w:r>
              <w:rPr>
                <w:b/>
                <w:bCs/>
              </w:rPr>
              <w:t xml:space="preserve">Hands</w:t>
            </w:r>
          </w:p>
        </w:tc>
        <w:tc>
          <w:tcPr>
            <w:tcW w:type="dxa" w:w="7360"/>
            <w:tcMar>
              <w:top w:type="dxa" w:w="70"/>
              <w:left w:type="dxa" w:w="110"/>
              <w:bottom w:type="dxa" w:w="70"/>
              <w:right w:type="dxa" w:w="110"/>
            </w:tcMar>
            <w:vAlign w:val="top"/>
          </w:tcPr>
          <w:p>
            <w:pPr>
              <w:keepNext/>
              <w:keepLines/>
              <w:spacing w:after="40" w:line="252"/>
            </w:pPr>
            <w:r>
              <w:t xml:space="preserve">A weapon (</w:t>
            </w:r>
            <w:r>
              <w:rPr>
                <w:i/>
                <w:iCs/>
              </w:rPr>
              <w:t xml:space="preserve">spatha</w:t>
            </w:r>
            <w:r>
              <w:t xml:space="preserve">, </w:t>
            </w:r>
            <w:r>
              <w:rPr>
                <w:i/>
                <w:iCs/>
              </w:rPr>
              <w:t xml:space="preserve">gladius</w:t>
            </w:r>
            <w:r>
              <w:t xml:space="preserve">, spear or axe) and a shield (</w:t>
            </w:r>
            <w:r>
              <w:rPr>
                <w:i/>
                <w:iCs/>
              </w:rPr>
              <w:t xml:space="preserve">scutum</w:t>
            </w:r>
            <w:r>
              <w:t xml:space="preserve">), or a bow or sling for those with the Agility to use them</w:t>
            </w:r>
          </w:p>
        </w:tc>
      </w:tr>
      <w:tr>
        <w:trPr>
          <w:cantSplit/>
          <w:tblHeader w:val="off"/>
        </w:trPr>
        <w:tc>
          <w:tcPr>
            <w:tcW w:type="dxa" w:w="2000"/>
            <w:tcMar>
              <w:top w:type="dxa" w:w="70"/>
              <w:left w:type="dxa" w:w="110"/>
              <w:bottom w:type="dxa" w:w="70"/>
              <w:right w:type="dxa" w:w="110"/>
            </w:tcMar>
            <w:vAlign w:val="top"/>
          </w:tcPr>
          <w:p>
            <w:pPr>
              <w:keepNext w:val="false"/>
              <w:keepLines/>
              <w:spacing w:after="40" w:line="252"/>
            </w:pPr>
            <w:r>
              <w:rPr>
                <w:b/>
                <w:bCs/>
              </w:rPr>
              <w:t xml:space="preserve">Charms</w:t>
            </w:r>
            <w:r>
              <w:t xml:space="preserve"> (two)</w:t>
            </w:r>
          </w:p>
        </w:tc>
        <w:tc>
          <w:tcPr>
            <w:tcW w:type="dxa" w:w="7360"/>
            <w:tcMar>
              <w:top w:type="dxa" w:w="70"/>
              <w:left w:type="dxa" w:w="110"/>
              <w:bottom w:type="dxa" w:w="70"/>
              <w:right w:type="dxa" w:w="110"/>
            </w:tcMar>
            <w:vAlign w:val="top"/>
          </w:tcPr>
          <w:p>
            <w:pPr>
              <w:keepNext w:val="false"/>
              <w:keepLines/>
              <w:spacing w:after="40" w:line="252"/>
            </w:pPr>
            <w:r>
              <w:t xml:space="preserve">Amulets and letters of recommendation</w:t>
            </w:r>
          </w:p>
        </w:tc>
      </w:tr>
    </w:tbl>
    <w:p>
      <w:pPr>
        <w:spacing w:after="60"/>
      </w:pPr>
    </w:p>
    <w:p>
      <w:pPr>
        <w:pStyle w:val="ListParagraph"/>
        <w:numPr>
          <w:ilvl w:val="0"/>
          <w:numId w:val="2"/>
        </w:numPr>
        <w:spacing w:after="70" w:line="264"/>
      </w:pPr>
      <w:r>
        <w:t xml:space="preserve">Each piece protects against </w:t>
      </w:r>
      <w:r>
        <w:rPr>
          <w:b/>
          <w:bCs/>
        </w:rPr>
        <w:t xml:space="preserve">cut</w:t>
      </w:r>
      <w:r>
        <w:t xml:space="preserve">, </w:t>
      </w:r>
      <w:r>
        <w:rPr>
          <w:b/>
          <w:bCs/>
        </w:rPr>
        <w:t xml:space="preserve">pierce</w:t>
      </w:r>
      <w:r>
        <w:t xml:space="preserve">, </w:t>
      </w:r>
      <w:r>
        <w:rPr>
          <w:b/>
          <w:bCs/>
        </w:rPr>
        <w:t xml:space="preserve">crush</w:t>
      </w:r>
      <w:r>
        <w:t xml:space="preserve">, </w:t>
      </w:r>
      <w:r>
        <w:rPr>
          <w:b/>
          <w:bCs/>
        </w:rPr>
        <w:t xml:space="preserve">fire</w:t>
      </w:r>
      <w:r>
        <w:t xml:space="preserve"> and </w:t>
      </w:r>
      <w:r>
        <w:rPr>
          <w:b/>
          <w:bCs/>
        </w:rPr>
        <w:t xml:space="preserve">stun</w:t>
      </w:r>
      <w:r>
        <w:t xml:space="preserve"> in its own proportions: mail turns cuts well and points less well, and padding softens crushing blows. Each protection has a flat part, which a blow must get through first, and a share that it then removes. Point at a piece for its numbers.</w:t>
      </w:r>
    </w:p>
    <w:p>
      <w:pPr>
        <w:pStyle w:val="ListParagraph"/>
        <w:numPr>
          <w:ilvl w:val="0"/>
          <w:numId w:val="2"/>
        </w:numPr>
        <w:spacing w:after="70" w:line="264"/>
      </w:pPr>
      <w:r>
        <w:t xml:space="preserve">Each piece also adds </w:t>
      </w:r>
      <w:r>
        <w:rPr>
          <w:b/>
          <w:bCs/>
        </w:rPr>
        <w:t xml:space="preserve">Restriction</w:t>
      </w:r>
      <w:r>
        <w:t xml:space="preserve">. Every ten points of Restriction take one off Attack and Defence and slow your blows, your running and your stamina; throwing and shooting suffer twice as much. Heavy kit earns its place in the line and is a burden on a scouting errand.</w:t>
      </w:r>
    </w:p>
    <w:p>
      <w:pPr>
        <w:pStyle w:val="ListParagraph"/>
        <w:numPr>
          <w:ilvl w:val="0"/>
          <w:numId w:val="2"/>
        </w:numPr>
        <w:spacing w:after="70" w:line="264"/>
      </w:pPr>
      <w:r>
        <w:t xml:space="preserve">Your weapon's numbers count only while it is drawn. A shield blocks a share of the blows that come from the front; blows from the side or behind ignore it, and it does not block while you carry a casualty.</w:t>
      </w:r>
    </w:p>
    <w:p>
      <w:pPr>
        <w:pStyle w:val="ListParagraph"/>
        <w:numPr>
          <w:ilvl w:val="0"/>
          <w:numId w:val="2"/>
        </w:numPr>
        <w:spacing w:after="70" w:line="264"/>
      </w:pPr>
      <w:r>
        <w:t xml:space="preserve">Pieces you cannot use yet are dimmed, with what they need, for example </w:t>
      </w:r>
      <w:r>
        <w:rPr>
          <w:b/>
          <w:bCs/>
        </w:rPr>
        <w:t xml:space="preserve">Strength 14</w:t>
      </w:r>
      <w:r>
        <w:t xml:space="preserve">.</w:t>
      </w:r>
    </w:p>
    <w:p>
      <w:pPr>
        <w:pStyle w:val="ListParagraph"/>
        <w:numPr>
          <w:ilvl w:val="0"/>
          <w:numId w:val="2"/>
        </w:numPr>
        <w:spacing w:after="70" w:line="264"/>
      </w:pPr>
      <w:r>
        <w:t xml:space="preserve">The </w:t>
      </w:r>
      <w:r>
        <w:rPr>
          <w:b/>
          <w:bCs/>
        </w:rPr>
        <w:t xml:space="preserve">pack</w:t>
      </w:r>
      <w:r>
        <w:t xml:space="preserve"> is a grid in which each item takes its own shape. </w:t>
      </w:r>
      <w:r>
        <w:rPr>
          <w:b/>
          <w:bCs/>
        </w:rPr>
        <w:t xml:space="preserve">Sort</w:t>
      </w:r>
      <w:r>
        <w:t xml:space="preserve"> arranges it, and dropping a new piece on a worn one swaps them, sending the old piece to the pack, or to the </w:t>
      </w:r>
      <w:r>
        <w:rPr>
          <w:b/>
          <w:bCs/>
        </w:rPr>
        <w:t xml:space="preserve">ground</w:t>
      </w:r>
      <w:r>
        <w:t xml:space="preserve"> strip below it if the pack is full. Items left on the ground stay where you left them in that area.</w:t>
      </w:r>
    </w:p>
    <w:p>
      <w:pPr>
        <w:pStyle w:val="ListParagraph"/>
        <w:numPr>
          <w:ilvl w:val="0"/>
          <w:numId w:val="2"/>
        </w:numPr>
        <w:spacing w:after="70" w:line="264"/>
      </w:pPr>
      <w:r>
        <w:t xml:space="preserve">The </w:t>
      </w:r>
      <w:r>
        <w:rPr>
          <w:b/>
          <w:bCs/>
        </w:rPr>
        <w:t xml:space="preserve">loot window</w:t>
      </w:r>
      <w:r>
        <w:t xml:space="preserve"> shows a fallen enemy's or a chest's contents beside your pack; </w:t>
      </w:r>
      <w:r>
        <w:rPr>
          <w:b/>
          <w:bCs/>
        </w:rPr>
        <w:t xml:space="preserve">Take all</w:t>
      </w:r>
      <w:r>
        <w:t xml:space="preserve"> moves everything that fits.</w:t>
      </w:r>
    </w:p>
    <w:p>
      <w:pPr>
        <w:pStyle w:val="ListParagraph"/>
        <w:numPr>
          <w:ilvl w:val="0"/>
          <w:numId w:val="2"/>
        </w:numPr>
        <w:spacing w:after="70" w:line="264"/>
      </w:pPr>
      <w:r>
        <w:rPr>
          <w:b/>
          <w:bCs/>
        </w:rPr>
        <w:t xml:space="preserve">Coin:</w:t>
      </w:r>
      <w:r>
        <w:t xml:space="preserve"> you are paid in </w:t>
      </w:r>
      <w:r>
        <w:rPr>
          <w:b/>
          <w:bCs/>
        </w:rPr>
        <w:t xml:space="preserve">denarii</w:t>
      </w:r>
      <w:r>
        <w:t xml:space="preserve"> each chapter, with donatives after some victories. Denarii buy kit from the quartermaster and traders. They are your own purse, separate from the army's </w:t>
      </w:r>
      <w:r>
        <w:rPr>
          <w:b/>
          <w:bCs/>
        </w:rPr>
        <w:t xml:space="preserve">supplies</w:t>
      </w:r>
      <w:r>
        <w:t xml:space="preserve">.</w:t>
      </w:r>
    </w:p>
    <w:p>
      <w:pPr>
        <w:pStyle w:val="ListParagraph"/>
        <w:numPr>
          <w:ilvl w:val="0"/>
          <w:numId w:val="2"/>
        </w:numPr>
        <w:spacing w:after="70" w:line="264"/>
      </w:pPr>
      <w:r>
        <w:t xml:space="preserve">Documents you carry as evidence for a hearing stay in the pack (see </w:t>
      </w:r>
      <w:r>
        <w:rPr>
          <w:b/>
          <w:bCs/>
        </w:rPr>
        <w:t xml:space="preserve">Political Contests</w:t>
      </w:r>
      <w:r>
        <w:t xml:space="preserve">).</w:t>
      </w:r>
    </w:p>
    <w:p>
      <w:pPr>
        <w:pStyle w:val="Heading2"/>
      </w:pPr>
      <w:r>
        <w:t xml:space="preserve">Fieldcraft</w:t>
      </w:r>
    </w:p>
    <w:p>
      <w:pPr>
        <w:pStyle w:val="ListParagraph"/>
        <w:numPr>
          <w:ilvl w:val="0"/>
          <w:numId w:val="2"/>
        </w:numPr>
        <w:spacing w:after="70" w:line="264"/>
      </w:pPr>
      <w:r>
        <w:t xml:space="preserve">Enemies notice you by sight and sound. An </w:t>
      </w:r>
      <w:r>
        <w:rPr>
          <w:b/>
          <w:bCs/>
        </w:rPr>
        <w:t xml:space="preserve">eye</w:t>
      </w:r>
      <w:r>
        <w:t xml:space="preserve"> over an enemy's head fills as he notices you; when it is full, he knows where you are.</w:t>
      </w:r>
    </w:p>
    <w:p>
      <w:pPr>
        <w:pStyle w:val="ListParagraph"/>
        <w:numPr>
          <w:ilvl w:val="0"/>
          <w:numId w:val="2"/>
        </w:numPr>
        <w:spacing w:after="70" w:line="264"/>
      </w:pPr>
      <w:r>
        <w:t xml:space="preserve">Walking is quieter than running, a sheathed weapon draws less attention than a drawn one, and cover, darkness, mist and a dark cloak all hide you. Fieldcraft makes each of them count for more.</w:t>
      </w:r>
    </w:p>
    <w:p>
      <w:pPr>
        <w:pStyle w:val="ListParagraph"/>
        <w:numPr>
          <w:ilvl w:val="0"/>
          <w:numId w:val="2"/>
        </w:numPr>
        <w:spacing w:after="70" w:line="264"/>
      </w:pPr>
      <w:r>
        <w:t xml:space="preserve">A blow against an enemy who has not noticed you always hits and is always a critical: an </w:t>
      </w:r>
      <w:r>
        <w:rPr>
          <w:b/>
          <w:bCs/>
        </w:rPr>
        <w:t xml:space="preserve">ambush</w:t>
      </w:r>
      <w:r>
        <w:t xml:space="preserve">. If you struck unseen, he and his friends may not know where the blow came from.</w:t>
      </w:r>
    </w:p>
    <w:p>
      <w:pPr>
        <w:pStyle w:val="ListParagraph"/>
        <w:numPr>
          <w:ilvl w:val="0"/>
          <w:numId w:val="2"/>
        </w:numPr>
        <w:spacing w:after="70" w:line="264"/>
      </w:pPr>
      <w:r>
        <w:rPr>
          <w:b/>
          <w:bCs/>
        </w:rPr>
        <w:t xml:space="preserve">Scout</w:t>
      </w:r>
      <w:r>
        <w:t xml:space="preserve"> (from Chapter III) reveals hidden enemies and concealed ground around you for a while.</w:t>
      </w:r>
    </w:p>
    <w:p>
      <w:pPr>
        <w:pStyle w:val="Heading1"/>
        <w:pageBreakBefore/>
      </w:pPr>
      <w:bookmarkStart w:name="battles" w:id="6"/>
      <w:r>
        <w:t xml:space="preserve">Battles</w:t>
      </w:r>
      <w:bookmarkEnd w:id="6"/>
    </w:p>
    <w:p>
      <w:pPr>
        <w:pStyle w:val="Heading2"/>
      </w:pPr>
      <w:r>
        <w:t xml:space="preserve">The field and the clock</w:t>
      </w:r>
    </w:p>
    <w:p>
      <w:pPr>
        <w:pStyle w:val="ListParagraph"/>
        <w:numPr>
          <w:ilvl w:val="0"/>
          <w:numId w:val="2"/>
        </w:numPr>
        <w:spacing w:after="70" w:line="264"/>
      </w:pPr>
      <w:r>
        <w:t xml:space="preserve">Battles run in real time. The </w:t>
      </w:r>
      <w:r>
        <w:rPr>
          <w:b/>
          <w:bCs/>
        </w:rPr>
        <w:t xml:space="preserve">battle clock</w:t>
      </w:r>
      <w:r>
        <w:t xml:space="preserve"> at the bottom centre of the screen counts </w:t>
      </w:r>
      <w:r>
        <w:rPr>
          <w:b/>
          <w:bCs/>
        </w:rPr>
        <w:t xml:space="preserve">rounds</w:t>
      </w:r>
      <w:r>
        <w:t xml:space="preserve"> of ten seconds, and deadlines, reinforcements and field opportunities are given in rounds. The clock stops while the game is paused and slows with it.</w:t>
      </w:r>
    </w:p>
    <w:p>
      <w:pPr>
        <w:pStyle w:val="ListParagraph"/>
        <w:numPr>
          <w:ilvl w:val="0"/>
          <w:numId w:val="2"/>
        </w:numPr>
        <w:spacing w:after="70" w:line="264"/>
      </w:pPr>
      <w:r>
        <w:t xml:space="preserve">Your soldier is marked with a </w:t>
      </w:r>
      <w:r>
        <w:rPr>
          <w:b/>
          <w:bCs/>
        </w:rPr>
        <w:t xml:space="preserve">star</w:t>
      </w:r>
      <w:r>
        <w:t xml:space="preserve">. If he falls, the battle is lost. Companions can fall and be recovered, and squads can break and be rallied.</w:t>
      </w:r>
    </w:p>
    <w:p>
      <w:pPr>
        <w:pStyle w:val="ListParagraph"/>
        <w:numPr>
          <w:ilvl w:val="0"/>
          <w:numId w:val="2"/>
        </w:numPr>
        <w:spacing w:after="70" w:line="264"/>
      </w:pPr>
      <w:r>
        <w:t xml:space="preserve">In the early chapters you control only your soldier and, from Chapter III, your companions. Allies act on their own and show their intentions.</w:t>
      </w:r>
    </w:p>
    <w:p>
      <w:pPr>
        <w:pStyle w:val="ListParagraph"/>
        <w:numPr>
          <w:ilvl w:val="0"/>
          <w:numId w:val="2"/>
        </w:numPr>
        <w:spacing w:after="70" w:line="264"/>
      </w:pPr>
      <w:r>
        <w:t xml:space="preserve">From Chapter IV each squad you command stands as a </w:t>
      </w:r>
      <w:r>
        <w:rPr>
          <w:b/>
          <w:bCs/>
        </w:rPr>
        <w:t xml:space="preserve">formation</w:t>
      </w:r>
      <w:r>
        <w:t xml:space="preserve">: its leader and his men, drawn up in line, shield wall or wedge. Men leave the formation as the squad loses strength, so a thin formation is a weakened one. The rules treat a squad as one body with one strength, morale and cohesion, and every man you strike down in an enemy squad takes one from its strength.</w:t>
      </w:r>
    </w:p>
    <w:p>
      <w:pPr>
        <w:pStyle w:val="Heading2"/>
      </w:pPr>
      <w:r>
        <w:t xml:space="preserve">Techniques</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1700"/>
        <w:gridCol w:w="1500"/>
        <w:gridCol w:w="1800"/>
        <w:gridCol w:w="4360"/>
      </w:tblGrid>
      <w:tr>
        <w:trPr>
          <w:cantSplit/>
          <w:tblHeader/>
        </w:trPr>
        <w:tc>
          <w:tcPr>
            <w:tcW w:type="dxa" w:w="17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Technique</w:t>
            </w:r>
          </w:p>
        </w:tc>
        <w:tc>
          <w:tcPr>
            <w:tcW w:type="dxa" w:w="15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From</w:t>
            </w:r>
          </w:p>
        </w:tc>
        <w:tc>
          <w:tcPr>
            <w:tcW w:type="dxa" w:w="18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Cost</w:t>
            </w:r>
          </w:p>
        </w:tc>
        <w:tc>
          <w:tcPr>
            <w:tcW w:type="dxa" w:w="43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Use</w:t>
            </w:r>
          </w:p>
        </w:tc>
      </w:tr>
      <w:tr>
        <w:trPr>
          <w:cantSplit/>
          <w:tblHeader w:val="off"/>
        </w:trPr>
        <w:tc>
          <w:tcPr>
            <w:tcW w:type="dxa" w:w="1700"/>
            <w:tcMar>
              <w:top w:type="dxa" w:w="70"/>
              <w:left w:type="dxa" w:w="110"/>
              <w:bottom w:type="dxa" w:w="70"/>
              <w:right w:type="dxa" w:w="110"/>
            </w:tcMar>
            <w:vAlign w:val="top"/>
          </w:tcPr>
          <w:p>
            <w:pPr>
              <w:keepNext/>
              <w:keepLines/>
              <w:spacing w:after="40" w:line="252"/>
            </w:pPr>
            <w:r>
              <w:rPr>
                <w:b/>
                <w:bCs/>
              </w:rPr>
              <w:t xml:space="preserve">Strike</w:t>
            </w:r>
          </w:p>
        </w:tc>
        <w:tc>
          <w:tcPr>
            <w:tcW w:type="dxa" w:w="1500"/>
            <w:tcMar>
              <w:top w:type="dxa" w:w="70"/>
              <w:left w:type="dxa" w:w="110"/>
              <w:bottom w:type="dxa" w:w="70"/>
              <w:right w:type="dxa" w:w="110"/>
            </w:tcMar>
            <w:vAlign w:val="top"/>
          </w:tcPr>
          <w:p>
            <w:pPr>
              <w:keepNext/>
              <w:keepLines/>
              <w:spacing w:after="40" w:line="252"/>
            </w:pPr>
            <w:r>
              <w:t xml:space="preserve">Chapter I</w:t>
            </w:r>
          </w:p>
        </w:tc>
        <w:tc>
          <w:tcPr>
            <w:tcW w:type="dxa" w:w="1800"/>
            <w:tcMar>
              <w:top w:type="dxa" w:w="70"/>
              <w:left w:type="dxa" w:w="110"/>
              <w:bottom w:type="dxa" w:w="70"/>
              <w:right w:type="dxa" w:w="110"/>
            </w:tcMar>
            <w:vAlign w:val="top"/>
          </w:tcPr>
          <w:p>
            <w:pPr>
              <w:keepNext/>
              <w:keepLines/>
              <w:spacing w:after="40" w:line="252"/>
            </w:pPr>
            <w:r>
              <w:t xml:space="preserve">Free</w:t>
            </w:r>
          </w:p>
        </w:tc>
        <w:tc>
          <w:tcPr>
            <w:tcW w:type="dxa" w:w="4360"/>
            <w:tcMar>
              <w:top w:type="dxa" w:w="70"/>
              <w:left w:type="dxa" w:w="110"/>
              <w:bottom w:type="dxa" w:w="70"/>
              <w:right w:type="dxa" w:w="110"/>
            </w:tcMar>
            <w:vAlign w:val="top"/>
          </w:tcPr>
          <w:p>
            <w:pPr>
              <w:keepNext/>
              <w:keepLines/>
              <w:spacing w:after="40" w:line="252"/>
            </w:pPr>
            <w:r>
              <w:t xml:space="preserve">Your weapon's blows: click an enemy with your weapon drawn. The forecast shows your chance to hit and the damage to expect.</w:t>
            </w:r>
          </w:p>
        </w:tc>
      </w:tr>
      <w:tr>
        <w:trPr>
          <w:cantSplit/>
          <w:tblHeader w:val="off"/>
        </w:trPr>
        <w:tc>
          <w:tcPr>
            <w:tcW w:type="dxa" w:w="1700"/>
            <w:tcMar>
              <w:top w:type="dxa" w:w="70"/>
              <w:left w:type="dxa" w:w="110"/>
              <w:bottom w:type="dxa" w:w="70"/>
              <w:right w:type="dxa" w:w="110"/>
            </w:tcMar>
            <w:vAlign w:val="top"/>
          </w:tcPr>
          <w:p>
            <w:pPr>
              <w:keepNext w:val="false"/>
              <w:keepLines/>
              <w:spacing w:after="40" w:line="252"/>
            </w:pPr>
            <w:r>
              <w:rPr>
                <w:b/>
                <w:bCs/>
              </w:rPr>
              <w:t xml:space="preserve">Brace</w:t>
            </w:r>
          </w:p>
        </w:tc>
        <w:tc>
          <w:tcPr>
            <w:tcW w:type="dxa" w:w="1500"/>
            <w:tcMar>
              <w:top w:type="dxa" w:w="70"/>
              <w:left w:type="dxa" w:w="110"/>
              <w:bottom w:type="dxa" w:w="70"/>
              <w:right w:type="dxa" w:w="110"/>
            </w:tcMar>
            <w:vAlign w:val="top"/>
          </w:tcPr>
          <w:p>
            <w:pPr>
              <w:keepNext w:val="false"/>
              <w:keepLines/>
              <w:spacing w:after="40" w:line="252"/>
            </w:pPr>
            <w:r>
              <w:t xml:space="preserve">Chapter I</w:t>
            </w:r>
          </w:p>
        </w:tc>
        <w:tc>
          <w:tcPr>
            <w:tcW w:type="dxa" w:w="1800"/>
            <w:tcMar>
              <w:top w:type="dxa" w:w="70"/>
              <w:left w:type="dxa" w:w="110"/>
              <w:bottom w:type="dxa" w:w="70"/>
              <w:right w:type="dxa" w:w="110"/>
            </w:tcMar>
            <w:vAlign w:val="top"/>
          </w:tcPr>
          <w:p>
            <w:pPr>
              <w:keepNext w:val="false"/>
              <w:keepLines/>
              <w:spacing w:after="40" w:line="252"/>
            </w:pPr>
            <w:r>
              <w:t xml:space="preserve">15 Stamina</w:t>
            </w:r>
          </w:p>
        </w:tc>
        <w:tc>
          <w:tcPr>
            <w:tcW w:type="dxa" w:w="4360"/>
            <w:tcMar>
              <w:top w:type="dxa" w:w="70"/>
              <w:left w:type="dxa" w:w="110"/>
              <w:bottom w:type="dxa" w:w="70"/>
              <w:right w:type="dxa" w:w="110"/>
            </w:tcMar>
            <w:vAlign w:val="top"/>
          </w:tcPr>
          <w:p>
            <w:pPr>
              <w:keepNext w:val="false"/>
              <w:keepLines/>
              <w:spacing w:after="40" w:line="252"/>
            </w:pPr>
            <w:r>
              <w:t xml:space="preserve">Plant your shield. For six seconds, or until you move or attack, you block far more often from the front, are not staggered and take 1 less from every blow.</w:t>
            </w:r>
          </w:p>
        </w:tc>
      </w:tr>
      <w:tr>
        <w:trPr>
          <w:cantSplit/>
          <w:tblHeader w:val="off"/>
        </w:trPr>
        <w:tc>
          <w:tcPr>
            <w:tcW w:type="dxa" w:w="1700"/>
            <w:tcMar>
              <w:top w:type="dxa" w:w="70"/>
              <w:left w:type="dxa" w:w="110"/>
              <w:bottom w:type="dxa" w:w="70"/>
              <w:right w:type="dxa" w:w="110"/>
            </w:tcMar>
            <w:vAlign w:val="top"/>
          </w:tcPr>
          <w:p>
            <w:pPr>
              <w:keepNext w:val="false"/>
              <w:keepLines/>
              <w:spacing w:after="40" w:line="252"/>
            </w:pPr>
            <w:r>
              <w:rPr>
                <w:b/>
                <w:bCs/>
              </w:rPr>
              <w:t xml:space="preserve">Throw pilum</w:t>
            </w:r>
          </w:p>
        </w:tc>
        <w:tc>
          <w:tcPr>
            <w:tcW w:type="dxa" w:w="1500"/>
            <w:tcMar>
              <w:top w:type="dxa" w:w="70"/>
              <w:left w:type="dxa" w:w="110"/>
              <w:bottom w:type="dxa" w:w="70"/>
              <w:right w:type="dxa" w:w="110"/>
            </w:tcMar>
            <w:vAlign w:val="top"/>
          </w:tcPr>
          <w:p>
            <w:pPr>
              <w:keepNext w:val="false"/>
              <w:keepLines/>
              <w:spacing w:after="40" w:line="252"/>
            </w:pPr>
            <w:r>
              <w:t xml:space="preserve">Chapter I</w:t>
            </w:r>
          </w:p>
        </w:tc>
        <w:tc>
          <w:tcPr>
            <w:tcW w:type="dxa" w:w="1800"/>
            <w:tcMar>
              <w:top w:type="dxa" w:w="70"/>
              <w:left w:type="dxa" w:w="110"/>
              <w:bottom w:type="dxa" w:w="70"/>
              <w:right w:type="dxa" w:w="110"/>
            </w:tcMar>
            <w:vAlign w:val="top"/>
          </w:tcPr>
          <w:p>
            <w:pPr>
              <w:keepNext w:val="false"/>
              <w:keepLines/>
              <w:spacing w:after="40" w:line="252"/>
            </w:pPr>
            <w:r>
              <w:t xml:space="preserve">1 pilum</w:t>
            </w:r>
          </w:p>
        </w:tc>
        <w:tc>
          <w:tcPr>
            <w:tcW w:type="dxa" w:w="4360"/>
            <w:tcMar>
              <w:top w:type="dxa" w:w="70"/>
              <w:left w:type="dxa" w:w="110"/>
              <w:bottom w:type="dxa" w:w="70"/>
              <w:right w:type="dxa" w:w="110"/>
            </w:tcMar>
            <w:vAlign w:val="top"/>
          </w:tcPr>
          <w:p>
            <w:pPr>
              <w:keepNext w:val="false"/>
              <w:keepLines/>
              <w:spacing w:after="40" w:line="252"/>
            </w:pPr>
            <w:r>
              <w:t xml:space="preserve">Throw at a target up to 25 metres away. A pilum that lands in a shield sticks there, and that shield blocks half as often for the rest of the fight. You carry two; take more from a supply cart or a fallen comrade's belt.</w:t>
            </w:r>
          </w:p>
        </w:tc>
      </w:tr>
      <w:tr>
        <w:trPr>
          <w:cantSplit/>
          <w:tblHeader w:val="off"/>
        </w:trPr>
        <w:tc>
          <w:tcPr>
            <w:tcW w:type="dxa" w:w="1700"/>
            <w:tcMar>
              <w:top w:type="dxa" w:w="70"/>
              <w:left w:type="dxa" w:w="110"/>
              <w:bottom w:type="dxa" w:w="70"/>
              <w:right w:type="dxa" w:w="110"/>
            </w:tcMar>
            <w:vAlign w:val="top"/>
          </w:tcPr>
          <w:p>
            <w:pPr>
              <w:keepNext w:val="false"/>
              <w:keepLines/>
              <w:spacing w:after="40" w:line="252"/>
            </w:pPr>
            <w:r>
              <w:rPr>
                <w:b/>
                <w:bCs/>
              </w:rPr>
              <w:t xml:space="preserve">Bind wounds</w:t>
            </w:r>
          </w:p>
        </w:tc>
        <w:tc>
          <w:tcPr>
            <w:tcW w:type="dxa" w:w="1500"/>
            <w:tcMar>
              <w:top w:type="dxa" w:w="70"/>
              <w:left w:type="dxa" w:w="110"/>
              <w:bottom w:type="dxa" w:w="70"/>
              <w:right w:type="dxa" w:w="110"/>
            </w:tcMar>
            <w:vAlign w:val="top"/>
          </w:tcPr>
          <w:p>
            <w:pPr>
              <w:keepNext w:val="false"/>
              <w:keepLines/>
              <w:spacing w:after="40" w:line="252"/>
            </w:pPr>
            <w:r>
              <w:t xml:space="preserve">Chapter II</w:t>
            </w:r>
          </w:p>
        </w:tc>
        <w:tc>
          <w:tcPr>
            <w:tcW w:type="dxa" w:w="1800"/>
            <w:tcMar>
              <w:top w:type="dxa" w:w="70"/>
              <w:left w:type="dxa" w:w="110"/>
              <w:bottom w:type="dxa" w:w="70"/>
              <w:right w:type="dxa" w:w="110"/>
            </w:tcMar>
            <w:vAlign w:val="top"/>
          </w:tcPr>
          <w:p>
            <w:pPr>
              <w:keepNext w:val="false"/>
              <w:keepLines/>
              <w:spacing w:after="40" w:line="252"/>
            </w:pPr>
            <w:r>
              <w:t xml:space="preserve">1 bandage</w:t>
            </w:r>
          </w:p>
        </w:tc>
        <w:tc>
          <w:tcPr>
            <w:tcW w:type="dxa" w:w="4360"/>
            <w:tcMar>
              <w:top w:type="dxa" w:w="70"/>
              <w:left w:type="dxa" w:w="110"/>
              <w:bottom w:type="dxa" w:w="70"/>
              <w:right w:type="dxa" w:w="110"/>
            </w:tcMar>
            <w:vAlign w:val="top"/>
          </w:tcPr>
          <w:p>
            <w:pPr>
              <w:keepNext w:val="false"/>
              <w:keepLines/>
              <w:spacing w:after="40" w:line="252"/>
            </w:pPr>
            <w:r>
              <w:t xml:space="preserve">Three seconds' work restores a quarter of a comrade's Health (right-click him) or of your own (right-click where there is no one). Being struck stops it, and the bandage is used only when the work is done. Three bandages per encounter.</w:t>
            </w:r>
          </w:p>
        </w:tc>
      </w:tr>
      <w:tr>
        <w:trPr>
          <w:cantSplit/>
          <w:tblHeader w:val="off"/>
        </w:trPr>
        <w:tc>
          <w:tcPr>
            <w:tcW w:type="dxa" w:w="1700"/>
            <w:tcMar>
              <w:top w:type="dxa" w:w="70"/>
              <w:left w:type="dxa" w:w="110"/>
              <w:bottom w:type="dxa" w:w="70"/>
              <w:right w:type="dxa" w:w="110"/>
            </w:tcMar>
            <w:vAlign w:val="top"/>
          </w:tcPr>
          <w:p>
            <w:pPr>
              <w:keepNext w:val="false"/>
              <w:keepLines/>
              <w:spacing w:after="40" w:line="252"/>
            </w:pPr>
            <w:r>
              <w:rPr>
                <w:b/>
                <w:bCs/>
              </w:rPr>
              <w:t xml:space="preserve">Carry</w:t>
            </w:r>
          </w:p>
        </w:tc>
        <w:tc>
          <w:tcPr>
            <w:tcW w:type="dxa" w:w="1500"/>
            <w:tcMar>
              <w:top w:type="dxa" w:w="70"/>
              <w:left w:type="dxa" w:w="110"/>
              <w:bottom w:type="dxa" w:w="70"/>
              <w:right w:type="dxa" w:w="110"/>
            </w:tcMar>
            <w:vAlign w:val="top"/>
          </w:tcPr>
          <w:p>
            <w:pPr>
              <w:keepNext w:val="false"/>
              <w:keepLines/>
              <w:spacing w:after="40" w:line="252"/>
            </w:pPr>
            <w:r>
              <w:t xml:space="preserve">Chapter II</w:t>
            </w:r>
          </w:p>
        </w:tc>
        <w:tc>
          <w:tcPr>
            <w:tcW w:type="dxa" w:w="1800"/>
            <w:tcMar>
              <w:top w:type="dxa" w:w="70"/>
              <w:left w:type="dxa" w:w="110"/>
              <w:bottom w:type="dxa" w:w="70"/>
              <w:right w:type="dxa" w:w="110"/>
            </w:tcMar>
            <w:vAlign w:val="top"/>
          </w:tcPr>
          <w:p>
            <w:pPr>
              <w:keepNext w:val="false"/>
              <w:keepLines/>
              <w:spacing w:after="40" w:line="252"/>
            </w:pPr>
            <w:r>
              <w:t xml:space="preserve">Free</w:t>
            </w:r>
          </w:p>
        </w:tc>
        <w:tc>
          <w:tcPr>
            <w:tcW w:type="dxa" w:w="4360"/>
            <w:tcMar>
              <w:top w:type="dxa" w:w="70"/>
              <w:left w:type="dxa" w:w="110"/>
              <w:bottom w:type="dxa" w:w="70"/>
              <w:right w:type="dxa" w:w="110"/>
            </w:tcMar>
            <w:vAlign w:val="top"/>
          </w:tcPr>
          <w:p>
            <w:pPr>
              <w:keepNext w:val="false"/>
              <w:keepLines/>
              <w:spacing w:after="40" w:line="252"/>
            </w:pPr>
            <w:r>
              <w:t xml:space="preserve">With your weapon sheathed, click a fallen comrade to lift him. While you carry him you can only walk and your shield does not block; click ground to set him down.</w:t>
            </w:r>
          </w:p>
        </w:tc>
      </w:tr>
      <w:tr>
        <w:trPr>
          <w:cantSplit/>
          <w:tblHeader w:val="off"/>
        </w:trPr>
        <w:tc>
          <w:tcPr>
            <w:tcW w:type="dxa" w:w="1700"/>
            <w:tcMar>
              <w:top w:type="dxa" w:w="70"/>
              <w:left w:type="dxa" w:w="110"/>
              <w:bottom w:type="dxa" w:w="70"/>
              <w:right w:type="dxa" w:w="110"/>
            </w:tcMar>
            <w:vAlign w:val="top"/>
          </w:tcPr>
          <w:p>
            <w:pPr>
              <w:keepNext w:val="false"/>
              <w:keepLines/>
              <w:spacing w:after="40" w:line="252"/>
            </w:pPr>
            <w:r>
              <w:rPr>
                <w:b/>
                <w:bCs/>
              </w:rPr>
              <w:t xml:space="preserve">Scout</w:t>
            </w:r>
          </w:p>
        </w:tc>
        <w:tc>
          <w:tcPr>
            <w:tcW w:type="dxa" w:w="1500"/>
            <w:tcMar>
              <w:top w:type="dxa" w:w="70"/>
              <w:left w:type="dxa" w:w="110"/>
              <w:bottom w:type="dxa" w:w="70"/>
              <w:right w:type="dxa" w:w="110"/>
            </w:tcMar>
            <w:vAlign w:val="top"/>
          </w:tcPr>
          <w:p>
            <w:pPr>
              <w:keepNext w:val="false"/>
              <w:keepLines/>
              <w:spacing w:after="40" w:line="252"/>
            </w:pPr>
            <w:r>
              <w:t xml:space="preserve">Chapter III</w:t>
            </w:r>
          </w:p>
        </w:tc>
        <w:tc>
          <w:tcPr>
            <w:tcW w:type="dxa" w:w="1800"/>
            <w:tcMar>
              <w:top w:type="dxa" w:w="70"/>
              <w:left w:type="dxa" w:w="110"/>
              <w:bottom w:type="dxa" w:w="70"/>
              <w:right w:type="dxa" w:w="110"/>
            </w:tcMar>
            <w:vAlign w:val="top"/>
          </w:tcPr>
          <w:p>
            <w:pPr>
              <w:keepNext w:val="false"/>
              <w:keepLines/>
              <w:spacing w:after="40" w:line="252"/>
            </w:pPr>
            <w:r>
              <w:t xml:space="preserve">20 Stamina · 30-second recovery</w:t>
            </w:r>
          </w:p>
        </w:tc>
        <w:tc>
          <w:tcPr>
            <w:tcW w:type="dxa" w:w="4360"/>
            <w:tcMar>
              <w:top w:type="dxa" w:w="70"/>
              <w:left w:type="dxa" w:w="110"/>
              <w:bottom w:type="dxa" w:w="70"/>
              <w:right w:type="dxa" w:w="110"/>
            </w:tcMar>
            <w:vAlign w:val="top"/>
          </w:tcPr>
          <w:p>
            <w:pPr>
              <w:keepNext w:val="false"/>
              <w:keepLines/>
              <w:spacing w:after="40" w:line="252"/>
            </w:pPr>
            <w:r>
              <w:t xml:space="preserve">Reveal hidden enemies and concealed ground within 30 metres for 20 seconds.</w:t>
            </w:r>
          </w:p>
        </w:tc>
      </w:tr>
      <w:tr>
        <w:trPr>
          <w:cantSplit/>
          <w:tblHeader w:val="off"/>
        </w:trPr>
        <w:tc>
          <w:tcPr>
            <w:tcW w:type="dxa" w:w="1700"/>
            <w:tcMar>
              <w:top w:type="dxa" w:w="70"/>
              <w:left w:type="dxa" w:w="110"/>
              <w:bottom w:type="dxa" w:w="70"/>
              <w:right w:type="dxa" w:w="110"/>
            </w:tcMar>
            <w:vAlign w:val="top"/>
          </w:tcPr>
          <w:p>
            <w:pPr>
              <w:keepNext w:val="false"/>
              <w:keepLines/>
              <w:spacing w:after="40" w:line="252"/>
            </w:pPr>
            <w:r>
              <w:rPr>
                <w:b/>
                <w:bCs/>
              </w:rPr>
              <w:t xml:space="preserve">Rally</w:t>
            </w:r>
          </w:p>
        </w:tc>
        <w:tc>
          <w:tcPr>
            <w:tcW w:type="dxa" w:w="1500"/>
            <w:tcMar>
              <w:top w:type="dxa" w:w="70"/>
              <w:left w:type="dxa" w:w="110"/>
              <w:bottom w:type="dxa" w:w="70"/>
              <w:right w:type="dxa" w:w="110"/>
            </w:tcMar>
            <w:vAlign w:val="top"/>
          </w:tcPr>
          <w:p>
            <w:pPr>
              <w:keepNext w:val="false"/>
              <w:keepLines/>
              <w:spacing w:after="40" w:line="252"/>
            </w:pPr>
            <w:r>
              <w:t xml:space="preserve">Chapter VI</w:t>
            </w:r>
          </w:p>
        </w:tc>
        <w:tc>
          <w:tcPr>
            <w:tcW w:type="dxa" w:w="1800"/>
            <w:tcMar>
              <w:top w:type="dxa" w:w="70"/>
              <w:left w:type="dxa" w:w="110"/>
              <w:bottom w:type="dxa" w:w="70"/>
              <w:right w:type="dxa" w:w="110"/>
            </w:tcMar>
            <w:vAlign w:val="top"/>
          </w:tcPr>
          <w:p>
            <w:pPr>
              <w:keepNext w:val="false"/>
              <w:keepLines/>
              <w:spacing w:after="40" w:line="252"/>
            </w:pPr>
            <w:r>
              <w:t xml:space="preserve">30 Stamina · 45-second recovery</w:t>
            </w:r>
          </w:p>
        </w:tc>
        <w:tc>
          <w:tcPr>
            <w:tcW w:type="dxa" w:w="4360"/>
            <w:tcMar>
              <w:top w:type="dxa" w:w="70"/>
              <w:left w:type="dxa" w:w="110"/>
              <w:bottom w:type="dxa" w:w="70"/>
              <w:right w:type="dxa" w:w="110"/>
            </w:tcMar>
            <w:vAlign w:val="top"/>
          </w:tcPr>
          <w:p>
            <w:pPr>
              <w:keepNext w:val="false"/>
              <w:keepLines/>
              <w:spacing w:after="40" w:line="252"/>
            </w:pPr>
            <w:r>
              <w:t xml:space="preserve">Friends within 20 metres regain 20 morale and lose all suppression.</w:t>
            </w:r>
          </w:p>
        </w:tc>
      </w:tr>
      <w:tr>
        <w:trPr>
          <w:cantSplit/>
          <w:tblHeader w:val="off"/>
        </w:trPr>
        <w:tc>
          <w:tcPr>
            <w:tcW w:type="dxa" w:w="1700"/>
            <w:tcMar>
              <w:top w:type="dxa" w:w="70"/>
              <w:left w:type="dxa" w:w="110"/>
              <w:bottom w:type="dxa" w:w="70"/>
              <w:right w:type="dxa" w:w="110"/>
            </w:tcMar>
            <w:vAlign w:val="top"/>
          </w:tcPr>
          <w:p>
            <w:pPr>
              <w:keepNext w:val="false"/>
              <w:keepLines/>
              <w:spacing w:after="40" w:line="252"/>
            </w:pPr>
            <w:r>
              <w:rPr>
                <w:b/>
                <w:bCs/>
              </w:rPr>
              <w:t xml:space="preserve">Shield bash</w:t>
            </w:r>
          </w:p>
        </w:tc>
        <w:tc>
          <w:tcPr>
            <w:tcW w:type="dxa" w:w="1500"/>
            <w:tcMar>
              <w:top w:type="dxa" w:w="70"/>
              <w:left w:type="dxa" w:w="110"/>
              <w:bottom w:type="dxa" w:w="70"/>
              <w:right w:type="dxa" w:w="110"/>
            </w:tcMar>
            <w:vAlign w:val="top"/>
          </w:tcPr>
          <w:p>
            <w:pPr>
              <w:keepNext w:val="false"/>
              <w:keepLines/>
              <w:spacing w:after="40" w:line="252"/>
            </w:pPr>
            <w:r>
              <w:t xml:space="preserve">Campidoctor</w:t>
            </w:r>
          </w:p>
        </w:tc>
        <w:tc>
          <w:tcPr>
            <w:tcW w:type="dxa" w:w="1800"/>
            <w:tcMar>
              <w:top w:type="dxa" w:w="70"/>
              <w:left w:type="dxa" w:w="110"/>
              <w:bottom w:type="dxa" w:w="70"/>
              <w:right w:type="dxa" w:w="110"/>
            </w:tcMar>
            <w:vAlign w:val="top"/>
          </w:tcPr>
          <w:p>
            <w:pPr>
              <w:keepNext w:val="false"/>
              <w:keepLines/>
              <w:spacing w:after="40" w:line="252"/>
            </w:pPr>
            <w:r>
              <w:t xml:space="preserve">10 Stamina · 8-second recovery</w:t>
            </w:r>
          </w:p>
        </w:tc>
        <w:tc>
          <w:tcPr>
            <w:tcW w:type="dxa" w:w="4360"/>
            <w:tcMar>
              <w:top w:type="dxa" w:w="70"/>
              <w:left w:type="dxa" w:w="110"/>
              <w:bottom w:type="dxa" w:w="70"/>
              <w:right w:type="dxa" w:w="110"/>
            </w:tcMar>
            <w:vAlign w:val="top"/>
          </w:tcPr>
          <w:p>
            <w:pPr>
              <w:keepNext w:val="false"/>
              <w:keepLines/>
              <w:spacing w:after="40" w:line="252"/>
            </w:pPr>
            <w:r>
              <w:t xml:space="preserve">A stunning blow with the shield boss that staggers the target.</w:t>
            </w:r>
          </w:p>
        </w:tc>
      </w:tr>
      <w:tr>
        <w:trPr>
          <w:cantSplit/>
          <w:tblHeader w:val="off"/>
        </w:trPr>
        <w:tc>
          <w:tcPr>
            <w:tcW w:type="dxa" w:w="1700"/>
            <w:tcMar>
              <w:top w:type="dxa" w:w="70"/>
              <w:left w:type="dxa" w:w="110"/>
              <w:bottom w:type="dxa" w:w="70"/>
              <w:right w:type="dxa" w:w="110"/>
            </w:tcMar>
            <w:vAlign w:val="top"/>
          </w:tcPr>
          <w:p>
            <w:pPr>
              <w:keepNext w:val="false"/>
              <w:keepLines/>
              <w:spacing w:after="40" w:line="252"/>
            </w:pPr>
            <w:r>
              <w:rPr>
                <w:b/>
                <w:bCs/>
              </w:rPr>
              <w:t xml:space="preserve">Deploy</w:t>
            </w:r>
          </w:p>
        </w:tc>
        <w:tc>
          <w:tcPr>
            <w:tcW w:type="dxa" w:w="1500"/>
            <w:tcMar>
              <w:top w:type="dxa" w:w="70"/>
              <w:left w:type="dxa" w:w="110"/>
              <w:bottom w:type="dxa" w:w="70"/>
              <w:right w:type="dxa" w:w="110"/>
            </w:tcMar>
            <w:vAlign w:val="top"/>
          </w:tcPr>
          <w:p>
            <w:pPr>
              <w:keepNext w:val="false"/>
              <w:keepLines/>
              <w:spacing w:after="40" w:line="252"/>
            </w:pPr>
            <w:r>
              <w:t xml:space="preserve">Chapter VII</w:t>
            </w:r>
          </w:p>
        </w:tc>
        <w:tc>
          <w:tcPr>
            <w:tcW w:type="dxa" w:w="1800"/>
            <w:tcMar>
              <w:top w:type="dxa" w:w="70"/>
              <w:left w:type="dxa" w:w="110"/>
              <w:bottom w:type="dxa" w:w="70"/>
              <w:right w:type="dxa" w:w="110"/>
            </w:tcMar>
            <w:vAlign w:val="top"/>
          </w:tcPr>
          <w:p>
            <w:pPr>
              <w:keepNext w:val="false"/>
              <w:keepLines/>
              <w:spacing w:after="40" w:line="252"/>
            </w:pPr>
            <w:r>
              <w:t xml:space="preserve">Free</w:t>
            </w:r>
          </w:p>
        </w:tc>
        <w:tc>
          <w:tcPr>
            <w:tcW w:type="dxa" w:w="4360"/>
            <w:tcMar>
              <w:top w:type="dxa" w:w="70"/>
              <w:left w:type="dxa" w:w="110"/>
              <w:bottom w:type="dxa" w:w="70"/>
              <w:right w:type="dxa" w:w="110"/>
            </w:tcMar>
            <w:vAlign w:val="top"/>
          </w:tcPr>
          <w:p>
            <w:pPr>
              <w:keepNext w:val="false"/>
              <w:keepLines/>
              <w:spacing w:after="40" w:line="252"/>
            </w:pPr>
            <w:r>
              <w:t xml:space="preserve">Place your squads before the battle begins (see </w:t>
            </w:r>
            <w:r>
              <w:rPr>
                <w:b/>
                <w:bCs/>
              </w:rPr>
              <w:t xml:space="preserve">Companions and command</w:t>
            </w:r>
            <w:r>
              <w:t xml:space="preserve">).</w:t>
            </w:r>
          </w:p>
        </w:tc>
      </w:tr>
    </w:tbl>
    <w:p>
      <w:pPr>
        <w:spacing w:after="60"/>
      </w:pPr>
    </w:p>
    <w:p>
      <w:pPr>
        <w:keepNext w:val="false"/>
        <w:spacing w:after="140" w:line="276"/>
      </w:pPr>
      <w:r>
        <w:t xml:space="preserve">Orders and the actions of specialists are described under </w:t>
      </w:r>
      <w:r>
        <w:rPr>
          <w:b/>
          <w:bCs/>
        </w:rPr>
        <w:t xml:space="preserve">Companions and command</w:t>
      </w:r>
      <w:r>
        <w:t xml:space="preserve">.</w:t>
      </w:r>
    </w:p>
    <w:p>
      <w:pPr>
        <w:pStyle w:val="Heading2"/>
      </w:pPr>
      <w:r>
        <w:t xml:space="preserve">Terrain and position</w:t>
      </w:r>
    </w:p>
    <w:p>
      <w:pPr>
        <w:pStyle w:val="ListParagraph"/>
        <w:numPr>
          <w:ilvl w:val="0"/>
          <w:numId w:val="2"/>
        </w:numPr>
        <w:spacing w:after="70" w:line="264"/>
      </w:pPr>
      <w:r>
        <w:rPr>
          <w:b/>
          <w:bCs/>
        </w:rPr>
        <w:t xml:space="preserve">Marsh</w:t>
      </w:r>
      <w:r>
        <w:t xml:space="preserve"> slows movement. </w:t>
      </w:r>
      <w:r>
        <w:rPr>
          <w:b/>
          <w:bCs/>
        </w:rPr>
        <w:t xml:space="preserve">Rivers</w:t>
      </w:r>
      <w:r>
        <w:t xml:space="preserve"> are crossed at fords, which slow movement too.</w:t>
      </w:r>
    </w:p>
    <w:p>
      <w:pPr>
        <w:pStyle w:val="ListParagraph"/>
        <w:numPr>
          <w:ilvl w:val="0"/>
          <w:numId w:val="2"/>
        </w:numPr>
        <w:spacing w:after="70" w:line="264"/>
      </w:pPr>
      <w:r>
        <w:rPr>
          <w:b/>
          <w:bCs/>
        </w:rPr>
        <w:t xml:space="preserve">Walls</w:t>
      </w:r>
      <w:r>
        <w:t xml:space="preserve"> and </w:t>
      </w:r>
      <w:r>
        <w:rPr>
          <w:b/>
          <w:bCs/>
        </w:rPr>
        <w:t xml:space="preserve">high ground</w:t>
      </w:r>
      <w:r>
        <w:t xml:space="preserve"> protect. A man on higher ground gains Defence against those below him, and missiles thrown or shot downhill reach farther and hit more often.</w:t>
      </w:r>
    </w:p>
    <w:p>
      <w:pPr>
        <w:pStyle w:val="ListParagraph"/>
        <w:numPr>
          <w:ilvl w:val="0"/>
          <w:numId w:val="2"/>
        </w:numPr>
        <w:spacing w:after="70" w:line="264"/>
      </w:pPr>
      <w:r>
        <w:t xml:space="preserve">An enemy within two metres who faces you stops you running, so a line can screen an approach. Walking away never gives him a free blow.</w:t>
      </w:r>
    </w:p>
    <w:p>
      <w:pPr>
        <w:pStyle w:val="ListParagraph"/>
        <w:numPr>
          <w:ilvl w:val="0"/>
          <w:numId w:val="2"/>
        </w:numPr>
        <w:spacing w:after="70" w:line="264"/>
      </w:pPr>
      <w:r>
        <w:rPr>
          <w:b/>
          <w:bCs/>
        </w:rPr>
        <w:t xml:space="preserve">Flanks</w:t>
      </w:r>
      <w:r>
        <w:t xml:space="preserve"> bypass a shield front: blows from the side or behind are never blocked, and blows from behind gain Attack.</w:t>
      </w:r>
    </w:p>
    <w:p>
      <w:pPr>
        <w:pStyle w:val="ListParagraph"/>
        <w:numPr>
          <w:ilvl w:val="0"/>
          <w:numId w:val="2"/>
        </w:numPr>
        <w:spacing w:after="70" w:line="264"/>
      </w:pPr>
      <w:r>
        <w:rPr>
          <w:b/>
          <w:bCs/>
        </w:rPr>
        <w:t xml:space="preserve">Cavalry</w:t>
      </w:r>
      <w:r>
        <w:t xml:space="preserve"> need an open approach and a run of at least 20 metres on firm ground to charge, and rough terrain weakens the charge. A braced front that survives a frontal mounted charge strikes back with one free blow, no more than once a round.</w:t>
      </w:r>
    </w:p>
    <w:p>
      <w:pPr>
        <w:pStyle w:val="ListParagraph"/>
        <w:numPr>
          <w:ilvl w:val="0"/>
          <w:numId w:val="2"/>
        </w:numPr>
        <w:spacing w:after="70" w:line="264"/>
      </w:pPr>
      <w:r>
        <w:t xml:space="preserve">Point at the target before committing: the forecast lists the modifiers that actually apply.</w:t>
      </w:r>
    </w:p>
    <w:p>
      <w:pPr>
        <w:pStyle w:val="Heading2"/>
      </w:pPr>
      <w:r>
        <w:t xml:space="preserve">Weather</w:t>
      </w:r>
    </w:p>
    <w:p>
      <w:pPr>
        <w:pStyle w:val="ListParagraph"/>
        <w:numPr>
          <w:ilvl w:val="0"/>
          <w:numId w:val="2"/>
        </w:numPr>
        <w:spacing w:after="70" w:line="264"/>
      </w:pPr>
      <w:r>
        <w:t xml:space="preserve">In rain, climbing slopes is slower; the route line already counts it.</w:t>
      </w:r>
    </w:p>
    <w:p>
      <w:pPr>
        <w:pStyle w:val="ListParagraph"/>
        <w:numPr>
          <w:ilvl w:val="0"/>
          <w:numId w:val="2"/>
        </w:numPr>
        <w:spacing w:after="70" w:line="264"/>
      </w:pPr>
      <w:r>
        <w:t xml:space="preserve">Rain, mist and dust take 1 off missile damage and make missiles less accurate beyond 20 metres. The forecast lists every modifier that applies.</w:t>
      </w:r>
    </w:p>
    <w:p>
      <w:pPr>
        <w:pStyle w:val="Heading2"/>
      </w:pPr>
      <w:r>
        <w:t xml:space="preserve">Field objects</w:t>
      </w:r>
    </w:p>
    <w:p>
      <w:pPr>
        <w:keepNext w:val="false"/>
        <w:spacing w:after="140" w:line="276"/>
      </w:pPr>
      <w:r>
        <w:t xml:space="preserve">Every battle after the training drill offers two opportunities, and you can take only one. Their effects are shown in the field panel, and both close at the end of round 7 (or one round before a shorter mission's deadline). Neither replaces the main objective.</w:t>
      </w:r>
    </w:p>
    <w:p>
      <w:pPr>
        <w:keepNext w:val="false"/>
        <w:spacing w:after="140" w:line="276"/>
      </w:pPr>
      <w:r>
        <w:t xml:space="preserve">To use an object, click it. Your soldier walks to it and works for a few seconds while a ring fills, to </w:t>
      </w:r>
      <w:r>
        <w:rPr>
          <w:b/>
          <w:bCs/>
        </w:rPr>
        <w:t xml:space="preserve">Secure objective</w:t>
      </w:r>
      <w:r>
        <w:t xml:space="preserve">, </w:t>
      </w:r>
      <w:r>
        <w:rPr>
          <w:b/>
          <w:bCs/>
        </w:rPr>
        <w:t xml:space="preserve">Open gate</w:t>
      </w:r>
      <w:r>
        <w:t xml:space="preserve">, </w:t>
      </w:r>
      <w:r>
        <w:rPr>
          <w:b/>
          <w:bCs/>
        </w:rPr>
        <w:t xml:space="preserve">Repair bridge</w:t>
      </w:r>
      <w:r>
        <w:t xml:space="preserve">, </w:t>
      </w:r>
      <w:r>
        <w:rPr>
          <w:b/>
          <w:bCs/>
        </w:rPr>
        <w:t xml:space="preserve">Dismantle</w:t>
      </w:r>
      <w:r>
        <w:t xml:space="preserve">, </w:t>
      </w:r>
      <w:r>
        <w:rPr>
          <w:b/>
          <w:bCs/>
        </w:rPr>
        <w:t xml:space="preserve">Ignite</w:t>
      </w:r>
      <w:r>
        <w:t xml:space="preserve"> or </w:t>
      </w:r>
      <w:r>
        <w:rPr>
          <w:b/>
          <w:bCs/>
        </w:rPr>
        <w:t xml:space="preserve">Extinguish</w:t>
      </w:r>
      <w:r>
        <w:t xml:space="preserve">. Being struck stops the work. Using an object spends no Command and no Stamina.</w:t>
      </w:r>
    </w:p>
    <w:p>
      <w:pPr>
        <w:pStyle w:val="ListParagraph"/>
        <w:numPr>
          <w:ilvl w:val="0"/>
          <w:numId w:val="2"/>
        </w:numPr>
        <w:spacing w:after="70" w:line="264"/>
      </w:pPr>
      <w:r>
        <w:t xml:space="preserve">A </w:t>
      </w:r>
      <w:r>
        <w:rPr>
          <w:b/>
          <w:bCs/>
        </w:rPr>
        <w:t xml:space="preserve">timber barricade</w:t>
      </w:r>
      <w:r>
        <w:t xml:space="preserve"> (from Chapter III) gives defenders within two metres 1 extra protection against every blow until it is dismantled.</w:t>
      </w:r>
    </w:p>
    <w:p>
      <w:pPr>
        <w:pStyle w:val="ListParagraph"/>
        <w:numPr>
          <w:ilvl w:val="0"/>
          <w:numId w:val="2"/>
        </w:numPr>
        <w:spacing w:after="70" w:line="264"/>
      </w:pPr>
      <w:r>
        <w:t xml:space="preserve">A lit </w:t>
      </w:r>
      <w:r>
        <w:rPr>
          <w:b/>
          <w:bCs/>
        </w:rPr>
        <w:t xml:space="preserve">pitch brazier</w:t>
      </w:r>
      <w:r>
        <w:t xml:space="preserve"> blocks sight with its smoke and hurts </w:t>
      </w:r>
      <w:r>
        <w:rPr>
          <w:b/>
          <w:bCs/>
        </w:rPr>
        <w:t xml:space="preserve">both sides</w:t>
      </w:r>
      <w:r>
        <w:t xml:space="preserve"> within three metres at the end of each round. It burns for three rounds, or one in rain.</w:t>
      </w:r>
    </w:p>
    <w:p>
      <w:pPr>
        <w:pStyle w:val="ListParagraph"/>
        <w:numPr>
          <w:ilvl w:val="0"/>
          <w:numId w:val="2"/>
        </w:numPr>
        <w:spacing w:after="70" w:line="264"/>
      </w:pPr>
      <w:r>
        <w:t xml:space="preserve">A </w:t>
      </w:r>
      <w:r>
        <w:rPr>
          <w:b/>
          <w:bCs/>
        </w:rPr>
        <w:t xml:space="preserve">closed gate</w:t>
      </w:r>
      <w:r>
        <w:t xml:space="preserve"> blocks movement and sight until opened. A </w:t>
      </w:r>
      <w:r>
        <w:rPr>
          <w:b/>
          <w:bCs/>
        </w:rPr>
        <w:t xml:space="preserve">damaged footbridge</w:t>
      </w:r>
      <w:r>
        <w:t xml:space="preserve"> becomes a ford once repaired.</w:t>
      </w:r>
    </w:p>
    <w:p>
      <w:pPr>
        <w:pStyle w:val="Heading2"/>
      </w:pPr>
      <w:r>
        <w:t xml:space="preserve">Morale, cohesion and suppression</w:t>
      </w:r>
    </w:p>
    <w:p>
      <w:pPr>
        <w:pStyle w:val="ListParagraph"/>
        <w:numPr>
          <w:ilvl w:val="0"/>
          <w:numId w:val="2"/>
        </w:numPr>
        <w:spacing w:after="70" w:line="264"/>
      </w:pPr>
      <w:r>
        <w:rPr>
          <w:b/>
          <w:bCs/>
        </w:rPr>
        <w:t xml:space="preserve">Morale</w:t>
      </w:r>
      <w:r>
        <w:t xml:space="preserve"> belongs to every group of fighters, ours and theirs: squads, war bands and patrols. Your soldier and your companions never break.</w:t>
      </w:r>
    </w:p>
    <w:p>
      <w:pPr>
        <w:pStyle w:val="ListParagraph"/>
        <w:numPr>
          <w:ilvl w:val="0"/>
          <w:numId w:val="2"/>
        </w:numPr>
        <w:spacing w:after="70" w:line="264"/>
      </w:pPr>
      <w:r>
        <w:t xml:space="preserve">Hits lower morale on both sides. A shaken group (morale 40 or less) shows an amber ring with a notch at its standard; a broken group (20 or less) shows a crimson ring split in two, and falls back to regroup. Rally, Restore morale and Inspire restore morale.</w:t>
      </w:r>
    </w:p>
    <w:p>
      <w:pPr>
        <w:pStyle w:val="ListParagraph"/>
        <w:numPr>
          <w:ilvl w:val="0"/>
          <w:numId w:val="2"/>
        </w:numPr>
        <w:spacing w:after="70" w:line="264"/>
      </w:pPr>
      <w:r>
        <w:t xml:space="preserve">Every squad also has </w:t>
      </w:r>
      <w:r>
        <w:rPr>
          <w:b/>
          <w:bCs/>
        </w:rPr>
        <w:t xml:space="preserve">cohesion</w:t>
      </w:r>
      <w:r>
        <w:t xml:space="preserve"> (80 at the start) and </w:t>
      </w:r>
      <w:r>
        <w:rPr>
          <w:b/>
          <w:bCs/>
        </w:rPr>
        <w:t xml:space="preserve">suppression</w:t>
      </w:r>
      <w:r>
        <w:t xml:space="preserve"> (0 to 3). Blows wear cohesion down; arrows and javelins wear it less but add suppression.</w:t>
      </w:r>
    </w:p>
    <w:p>
      <w:pPr>
        <w:pStyle w:val="ListParagraph"/>
        <w:numPr>
          <w:ilvl w:val="0"/>
          <w:numId w:val="2"/>
        </w:numPr>
        <w:spacing w:after="70" w:line="264"/>
      </w:pPr>
      <w:r>
        <w:t xml:space="preserve">After Chapter I, cohesion below 40 and suppression of 2 or more each take 1 off the damage of that squad's blows.</w:t>
      </w:r>
    </w:p>
    <w:p>
      <w:pPr>
        <w:pStyle w:val="ListParagraph"/>
        <w:numPr>
          <w:ilvl w:val="0"/>
          <w:numId w:val="2"/>
        </w:numPr>
        <w:spacing w:after="70" w:line="264"/>
      </w:pPr>
      <w:r>
        <w:t xml:space="preserve">A squad that holds its ground for a whole round, or has another friendly squad within ten metres, restores cohesion and lifts one point of suppression at the end of the round. Rally restores more and clears suppression.</w:t>
      </w:r>
    </w:p>
    <w:p>
      <w:pPr>
        <w:pStyle w:val="Heading2"/>
      </w:pPr>
      <w:r>
        <w:t xml:space="preserve">Reading the battlefield</w:t>
      </w:r>
    </w:p>
    <w:p>
      <w:pPr>
        <w:pStyle w:val="ListParagraph"/>
        <w:numPr>
          <w:ilvl w:val="0"/>
          <w:numId w:val="2"/>
        </w:numPr>
        <w:spacing w:after="70" w:line="264"/>
      </w:pPr>
      <w:r>
        <w:t xml:space="preserve">When you choose an ability, the ground it can reach is washed in ink. Pointing at or targeting an enemy hatches in red the ground he could strike within the next round.</w:t>
      </w:r>
    </w:p>
    <w:p>
      <w:pPr>
        <w:pStyle w:val="ListParagraph"/>
        <w:numPr>
          <w:ilvl w:val="0"/>
          <w:numId w:val="2"/>
        </w:numPr>
        <w:spacing w:after="70" w:line="264"/>
      </w:pPr>
      <w:r>
        <w:t xml:space="preserve">Pause and hold </w:t>
      </w:r>
      <w:r>
        <w:rPr>
          <w:b/>
          <w:bCs/>
        </w:rPr>
        <w:t xml:space="preserve">U</w:t>
      </w:r>
      <w:r>
        <w:t xml:space="preserve"> to see each visible enemy's intention as an arrow: where he is going and whom he means to strike. </w:t>
      </w:r>
      <w:r>
        <w:rPr>
          <w:b/>
          <w:bCs/>
        </w:rPr>
        <w:t xml:space="preserve">Allied plans &amp; visible threats</w:t>
      </w:r>
      <w:r>
        <w:t xml:space="preserve"> says the same in words, and both update as the field changes.</w:t>
      </w:r>
    </w:p>
    <w:p>
      <w:pPr>
        <w:pStyle w:val="ListParagraph"/>
        <w:numPr>
          <w:ilvl w:val="0"/>
          <w:numId w:val="2"/>
        </w:numPr>
        <w:spacing w:after="70" w:line="264"/>
      </w:pPr>
      <w:r>
        <w:t xml:space="preserve">The ring at every man's feet shows his allegiance by colour and by shape: a full circle for friends, a dashed circle for neutrals and a spiked circle for enemies.</w:t>
      </w:r>
    </w:p>
    <w:p>
      <w:pPr>
        <w:pStyle w:val="ListParagraph"/>
        <w:numPr>
          <w:ilvl w:val="0"/>
          <w:numId w:val="2"/>
        </w:numPr>
        <w:spacing w:after="70" w:line="264"/>
      </w:pPr>
      <w:r>
        <w:t xml:space="preserve">Arrows at a man's feet show his facing; a guard arc marks bracing; a squad's base shape shows a line, a wedge or a shield wall; an exclamation mark warns of low morale.</w:t>
      </w:r>
    </w:p>
    <w:p>
      <w:pPr>
        <w:pStyle w:val="ListParagraph"/>
        <w:numPr>
          <w:ilvl w:val="0"/>
          <w:numId w:val="2"/>
        </w:numPr>
        <w:spacing w:after="70" w:line="264"/>
      </w:pPr>
      <w:r>
        <w:t xml:space="preserve">Rank-and-file soldiers show a small role sign and a strength bar instead of a name; point at or target a man to see his name.</w:t>
      </w:r>
    </w:p>
    <w:p>
      <w:pPr>
        <w:pStyle w:val="ListParagraph"/>
        <w:numPr>
          <w:ilvl w:val="0"/>
          <w:numId w:val="2"/>
        </w:numPr>
        <w:spacing w:after="70" w:line="264"/>
      </w:pPr>
      <w:r>
        <w:t xml:space="preserve">After each encounter the </w:t>
      </w:r>
      <w:r>
        <w:rPr>
          <w:b/>
          <w:bCs/>
        </w:rPr>
        <w:t xml:space="preserve">After-Action Chronicle</w:t>
      </w:r>
      <w:r>
        <w:t xml:space="preserve"> names distinguished service and turning points and, after a defeat, gives a concrete tactical diagnosis.</w:t>
      </w:r>
    </w:p>
    <w:p>
      <w:pPr>
        <w:pStyle w:val="Heading1"/>
        <w:pageBreakBefore/>
      </w:pPr>
      <w:bookmarkStart w:name="companions_and_command" w:id="7"/>
      <w:r>
        <w:t xml:space="preserve">Companions and command</w:t>
      </w:r>
      <w:bookmarkEnd w:id="7"/>
    </w:p>
    <w:p>
      <w:pPr>
        <w:pStyle w:val="Heading2"/>
      </w:pPr>
      <w:r>
        <w:t xml:space="preserve">Companions</w:t>
      </w:r>
    </w:p>
    <w:p>
      <w:pPr>
        <w:pStyle w:val="ListParagraph"/>
        <w:numPr>
          <w:ilvl w:val="0"/>
          <w:numId w:val="2"/>
        </w:numPr>
        <w:spacing w:after="70" w:line="264"/>
      </w:pPr>
      <w:r>
        <w:t xml:space="preserve">From Chapter III up to </w:t>
      </w:r>
      <w:r>
        <w:rPr>
          <w:b/>
          <w:bCs/>
        </w:rPr>
        <w:t xml:space="preserve">three companions</w:t>
      </w:r>
      <w:r>
        <w:t xml:space="preserve"> from your company can march with you; choose them on the company roll in the barracks.</w:t>
      </w:r>
    </w:p>
    <w:p>
      <w:pPr>
        <w:pStyle w:val="ListParagraph"/>
        <w:numPr>
          <w:ilvl w:val="0"/>
          <w:numId w:val="2"/>
        </w:numPr>
        <w:spacing w:after="70" w:line="264"/>
      </w:pPr>
      <w:r>
        <w:t xml:space="preserve">Each companion has his own kit, Health and Stamina, and grows on his own: his attributes rise with his rank, and veterans with two completed deployments can specialise.</w:t>
      </w:r>
    </w:p>
    <w:p>
      <w:pPr>
        <w:pStyle w:val="ListParagraph"/>
        <w:numPr>
          <w:ilvl w:val="0"/>
          <w:numId w:val="2"/>
        </w:numPr>
        <w:spacing w:after="70" w:line="264"/>
      </w:pPr>
      <w:r>
        <w:t xml:space="preserve">A companion whose Health reaches zero is </w:t>
      </w:r>
      <w:r>
        <w:rPr>
          <w:b/>
          <w:bCs/>
        </w:rPr>
        <w:t xml:space="preserve">down</w:t>
      </w:r>
      <w:r>
        <w:t xml:space="preserve">, not dead. Bind his wounds or carry him to safety. A companion still down when the encounter ends is wounded, and spends a few encounters in the valetudinarium.</w:t>
      </w:r>
    </w:p>
    <w:p>
      <w:pPr>
        <w:pStyle w:val="ListParagraph"/>
        <w:numPr>
          <w:ilvl w:val="0"/>
          <w:numId w:val="2"/>
        </w:numPr>
        <w:spacing w:after="70" w:line="264"/>
      </w:pPr>
      <w:r>
        <w:t xml:space="preserve">Companions keep their places behind you on the march and never chase an enemy more than 25 metres from you unless their orders send them.</w:t>
      </w:r>
    </w:p>
    <w:p>
      <w:pPr>
        <w:pStyle w:val="ListParagraph"/>
        <w:numPr>
          <w:ilvl w:val="0"/>
          <w:numId w:val="2"/>
        </w:numPr>
        <w:spacing w:after="70" w:line="264"/>
      </w:pPr>
      <w:r>
        <w:t xml:space="preserve">You can take direct control of any companion at any time (see </w:t>
      </w:r>
      <w:r>
        <w:rPr>
          <w:b/>
          <w:bCs/>
        </w:rPr>
        <w:t xml:space="preserve">Controls → Your party</w:t>
      </w:r>
      <w:r>
        <w:t xml:space="preserve">).</w:t>
      </w:r>
    </w:p>
    <w:p>
      <w:pPr>
        <w:pStyle w:val="Heading2"/>
      </w:pPr>
      <w:r>
        <w:t xml:space="preserve">Standing orders</w:t>
      </w:r>
    </w:p>
    <w:p>
      <w:pPr>
        <w:keepNext w:val="false"/>
        <w:spacing w:after="140" w:line="276"/>
      </w:pPr>
      <w:r>
        <w:t xml:space="preserve">Each companion has four </w:t>
      </w:r>
      <w:r>
        <w:rPr>
          <w:b/>
          <w:bCs/>
        </w:rPr>
        <w:t xml:space="preserve">standing orders</w:t>
      </w:r>
      <w:r>
        <w:t xml:space="preserve"> in priority order. Whenever you are not controlling him, he carries out the first order on his list that he can, and moves to the next when he cannot.</w:t>
      </w:r>
    </w:p>
    <w:p>
      <w:pPr>
        <w:pStyle w:val="ListParagraph"/>
        <w:numPr>
          <w:ilvl w:val="0"/>
          <w:numId w:val="6"/>
        </w:numPr>
        <w:spacing w:after="70" w:line="264"/>
      </w:pPr>
      <w:r>
        <w:t xml:space="preserve">Open the company panel (</w:t>
      </w:r>
      <w:r>
        <w:rPr>
          <w:b/>
          <w:bCs/>
        </w:rPr>
        <w:t xml:space="preserve">R</w:t>
      </w:r>
      <w:r>
        <w:t xml:space="preserve">) and choose a companion.</w:t>
      </w:r>
    </w:p>
    <w:p>
      <w:pPr>
        <w:pStyle w:val="ListParagraph"/>
        <w:numPr>
          <w:ilvl w:val="0"/>
          <w:numId w:val="6"/>
        </w:numPr>
        <w:spacing w:after="70" w:line="264"/>
      </w:pPr>
      <w:r>
        <w:t xml:space="preserve">Drag an </w:t>
      </w:r>
      <w:r>
        <w:rPr>
          <w:b/>
          <w:bCs/>
        </w:rPr>
        <w:t xml:space="preserve">action</w:t>
      </w:r>
      <w:r>
        <w:t xml:space="preserve"> into one of the four slots, or select the slot and choose the action from its list: Attack, Guard, Follow close, Follow far, Stay hidden, Withdraw, or one of his own techniques such as Bind wounds or Throw pilum.</w:t>
      </w:r>
    </w:p>
    <w:p>
      <w:pPr>
        <w:pStyle w:val="ListParagraph"/>
        <w:numPr>
          <w:ilvl w:val="0"/>
          <w:numId w:val="6"/>
        </w:numPr>
        <w:spacing w:after="70" w:line="264"/>
      </w:pPr>
      <w:r>
        <w:t xml:space="preserve">Choose its </w:t>
      </w:r>
      <w:r>
        <w:rPr>
          <w:b/>
          <w:bCs/>
        </w:rPr>
        <w:t xml:space="preserve">target</w:t>
      </w:r>
      <w:r>
        <w:t xml:space="preserve"> from the list: you, a named companion, any companion, any ally, your target, whoever attacks you, the enemy nearest you, the strongest enemy, the weakest enemy, enemy archers, or an enemy officer or standard-bearer.</w:t>
      </w:r>
    </w:p>
    <w:p>
      <w:pPr>
        <w:pStyle w:val="ListParagraph"/>
        <w:numPr>
          <w:ilvl w:val="0"/>
          <w:numId w:val="6"/>
        </w:numPr>
        <w:spacing w:after="70" w:line="264"/>
      </w:pPr>
      <w:r>
        <w:t xml:space="preserve">Read the summary: the panel says in words what he will do, for example </w:t>
      </w:r>
      <w:r>
        <w:rPr>
          <w:i/>
          <w:iCs/>
        </w:rPr>
        <w:t xml:space="preserve">Guard Marcellus against whoever attacks him; otherwise strike Marcellus's target; otherwise follow close.</w:t>
      </w:r>
    </w:p>
    <w:p>
      <w:pPr>
        <w:keepNext/>
        <w:spacing w:after="140" w:line="276"/>
      </w:pPr>
      <w:r>
        <w:t xml:space="preserve">Bind wounds is used only on someone below half his Health, and Withdraw only when the companion himself is below a third of his.</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1800"/>
        <w:gridCol w:w="7560"/>
      </w:tblGrid>
      <w:tr>
        <w:trPr>
          <w:cantSplit/>
          <w:tblHeader/>
        </w:trPr>
        <w:tc>
          <w:tcPr>
            <w:tcW w:type="dxa" w:w="18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Preset</w:t>
            </w:r>
          </w:p>
        </w:tc>
        <w:tc>
          <w:tcPr>
            <w:tcW w:type="dxa" w:w="75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Standing orders, in priority</w:t>
            </w:r>
          </w:p>
        </w:tc>
      </w:tr>
      <w:tr>
        <w:trPr>
          <w:cantSplit/>
          <w:tblHeader w:val="off"/>
        </w:trPr>
        <w:tc>
          <w:tcPr>
            <w:tcW w:type="dxa" w:w="1800"/>
            <w:tcMar>
              <w:top w:type="dxa" w:w="70"/>
              <w:left w:type="dxa" w:w="110"/>
              <w:bottom w:type="dxa" w:w="70"/>
              <w:right w:type="dxa" w:w="110"/>
            </w:tcMar>
            <w:vAlign w:val="top"/>
          </w:tcPr>
          <w:p>
            <w:pPr>
              <w:keepNext/>
              <w:keepLines/>
              <w:spacing w:after="40" w:line="252"/>
            </w:pPr>
            <w:r>
              <w:rPr>
                <w:b/>
                <w:bCs/>
              </w:rPr>
              <w:t xml:space="preserve">Shieldmate</w:t>
            </w:r>
          </w:p>
        </w:tc>
        <w:tc>
          <w:tcPr>
            <w:tcW w:type="dxa" w:w="7560"/>
            <w:tcMar>
              <w:top w:type="dxa" w:w="70"/>
              <w:left w:type="dxa" w:w="110"/>
              <w:bottom w:type="dxa" w:w="70"/>
              <w:right w:type="dxa" w:w="110"/>
            </w:tcMar>
            <w:vAlign w:val="top"/>
          </w:tcPr>
          <w:p>
            <w:pPr>
              <w:keepNext/>
              <w:keepLines/>
              <w:spacing w:after="40" w:line="252"/>
            </w:pPr>
            <w:r>
              <w:t xml:space="preserve">Guard you · Attack whoever attacks you · Attack your target · Follow close</w:t>
            </w:r>
          </w:p>
        </w:tc>
      </w:tr>
      <w:tr>
        <w:trPr>
          <w:cantSplit/>
          <w:tblHeader w:val="off"/>
        </w:trPr>
        <w:tc>
          <w:tcPr>
            <w:tcW w:type="dxa" w:w="1800"/>
            <w:tcMar>
              <w:top w:type="dxa" w:w="70"/>
              <w:left w:type="dxa" w:w="110"/>
              <w:bottom w:type="dxa" w:w="70"/>
              <w:right w:type="dxa" w:w="110"/>
            </w:tcMar>
            <w:vAlign w:val="top"/>
          </w:tcPr>
          <w:p>
            <w:pPr>
              <w:keepNext/>
              <w:keepLines/>
              <w:spacing w:after="40" w:line="252"/>
            </w:pPr>
            <w:r>
              <w:rPr>
                <w:b/>
                <w:bCs/>
              </w:rPr>
              <w:t xml:space="preserve">Skirmisher</w:t>
            </w:r>
          </w:p>
        </w:tc>
        <w:tc>
          <w:tcPr>
            <w:tcW w:type="dxa" w:w="7560"/>
            <w:tcMar>
              <w:top w:type="dxa" w:w="70"/>
              <w:left w:type="dxa" w:w="110"/>
              <w:bottom w:type="dxa" w:w="70"/>
              <w:right w:type="dxa" w:w="110"/>
            </w:tcMar>
            <w:vAlign w:val="top"/>
          </w:tcPr>
          <w:p>
            <w:pPr>
              <w:keepNext/>
              <w:keepLines/>
              <w:spacing w:after="40" w:line="252"/>
            </w:pPr>
            <w:r>
              <w:t xml:space="preserve">Throw pilum at the enemy nearest you · Attack the weakest enemy · Follow far · Withdraw</w:t>
            </w:r>
          </w:p>
        </w:tc>
      </w:tr>
      <w:tr>
        <w:trPr>
          <w:cantSplit/>
          <w:tblHeader w:val="off"/>
        </w:trPr>
        <w:tc>
          <w:tcPr>
            <w:tcW w:type="dxa" w:w="1800"/>
            <w:tcMar>
              <w:top w:type="dxa" w:w="70"/>
              <w:left w:type="dxa" w:w="110"/>
              <w:bottom w:type="dxa" w:w="70"/>
              <w:right w:type="dxa" w:w="110"/>
            </w:tcMar>
            <w:vAlign w:val="top"/>
          </w:tcPr>
          <w:p>
            <w:pPr>
              <w:keepNext w:val="false"/>
              <w:keepLines/>
              <w:spacing w:after="40" w:line="252"/>
            </w:pPr>
            <w:r>
              <w:rPr>
                <w:b/>
                <w:bCs/>
              </w:rPr>
              <w:t xml:space="preserve">Orderly</w:t>
            </w:r>
          </w:p>
        </w:tc>
        <w:tc>
          <w:tcPr>
            <w:tcW w:type="dxa" w:w="7560"/>
            <w:tcMar>
              <w:top w:type="dxa" w:w="70"/>
              <w:left w:type="dxa" w:w="110"/>
              <w:bottom w:type="dxa" w:w="70"/>
              <w:right w:type="dxa" w:w="110"/>
            </w:tcMar>
            <w:vAlign w:val="top"/>
          </w:tcPr>
          <w:p>
            <w:pPr>
              <w:keepNext w:val="false"/>
              <w:keepLines/>
              <w:spacing w:after="40" w:line="252"/>
            </w:pPr>
            <w:r>
              <w:t xml:space="preserve">Bind wounds on any companion · Bind wounds on you · Follow close · Attack whoever attacks you</w:t>
            </w:r>
          </w:p>
        </w:tc>
      </w:tr>
    </w:tbl>
    <w:p>
      <w:pPr>
        <w:spacing w:after="60"/>
      </w:pPr>
    </w:p>
    <w:p>
      <w:pPr>
        <w:pStyle w:val="Heading2"/>
      </w:pPr>
      <w:r>
        <w:t xml:space="preserve">Specialists</w:t>
      </w:r>
    </w:p>
    <w:p>
      <w:pPr>
        <w:keepNext/>
        <w:spacing w:after="140" w:line="276"/>
      </w:pPr>
      <w:r>
        <w:t xml:space="preserve">Veterans with two completed deployments can specialise from Chapter III. A specialist's action costs one point of Command, so it can be used from Chapter IV, and takes that companion's attention for a round. Give it from his ability bar while you control him, or put it in his standing orders; there it uses only Command you leave unspent at the end of a round.</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1900"/>
        <w:gridCol w:w="1400"/>
        <w:gridCol w:w="6060"/>
      </w:tblGrid>
      <w:tr>
        <w:trPr>
          <w:cantSplit/>
          <w:tblHeader/>
        </w:trPr>
        <w:tc>
          <w:tcPr>
            <w:tcW w:type="dxa" w:w="19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Specialist</w:t>
            </w:r>
          </w:p>
        </w:tc>
        <w:tc>
          <w:tcPr>
            <w:tcW w:type="dxa" w:w="14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Action</w:t>
            </w:r>
          </w:p>
        </w:tc>
        <w:tc>
          <w:tcPr>
            <w:tcW w:type="dxa" w:w="60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Effect</w:t>
            </w:r>
          </w:p>
        </w:tc>
      </w:tr>
      <w:tr>
        <w:trPr>
          <w:cantSplit/>
          <w:tblHeader w:val="off"/>
        </w:trPr>
        <w:tc>
          <w:tcPr>
            <w:tcW w:type="dxa" w:w="1900"/>
            <w:tcMar>
              <w:top w:type="dxa" w:w="70"/>
              <w:left w:type="dxa" w:w="110"/>
              <w:bottom w:type="dxa" w:w="70"/>
              <w:right w:type="dxa" w:w="110"/>
            </w:tcMar>
            <w:vAlign w:val="top"/>
          </w:tcPr>
          <w:p>
            <w:pPr>
              <w:keepNext/>
              <w:keepLines/>
              <w:spacing w:after="40" w:line="252"/>
            </w:pPr>
            <w:r>
              <w:rPr>
                <w:b/>
                <w:bCs/>
              </w:rPr>
              <w:t xml:space="preserve">Protector</w:t>
            </w:r>
          </w:p>
        </w:tc>
        <w:tc>
          <w:tcPr>
            <w:tcW w:type="dxa" w:w="1400"/>
            <w:tcMar>
              <w:top w:type="dxa" w:w="70"/>
              <w:left w:type="dxa" w:w="110"/>
              <w:bottom w:type="dxa" w:w="70"/>
              <w:right w:type="dxa" w:w="110"/>
            </w:tcMar>
            <w:vAlign w:val="top"/>
          </w:tcPr>
          <w:p>
            <w:pPr>
              <w:keepNext/>
              <w:keepLines/>
              <w:spacing w:after="40" w:line="252"/>
            </w:pPr>
            <w:r>
              <w:t xml:space="preserve">Guard</w:t>
            </w:r>
          </w:p>
        </w:tc>
        <w:tc>
          <w:tcPr>
            <w:tcW w:type="dxa" w:w="6060"/>
            <w:tcMar>
              <w:top w:type="dxa" w:w="70"/>
              <w:left w:type="dxa" w:w="110"/>
              <w:bottom w:type="dxa" w:w="70"/>
              <w:right w:type="dxa" w:w="110"/>
            </w:tcMar>
            <w:vAlign w:val="top"/>
          </w:tcPr>
          <w:p>
            <w:pPr>
              <w:keepNext/>
              <w:keepLines/>
              <w:spacing w:after="40" w:line="252"/>
            </w:pPr>
            <w:r>
              <w:t xml:space="preserve">A friend within two metres takes 2 less damage from every blow for one round; the protector braces and gives up moving and attacking meanwhile.</w:t>
            </w:r>
          </w:p>
        </w:tc>
      </w:tr>
      <w:tr>
        <w:trPr>
          <w:cantSplit/>
          <w:tblHeader w:val="off"/>
        </w:trPr>
        <w:tc>
          <w:tcPr>
            <w:tcW w:type="dxa" w:w="1900"/>
            <w:tcMar>
              <w:top w:type="dxa" w:w="70"/>
              <w:left w:type="dxa" w:w="110"/>
              <w:bottom w:type="dxa" w:w="70"/>
              <w:right w:type="dxa" w:w="110"/>
            </w:tcMar>
            <w:vAlign w:val="top"/>
          </w:tcPr>
          <w:p>
            <w:pPr>
              <w:keepNext/>
              <w:keepLines/>
              <w:spacing w:after="40" w:line="252"/>
            </w:pPr>
            <w:r>
              <w:rPr>
                <w:b/>
                <w:bCs/>
              </w:rPr>
              <w:t xml:space="preserve">Formation leader</w:t>
            </w:r>
          </w:p>
        </w:tc>
        <w:tc>
          <w:tcPr>
            <w:tcW w:type="dxa" w:w="1400"/>
            <w:tcMar>
              <w:top w:type="dxa" w:w="70"/>
              <w:left w:type="dxa" w:w="110"/>
              <w:bottom w:type="dxa" w:w="70"/>
              <w:right w:type="dxa" w:w="110"/>
            </w:tcMar>
            <w:vAlign w:val="top"/>
          </w:tcPr>
          <w:p>
            <w:pPr>
              <w:keepNext/>
              <w:keepLines/>
              <w:spacing w:after="40" w:line="252"/>
            </w:pPr>
            <w:r>
              <w:t xml:space="preserve">Inspire</w:t>
            </w:r>
          </w:p>
        </w:tc>
        <w:tc>
          <w:tcPr>
            <w:tcW w:type="dxa" w:w="6060"/>
            <w:tcMar>
              <w:top w:type="dxa" w:w="70"/>
              <w:left w:type="dxa" w:w="110"/>
              <w:bottom w:type="dxa" w:w="70"/>
              <w:right w:type="dxa" w:w="110"/>
            </w:tcMar>
            <w:vAlign w:val="top"/>
          </w:tcPr>
          <w:p>
            <w:pPr>
              <w:keepNext/>
              <w:keepLines/>
              <w:spacing w:after="40" w:line="252"/>
            </w:pPr>
            <w:r>
              <w:t xml:space="preserve">Friends within 15 metres regain 15 morale and brace. One trained leader in your party adds one point of Command.</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Ranged specialist</w:t>
            </w:r>
          </w:p>
        </w:tc>
        <w:tc>
          <w:tcPr>
            <w:tcW w:type="dxa" w:w="1400"/>
            <w:tcMar>
              <w:top w:type="dxa" w:w="70"/>
              <w:left w:type="dxa" w:w="110"/>
              <w:bottom w:type="dxa" w:w="70"/>
              <w:right w:type="dxa" w:w="110"/>
            </w:tcMar>
            <w:vAlign w:val="top"/>
          </w:tcPr>
          <w:p>
            <w:pPr>
              <w:keepNext w:val="false"/>
              <w:keepLines/>
              <w:spacing w:after="40" w:line="252"/>
            </w:pPr>
            <w:r>
              <w:t xml:space="preserve">Volley</w:t>
            </w:r>
          </w:p>
        </w:tc>
        <w:tc>
          <w:tcPr>
            <w:tcW w:type="dxa" w:w="6060"/>
            <w:tcMar>
              <w:top w:type="dxa" w:w="70"/>
              <w:left w:type="dxa" w:w="110"/>
              <w:bottom w:type="dxa" w:w="70"/>
              <w:right w:type="dxa" w:w="110"/>
            </w:tcMar>
            <w:vAlign w:val="top"/>
          </w:tcPr>
          <w:p>
            <w:pPr>
              <w:keepNext w:val="false"/>
              <w:keepLines/>
              <w:spacing w:after="40" w:line="252"/>
            </w:pPr>
            <w:r>
              <w:t xml:space="preserve">Two aimed volleys per battle at a visible enemy within 60 metres, with a clear line.</w:t>
            </w:r>
          </w:p>
        </w:tc>
      </w:tr>
    </w:tbl>
    <w:p>
      <w:pPr>
        <w:spacing w:after="60"/>
      </w:pPr>
    </w:p>
    <w:p>
      <w:pPr>
        <w:pStyle w:val="Heading2"/>
      </w:pPr>
      <w:r>
        <w:t xml:space="preserve">Command</w:t>
      </w:r>
    </w:p>
    <w:p>
      <w:pPr>
        <w:keepNext/>
        <w:spacing w:after="140" w:line="276"/>
      </w:pPr>
      <w:r>
        <w:t xml:space="preserve">From Chapter IV you have </w:t>
      </w:r>
      <w:r>
        <w:rPr>
          <w:b/>
          <w:bCs/>
        </w:rPr>
        <w:t xml:space="preserve">Command</w:t>
      </w:r>
      <w:r>
        <w:t xml:space="preserve">: the points you spend to give orders. They appear as pips beside the battle clock and </w:t>
      </w:r>
      <w:r>
        <w:rPr>
          <w:b/>
          <w:bCs/>
        </w:rPr>
        <w:t xml:space="preserve">refill at the start of every round</w:t>
      </w:r>
      <w:r>
        <w:t xml:space="preserve">. Your own soldier's actions never spend them.</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2160"/>
        <w:gridCol w:w="1440"/>
        <w:gridCol w:w="1440"/>
        <w:gridCol w:w="1440"/>
        <w:gridCol w:w="1440"/>
        <w:gridCol w:w="1440"/>
      </w:tblGrid>
      <w:tr>
        <w:trPr>
          <w:cantSplit/>
          <w:tblHeader/>
        </w:trPr>
        <w:tc>
          <w:tcPr>
            <w:tcW w:type="dxa" w:w="21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Chapter</w:t>
            </w:r>
          </w:p>
        </w:tc>
        <w:tc>
          <w:tcPr>
            <w:tcW w:type="dxa" w:w="1440"/>
            <w:shd w:fill="F3EADB" w:color="auto" w:val="clear"/>
            <w:tcMar>
              <w:top w:type="dxa" w:w="70"/>
              <w:left w:type="dxa" w:w="110"/>
              <w:bottom w:type="dxa" w:w="70"/>
              <w:right w:type="dxa" w:w="110"/>
            </w:tcMar>
            <w:vAlign w:val="top"/>
          </w:tcPr>
          <w:p>
            <w:pPr>
              <w:keepNext/>
              <w:keepLines/>
              <w:spacing w:after="40" w:line="252"/>
            </w:pPr>
            <w:r>
              <w:rPr>
                <w:b/>
                <w:bCs/>
                <w:color w:val="7A1F1F"/>
              </w:rPr>
              <w:t xml:space="preserve">IV</w:t>
            </w:r>
          </w:p>
        </w:tc>
        <w:tc>
          <w:tcPr>
            <w:tcW w:type="dxa" w:w="1440"/>
            <w:shd w:fill="F3EADB" w:color="auto" w:val="clear"/>
            <w:tcMar>
              <w:top w:type="dxa" w:w="70"/>
              <w:left w:type="dxa" w:w="110"/>
              <w:bottom w:type="dxa" w:w="70"/>
              <w:right w:type="dxa" w:w="110"/>
            </w:tcMar>
            <w:vAlign w:val="top"/>
          </w:tcPr>
          <w:p>
            <w:pPr>
              <w:keepNext/>
              <w:keepLines/>
              <w:spacing w:after="40" w:line="252"/>
            </w:pPr>
            <w:r>
              <w:rPr>
                <w:b/>
                <w:bCs/>
                <w:color w:val="7A1F1F"/>
              </w:rPr>
              <w:t xml:space="preserve">V</w:t>
            </w:r>
          </w:p>
        </w:tc>
        <w:tc>
          <w:tcPr>
            <w:tcW w:type="dxa" w:w="1440"/>
            <w:shd w:fill="F3EADB" w:color="auto" w:val="clear"/>
            <w:tcMar>
              <w:top w:type="dxa" w:w="70"/>
              <w:left w:type="dxa" w:w="110"/>
              <w:bottom w:type="dxa" w:w="70"/>
              <w:right w:type="dxa" w:w="110"/>
            </w:tcMar>
            <w:vAlign w:val="top"/>
          </w:tcPr>
          <w:p>
            <w:pPr>
              <w:keepNext/>
              <w:keepLines/>
              <w:spacing w:after="40" w:line="252"/>
            </w:pPr>
            <w:r>
              <w:rPr>
                <w:b/>
                <w:bCs/>
                <w:color w:val="7A1F1F"/>
              </w:rPr>
              <w:t xml:space="preserve">VI</w:t>
            </w:r>
          </w:p>
        </w:tc>
        <w:tc>
          <w:tcPr>
            <w:tcW w:type="dxa" w:w="1440"/>
            <w:shd w:fill="F3EADB" w:color="auto" w:val="clear"/>
            <w:tcMar>
              <w:top w:type="dxa" w:w="70"/>
              <w:left w:type="dxa" w:w="110"/>
              <w:bottom w:type="dxa" w:w="70"/>
              <w:right w:type="dxa" w:w="110"/>
            </w:tcMar>
            <w:vAlign w:val="top"/>
          </w:tcPr>
          <w:p>
            <w:pPr>
              <w:keepNext/>
              <w:keepLines/>
              <w:spacing w:after="40" w:line="252"/>
            </w:pPr>
            <w:r>
              <w:rPr>
                <w:b/>
                <w:bCs/>
                <w:color w:val="7A1F1F"/>
              </w:rPr>
              <w:t xml:space="preserve">VII–VIII</w:t>
            </w:r>
          </w:p>
        </w:tc>
        <w:tc>
          <w:tcPr>
            <w:tcW w:type="dxa" w:w="1440"/>
            <w:shd w:fill="F3EADB" w:color="auto" w:val="clear"/>
            <w:tcMar>
              <w:top w:type="dxa" w:w="70"/>
              <w:left w:type="dxa" w:w="110"/>
              <w:bottom w:type="dxa" w:w="70"/>
              <w:right w:type="dxa" w:w="110"/>
            </w:tcMar>
            <w:vAlign w:val="top"/>
          </w:tcPr>
          <w:p>
            <w:pPr>
              <w:keepNext/>
              <w:keepLines/>
              <w:spacing w:after="40" w:line="252"/>
            </w:pPr>
            <w:r>
              <w:rPr>
                <w:b/>
                <w:bCs/>
                <w:color w:val="7A1F1F"/>
              </w:rPr>
              <w:t xml:space="preserve">IX–XII</w:t>
            </w:r>
          </w:p>
        </w:tc>
      </w:tr>
      <w:tr>
        <w:trPr>
          <w:cantSplit/>
          <w:tblHeader w:val="off"/>
        </w:trPr>
        <w:tc>
          <w:tcPr>
            <w:tcW w:type="dxa" w:w="2160"/>
            <w:tcMar>
              <w:top w:type="dxa" w:w="70"/>
              <w:left w:type="dxa" w:w="110"/>
              <w:bottom w:type="dxa" w:w="70"/>
              <w:right w:type="dxa" w:w="110"/>
            </w:tcMar>
            <w:vAlign w:val="top"/>
          </w:tcPr>
          <w:p>
            <w:pPr>
              <w:keepNext w:val="false"/>
              <w:keepLines/>
              <w:spacing w:after="40" w:line="252"/>
            </w:pPr>
            <w:r>
              <w:t xml:space="preserve">Command per round</w:t>
            </w:r>
          </w:p>
        </w:tc>
        <w:tc>
          <w:tcPr>
            <w:tcW w:type="dxa" w:w="1440"/>
            <w:tcMar>
              <w:top w:type="dxa" w:w="70"/>
              <w:left w:type="dxa" w:w="110"/>
              <w:bottom w:type="dxa" w:w="70"/>
              <w:right w:type="dxa" w:w="110"/>
            </w:tcMar>
            <w:vAlign w:val="top"/>
          </w:tcPr>
          <w:p>
            <w:pPr>
              <w:keepNext w:val="false"/>
              <w:keepLines/>
              <w:spacing w:after="40" w:line="252"/>
            </w:pPr>
            <w:r>
              <w:t xml:space="preserve">1</w:t>
            </w:r>
          </w:p>
        </w:tc>
        <w:tc>
          <w:tcPr>
            <w:tcW w:type="dxa" w:w="1440"/>
            <w:tcMar>
              <w:top w:type="dxa" w:w="70"/>
              <w:left w:type="dxa" w:w="110"/>
              <w:bottom w:type="dxa" w:w="70"/>
              <w:right w:type="dxa" w:w="110"/>
            </w:tcMar>
            <w:vAlign w:val="top"/>
          </w:tcPr>
          <w:p>
            <w:pPr>
              <w:keepNext w:val="false"/>
              <w:keepLines/>
              <w:spacing w:after="40" w:line="252"/>
            </w:pPr>
            <w:r>
              <w:t xml:space="preserve">3</w:t>
            </w:r>
          </w:p>
        </w:tc>
        <w:tc>
          <w:tcPr>
            <w:tcW w:type="dxa" w:w="1440"/>
            <w:tcMar>
              <w:top w:type="dxa" w:w="70"/>
              <w:left w:type="dxa" w:w="110"/>
              <w:bottom w:type="dxa" w:w="70"/>
              <w:right w:type="dxa" w:w="110"/>
            </w:tcMar>
            <w:vAlign w:val="top"/>
          </w:tcPr>
          <w:p>
            <w:pPr>
              <w:keepNext w:val="false"/>
              <w:keepLines/>
              <w:spacing w:after="40" w:line="252"/>
            </w:pPr>
            <w:r>
              <w:t xml:space="preserve">4</w:t>
            </w:r>
          </w:p>
        </w:tc>
        <w:tc>
          <w:tcPr>
            <w:tcW w:type="dxa" w:w="1440"/>
            <w:tcMar>
              <w:top w:type="dxa" w:w="70"/>
              <w:left w:type="dxa" w:w="110"/>
              <w:bottom w:type="dxa" w:w="70"/>
              <w:right w:type="dxa" w:w="110"/>
            </w:tcMar>
            <w:vAlign w:val="top"/>
          </w:tcPr>
          <w:p>
            <w:pPr>
              <w:keepNext w:val="false"/>
              <w:keepLines/>
              <w:spacing w:after="40" w:line="252"/>
            </w:pPr>
            <w:r>
              <w:t xml:space="preserve">5</w:t>
            </w:r>
          </w:p>
        </w:tc>
        <w:tc>
          <w:tcPr>
            <w:tcW w:type="dxa" w:w="1440"/>
            <w:tcMar>
              <w:top w:type="dxa" w:w="70"/>
              <w:left w:type="dxa" w:w="110"/>
              <w:bottom w:type="dxa" w:w="70"/>
              <w:right w:type="dxa" w:w="110"/>
            </w:tcMar>
            <w:vAlign w:val="top"/>
          </w:tcPr>
          <w:p>
            <w:pPr>
              <w:keepNext w:val="false"/>
              <w:keepLines/>
              <w:spacing w:after="40" w:line="252"/>
            </w:pPr>
            <w:r>
              <w:t xml:space="preserve">6</w:t>
            </w:r>
          </w:p>
        </w:tc>
      </w:tr>
    </w:tbl>
    <w:p>
      <w:pPr>
        <w:spacing w:after="60"/>
      </w:pPr>
    </w:p>
    <w:p>
      <w:pPr>
        <w:pStyle w:val="ListParagraph"/>
        <w:numPr>
          <w:ilvl w:val="0"/>
          <w:numId w:val="2"/>
        </w:numPr>
        <w:spacing w:after="70" w:line="264"/>
      </w:pPr>
      <w:r>
        <w:t xml:space="preserve">Giving an order sets its Command aside at once, from the round in which you give it. If you replace the order before it is carried out, the Command comes back.</w:t>
      </w:r>
    </w:p>
    <w:p>
      <w:pPr>
        <w:pStyle w:val="ListParagraph"/>
        <w:numPr>
          <w:ilvl w:val="0"/>
          <w:numId w:val="2"/>
        </w:numPr>
        <w:spacing w:after="70" w:line="264"/>
      </w:pPr>
      <w:r>
        <w:t xml:space="preserve">Squads without a new order follow their standing orders and show their intentions.</w:t>
      </w:r>
    </w:p>
    <w:p>
      <w:pPr>
        <w:pStyle w:val="ListParagraph"/>
        <w:numPr>
          <w:ilvl w:val="0"/>
          <w:numId w:val="2"/>
        </w:numPr>
        <w:spacing w:after="70" w:line="264"/>
      </w:pPr>
      <w:r>
        <w:t xml:space="preserve">A squad starts a new order after a short delay, about a second, which high Authority shortens.</w:t>
      </w:r>
    </w:p>
    <w:p>
      <w:pPr>
        <w:pStyle w:val="Heading2"/>
      </w:pPr>
      <w:r>
        <w:t xml:space="preserve">Orders</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2100"/>
        <w:gridCol w:w="2700"/>
        <w:gridCol w:w="4560"/>
      </w:tblGrid>
      <w:tr>
        <w:trPr>
          <w:cantSplit/>
          <w:tblHeader/>
        </w:trPr>
        <w:tc>
          <w:tcPr>
            <w:tcW w:type="dxa" w:w="21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Order</w:t>
            </w:r>
          </w:p>
        </w:tc>
        <w:tc>
          <w:tcPr>
            <w:tcW w:type="dxa" w:w="27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How to give it</w:t>
            </w:r>
          </w:p>
        </w:tc>
        <w:tc>
          <w:tcPr>
            <w:tcW w:type="dxa" w:w="45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Effect</w:t>
            </w:r>
          </w:p>
        </w:tc>
      </w:tr>
      <w:tr>
        <w:trPr>
          <w:cantSplit/>
          <w:tblHeader w:val="off"/>
        </w:trPr>
        <w:tc>
          <w:tcPr>
            <w:tcW w:type="dxa" w:w="2100"/>
            <w:tcMar>
              <w:top w:type="dxa" w:w="70"/>
              <w:left w:type="dxa" w:w="110"/>
              <w:bottom w:type="dxa" w:w="70"/>
              <w:right w:type="dxa" w:w="110"/>
            </w:tcMar>
            <w:vAlign w:val="top"/>
          </w:tcPr>
          <w:p>
            <w:pPr>
              <w:keepNext/>
              <w:keepLines/>
              <w:spacing w:after="40" w:line="252"/>
            </w:pPr>
            <w:r>
              <w:rPr>
                <w:b/>
                <w:bCs/>
              </w:rPr>
              <w:t xml:space="preserve">Advance</w:t>
            </w:r>
          </w:p>
        </w:tc>
        <w:tc>
          <w:tcPr>
            <w:tcW w:type="dxa" w:w="2700"/>
            <w:tcMar>
              <w:top w:type="dxa" w:w="70"/>
              <w:left w:type="dxa" w:w="110"/>
              <w:bottom w:type="dxa" w:w="70"/>
              <w:right w:type="dxa" w:w="110"/>
            </w:tcMar>
            <w:vAlign w:val="top"/>
          </w:tcPr>
          <w:p>
            <w:pPr>
              <w:keepNext/>
              <w:keepLines/>
              <w:spacing w:after="40" w:line="252"/>
            </w:pPr>
            <w:r>
              <w:t xml:space="preserve">Right-click ground</w:t>
            </w:r>
          </w:p>
        </w:tc>
        <w:tc>
          <w:tcPr>
            <w:tcW w:type="dxa" w:w="4560"/>
            <w:tcMar>
              <w:top w:type="dxa" w:w="70"/>
              <w:left w:type="dxa" w:w="110"/>
              <w:bottom w:type="dxa" w:w="70"/>
              <w:right w:type="dxa" w:w="110"/>
            </w:tcMar>
            <w:vAlign w:val="top"/>
          </w:tcPr>
          <w:p>
            <w:pPr>
              <w:keepNext/>
              <w:keepLines/>
              <w:spacing w:after="40" w:line="252"/>
            </w:pPr>
            <w:r>
              <w:t xml:space="preserve">March to the place, keeping the current formation.</w:t>
            </w:r>
          </w:p>
        </w:tc>
      </w:tr>
      <w:tr>
        <w:trPr>
          <w:cantSplit/>
          <w:tblHeader w:val="off"/>
        </w:trPr>
        <w:tc>
          <w:tcPr>
            <w:tcW w:type="dxa" w:w="2100"/>
            <w:tcMar>
              <w:top w:type="dxa" w:w="70"/>
              <w:left w:type="dxa" w:w="110"/>
              <w:bottom w:type="dxa" w:w="70"/>
              <w:right w:type="dxa" w:w="110"/>
            </w:tcMar>
            <w:vAlign w:val="top"/>
          </w:tcPr>
          <w:p>
            <w:pPr>
              <w:keepNext/>
              <w:keepLines/>
              <w:spacing w:after="40" w:line="252"/>
            </w:pPr>
            <w:r>
              <w:rPr>
                <w:b/>
                <w:bCs/>
              </w:rPr>
              <w:t xml:space="preserve">Attack</w:t>
            </w:r>
          </w:p>
        </w:tc>
        <w:tc>
          <w:tcPr>
            <w:tcW w:type="dxa" w:w="2700"/>
            <w:tcMar>
              <w:top w:type="dxa" w:w="70"/>
              <w:left w:type="dxa" w:w="110"/>
              <w:bottom w:type="dxa" w:w="70"/>
              <w:right w:type="dxa" w:w="110"/>
            </w:tcMar>
            <w:vAlign w:val="top"/>
          </w:tcPr>
          <w:p>
            <w:pPr>
              <w:keepNext/>
              <w:keepLines/>
              <w:spacing w:after="40" w:line="252"/>
            </w:pPr>
            <w:r>
              <w:t xml:space="preserve">Right-click an enemy</w:t>
            </w:r>
          </w:p>
        </w:tc>
        <w:tc>
          <w:tcPr>
            <w:tcW w:type="dxa" w:w="4560"/>
            <w:tcMar>
              <w:top w:type="dxa" w:w="70"/>
              <w:left w:type="dxa" w:w="110"/>
              <w:bottom w:type="dxa" w:w="70"/>
              <w:right w:type="dxa" w:w="110"/>
            </w:tcMar>
            <w:vAlign w:val="top"/>
          </w:tcPr>
          <w:p>
            <w:pPr>
              <w:keepNext/>
              <w:keepLines/>
              <w:spacing w:after="40" w:line="252"/>
            </w:pPr>
            <w:r>
              <w:t xml:space="preserve">Engage that enemy group.</w:t>
            </w:r>
          </w:p>
        </w:tc>
      </w:tr>
      <w:tr>
        <w:trPr>
          <w:cantSplit/>
          <w:tblHeader w:val="off"/>
        </w:trPr>
        <w:tc>
          <w:tcPr>
            <w:tcW w:type="dxa" w:w="2100"/>
            <w:tcMar>
              <w:top w:type="dxa" w:w="70"/>
              <w:left w:type="dxa" w:w="110"/>
              <w:bottom w:type="dxa" w:w="70"/>
              <w:right w:type="dxa" w:w="110"/>
            </w:tcMar>
            <w:vAlign w:val="top"/>
          </w:tcPr>
          <w:p>
            <w:pPr>
              <w:keepNext/>
              <w:keepLines/>
              <w:spacing w:after="40" w:line="252"/>
            </w:pPr>
            <w:r>
              <w:rPr>
                <w:b/>
                <w:bCs/>
              </w:rPr>
              <w:t xml:space="preserve">Hold</w:t>
            </w:r>
          </w:p>
        </w:tc>
        <w:tc>
          <w:tcPr>
            <w:tcW w:type="dxa" w:w="2700"/>
            <w:tcMar>
              <w:top w:type="dxa" w:w="70"/>
              <w:left w:type="dxa" w:w="110"/>
              <w:bottom w:type="dxa" w:w="70"/>
              <w:right w:type="dxa" w:w="110"/>
            </w:tcMar>
            <w:vAlign w:val="top"/>
          </w:tcPr>
          <w:p>
            <w:pPr>
              <w:keepNext/>
              <w:keepLines/>
              <w:spacing w:after="40" w:line="252"/>
            </w:pPr>
            <w:r>
              <w:t xml:space="preserve">Command card </w:t>
            </w:r>
            <w:r>
              <w:rPr>
                <w:b/>
                <w:bCs/>
              </w:rPr>
              <w:t xml:space="preserve">1</w:t>
            </w:r>
          </w:p>
        </w:tc>
        <w:tc>
          <w:tcPr>
            <w:tcW w:type="dxa" w:w="4560"/>
            <w:tcMar>
              <w:top w:type="dxa" w:w="70"/>
              <w:left w:type="dxa" w:w="110"/>
              <w:bottom w:type="dxa" w:w="70"/>
              <w:right w:type="dxa" w:w="110"/>
            </w:tcMar>
            <w:vAlign w:val="top"/>
          </w:tcPr>
          <w:p>
            <w:pPr>
              <w:keepNext/>
              <w:keepLines/>
              <w:spacing w:after="40" w:line="252"/>
            </w:pPr>
            <w:r>
              <w:t xml:space="preserve">Stand fast. A squad that holds for a whole round is braced.</w:t>
            </w:r>
          </w:p>
        </w:tc>
      </w:tr>
      <w:tr>
        <w:trPr>
          <w:cantSplit/>
          <w:tblHeader w:val="off"/>
        </w:trPr>
        <w:tc>
          <w:tcPr>
            <w:tcW w:type="dxa" w:w="2100"/>
            <w:tcMar>
              <w:top w:type="dxa" w:w="70"/>
              <w:left w:type="dxa" w:w="110"/>
              <w:bottom w:type="dxa" w:w="70"/>
              <w:right w:type="dxa" w:w="110"/>
            </w:tcMar>
            <w:vAlign w:val="top"/>
          </w:tcPr>
          <w:p>
            <w:pPr>
              <w:keepNext/>
              <w:keepLines/>
              <w:spacing w:after="40" w:line="252"/>
            </w:pPr>
            <w:r>
              <w:rPr>
                <w:b/>
                <w:bCs/>
              </w:rPr>
              <w:t xml:space="preserve">Restore morale</w:t>
            </w:r>
          </w:p>
        </w:tc>
        <w:tc>
          <w:tcPr>
            <w:tcW w:type="dxa" w:w="2700"/>
            <w:tcMar>
              <w:top w:type="dxa" w:w="70"/>
              <w:left w:type="dxa" w:w="110"/>
              <w:bottom w:type="dxa" w:w="70"/>
              <w:right w:type="dxa" w:w="110"/>
            </w:tcMar>
            <w:vAlign w:val="top"/>
          </w:tcPr>
          <w:p>
            <w:pPr>
              <w:keepNext/>
              <w:keepLines/>
              <w:spacing w:after="40" w:line="252"/>
            </w:pPr>
            <w:r>
              <w:t xml:space="preserve">Command card </w:t>
            </w:r>
            <w:r>
              <w:rPr>
                <w:b/>
                <w:bCs/>
              </w:rPr>
              <w:t xml:space="preserve">2</w:t>
            </w:r>
          </w:p>
        </w:tc>
        <w:tc>
          <w:tcPr>
            <w:tcW w:type="dxa" w:w="4560"/>
            <w:tcMar>
              <w:top w:type="dxa" w:w="70"/>
              <w:left w:type="dxa" w:w="110"/>
              <w:bottom w:type="dxa" w:w="70"/>
              <w:right w:type="dxa" w:w="110"/>
            </w:tcMar>
            <w:vAlign w:val="top"/>
          </w:tcPr>
          <w:p>
            <w:pPr>
              <w:keepNext/>
              <w:keepLines/>
              <w:spacing w:after="40" w:line="252"/>
            </w:pPr>
            <w:r>
              <w:t xml:space="preserve">The squad's leader steadies his men: 10 morale regained and one point of suppression lifted.</w:t>
            </w:r>
          </w:p>
        </w:tc>
      </w:tr>
      <w:tr>
        <w:trPr>
          <w:cantSplit/>
          <w:tblHeader w:val="off"/>
        </w:trPr>
        <w:tc>
          <w:tcPr>
            <w:tcW w:type="dxa" w:w="2100"/>
            <w:tcMar>
              <w:top w:type="dxa" w:w="70"/>
              <w:left w:type="dxa" w:w="110"/>
              <w:bottom w:type="dxa" w:w="70"/>
              <w:right w:type="dxa" w:w="110"/>
            </w:tcMar>
            <w:vAlign w:val="top"/>
          </w:tcPr>
          <w:p>
            <w:pPr>
              <w:keepNext/>
              <w:keepLines/>
              <w:spacing w:after="40" w:line="252"/>
            </w:pPr>
            <w:r>
              <w:rPr>
                <w:b/>
                <w:bCs/>
              </w:rPr>
              <w:t xml:space="preserve">Withdraw and brace</w:t>
            </w:r>
          </w:p>
        </w:tc>
        <w:tc>
          <w:tcPr>
            <w:tcW w:type="dxa" w:w="2700"/>
            <w:tcMar>
              <w:top w:type="dxa" w:w="70"/>
              <w:left w:type="dxa" w:w="110"/>
              <w:bottom w:type="dxa" w:w="70"/>
              <w:right w:type="dxa" w:w="110"/>
            </w:tcMar>
            <w:vAlign w:val="top"/>
          </w:tcPr>
          <w:p>
            <w:pPr>
              <w:keepNext/>
              <w:keepLines/>
              <w:spacing w:after="40" w:line="252"/>
            </w:pPr>
            <w:r>
              <w:t xml:space="preserve">Command card </w:t>
            </w:r>
            <w:r>
              <w:rPr>
                <w:b/>
                <w:bCs/>
              </w:rPr>
              <w:t xml:space="preserve">3</w:t>
            </w:r>
            <w:r>
              <w:t xml:space="preserve">, or right-click your own soldier</w:t>
            </w:r>
          </w:p>
        </w:tc>
        <w:tc>
          <w:tcPr>
            <w:tcW w:type="dxa" w:w="4560"/>
            <w:tcMar>
              <w:top w:type="dxa" w:w="70"/>
              <w:left w:type="dxa" w:w="110"/>
              <w:bottom w:type="dxa" w:w="70"/>
              <w:right w:type="dxa" w:w="110"/>
            </w:tcMar>
            <w:vAlign w:val="top"/>
          </w:tcPr>
          <w:p>
            <w:pPr>
              <w:keepNext/>
              <w:keepLines/>
              <w:spacing w:after="40" w:line="252"/>
            </w:pPr>
            <w:r>
              <w:t xml:space="preserve">Fall back toward you and brace.</w:t>
            </w:r>
          </w:p>
        </w:tc>
      </w:tr>
      <w:tr>
        <w:trPr>
          <w:cantSplit/>
          <w:tblHeader w:val="off"/>
        </w:trPr>
        <w:tc>
          <w:tcPr>
            <w:tcW w:type="dxa" w:w="2100"/>
            <w:tcMar>
              <w:top w:type="dxa" w:w="70"/>
              <w:left w:type="dxa" w:w="110"/>
              <w:bottom w:type="dxa" w:w="70"/>
              <w:right w:type="dxa" w:w="110"/>
            </w:tcMar>
            <w:vAlign w:val="top"/>
          </w:tcPr>
          <w:p>
            <w:pPr>
              <w:keepNext w:val="false"/>
              <w:keepLines/>
              <w:spacing w:after="40" w:line="252"/>
            </w:pPr>
            <w:r>
              <w:rPr>
                <w:b/>
                <w:bCs/>
              </w:rPr>
              <w:t xml:space="preserve">Formation</w:t>
            </w:r>
          </w:p>
        </w:tc>
        <w:tc>
          <w:tcPr>
            <w:tcW w:type="dxa" w:w="2700"/>
            <w:tcMar>
              <w:top w:type="dxa" w:w="70"/>
              <w:left w:type="dxa" w:w="110"/>
              <w:bottom w:type="dxa" w:w="70"/>
              <w:right w:type="dxa" w:w="110"/>
            </w:tcMar>
            <w:vAlign w:val="top"/>
          </w:tcPr>
          <w:p>
            <w:pPr>
              <w:keepNext w:val="false"/>
              <w:keepLines/>
              <w:spacing w:after="40" w:line="252"/>
            </w:pPr>
            <w:r>
              <w:t xml:space="preserve">Command card </w:t>
            </w:r>
            <w:r>
              <w:rPr>
                <w:b/>
                <w:bCs/>
              </w:rPr>
              <w:t xml:space="preserve">4–6</w:t>
            </w:r>
            <w:r>
              <w:t xml:space="preserve">: Line, Shield wall, Wedge</w:t>
            </w:r>
          </w:p>
        </w:tc>
        <w:tc>
          <w:tcPr>
            <w:tcW w:type="dxa" w:w="4560"/>
            <w:tcMar>
              <w:top w:type="dxa" w:w="70"/>
              <w:left w:type="dxa" w:w="110"/>
              <w:bottom w:type="dxa" w:w="70"/>
              <w:right w:type="dxa" w:w="110"/>
            </w:tcMar>
            <w:vAlign w:val="top"/>
          </w:tcPr>
          <w:p>
            <w:pPr>
              <w:keepNext w:val="false"/>
              <w:keepLines/>
              <w:spacing w:after="40" w:line="252"/>
            </w:pPr>
            <w:r>
              <w:t xml:space="preserve">Up to three selected squads, each standing within 15 metres of another, form up together and keep the formation until ordered otherwise. Before you commit, the command card names who joins and who is left out.</w:t>
            </w:r>
          </w:p>
        </w:tc>
      </w:tr>
    </w:tbl>
    <w:p>
      <w:pPr>
        <w:spacing w:after="60"/>
      </w:pPr>
    </w:p>
    <w:p>
      <w:pPr>
        <w:keepNext w:val="false"/>
        <w:spacing w:after="140" w:line="276"/>
      </w:pPr>
      <w:r>
        <w:t xml:space="preserve">Advance, Attack, Hold, Restore morale and Withdraw cost one point of Command for each squad that receives them. A Formation costs one point for up to three squads.</w:t>
      </w:r>
    </w:p>
    <w:p>
      <w:pPr>
        <w:pStyle w:val="Heading2"/>
      </w:pPr>
      <w:r>
        <w:t xml:space="preserve">Formations</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1700"/>
        <w:gridCol w:w="7660"/>
      </w:tblGrid>
      <w:tr>
        <w:trPr>
          <w:cantSplit/>
          <w:tblHeader/>
        </w:trPr>
        <w:tc>
          <w:tcPr>
            <w:tcW w:type="dxa" w:w="17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Formation</w:t>
            </w:r>
          </w:p>
        </w:tc>
        <w:tc>
          <w:tcPr>
            <w:tcW w:type="dxa" w:w="76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Effect</w:t>
            </w:r>
          </w:p>
        </w:tc>
      </w:tr>
      <w:tr>
        <w:trPr>
          <w:cantSplit/>
          <w:tblHeader w:val="off"/>
        </w:trPr>
        <w:tc>
          <w:tcPr>
            <w:tcW w:type="dxa" w:w="1700"/>
            <w:tcMar>
              <w:top w:type="dxa" w:w="70"/>
              <w:left w:type="dxa" w:w="110"/>
              <w:bottom w:type="dxa" w:w="70"/>
              <w:right w:type="dxa" w:w="110"/>
            </w:tcMar>
            <w:vAlign w:val="top"/>
          </w:tcPr>
          <w:p>
            <w:pPr>
              <w:keepNext/>
              <w:keepLines/>
              <w:spacing w:after="40" w:line="252"/>
            </w:pPr>
            <w:r>
              <w:rPr>
                <w:b/>
                <w:bCs/>
              </w:rPr>
              <w:t xml:space="preserve">Shield wall</w:t>
            </w:r>
          </w:p>
        </w:tc>
        <w:tc>
          <w:tcPr>
            <w:tcW w:type="dxa" w:w="7660"/>
            <w:tcMar>
              <w:top w:type="dxa" w:w="70"/>
              <w:left w:type="dxa" w:w="110"/>
              <w:bottom w:type="dxa" w:w="70"/>
              <w:right w:type="dxa" w:w="110"/>
            </w:tcMar>
            <w:vAlign w:val="top"/>
          </w:tcPr>
          <w:p>
            <w:pPr>
              <w:keepNext/>
              <w:keepLines/>
              <w:spacing w:after="40" w:line="252"/>
            </w:pPr>
            <w:r>
              <w:t xml:space="preserve">Two extra protection against blows from the front; marches at half speed. Neighbouring shield-wall squads add frontal protection.</w:t>
            </w:r>
          </w:p>
        </w:tc>
      </w:tr>
      <w:tr>
        <w:trPr>
          <w:cantSplit/>
          <w:tblHeader w:val="off"/>
        </w:trPr>
        <w:tc>
          <w:tcPr>
            <w:tcW w:type="dxa" w:w="1700"/>
            <w:tcMar>
              <w:top w:type="dxa" w:w="70"/>
              <w:left w:type="dxa" w:w="110"/>
              <w:bottom w:type="dxa" w:w="70"/>
              <w:right w:type="dxa" w:w="110"/>
            </w:tcMar>
            <w:vAlign w:val="top"/>
          </w:tcPr>
          <w:p>
            <w:pPr>
              <w:keepNext/>
              <w:keepLines/>
              <w:spacing w:after="40" w:line="252"/>
            </w:pPr>
            <w:r>
              <w:rPr>
                <w:b/>
                <w:bCs/>
              </w:rPr>
              <w:t xml:space="preserve">Line</w:t>
            </w:r>
          </w:p>
        </w:tc>
        <w:tc>
          <w:tcPr>
            <w:tcW w:type="dxa" w:w="7660"/>
            <w:tcMar>
              <w:top w:type="dxa" w:w="70"/>
              <w:left w:type="dxa" w:w="110"/>
              <w:bottom w:type="dxa" w:w="70"/>
              <w:right w:type="dxa" w:w="110"/>
            </w:tcMar>
            <w:vAlign w:val="top"/>
          </w:tcPr>
          <w:p>
            <w:pPr>
              <w:keepNext/>
              <w:keepLines/>
              <w:spacing w:after="40" w:line="252"/>
            </w:pPr>
            <w:r>
              <w:t xml:space="preserve">Crosses marsh at normal speed, softens morale loss, and screens missiles while the line holds together.</w:t>
            </w:r>
          </w:p>
        </w:tc>
      </w:tr>
      <w:tr>
        <w:trPr>
          <w:cantSplit/>
          <w:tblHeader w:val="off"/>
        </w:trPr>
        <w:tc>
          <w:tcPr>
            <w:tcW w:type="dxa" w:w="1700"/>
            <w:tcMar>
              <w:top w:type="dxa" w:w="70"/>
              <w:left w:type="dxa" w:w="110"/>
              <w:bottom w:type="dxa" w:w="70"/>
              <w:right w:type="dxa" w:w="110"/>
            </w:tcMar>
            <w:vAlign w:val="top"/>
          </w:tcPr>
          <w:p>
            <w:pPr>
              <w:keepNext w:val="false"/>
              <w:keepLines/>
              <w:spacing w:after="40" w:line="252"/>
            </w:pPr>
            <w:r>
              <w:rPr>
                <w:b/>
                <w:bCs/>
              </w:rPr>
              <w:t xml:space="preserve">Wedge</w:t>
            </w:r>
          </w:p>
        </w:tc>
        <w:tc>
          <w:tcPr>
            <w:tcW w:type="dxa" w:w="7660"/>
            <w:tcMar>
              <w:top w:type="dxa" w:w="70"/>
              <w:left w:type="dxa" w:w="110"/>
              <w:bottom w:type="dxa" w:w="70"/>
              <w:right w:type="dxa" w:w="110"/>
            </w:tcMar>
            <w:vAlign w:val="top"/>
          </w:tcPr>
          <w:p>
            <w:pPr>
              <w:keepNext w:val="false"/>
              <w:keepLines/>
              <w:spacing w:after="40" w:line="252"/>
            </w:pPr>
            <w:r>
              <w:t xml:space="preserve">One extra damage per blow on firm open ground, but one extra damage taken. No bonus in marsh, at fords or against fortifications.</w:t>
            </w:r>
          </w:p>
        </w:tc>
      </w:tr>
    </w:tbl>
    <w:p>
      <w:pPr>
        <w:spacing w:after="60"/>
      </w:pPr>
    </w:p>
    <w:p>
      <w:pPr>
        <w:pStyle w:val="Heading2"/>
      </w:pPr>
      <w:r>
        <w:t xml:space="preserve">Squad standing orders</w:t>
      </w:r>
    </w:p>
    <w:p>
      <w:pPr>
        <w:keepNext w:val="false"/>
        <w:spacing w:after="140" w:line="276"/>
      </w:pPr>
      <w:r>
        <w:t xml:space="preserve">Each squad has four standing orders, set in the company panel (</w:t>
      </w:r>
      <w:r>
        <w:rPr>
          <w:b/>
          <w:bCs/>
        </w:rPr>
        <w:t xml:space="preserve">R</w:t>
      </w:r>
      <w:r>
        <w:t xml:space="preserve">) in the same way as a companion's. Its actions are Advance with you, Hold the line, Attack your target, Screen a flank, Guard the standard and Withdraw when broken; its targets include you, a named squad, the nearest enemy group, enemy cavalry and enemy archers. The presets </w:t>
      </w:r>
      <w:r>
        <w:rPr>
          <w:b/>
          <w:bCs/>
        </w:rPr>
        <w:t xml:space="preserve">Line of battle</w:t>
      </w:r>
      <w:r>
        <w:t xml:space="preserve">, </w:t>
      </w:r>
      <w:r>
        <w:rPr>
          <w:b/>
          <w:bCs/>
        </w:rPr>
        <w:t xml:space="preserve">Reserve</w:t>
      </w:r>
      <w:r>
        <w:t xml:space="preserve"> and </w:t>
      </w:r>
      <w:r>
        <w:rPr>
          <w:b/>
          <w:bCs/>
        </w:rPr>
        <w:t xml:space="preserve">Flank guard</w:t>
      </w:r>
      <w:r>
        <w:t xml:space="preserve"> cover most battles.</w:t>
      </w:r>
    </w:p>
    <w:p>
      <w:pPr>
        <w:pStyle w:val="Heading2"/>
      </w:pPr>
      <w:r>
        <w:t xml:space="preserve">Deployment</w:t>
      </w:r>
    </w:p>
    <w:p>
      <w:pPr>
        <w:keepNext w:val="false"/>
        <w:spacing w:after="140" w:line="276"/>
      </w:pPr>
      <w:r>
        <w:t xml:space="preserve">From Chapter VII some battles open paused in the </w:t>
      </w:r>
      <w:r>
        <w:rPr>
          <w:b/>
          <w:bCs/>
        </w:rPr>
        <w:t xml:space="preserve">deployment phase</w:t>
      </w:r>
      <w:r>
        <w:t xml:space="preserve">, where you place one thing at a time. Select a squad's standard (click it, or </w:t>
      </w:r>
      <w:r>
        <w:rPr>
          <w:b/>
          <w:bCs/>
        </w:rPr>
        <w:t xml:space="preserve">Shift+1–6</w:t>
      </w:r>
      <w:r>
        <w:t xml:space="preserve">), or your soldier or a companion (click his portrait, or </w:t>
      </w:r>
      <w:r>
        <w:rPr>
          <w:b/>
          <w:bCs/>
        </w:rPr>
        <w:t xml:space="preserve">Home</w:t>
      </w:r>
      <w:r>
        <w:t xml:space="preserve">, </w:t>
      </w:r>
      <w:r>
        <w:rPr>
          <w:b/>
          <w:bCs/>
        </w:rPr>
        <w:t xml:space="preserve">[</w:t>
      </w:r>
      <w:r>
        <w:t xml:space="preserve"> and </w:t>
      </w:r>
      <w:r>
        <w:rPr>
          <w:b/>
          <w:bCs/>
        </w:rPr>
        <w:t xml:space="preserve">]</w:t>
      </w:r>
      <w:r>
        <w:t xml:space="preserve">). Then click marked ground in your deployment zone to place him there, or drag the standard; from the keyboard, move the marker with the arrow keys and press </w:t>
      </w:r>
      <w:r>
        <w:rPr>
          <w:b/>
          <w:bCs/>
        </w:rPr>
        <w:t xml:space="preserve">Enter</w:t>
      </w:r>
      <w:r>
        <w:t xml:space="preserve">. </w:t>
      </w:r>
      <w:r>
        <w:rPr>
          <w:b/>
          <w:bCs/>
        </w:rPr>
        <w:t xml:space="preserve">Sound the advance</w:t>
      </w:r>
      <w:r>
        <w:t xml:space="preserve"> starts the battle clock once you confirm it; until then </w:t>
      </w:r>
      <w:r>
        <w:rPr>
          <w:b/>
          <w:bCs/>
        </w:rPr>
        <w:t xml:space="preserve">P</w:t>
      </w:r>
      <w:r>
        <w:t xml:space="preserve"> and </w:t>
      </w:r>
      <w:r>
        <w:rPr>
          <w:b/>
          <w:bCs/>
        </w:rPr>
        <w:t xml:space="preserve">N</w:t>
      </w:r>
      <w:r>
        <w:t xml:space="preserve"> do nothing. Deployment spends no Command.</w:t>
      </w:r>
    </w:p>
    <w:p>
      <w:pPr>
        <w:pStyle w:val="Heading1"/>
        <w:pageBreakBefore/>
      </w:pPr>
      <w:bookmarkStart w:name="political_contests" w:id="8"/>
      <w:r>
        <w:t xml:space="preserve">Political Contests</w:t>
      </w:r>
      <w:bookmarkEnd w:id="8"/>
    </w:p>
    <w:p>
      <w:pPr>
        <w:pStyle w:val="Heading2"/>
      </w:pPr>
      <w:r>
        <w:t xml:space="preserve">How a Contest works</w:t>
      </w:r>
    </w:p>
    <w:p>
      <w:pPr>
        <w:pStyle w:val="ListParagraph"/>
        <w:numPr>
          <w:ilvl w:val="0"/>
          <w:numId w:val="2"/>
        </w:numPr>
        <w:spacing w:after="70" w:line="264"/>
      </w:pPr>
      <w:r>
        <w:t xml:space="preserve">A Contest is a chamber you walk through: the Senate's Curia, a council hall or a tribunal. Your two </w:t>
      </w:r>
      <w:r>
        <w:rPr>
          <w:b/>
          <w:bCs/>
        </w:rPr>
        <w:t xml:space="preserve">speakers</w:t>
      </w:r>
      <w:r>
        <w:t xml:space="preserve">, your own soldier and an allied speaker, are your party there, and you switch between them as you do with companions.</w:t>
      </w:r>
    </w:p>
    <w:p>
      <w:pPr>
        <w:pStyle w:val="ListParagraph"/>
        <w:numPr>
          <w:ilvl w:val="0"/>
          <w:numId w:val="2"/>
        </w:numPr>
        <w:spacing w:after="70" w:line="264"/>
      </w:pPr>
      <w:r>
        <w:t xml:space="preserve">The session is measured in </w:t>
      </w:r>
      <w:r>
        <w:rPr>
          <w:b/>
          <w:bCs/>
        </w:rPr>
        <w:t xml:space="preserve">hours</w:t>
      </w:r>
      <w:r>
        <w:t xml:space="preserve"> by the </w:t>
      </w:r>
      <w:r>
        <w:rPr>
          <w:b/>
          <w:bCs/>
        </w:rPr>
        <w:t xml:space="preserve">clepsydra</w:t>
      </w:r>
      <w:r>
        <w:t xml:space="preserve">, the chamber's water clock. In each hour each of your speakers may walk anywhere inside the pale circle that shows his reach, and deliver </w:t>
      </w:r>
      <w:r>
        <w:rPr>
          <w:b/>
          <w:bCs/>
        </w:rPr>
        <w:t xml:space="preserve">one speech</w:t>
      </w:r>
      <w:r>
        <w:t xml:space="preserve">.</w:t>
      </w:r>
    </w:p>
    <w:p>
      <w:pPr>
        <w:pStyle w:val="ListParagraph"/>
        <w:numPr>
          <w:ilvl w:val="0"/>
          <w:numId w:val="2"/>
        </w:numPr>
        <w:spacing w:after="70" w:line="264"/>
      </w:pPr>
      <w:r>
        <w:t xml:space="preserve">The hour ends when every speaker still standing has spoken or when you </w:t>
      </w:r>
      <w:r>
        <w:rPr>
          <w:b/>
          <w:bCs/>
        </w:rPr>
        <w:t xml:space="preserve">yield the floor</w:t>
      </w:r>
      <w:r>
        <w:t xml:space="preserve"> (</w:t>
      </w:r>
      <w:r>
        <w:rPr>
          <w:b/>
          <w:bCs/>
        </w:rPr>
        <w:t xml:space="preserve">Y</w:t>
      </w:r>
      <w:r>
        <w:t xml:space="preserve">). The rival speakers then take their hour, walking to members and lobbying them, before the next begins. Nothing in a Contest needs speed.</w:t>
      </w:r>
    </w:p>
    <w:p>
      <w:pPr>
        <w:pStyle w:val="ListParagraph"/>
        <w:numPr>
          <w:ilvl w:val="0"/>
          <w:numId w:val="2"/>
        </w:numPr>
        <w:spacing w:after="70" w:line="264"/>
      </w:pPr>
      <w:r>
        <w:t xml:space="preserve">Your allied speaker acts only while you control him. If you yield before he has spoken, his speech for that hour is lost.</w:t>
      </w:r>
    </w:p>
    <w:p>
      <w:pPr>
        <w:pStyle w:val="ListParagraph"/>
        <w:numPr>
          <w:ilvl w:val="0"/>
          <w:numId w:val="2"/>
        </w:numPr>
        <w:spacing w:after="70" w:line="264"/>
      </w:pPr>
      <w:r>
        <w:rPr>
          <w:b/>
          <w:bCs/>
        </w:rPr>
        <w:t xml:space="preserve">Resolve</w:t>
      </w:r>
      <w:r>
        <w:t xml:space="preserve"> is a speaker's stamina and replaces Health. At zero Resolve a speaker withdraws and cannot act, but </w:t>
      </w:r>
      <w:r>
        <w:rPr>
          <w:b/>
          <w:bCs/>
        </w:rPr>
        <w:t xml:space="preserve">his vote still counts</w:t>
      </w:r>
      <w:r>
        <w:t xml:space="preserve">, and the majority needed does not shrink. Eloquence and Authority add to your speakers' Resolve.</w:t>
      </w:r>
    </w:p>
    <w:p>
      <w:pPr>
        <w:pStyle w:val="ListParagraph"/>
        <w:numPr>
          <w:ilvl w:val="0"/>
          <w:numId w:val="2"/>
        </w:numPr>
        <w:spacing w:after="70" w:line="264"/>
      </w:pPr>
      <w:r>
        <w:t xml:space="preserve">Each member's </w:t>
      </w:r>
      <w:r>
        <w:rPr>
          <w:b/>
          <w:bCs/>
        </w:rPr>
        <w:t xml:space="preserve">stance</w:t>
      </w:r>
      <w:r>
        <w:t xml:space="preserve"> runs from −6 to +6. At </w:t>
      </w:r>
      <w:r>
        <w:rPr>
          <w:b/>
          <w:bCs/>
        </w:rPr>
        <w:t xml:space="preserve">+1</w:t>
      </w:r>
      <w:r>
        <w:t xml:space="preserve"> a member votes for your motion. At </w:t>
      </w:r>
      <w:r>
        <w:rPr>
          <w:b/>
          <w:bCs/>
        </w:rPr>
        <w:t xml:space="preserve">+3 or −3</w:t>
      </w:r>
      <w:r>
        <w:t xml:space="preserve"> his commitment hardens, and reversing it takes more effort.</w:t>
      </w:r>
    </w:p>
    <w:p>
      <w:pPr>
        <w:pStyle w:val="ListParagraph"/>
        <w:numPr>
          <w:ilvl w:val="0"/>
          <w:numId w:val="2"/>
        </w:numPr>
        <w:spacing w:after="70" w:line="264"/>
      </w:pPr>
      <w:r>
        <w:rPr>
          <w:b/>
          <w:bCs/>
        </w:rPr>
        <w:t xml:space="preserve">Only the vote at the deadline wins.</w:t>
      </w:r>
      <w:r>
        <w:t xml:space="preserve"> An early majority does not end the Contest, and a tie rejects the motion.</w:t>
      </w:r>
    </w:p>
    <w:p>
      <w:pPr>
        <w:pStyle w:val="ListParagraph"/>
        <w:numPr>
          <w:ilvl w:val="0"/>
          <w:numId w:val="2"/>
        </w:numPr>
        <w:spacing w:after="70" w:line="264"/>
      </w:pPr>
      <w:r>
        <w:t xml:space="preserve">Use both your speakers: compare staying together with covering distant benches, and keep enough votes while demonstrating the chapter's required abilities.</w:t>
      </w:r>
    </w:p>
    <w:p>
      <w:pPr>
        <w:pStyle w:val="Heading2"/>
      </w:pPr>
      <w:r>
        <w:t xml:space="preserve">Speaking</w:t>
      </w:r>
    </w:p>
    <w:p>
      <w:pPr>
        <w:pStyle w:val="ListParagraph"/>
        <w:numPr>
          <w:ilvl w:val="0"/>
          <w:numId w:val="2"/>
        </w:numPr>
        <w:spacing w:after="70" w:line="264"/>
      </w:pPr>
      <w:r>
        <w:t xml:space="preserve">Click a member to talk to him. In a chamber the conversation opens where you stand, so talking never spoils your position. It shows his bloc, his stance and, once you know it, his interest, with every speech you can make to him and the change in stance it will cause. </w:t>
      </w:r>
      <w:r>
        <w:rPr>
          <w:b/>
          <w:bCs/>
        </w:rPr>
        <w:t xml:space="preserve">Ask about his interests</w:t>
      </w:r>
      <w:r>
        <w:t xml:space="preserve"> is free and takes no time.</w:t>
      </w:r>
    </w:p>
    <w:p>
      <w:pPr>
        <w:pStyle w:val="ListParagraph"/>
        <w:numPr>
          <w:ilvl w:val="0"/>
          <w:numId w:val="2"/>
        </w:numPr>
        <w:spacing w:after="70" w:line="264"/>
      </w:pPr>
      <w:r>
        <w:t xml:space="preserve">A speech that needs you beside him, such as Persuade, offers </w:t>
      </w:r>
      <w:r>
        <w:rPr>
          <w:b/>
          <w:bCs/>
        </w:rPr>
        <w:t xml:space="preserve">Walk beside him</w:t>
      </w:r>
      <w:r>
        <w:t xml:space="preserve"> when he is inside your reach circle.</w:t>
      </w:r>
    </w:p>
    <w:p>
      <w:pPr>
        <w:pStyle w:val="ListParagraph"/>
        <w:numPr>
          <w:ilvl w:val="0"/>
          <w:numId w:val="2"/>
        </w:numPr>
        <w:spacing w:after="70" w:line="264"/>
      </w:pPr>
      <w:r>
        <w:t xml:space="preserve">Choose a speech in the conversation, or choose it on the ability bar (</w:t>
      </w:r>
      <w:r>
        <w:rPr>
          <w:b/>
          <w:bCs/>
        </w:rPr>
        <w:t xml:space="preserve">1–0</w:t>
      </w:r>
      <w:r>
        <w:t xml:space="preserve"> or </w:t>
      </w:r>
      <w:r>
        <w:rPr>
          <w:b/>
          <w:bCs/>
        </w:rPr>
        <w:t xml:space="preserve">S</w:t>
      </w:r>
      <w:r>
        <w:t xml:space="preserve">) and right-click the member, a rival, your ally or the floor. Either way, it spends that speaker's speech for the hour.</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1900"/>
        <w:gridCol w:w="2200"/>
        <w:gridCol w:w="5260"/>
      </w:tblGrid>
      <w:tr>
        <w:trPr>
          <w:cantSplit/>
          <w:tblHeader/>
        </w:trPr>
        <w:tc>
          <w:tcPr>
            <w:tcW w:type="dxa" w:w="19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Speech</w:t>
            </w:r>
          </w:p>
        </w:tc>
        <w:tc>
          <w:tcPr>
            <w:tcW w:type="dxa" w:w="22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Cost</w:t>
            </w:r>
          </w:p>
        </w:tc>
        <w:tc>
          <w:tcPr>
            <w:tcW w:type="dxa" w:w="52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Effect</w:t>
            </w:r>
          </w:p>
        </w:tc>
      </w:tr>
      <w:tr>
        <w:trPr>
          <w:cantSplit/>
          <w:tblHeader w:val="off"/>
        </w:trPr>
        <w:tc>
          <w:tcPr>
            <w:tcW w:type="dxa" w:w="1900"/>
            <w:tcMar>
              <w:top w:type="dxa" w:w="70"/>
              <w:left w:type="dxa" w:w="110"/>
              <w:bottom w:type="dxa" w:w="70"/>
              <w:right w:type="dxa" w:w="110"/>
            </w:tcMar>
            <w:vAlign w:val="top"/>
          </w:tcPr>
          <w:p>
            <w:pPr>
              <w:keepNext/>
              <w:keepLines/>
              <w:spacing w:after="40" w:line="252"/>
            </w:pPr>
            <w:r>
              <w:rPr>
                <w:b/>
                <w:bCs/>
              </w:rPr>
              <w:t xml:space="preserve">Persuade</w:t>
            </w:r>
          </w:p>
        </w:tc>
        <w:tc>
          <w:tcPr>
            <w:tcW w:type="dxa" w:w="2200"/>
            <w:tcMar>
              <w:top w:type="dxa" w:w="70"/>
              <w:left w:type="dxa" w:w="110"/>
              <w:bottom w:type="dxa" w:w="70"/>
              <w:right w:type="dxa" w:w="110"/>
            </w:tcMar>
            <w:vAlign w:val="top"/>
          </w:tcPr>
          <w:p>
            <w:pPr>
              <w:keepNext/>
              <w:keepLines/>
              <w:spacing w:after="40" w:line="252"/>
            </w:pPr>
            <w:r>
              <w:t xml:space="preserve">1 speech</w:t>
            </w:r>
          </w:p>
        </w:tc>
        <w:tc>
          <w:tcPr>
            <w:tcW w:type="dxa" w:w="5260"/>
            <w:tcMar>
              <w:top w:type="dxa" w:w="70"/>
              <w:left w:type="dxa" w:w="110"/>
              <w:bottom w:type="dxa" w:w="70"/>
              <w:right w:type="dxa" w:w="110"/>
            </w:tcMar>
            <w:vAlign w:val="top"/>
          </w:tcPr>
          <w:p>
            <w:pPr>
              <w:keepNext/>
              <w:keepLines/>
              <w:spacing w:after="40" w:line="252"/>
            </w:pPr>
            <w:r>
              <w:t xml:space="preserve">Shift the stance of the member you stand beside. A living allied speaker within four metres adds one point.</w:t>
            </w:r>
          </w:p>
        </w:tc>
      </w:tr>
      <w:tr>
        <w:trPr>
          <w:cantSplit/>
          <w:tblHeader w:val="off"/>
        </w:trPr>
        <w:tc>
          <w:tcPr>
            <w:tcW w:type="dxa" w:w="1900"/>
            <w:tcMar>
              <w:top w:type="dxa" w:w="70"/>
              <w:left w:type="dxa" w:w="110"/>
              <w:bottom w:type="dxa" w:w="70"/>
              <w:right w:type="dxa" w:w="110"/>
            </w:tcMar>
            <w:vAlign w:val="top"/>
          </w:tcPr>
          <w:p>
            <w:pPr>
              <w:keepNext/>
              <w:keepLines/>
              <w:spacing w:after="40" w:line="252"/>
            </w:pPr>
            <w:r>
              <w:rPr>
                <w:b/>
                <w:bCs/>
              </w:rPr>
              <w:t xml:space="preserve">Promise</w:t>
            </w:r>
          </w:p>
        </w:tc>
        <w:tc>
          <w:tcPr>
            <w:tcW w:type="dxa" w:w="2200"/>
            <w:tcMar>
              <w:top w:type="dxa" w:w="70"/>
              <w:left w:type="dxa" w:w="110"/>
              <w:bottom w:type="dxa" w:w="70"/>
              <w:right w:type="dxa" w:w="110"/>
            </w:tcMar>
            <w:vAlign w:val="top"/>
          </w:tcPr>
          <w:p>
            <w:pPr>
              <w:keepNext/>
              <w:keepLines/>
              <w:spacing w:after="40" w:line="252"/>
            </w:pPr>
            <w:r>
              <w:t xml:space="preserve">1 speech</w:t>
            </w:r>
          </w:p>
        </w:tc>
        <w:tc>
          <w:tcPr>
            <w:tcW w:type="dxa" w:w="5260"/>
            <w:tcMar>
              <w:top w:type="dxa" w:w="70"/>
              <w:left w:type="dxa" w:w="110"/>
              <w:bottom w:type="dxa" w:w="70"/>
              <w:right w:type="dxa" w:w="110"/>
            </w:tcMar>
            <w:vAlign w:val="top"/>
          </w:tcPr>
          <w:p>
            <w:pPr>
              <w:keepNext/>
              <w:keepLines/>
              <w:spacing w:after="40" w:line="252"/>
            </w:pPr>
            <w:r>
              <w:t xml:space="preserve">Win support with a concrete obligation. One promise per member and at most two per Contest; grain and office promises cost three supplies to honour, others two.</w:t>
            </w:r>
          </w:p>
        </w:tc>
      </w:tr>
      <w:tr>
        <w:trPr>
          <w:cantSplit/>
          <w:tblHeader w:val="off"/>
        </w:trPr>
        <w:tc>
          <w:tcPr>
            <w:tcW w:type="dxa" w:w="1900"/>
            <w:tcMar>
              <w:top w:type="dxa" w:w="70"/>
              <w:left w:type="dxa" w:w="110"/>
              <w:bottom w:type="dxa" w:w="70"/>
              <w:right w:type="dxa" w:w="110"/>
            </w:tcMar>
            <w:vAlign w:val="top"/>
          </w:tcPr>
          <w:p>
            <w:pPr>
              <w:keepNext/>
              <w:keepLines/>
              <w:spacing w:after="40" w:line="252"/>
            </w:pPr>
            <w:r>
              <w:rPr>
                <w:b/>
                <w:bCs/>
              </w:rPr>
              <w:t xml:space="preserve">Threaten</w:t>
            </w:r>
          </w:p>
        </w:tc>
        <w:tc>
          <w:tcPr>
            <w:tcW w:type="dxa" w:w="2200"/>
            <w:tcMar>
              <w:top w:type="dxa" w:w="70"/>
              <w:left w:type="dxa" w:w="110"/>
              <w:bottom w:type="dxa" w:w="70"/>
              <w:right w:type="dxa" w:w="110"/>
            </w:tcMar>
            <w:vAlign w:val="top"/>
          </w:tcPr>
          <w:p>
            <w:pPr>
              <w:keepNext/>
              <w:keepLines/>
              <w:spacing w:after="40" w:line="252"/>
            </w:pPr>
            <w:r>
              <w:t xml:space="preserve">1 speech · −3 Public Confidence</w:t>
            </w:r>
          </w:p>
        </w:tc>
        <w:tc>
          <w:tcPr>
            <w:tcW w:type="dxa" w:w="5260"/>
            <w:tcMar>
              <w:top w:type="dxa" w:w="70"/>
              <w:left w:type="dxa" w:w="110"/>
              <w:bottom w:type="dxa" w:w="70"/>
              <w:right w:type="dxa" w:w="110"/>
            </w:tcMar>
            <w:vAlign w:val="top"/>
          </w:tcPr>
          <w:p>
            <w:pPr>
              <w:keepNext/>
              <w:keepLines/>
              <w:spacing w:after="40" w:line="252"/>
            </w:pPr>
            <w:r>
              <w:t xml:space="preserve">Fast support, at the cost of Public Confidence and resistance across the member's bloc.</w:t>
            </w:r>
          </w:p>
        </w:tc>
      </w:tr>
      <w:tr>
        <w:trPr>
          <w:cantSplit/>
          <w:tblHeader w:val="off"/>
        </w:trPr>
        <w:tc>
          <w:tcPr>
            <w:tcW w:type="dxa" w:w="1900"/>
            <w:tcMar>
              <w:top w:type="dxa" w:w="70"/>
              <w:left w:type="dxa" w:w="110"/>
              <w:bottom w:type="dxa" w:w="70"/>
              <w:right w:type="dxa" w:w="110"/>
            </w:tcMar>
            <w:vAlign w:val="top"/>
          </w:tcPr>
          <w:p>
            <w:pPr>
              <w:keepNext/>
              <w:keepLines/>
              <w:spacing w:after="40" w:line="252"/>
            </w:pPr>
            <w:r>
              <w:rPr>
                <w:b/>
                <w:bCs/>
              </w:rPr>
              <w:t xml:space="preserve">Address the Chamber</w:t>
            </w:r>
          </w:p>
        </w:tc>
        <w:tc>
          <w:tcPr>
            <w:tcW w:type="dxa" w:w="2200"/>
            <w:tcMar>
              <w:top w:type="dxa" w:w="70"/>
              <w:left w:type="dxa" w:w="110"/>
              <w:bottom w:type="dxa" w:w="70"/>
              <w:right w:type="dxa" w:w="110"/>
            </w:tcMar>
            <w:vAlign w:val="top"/>
          </w:tcPr>
          <w:p>
            <w:pPr>
              <w:keepNext/>
              <w:keepLines/>
              <w:spacing w:after="40" w:line="252"/>
            </w:pPr>
            <w:r>
              <w:t xml:space="preserve">1 speech · recovers for 3 hours</w:t>
            </w:r>
          </w:p>
        </w:tc>
        <w:tc>
          <w:tcPr>
            <w:tcW w:type="dxa" w:w="5260"/>
            <w:tcMar>
              <w:top w:type="dxa" w:w="70"/>
              <w:left w:type="dxa" w:w="110"/>
              <w:bottom w:type="dxa" w:w="70"/>
              <w:right w:type="dxa" w:w="110"/>
            </w:tcMar>
            <w:vAlign w:val="top"/>
          </w:tcPr>
          <w:p>
            <w:pPr>
              <w:keepNext/>
              <w:keepLines/>
              <w:spacing w:after="40" w:line="252"/>
            </w:pPr>
            <w:r>
              <w:t xml:space="preserve">Right-click the floor: shift the stance of members within six metres of where you stand. Position matters.</w:t>
            </w:r>
          </w:p>
        </w:tc>
      </w:tr>
      <w:tr>
        <w:trPr>
          <w:cantSplit/>
          <w:tblHeader w:val="off"/>
        </w:trPr>
        <w:tc>
          <w:tcPr>
            <w:tcW w:type="dxa" w:w="1900"/>
            <w:tcMar>
              <w:top w:type="dxa" w:w="70"/>
              <w:left w:type="dxa" w:w="110"/>
              <w:bottom w:type="dxa" w:w="70"/>
              <w:right w:type="dxa" w:w="110"/>
            </w:tcMar>
            <w:vAlign w:val="top"/>
          </w:tcPr>
          <w:p>
            <w:pPr>
              <w:keepNext/>
              <w:keepLines/>
              <w:spacing w:after="40" w:line="252"/>
            </w:pPr>
            <w:r>
              <w:rPr>
                <w:b/>
                <w:bCs/>
              </w:rPr>
              <w:t xml:space="preserve">Rebut</w:t>
            </w:r>
          </w:p>
        </w:tc>
        <w:tc>
          <w:tcPr>
            <w:tcW w:type="dxa" w:w="2200"/>
            <w:tcMar>
              <w:top w:type="dxa" w:w="70"/>
              <w:left w:type="dxa" w:w="110"/>
              <w:bottom w:type="dxa" w:w="70"/>
              <w:right w:type="dxa" w:w="110"/>
            </w:tcMar>
            <w:vAlign w:val="top"/>
          </w:tcPr>
          <w:p>
            <w:pPr>
              <w:keepNext/>
              <w:keepLines/>
              <w:spacing w:after="40" w:line="252"/>
            </w:pPr>
            <w:r>
              <w:t xml:space="preserve">1 speech</w:t>
            </w:r>
          </w:p>
        </w:tc>
        <w:tc>
          <w:tcPr>
            <w:tcW w:type="dxa" w:w="5260"/>
            <w:tcMar>
              <w:top w:type="dxa" w:w="70"/>
              <w:left w:type="dxa" w:w="110"/>
              <w:bottom w:type="dxa" w:w="70"/>
              <w:right w:type="dxa" w:w="110"/>
            </w:tcMar>
            <w:vAlign w:val="top"/>
          </w:tcPr>
          <w:p>
            <w:pPr>
              <w:keepNext/>
              <w:keepLines/>
              <w:spacing w:after="40" w:line="252"/>
            </w:pPr>
            <w:r>
              <w:t xml:space="preserve">Right-click your ally to restore his Resolve, or a rival to weaken his next speech.</w:t>
            </w:r>
          </w:p>
        </w:tc>
      </w:tr>
      <w:tr>
        <w:trPr>
          <w:cantSplit/>
          <w:tblHeader w:val="off"/>
        </w:trPr>
        <w:tc>
          <w:tcPr>
            <w:tcW w:type="dxa" w:w="1900"/>
            <w:tcMar>
              <w:top w:type="dxa" w:w="70"/>
              <w:left w:type="dxa" w:w="110"/>
              <w:bottom w:type="dxa" w:w="70"/>
              <w:right w:type="dxa" w:w="110"/>
            </w:tcMar>
            <w:vAlign w:val="top"/>
          </w:tcPr>
          <w:p>
            <w:pPr>
              <w:keepNext/>
              <w:keepLines/>
              <w:spacing w:after="40" w:line="252"/>
            </w:pPr>
            <w:r>
              <w:rPr>
                <w:b/>
                <w:bCs/>
              </w:rPr>
              <w:t xml:space="preserve">Invoke Record</w:t>
            </w:r>
          </w:p>
        </w:tc>
        <w:tc>
          <w:tcPr>
            <w:tcW w:type="dxa" w:w="2200"/>
            <w:tcMar>
              <w:top w:type="dxa" w:w="70"/>
              <w:left w:type="dxa" w:w="110"/>
              <w:bottom w:type="dxa" w:w="70"/>
              <w:right w:type="dxa" w:w="110"/>
            </w:tcMar>
            <w:vAlign w:val="top"/>
          </w:tcPr>
          <w:p>
            <w:pPr>
              <w:keepNext/>
              <w:keepLines/>
              <w:spacing w:after="40" w:line="252"/>
            </w:pPr>
            <w:r>
              <w:t xml:space="preserve">1 speech</w:t>
            </w:r>
          </w:p>
        </w:tc>
        <w:tc>
          <w:tcPr>
            <w:tcW w:type="dxa" w:w="5260"/>
            <w:tcMar>
              <w:top w:type="dxa" w:w="70"/>
              <w:left w:type="dxa" w:w="110"/>
              <w:bottom w:type="dxa" w:w="70"/>
              <w:right w:type="dxa" w:w="110"/>
            </w:tcMar>
            <w:vAlign w:val="top"/>
          </w:tcPr>
          <w:p>
            <w:pPr>
              <w:keepNext/>
              <w:keepLines/>
              <w:spacing w:after="40" w:line="252"/>
            </w:pPr>
            <w:r>
              <w:t xml:space="preserve">Appeal to your service record, once per member per Contest. Strongest with service-minded members.</w:t>
            </w:r>
          </w:p>
        </w:tc>
      </w:tr>
      <w:tr>
        <w:trPr>
          <w:cantSplit/>
          <w:tblHeader w:val="off"/>
        </w:trPr>
        <w:tc>
          <w:tcPr>
            <w:tcW w:type="dxa" w:w="1900"/>
            <w:tcMar>
              <w:top w:type="dxa" w:w="70"/>
              <w:left w:type="dxa" w:w="110"/>
              <w:bottom w:type="dxa" w:w="70"/>
              <w:right w:type="dxa" w:w="110"/>
            </w:tcMar>
            <w:vAlign w:val="top"/>
          </w:tcPr>
          <w:p>
            <w:pPr>
              <w:keepNext w:val="false"/>
              <w:keepLines/>
              <w:spacing w:after="40" w:line="252"/>
            </w:pPr>
            <w:r>
              <w:rPr>
                <w:b/>
                <w:bCs/>
              </w:rPr>
              <w:t xml:space="preserve">Denounce</w:t>
            </w:r>
          </w:p>
        </w:tc>
        <w:tc>
          <w:tcPr>
            <w:tcW w:type="dxa" w:w="2200"/>
            <w:tcMar>
              <w:top w:type="dxa" w:w="70"/>
              <w:left w:type="dxa" w:w="110"/>
              <w:bottom w:type="dxa" w:w="70"/>
              <w:right w:type="dxa" w:w="110"/>
            </w:tcMar>
            <w:vAlign w:val="top"/>
          </w:tcPr>
          <w:p>
            <w:pPr>
              <w:keepNext w:val="false"/>
              <w:keepLines/>
              <w:spacing w:after="40" w:line="252"/>
            </w:pPr>
            <w:r>
              <w:t xml:space="preserve">1 speech</w:t>
            </w:r>
          </w:p>
        </w:tc>
        <w:tc>
          <w:tcPr>
            <w:tcW w:type="dxa" w:w="5260"/>
            <w:tcMar>
              <w:top w:type="dxa" w:w="70"/>
              <w:left w:type="dxa" w:w="110"/>
              <w:bottom w:type="dxa" w:w="70"/>
              <w:right w:type="dxa" w:w="110"/>
            </w:tcMar>
            <w:vAlign w:val="top"/>
          </w:tcPr>
          <w:p>
            <w:pPr>
              <w:keepNext w:val="false"/>
              <w:keepLines/>
              <w:spacing w:after="40" w:line="252"/>
            </w:pPr>
            <w:r>
              <w:t xml:space="preserve">Right-click a rival speaker to reduce his Resolve. His withdrawal removes his actions, not his vote.</w:t>
            </w:r>
          </w:p>
        </w:tc>
      </w:tr>
    </w:tbl>
    <w:p>
      <w:pPr>
        <w:spacing w:after="60"/>
      </w:pPr>
    </w:p>
    <w:p>
      <w:pPr>
        <w:pStyle w:val="Heading2"/>
      </w:pPr>
      <w:r>
        <w:t xml:space="preserve">Blocs and interests</w:t>
      </w:r>
    </w:p>
    <w:p>
      <w:pPr>
        <w:keepNext/>
        <w:spacing w:after="140" w:line="276"/>
      </w:pPr>
      <w:r>
        <w:t xml:space="preserve">Talk to each member, or ask about his interests, before you speak. In the 3D chamber a member's bloc is shown twice, so it never rests on colour alone: by his toga trim and by the letter on his stance marker.</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1700"/>
        <w:gridCol w:w="3300"/>
        <w:gridCol w:w="4360"/>
      </w:tblGrid>
      <w:tr>
        <w:trPr>
          <w:cantSplit/>
          <w:tblHeader/>
        </w:trPr>
        <w:tc>
          <w:tcPr>
            <w:tcW w:type="dxa" w:w="17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Bloc</w:t>
            </w:r>
          </w:p>
        </w:tc>
        <w:tc>
          <w:tcPr>
            <w:tcW w:type="dxa" w:w="33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Toga trim and letter</w:t>
            </w:r>
          </w:p>
        </w:tc>
        <w:tc>
          <w:tcPr>
            <w:tcW w:type="dxa" w:w="43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Responds to</w:t>
            </w:r>
          </w:p>
        </w:tc>
      </w:tr>
      <w:tr>
        <w:trPr>
          <w:cantSplit/>
          <w:tblHeader w:val="off"/>
        </w:trPr>
        <w:tc>
          <w:tcPr>
            <w:tcW w:type="dxa" w:w="1700"/>
            <w:tcMar>
              <w:top w:type="dxa" w:w="70"/>
              <w:left w:type="dxa" w:w="110"/>
              <w:bottom w:type="dxa" w:w="70"/>
              <w:right w:type="dxa" w:w="110"/>
            </w:tcMar>
            <w:vAlign w:val="top"/>
          </w:tcPr>
          <w:p>
            <w:pPr>
              <w:keepNext/>
              <w:keepLines/>
              <w:spacing w:after="40" w:line="252"/>
            </w:pPr>
            <w:r>
              <w:rPr>
                <w:b/>
                <w:bCs/>
              </w:rPr>
              <w:t xml:space="preserve">Veterans</w:t>
            </w:r>
          </w:p>
        </w:tc>
        <w:tc>
          <w:tcPr>
            <w:tcW w:type="dxa" w:w="3300"/>
            <w:tcMar>
              <w:top w:type="dxa" w:w="70"/>
              <w:left w:type="dxa" w:w="110"/>
              <w:bottom w:type="dxa" w:w="70"/>
              <w:right w:type="dxa" w:w="110"/>
            </w:tcMar>
            <w:vAlign w:val="top"/>
          </w:tcPr>
          <w:p>
            <w:pPr>
              <w:keepNext/>
              <w:keepLines/>
              <w:spacing w:after="40" w:line="252"/>
            </w:pPr>
            <w:r>
              <w:t xml:space="preserve">Broad crimson band · </w:t>
            </w:r>
            <w:r>
              <w:rPr>
                <w:b/>
                <w:bCs/>
              </w:rPr>
              <w:t xml:space="preserve">V</w:t>
            </w:r>
          </w:p>
        </w:tc>
        <w:tc>
          <w:tcPr>
            <w:tcW w:type="dxa" w:w="4360"/>
            <w:tcMar>
              <w:top w:type="dxa" w:w="70"/>
              <w:left w:type="dxa" w:w="110"/>
              <w:bottom w:type="dxa" w:w="70"/>
              <w:right w:type="dxa" w:w="110"/>
            </w:tcMar>
            <w:vAlign w:val="top"/>
          </w:tcPr>
          <w:p>
            <w:pPr>
              <w:keepNext/>
              <w:keepLines/>
              <w:spacing w:after="40" w:line="252"/>
            </w:pPr>
            <w:r>
              <w:t xml:space="preserve">Invoke Record and Threaten</w:t>
            </w:r>
          </w:p>
        </w:tc>
      </w:tr>
      <w:tr>
        <w:trPr>
          <w:cantSplit/>
          <w:tblHeader w:val="off"/>
        </w:trPr>
        <w:tc>
          <w:tcPr>
            <w:tcW w:type="dxa" w:w="1700"/>
            <w:tcMar>
              <w:top w:type="dxa" w:w="70"/>
              <w:left w:type="dxa" w:w="110"/>
              <w:bottom w:type="dxa" w:w="70"/>
              <w:right w:type="dxa" w:w="110"/>
            </w:tcMar>
            <w:vAlign w:val="top"/>
          </w:tcPr>
          <w:p>
            <w:pPr>
              <w:keepNext/>
              <w:keepLines/>
              <w:spacing w:after="40" w:line="252"/>
            </w:pPr>
            <w:r>
              <w:rPr>
                <w:b/>
                <w:bCs/>
              </w:rPr>
              <w:t xml:space="preserve">Landholders</w:t>
            </w:r>
          </w:p>
        </w:tc>
        <w:tc>
          <w:tcPr>
            <w:tcW w:type="dxa" w:w="3300"/>
            <w:tcMar>
              <w:top w:type="dxa" w:w="70"/>
              <w:left w:type="dxa" w:w="110"/>
              <w:bottom w:type="dxa" w:w="70"/>
              <w:right w:type="dxa" w:w="110"/>
            </w:tcMar>
            <w:vAlign w:val="top"/>
          </w:tcPr>
          <w:p>
            <w:pPr>
              <w:keepNext/>
              <w:keepLines/>
              <w:spacing w:after="40" w:line="252"/>
            </w:pPr>
            <w:r>
              <w:t xml:space="preserve">Double wheat-ochre band · </w:t>
            </w:r>
            <w:r>
              <w:rPr>
                <w:b/>
                <w:bCs/>
              </w:rPr>
              <w:t xml:space="preserve">L</w:t>
            </w:r>
          </w:p>
        </w:tc>
        <w:tc>
          <w:tcPr>
            <w:tcW w:type="dxa" w:w="4360"/>
            <w:tcMar>
              <w:top w:type="dxa" w:w="70"/>
              <w:left w:type="dxa" w:w="110"/>
              <w:bottom w:type="dxa" w:w="70"/>
              <w:right w:type="dxa" w:w="110"/>
            </w:tcMar>
            <w:vAlign w:val="top"/>
          </w:tcPr>
          <w:p>
            <w:pPr>
              <w:keepNext/>
              <w:keepLines/>
              <w:spacing w:after="40" w:line="252"/>
            </w:pPr>
            <w:r>
              <w:t xml:space="preserve">Promise</w:t>
            </w:r>
          </w:p>
        </w:tc>
      </w:tr>
      <w:tr>
        <w:trPr>
          <w:cantSplit/>
          <w:tblHeader w:val="off"/>
        </w:trPr>
        <w:tc>
          <w:tcPr>
            <w:tcW w:type="dxa" w:w="1700"/>
            <w:tcMar>
              <w:top w:type="dxa" w:w="70"/>
              <w:left w:type="dxa" w:w="110"/>
              <w:bottom w:type="dxa" w:w="70"/>
              <w:right w:type="dxa" w:w="110"/>
            </w:tcMar>
            <w:vAlign w:val="top"/>
          </w:tcPr>
          <w:p>
            <w:pPr>
              <w:keepNext/>
              <w:keepLines/>
              <w:spacing w:after="40" w:line="252"/>
            </w:pPr>
            <w:r>
              <w:rPr>
                <w:b/>
                <w:bCs/>
              </w:rPr>
              <w:t xml:space="preserve">Civic</w:t>
            </w:r>
          </w:p>
        </w:tc>
        <w:tc>
          <w:tcPr>
            <w:tcW w:type="dxa" w:w="3300"/>
            <w:tcMar>
              <w:top w:type="dxa" w:w="70"/>
              <w:left w:type="dxa" w:w="110"/>
              <w:bottom w:type="dxa" w:w="70"/>
              <w:right w:type="dxa" w:w="110"/>
            </w:tcMar>
            <w:vAlign w:val="top"/>
          </w:tcPr>
          <w:p>
            <w:pPr>
              <w:keepNext/>
              <w:keepLines/>
              <w:spacing w:after="40" w:line="252"/>
            </w:pPr>
            <w:r>
              <w:t xml:space="preserve">Blue band broken into three lengths · </w:t>
            </w:r>
            <w:r>
              <w:rPr>
                <w:b/>
                <w:bCs/>
              </w:rPr>
              <w:t xml:space="preserve">C</w:t>
            </w:r>
          </w:p>
        </w:tc>
        <w:tc>
          <w:tcPr>
            <w:tcW w:type="dxa" w:w="4360"/>
            <w:tcMar>
              <w:top w:type="dxa" w:w="70"/>
              <w:left w:type="dxa" w:w="110"/>
              <w:bottom w:type="dxa" w:w="70"/>
              <w:right w:type="dxa" w:w="110"/>
            </w:tcMar>
            <w:vAlign w:val="top"/>
          </w:tcPr>
          <w:p>
            <w:pPr>
              <w:keepNext/>
              <w:keepLines/>
              <w:spacing w:after="40" w:line="252"/>
            </w:pPr>
            <w:r>
              <w:t xml:space="preserve">Persuade and Address; they resist Threaten</w:t>
            </w:r>
          </w:p>
        </w:tc>
      </w:tr>
      <w:tr>
        <w:trPr>
          <w:cantSplit/>
          <w:tblHeader w:val="off"/>
        </w:trPr>
        <w:tc>
          <w:tcPr>
            <w:tcW w:type="dxa" w:w="1700"/>
            <w:tcMar>
              <w:top w:type="dxa" w:w="70"/>
              <w:left w:type="dxa" w:w="110"/>
              <w:bottom w:type="dxa" w:w="70"/>
              <w:right w:type="dxa" w:w="110"/>
            </w:tcMar>
            <w:vAlign w:val="top"/>
          </w:tcPr>
          <w:p>
            <w:pPr>
              <w:keepNext w:val="false"/>
              <w:keepLines/>
              <w:spacing w:after="40" w:line="252"/>
            </w:pPr>
            <w:r>
              <w:rPr>
                <w:b/>
                <w:bCs/>
              </w:rPr>
              <w:t xml:space="preserve">Chamber</w:t>
            </w:r>
          </w:p>
        </w:tc>
        <w:tc>
          <w:tcPr>
            <w:tcW w:type="dxa" w:w="3300"/>
            <w:tcMar>
              <w:top w:type="dxa" w:w="70"/>
              <w:left w:type="dxa" w:w="110"/>
              <w:bottom w:type="dxa" w:w="70"/>
              <w:right w:type="dxa" w:w="110"/>
            </w:tcMar>
            <w:vAlign w:val="top"/>
          </w:tcPr>
          <w:p>
            <w:pPr>
              <w:keepNext w:val="false"/>
              <w:keepLines/>
              <w:spacing w:after="40" w:line="252"/>
            </w:pPr>
            <w:r>
              <w:t xml:space="preserve">Purple with a gilt line · </w:t>
            </w:r>
            <w:r>
              <w:rPr>
                <w:b/>
                <w:bCs/>
              </w:rPr>
              <w:t xml:space="preserve">Ch</w:t>
            </w:r>
          </w:p>
        </w:tc>
        <w:tc>
          <w:tcPr>
            <w:tcW w:type="dxa" w:w="4360"/>
            <w:tcMar>
              <w:top w:type="dxa" w:w="70"/>
              <w:left w:type="dxa" w:w="110"/>
              <w:bottom w:type="dxa" w:w="70"/>
              <w:right w:type="dxa" w:w="110"/>
            </w:tcMar>
            <w:vAlign w:val="top"/>
          </w:tcPr>
          <w:p>
            <w:pPr>
              <w:keepNext w:val="false"/>
              <w:keepLines/>
              <w:spacing w:after="40" w:line="252"/>
            </w:pPr>
            <w:r>
              <w:t xml:space="preserve">Talk to each member for his interest</w:t>
            </w:r>
          </w:p>
        </w:tc>
      </w:tr>
    </w:tbl>
    <w:p>
      <w:pPr>
        <w:spacing w:after="60"/>
      </w:pPr>
    </w:p>
    <w:p>
      <w:pPr>
        <w:keepNext w:val="false"/>
        <w:spacing w:after="140" w:line="276"/>
      </w:pPr>
      <w:r>
        <w:t xml:space="preserve">Interests matter too: </w:t>
      </w:r>
      <w:r>
        <w:rPr>
          <w:b/>
          <w:bCs/>
        </w:rPr>
        <w:t xml:space="preserve">grain</w:t>
      </w:r>
      <w:r>
        <w:t xml:space="preserve"> and </w:t>
      </w:r>
      <w:r>
        <w:rPr>
          <w:b/>
          <w:bCs/>
        </w:rPr>
        <w:t xml:space="preserve">office</w:t>
      </w:r>
      <w:r>
        <w:t xml:space="preserve"> respond better to promises than to military appeals, and </w:t>
      </w:r>
      <w:r>
        <w:rPr>
          <w:b/>
          <w:bCs/>
        </w:rPr>
        <w:t xml:space="preserve">law</w:t>
      </w:r>
      <w:r>
        <w:t xml:space="preserve"> responds well to persuasion and public address. A member leans in with an open hand when he favours your motion and folds his arms against it. When the deadline vote is decided, the members divide (</w:t>
      </w:r>
      <w:r>
        <w:rPr>
          <w:i/>
          <w:iCs/>
        </w:rPr>
        <w:t xml:space="preserve">discessio</w:t>
      </w:r>
      <w:r>
        <w:t xml:space="preserve">) and walk behind the speaker whose side they took; click anywhere to skip the walk.</w:t>
      </w:r>
    </w:p>
    <w:p>
      <w:pPr>
        <w:pStyle w:val="Heading2"/>
      </w:pPr>
      <w:r>
        <w:t xml:space="preserve">Promises and obligations</w:t>
      </w:r>
    </w:p>
    <w:p>
      <w:pPr>
        <w:keepNext w:val="false"/>
        <w:spacing w:after="140" w:line="276"/>
      </w:pPr>
      <w:r>
        <w:t xml:space="preserve">A concrete promise carries its debt beyond the vote. The forecast names the commitment and the chapter in which it falls due before you speak. Breaking a promise costs eight Public Confidence and four Political Backing; honouring it without enough supplies costs one Public Confidence for each supply missing.</w:t>
      </w:r>
    </w:p>
    <w:p>
      <w:pPr>
        <w:pStyle w:val="Heading2"/>
      </w:pPr>
      <w:r>
        <w:t xml:space="preserve">Reading the chamber</w:t>
      </w:r>
    </w:p>
    <w:p>
      <w:pPr>
        <w:pStyle w:val="ListParagraph"/>
        <w:numPr>
          <w:ilvl w:val="0"/>
          <w:numId w:val="2"/>
        </w:numPr>
        <w:spacing w:after="70" w:line="264"/>
      </w:pPr>
      <w:r>
        <w:t xml:space="preserve">The </w:t>
      </w:r>
      <w:r>
        <w:rPr>
          <w:b/>
          <w:bCs/>
        </w:rPr>
        <w:t xml:space="preserve">coalition panel</w:t>
      </w:r>
      <w:r>
        <w:t xml:space="preserve"> separates committed members from wavering support and shows the promises you have left.</w:t>
      </w:r>
    </w:p>
    <w:p>
      <w:pPr>
        <w:pStyle w:val="ListParagraph"/>
        <w:numPr>
          <w:ilvl w:val="0"/>
          <w:numId w:val="2"/>
        </w:numPr>
        <w:spacing w:after="70" w:line="264"/>
      </w:pPr>
      <w:r>
        <w:t xml:space="preserve">The </w:t>
      </w:r>
      <w:r>
        <w:rPr>
          <w:b/>
          <w:bCs/>
        </w:rPr>
        <w:t xml:space="preserve">Chamber Whip Forecast</w:t>
      </w:r>
      <w:r>
        <w:t xml:space="preserve"> marks supporters </w:t>
      </w:r>
      <w:r>
        <w:rPr>
          <w:b/>
          <w:bCs/>
        </w:rPr>
        <w:t xml:space="preserve">At Risk</w:t>
      </w:r>
      <w:r>
        <w:t xml:space="preserve"> from the rivals' next lobbying, and the </w:t>
      </w:r>
      <w:r>
        <w:rPr>
          <w:b/>
          <w:bCs/>
        </w:rPr>
        <w:t xml:space="preserve">1-speech flips</w:t>
      </w:r>
      <w:r>
        <w:t xml:space="preserve"> within your reach this hour.</w:t>
      </w:r>
    </w:p>
    <w:p>
      <w:pPr>
        <w:pStyle w:val="ListParagraph"/>
        <w:numPr>
          <w:ilvl w:val="0"/>
          <w:numId w:val="2"/>
        </w:numPr>
        <w:spacing w:after="70" w:line="264"/>
      </w:pPr>
      <w:r>
        <w:t xml:space="preserve">Rivals' replies are forecasts if the position holds. Lobbyists court swing votes, prosecutors attack weak speakers and brokers contest pledged support. Your speeches can change their plans; hold </w:t>
      </w:r>
      <w:r>
        <w:rPr>
          <w:b/>
          <w:bCs/>
        </w:rPr>
        <w:t xml:space="preserve">U</w:t>
      </w:r>
      <w:r>
        <w:t xml:space="preserve"> to see where each rival means to walk next.</w:t>
      </w:r>
    </w:p>
    <w:p>
      <w:pPr>
        <w:pStyle w:val="Heading2"/>
      </w:pPr>
      <w:r>
        <w:t xml:space="preserve">Policy debates</w:t>
      </w:r>
    </w:p>
    <w:p>
      <w:pPr>
        <w:keepNext w:val="false"/>
        <w:spacing w:after="140" w:line="276"/>
      </w:pPr>
      <w:r>
        <w:t xml:space="preserve">In each Contest you may table one policy motion from the policy panel (</w:t>
      </w:r>
      <w:r>
        <w:rPr>
          <w:b/>
          <w:bCs/>
        </w:rPr>
        <w:t xml:space="preserve">Table motion</w:t>
      </w:r>
      <w:r>
        <w:t xml:space="preserve">, one speech). After the rivals' next hour, the rival offers amended terms: </w:t>
      </w:r>
      <w:r>
        <w:rPr>
          <w:b/>
          <w:bCs/>
        </w:rPr>
        <w:t xml:space="preserve">Accept amendment</w:t>
      </w:r>
      <w:r>
        <w:t xml:space="preserve"> or </w:t>
      </w:r>
      <w:r>
        <w:rPr>
          <w:b/>
          <w:bCs/>
        </w:rPr>
        <w:t xml:space="preserve">Defend original motion</w:t>
      </w:r>
      <w:r>
        <w:t xml:space="preserve">, each one speech; leaving it unanswered keeps the original. A motion's costs and lasting effects apply only if you win and record the Contest, and each can be enacted once per campaign.</w:t>
      </w:r>
    </w:p>
    <w:p>
      <w:pPr>
        <w:pStyle w:val="Heading2"/>
      </w:pPr>
      <w:r>
        <w:t xml:space="preserve">Hearings and evidence</w:t>
      </w:r>
    </w:p>
    <w:p>
      <w:pPr>
        <w:keepNext w:val="false"/>
        <w:spacing w:after="140" w:line="276"/>
      </w:pPr>
      <w:r>
        <w:t xml:space="preserve">In a hearing, the documented cases you hold are </w:t>
      </w:r>
      <w:r>
        <w:rPr>
          <w:b/>
          <w:bCs/>
        </w:rPr>
        <w:t xml:space="preserve">documents in your pack</w:t>
      </w:r>
      <w:r>
        <w:t xml:space="preserve"> (</w:t>
      </w:r>
      <w:r>
        <w:rPr>
          <w:b/>
          <w:bCs/>
        </w:rPr>
        <w:t xml:space="preserve">I</w:t>
      </w:r>
      <w:r>
        <w:t xml:space="preserve">). Which you have depends on your earlier service, choices and surviving witnesses. Inspect a document (right-click it in the pack, or choose </w:t>
      </w:r>
      <w:r>
        <w:rPr>
          <w:b/>
          <w:bCs/>
        </w:rPr>
        <w:t xml:space="preserve">Inspect</w:t>
      </w:r>
      <w:r>
        <w:t xml:space="preserve"> in its menu) to see every member's exact change in stance; inspecting costs nothing. To present it, talk to the presiding magistrate and choose </w:t>
      </w:r>
      <w:r>
        <w:rPr>
          <w:b/>
          <w:bCs/>
        </w:rPr>
        <w:t xml:space="preserve">Present evidence</w:t>
      </w:r>
      <w:r>
        <w:t xml:space="preserve">, or drag the document onto the tribunal. Presenting spends your own soldier's speech, once per hearing.</w:t>
      </w:r>
    </w:p>
    <w:p>
      <w:pPr>
        <w:pStyle w:val="Heading1"/>
        <w:pageBreakBefore/>
      </w:pPr>
      <w:bookmarkStart w:name="preparing_for_battle" w:id="9"/>
      <w:r>
        <w:t xml:space="preserve">Preparing for battle</w:t>
      </w:r>
      <w:bookmarkEnd w:id="9"/>
    </w:p>
    <w:p>
      <w:pPr>
        <w:keepNext w:val="false"/>
        <w:spacing w:after="140" w:line="276"/>
      </w:pPr>
      <w:r>
        <w:t xml:space="preserve">From Chapter III the commander's table in the principia offers preparations for the next field battle. Each card states its benefit and its trade-off; costs are paid in supplies at departure, together with the company's supply package.</w:t>
      </w:r>
    </w:p>
    <w:p>
      <w:pPr>
        <w:pStyle w:val="Heading2"/>
      </w:pPr>
      <w:r>
        <w:t xml:space="preserve">Operational preparations</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3600"/>
        <w:gridCol w:w="2400"/>
        <w:gridCol w:w="3360"/>
      </w:tblGrid>
      <w:tr>
        <w:trPr>
          <w:cantSplit/>
          <w:tblHeader/>
        </w:trPr>
        <w:tc>
          <w:tcPr>
            <w:tcW w:type="dxa" w:w="36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Preparation</w:t>
            </w:r>
          </w:p>
        </w:tc>
        <w:tc>
          <w:tcPr>
            <w:tcW w:type="dxa" w:w="24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Cost</w:t>
            </w:r>
          </w:p>
        </w:tc>
        <w:tc>
          <w:tcPr>
            <w:tcW w:type="dxa" w:w="33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Available</w:t>
            </w:r>
          </w:p>
        </w:tc>
      </w:tr>
      <w:tr>
        <w:trPr>
          <w:cantSplit/>
          <w:tblHeader w:val="off"/>
        </w:trPr>
        <w:tc>
          <w:tcPr>
            <w:tcW w:type="dxa" w:w="3600"/>
            <w:tcMar>
              <w:top w:type="dxa" w:w="70"/>
              <w:left w:type="dxa" w:w="110"/>
              <w:bottom w:type="dxa" w:w="70"/>
              <w:right w:type="dxa" w:w="110"/>
            </w:tcMar>
            <w:vAlign w:val="top"/>
          </w:tcPr>
          <w:p>
            <w:pPr>
              <w:keepNext/>
              <w:keepLines/>
              <w:spacing w:after="40" w:line="252"/>
            </w:pPr>
            <w:r>
              <w:t xml:space="preserve">Keep the company together</w:t>
            </w:r>
          </w:p>
        </w:tc>
        <w:tc>
          <w:tcPr>
            <w:tcW w:type="dxa" w:w="2400"/>
            <w:tcMar>
              <w:top w:type="dxa" w:w="70"/>
              <w:left w:type="dxa" w:w="110"/>
              <w:bottom w:type="dxa" w:w="70"/>
              <w:right w:type="dxa" w:w="110"/>
            </w:tcMar>
            <w:vAlign w:val="top"/>
          </w:tcPr>
          <w:p>
            <w:pPr>
              <w:keepNext/>
              <w:keepLines/>
              <w:spacing w:after="40" w:line="252"/>
            </w:pPr>
            <w:r>
              <w:t xml:space="preserve">Free</w:t>
            </w:r>
          </w:p>
        </w:tc>
        <w:tc>
          <w:tcPr>
            <w:tcW w:type="dxa" w:w="3360"/>
            <w:tcMar>
              <w:top w:type="dxa" w:w="70"/>
              <w:left w:type="dxa" w:w="110"/>
              <w:bottom w:type="dxa" w:w="70"/>
              <w:right w:type="dxa" w:w="110"/>
            </w:tcMar>
            <w:vAlign w:val="top"/>
          </w:tcPr>
          <w:p>
            <w:pPr>
              <w:keepNext/>
              <w:keepLines/>
              <w:spacing w:after="40" w:line="252"/>
            </w:pPr>
            <w:r>
              <w:t xml:space="preserve">From Chapter III</w:t>
            </w:r>
          </w:p>
        </w:tc>
      </w:tr>
      <w:tr>
        <w:trPr>
          <w:cantSplit/>
          <w:tblHeader w:val="off"/>
        </w:trPr>
        <w:tc>
          <w:tcPr>
            <w:tcW w:type="dxa" w:w="3600"/>
            <w:tcMar>
              <w:top w:type="dxa" w:w="70"/>
              <w:left w:type="dxa" w:w="110"/>
              <w:bottom w:type="dxa" w:w="70"/>
              <w:right w:type="dxa" w:w="110"/>
            </w:tcMar>
            <w:vAlign w:val="top"/>
          </w:tcPr>
          <w:p>
            <w:pPr>
              <w:keepNext/>
              <w:keepLines/>
              <w:spacing w:after="40" w:line="252"/>
            </w:pPr>
            <w:r>
              <w:t xml:space="preserve">Reconnaissance</w:t>
            </w:r>
          </w:p>
        </w:tc>
        <w:tc>
          <w:tcPr>
            <w:tcW w:type="dxa" w:w="2400"/>
            <w:tcMar>
              <w:top w:type="dxa" w:w="70"/>
              <w:left w:type="dxa" w:w="110"/>
              <w:bottom w:type="dxa" w:w="70"/>
              <w:right w:type="dxa" w:w="110"/>
            </w:tcMar>
            <w:vAlign w:val="top"/>
          </w:tcPr>
          <w:p>
            <w:pPr>
              <w:keepNext/>
              <w:keepLines/>
              <w:spacing w:after="40" w:line="252"/>
            </w:pPr>
            <w:r>
              <w:t xml:space="preserve">1 supply</w:t>
            </w:r>
          </w:p>
        </w:tc>
        <w:tc>
          <w:tcPr>
            <w:tcW w:type="dxa" w:w="3360"/>
            <w:tcMar>
              <w:top w:type="dxa" w:w="70"/>
              <w:left w:type="dxa" w:w="110"/>
              <w:bottom w:type="dxa" w:w="70"/>
              <w:right w:type="dxa" w:w="110"/>
            </w:tcMar>
            <w:vAlign w:val="top"/>
          </w:tcPr>
          <w:p>
            <w:pPr>
              <w:keepNext/>
              <w:keepLines/>
              <w:spacing w:after="40" w:line="252"/>
            </w:pPr>
            <w:r>
              <w:t xml:space="preserve">From Chapter III</w:t>
            </w:r>
          </w:p>
        </w:tc>
      </w:tr>
      <w:tr>
        <w:trPr>
          <w:cantSplit/>
          <w:tblHeader w:val="off"/>
        </w:trPr>
        <w:tc>
          <w:tcPr>
            <w:tcW w:type="dxa" w:w="3600"/>
            <w:tcMar>
              <w:top w:type="dxa" w:w="70"/>
              <w:left w:type="dxa" w:w="110"/>
              <w:bottom w:type="dxa" w:w="70"/>
              <w:right w:type="dxa" w:w="110"/>
            </w:tcMar>
            <w:vAlign w:val="top"/>
          </w:tcPr>
          <w:p>
            <w:pPr>
              <w:keepNext/>
              <w:keepLines/>
              <w:spacing w:after="40" w:line="252"/>
            </w:pPr>
            <w:r>
              <w:t xml:space="preserve">Engineers</w:t>
            </w:r>
          </w:p>
        </w:tc>
        <w:tc>
          <w:tcPr>
            <w:tcW w:type="dxa" w:w="2400"/>
            <w:tcMar>
              <w:top w:type="dxa" w:w="70"/>
              <w:left w:type="dxa" w:w="110"/>
              <w:bottom w:type="dxa" w:w="70"/>
              <w:right w:type="dxa" w:w="110"/>
            </w:tcMar>
            <w:vAlign w:val="top"/>
          </w:tcPr>
          <w:p>
            <w:pPr>
              <w:keepNext/>
              <w:keepLines/>
              <w:spacing w:after="40" w:line="252"/>
            </w:pPr>
            <w:r>
              <w:t xml:space="preserve">2 supplies</w:t>
            </w:r>
          </w:p>
        </w:tc>
        <w:tc>
          <w:tcPr>
            <w:tcW w:type="dxa" w:w="3360"/>
            <w:tcMar>
              <w:top w:type="dxa" w:w="70"/>
              <w:left w:type="dxa" w:w="110"/>
              <w:bottom w:type="dxa" w:w="70"/>
              <w:right w:type="dxa" w:w="110"/>
            </w:tcMar>
            <w:vAlign w:val="top"/>
          </w:tcPr>
          <w:p>
            <w:pPr>
              <w:keepNext/>
              <w:keepLines/>
              <w:spacing w:after="40" w:line="252"/>
            </w:pPr>
            <w:r>
              <w:t xml:space="preserve">From Chapter III</w:t>
            </w:r>
          </w:p>
        </w:tc>
      </w:tr>
      <w:tr>
        <w:trPr>
          <w:cantSplit/>
          <w:tblHeader w:val="off"/>
        </w:trPr>
        <w:tc>
          <w:tcPr>
            <w:tcW w:type="dxa" w:w="3600"/>
            <w:tcMar>
              <w:top w:type="dxa" w:w="70"/>
              <w:left w:type="dxa" w:w="110"/>
              <w:bottom w:type="dxa" w:w="70"/>
              <w:right w:type="dxa" w:w="110"/>
            </w:tcMar>
            <w:vAlign w:val="top"/>
          </w:tcPr>
          <w:p>
            <w:pPr>
              <w:keepNext w:val="false"/>
              <w:keepLines/>
              <w:spacing w:after="40" w:line="252"/>
            </w:pPr>
            <w:r>
              <w:t xml:space="preserve">Command reserve</w:t>
            </w:r>
          </w:p>
        </w:tc>
        <w:tc>
          <w:tcPr>
            <w:tcW w:type="dxa" w:w="2400"/>
            <w:tcMar>
              <w:top w:type="dxa" w:w="70"/>
              <w:left w:type="dxa" w:w="110"/>
              <w:bottom w:type="dxa" w:w="70"/>
              <w:right w:type="dxa" w:w="110"/>
            </w:tcMar>
            <w:vAlign w:val="top"/>
          </w:tcPr>
          <w:p>
            <w:pPr>
              <w:keepNext w:val="false"/>
              <w:keepLines/>
              <w:spacing w:after="40" w:line="252"/>
            </w:pPr>
            <w:r>
              <w:t xml:space="preserve">2 supplies</w:t>
            </w:r>
          </w:p>
        </w:tc>
        <w:tc>
          <w:tcPr>
            <w:tcW w:type="dxa" w:w="3360"/>
            <w:tcMar>
              <w:top w:type="dxa" w:w="70"/>
              <w:left w:type="dxa" w:w="110"/>
              <w:bottom w:type="dxa" w:w="70"/>
              <w:right w:type="dxa" w:w="110"/>
            </w:tcMar>
            <w:vAlign w:val="top"/>
          </w:tcPr>
          <w:p>
            <w:pPr>
              <w:keepNext w:val="false"/>
              <w:keepLines/>
              <w:spacing w:after="40" w:line="252"/>
            </w:pPr>
            <w:r>
              <w:t xml:space="preserve">From Chapter IV</w:t>
            </w:r>
          </w:p>
        </w:tc>
      </w:tr>
    </w:tbl>
    <w:p>
      <w:pPr>
        <w:spacing w:after="60"/>
      </w:pPr>
    </w:p>
    <w:p>
      <w:pPr>
        <w:pStyle w:val="Heading2"/>
      </w:pPr>
      <w:r>
        <w:t xml:space="preserve">Field approaches</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2000"/>
        <w:gridCol w:w="1400"/>
        <w:gridCol w:w="5960"/>
      </w:tblGrid>
      <w:tr>
        <w:trPr>
          <w:cantSplit/>
          <w:tblHeader/>
        </w:trPr>
        <w:tc>
          <w:tcPr>
            <w:tcW w:type="dxa" w:w="20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Approach</w:t>
            </w:r>
          </w:p>
        </w:tc>
        <w:tc>
          <w:tcPr>
            <w:tcW w:type="dxa" w:w="14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Cost</w:t>
            </w:r>
          </w:p>
        </w:tc>
        <w:tc>
          <w:tcPr>
            <w:tcW w:type="dxa" w:w="59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Effect</w:t>
            </w:r>
          </w:p>
        </w:tc>
      </w:tr>
      <w:tr>
        <w:trPr>
          <w:cantSplit/>
          <w:tblHeader w:val="off"/>
        </w:trPr>
        <w:tc>
          <w:tcPr>
            <w:tcW w:type="dxa" w:w="2000"/>
            <w:tcMar>
              <w:top w:type="dxa" w:w="70"/>
              <w:left w:type="dxa" w:w="110"/>
              <w:bottom w:type="dxa" w:w="70"/>
              <w:right w:type="dxa" w:w="110"/>
            </w:tcMar>
            <w:vAlign w:val="top"/>
          </w:tcPr>
          <w:p>
            <w:pPr>
              <w:keepNext/>
              <w:keepLines/>
              <w:spacing w:after="40" w:line="252"/>
            </w:pPr>
            <w:r>
              <w:t xml:space="preserve">Direct deployment</w:t>
            </w:r>
          </w:p>
        </w:tc>
        <w:tc>
          <w:tcPr>
            <w:tcW w:type="dxa" w:w="1400"/>
            <w:tcMar>
              <w:top w:type="dxa" w:w="70"/>
              <w:left w:type="dxa" w:w="110"/>
              <w:bottom w:type="dxa" w:w="70"/>
              <w:right w:type="dxa" w:w="110"/>
            </w:tcMar>
            <w:vAlign w:val="top"/>
          </w:tcPr>
          <w:p>
            <w:pPr>
              <w:keepNext/>
              <w:keepLines/>
              <w:spacing w:after="40" w:line="252"/>
            </w:pPr>
            <w:r>
              <w:t xml:space="preserve">Free</w:t>
            </w:r>
          </w:p>
        </w:tc>
        <w:tc>
          <w:tcPr>
            <w:tcW w:type="dxa" w:w="5960"/>
            <w:tcMar>
              <w:top w:type="dxa" w:w="70"/>
              <w:left w:type="dxa" w:w="110"/>
              <w:bottom w:type="dxa" w:w="70"/>
              <w:right w:type="dxa" w:w="110"/>
            </w:tcMar>
            <w:vAlign w:val="top"/>
          </w:tcPr>
          <w:p>
            <w:pPr>
              <w:keepNext/>
              <w:keepLines/>
              <w:spacing w:after="40" w:line="252"/>
            </w:pPr>
            <w:r>
              <w:t xml:space="preserve">No special effect.</w:t>
            </w:r>
          </w:p>
        </w:tc>
      </w:tr>
      <w:tr>
        <w:trPr>
          <w:cantSplit/>
          <w:tblHeader w:val="off"/>
        </w:trPr>
        <w:tc>
          <w:tcPr>
            <w:tcW w:type="dxa" w:w="2000"/>
            <w:tcMar>
              <w:top w:type="dxa" w:w="70"/>
              <w:left w:type="dxa" w:w="110"/>
              <w:bottom w:type="dxa" w:w="70"/>
              <w:right w:type="dxa" w:w="110"/>
            </w:tcMar>
            <w:vAlign w:val="top"/>
          </w:tcPr>
          <w:p>
            <w:pPr>
              <w:keepNext/>
              <w:keepLines/>
              <w:spacing w:after="40" w:line="252"/>
            </w:pPr>
            <w:r>
              <w:t xml:space="preserve">Engineering</w:t>
            </w:r>
          </w:p>
        </w:tc>
        <w:tc>
          <w:tcPr>
            <w:tcW w:type="dxa" w:w="1400"/>
            <w:tcMar>
              <w:top w:type="dxa" w:w="70"/>
              <w:left w:type="dxa" w:w="110"/>
              <w:bottom w:type="dxa" w:w="70"/>
              <w:right w:type="dxa" w:w="110"/>
            </w:tcMar>
            <w:vAlign w:val="top"/>
          </w:tcPr>
          <w:p>
            <w:pPr>
              <w:keepNext/>
              <w:keepLines/>
              <w:spacing w:after="40" w:line="252"/>
            </w:pPr>
            <w:r>
              <w:t xml:space="preserve">2 supplies</w:t>
            </w:r>
          </w:p>
        </w:tc>
        <w:tc>
          <w:tcPr>
            <w:tcW w:type="dxa" w:w="5960"/>
            <w:tcMar>
              <w:top w:type="dxa" w:w="70"/>
              <w:left w:type="dxa" w:w="110"/>
              <w:bottom w:type="dxa" w:w="70"/>
              <w:right w:type="dxa" w:w="110"/>
            </w:tcMar>
            <w:vAlign w:val="top"/>
          </w:tcPr>
          <w:p>
            <w:pPr>
              <w:keepNext/>
              <w:keepLines/>
              <w:spacing w:after="40" w:line="252"/>
            </w:pPr>
            <w:r>
              <w:t xml:space="preserve">Opens gates, repairs bridges and adds 10 defence to the company's squads. Your soldier can only walk, not run, in rounds one and two, and enemy archers target him.</w:t>
            </w:r>
          </w:p>
        </w:tc>
      </w:tr>
      <w:tr>
        <w:trPr>
          <w:cantSplit/>
          <w:tblHeader w:val="off"/>
        </w:trPr>
        <w:tc>
          <w:tcPr>
            <w:tcW w:type="dxa" w:w="2000"/>
            <w:tcMar>
              <w:top w:type="dxa" w:w="70"/>
              <w:left w:type="dxa" w:w="110"/>
              <w:bottom w:type="dxa" w:w="70"/>
              <w:right w:type="dxa" w:w="110"/>
            </w:tcMar>
            <w:vAlign w:val="top"/>
          </w:tcPr>
          <w:p>
            <w:pPr>
              <w:keepNext/>
              <w:keepLines/>
              <w:spacing w:after="40" w:line="252"/>
            </w:pPr>
            <w:r>
              <w:t xml:space="preserve">Diversion</w:t>
            </w:r>
          </w:p>
        </w:tc>
        <w:tc>
          <w:tcPr>
            <w:tcW w:type="dxa" w:w="1400"/>
            <w:tcMar>
              <w:top w:type="dxa" w:w="70"/>
              <w:left w:type="dxa" w:w="110"/>
              <w:bottom w:type="dxa" w:w="70"/>
              <w:right w:type="dxa" w:w="110"/>
            </w:tcMar>
            <w:vAlign w:val="top"/>
          </w:tcPr>
          <w:p>
            <w:pPr>
              <w:keepNext/>
              <w:keepLines/>
              <w:spacing w:after="40" w:line="252"/>
            </w:pPr>
            <w:r>
              <w:t xml:space="preserve">1 supply</w:t>
            </w:r>
          </w:p>
        </w:tc>
        <w:tc>
          <w:tcPr>
            <w:tcW w:type="dxa" w:w="5960"/>
            <w:tcMar>
              <w:top w:type="dxa" w:w="70"/>
              <w:left w:type="dxa" w:w="110"/>
              <w:bottom w:type="dxa" w:w="70"/>
              <w:right w:type="dxa" w:w="110"/>
            </w:tcMar>
            <w:vAlign w:val="top"/>
          </w:tcPr>
          <w:p>
            <w:pPr>
              <w:keepNext/>
              <w:keepLines/>
              <w:spacing w:after="40" w:line="252"/>
            </w:pPr>
            <w:r>
              <w:t xml:space="preserve">Delays enemy reinforcements by two rounds and draws one visible enemy toward a false approach until round two; the company loses 8 cohesion.</w:t>
            </w:r>
          </w:p>
        </w:tc>
      </w:tr>
      <w:tr>
        <w:trPr>
          <w:cantSplit/>
          <w:tblHeader w:val="off"/>
        </w:trPr>
        <w:tc>
          <w:tcPr>
            <w:tcW w:type="dxa" w:w="2000"/>
            <w:tcMar>
              <w:top w:type="dxa" w:w="70"/>
              <w:left w:type="dxa" w:w="110"/>
              <w:bottom w:type="dxa" w:w="70"/>
              <w:right w:type="dxa" w:w="110"/>
            </w:tcMar>
            <w:vAlign w:val="top"/>
          </w:tcPr>
          <w:p>
            <w:pPr>
              <w:keepNext w:val="false"/>
              <w:keepLines/>
              <w:spacing w:after="40" w:line="252"/>
            </w:pPr>
            <w:r>
              <w:t xml:space="preserve">Defensive advance</w:t>
            </w:r>
          </w:p>
        </w:tc>
        <w:tc>
          <w:tcPr>
            <w:tcW w:type="dxa" w:w="1400"/>
            <w:tcMar>
              <w:top w:type="dxa" w:w="70"/>
              <w:left w:type="dxa" w:w="110"/>
              <w:bottom w:type="dxa" w:w="70"/>
              <w:right w:type="dxa" w:w="110"/>
            </w:tcMar>
            <w:vAlign w:val="top"/>
          </w:tcPr>
          <w:p>
            <w:pPr>
              <w:keepNext w:val="false"/>
              <w:keepLines/>
              <w:spacing w:after="40" w:line="252"/>
            </w:pPr>
            <w:r>
              <w:t xml:space="preserve">Free</w:t>
            </w:r>
          </w:p>
        </w:tc>
        <w:tc>
          <w:tcPr>
            <w:tcW w:type="dxa" w:w="5960"/>
            <w:tcMar>
              <w:top w:type="dxa" w:w="70"/>
              <w:left w:type="dxa" w:w="110"/>
              <w:bottom w:type="dxa" w:w="70"/>
              <w:right w:type="dxa" w:w="110"/>
            </w:tcMar>
            <w:vAlign w:val="top"/>
          </w:tcPr>
          <w:p>
            <w:pPr>
              <w:keepNext w:val="false"/>
              <w:keepLines/>
              <w:spacing w:after="40" w:line="252"/>
            </w:pPr>
            <w:r>
              <w:t xml:space="preserve">The company starts braced with 12 extra cohesion, and your soldier has the same walking-pace opening; enemy cavalry try the flank instead of the shield front.</w:t>
            </w:r>
          </w:p>
        </w:tc>
      </w:tr>
    </w:tbl>
    <w:p>
      <w:pPr>
        <w:spacing w:after="60"/>
      </w:pPr>
    </w:p>
    <w:p>
      <w:pPr>
        <w:keepNext w:val="false"/>
        <w:spacing w:after="140" w:line="276"/>
      </w:pPr>
      <w:r>
        <w:t xml:space="preserve">A preparation and an approach apply to the next field battle only; the next camp starts from the free choices again. </w:t>
      </w:r>
      <w:r>
        <w:rPr>
          <w:b/>
          <w:bCs/>
        </w:rPr>
        <w:t xml:space="preserve">Retry checkpoint</w:t>
      </w:r>
      <w:r>
        <w:t xml:space="preserve"> restores the complete camp checkpoint and the same departure.</w:t>
      </w:r>
    </w:p>
    <w:p>
      <w:pPr>
        <w:pStyle w:val="Heading2"/>
      </w:pPr>
      <w:r>
        <w:t xml:space="preserve">Knowing the enemy</w:t>
      </w:r>
    </w:p>
    <w:p>
      <w:pPr>
        <w:keepNext w:val="false"/>
        <w:spacing w:after="140" w:line="276"/>
      </w:pPr>
      <w:r>
        <w:t xml:space="preserve">The </w:t>
      </w:r>
      <w:r>
        <w:rPr>
          <w:b/>
          <w:bCs/>
        </w:rPr>
        <w:t xml:space="preserve">field intelligence</w:t>
      </w:r>
      <w:r>
        <w:t xml:space="preserve"> panel shows the enemy's doctrine, its current focus and the chapter's opportunities. Visible enemies work together against one exposed man or squad: archers suppress it, flankers look for a side approach and the rest hold it in place. A reserve held back early can still commit when threatened, so always use the current forecast.</w:t>
      </w:r>
    </w:p>
    <w:p>
      <w:pPr>
        <w:pStyle w:val="Heading1"/>
        <w:pageBreakBefore/>
      </w:pPr>
      <w:bookmarkStart w:name="meters_obligations_and_the_finale" w:id="10"/>
      <w:r>
        <w:t xml:space="preserve">Meters, obligations and the finale</w:t>
      </w:r>
      <w:bookmarkEnd w:id="10"/>
    </w:p>
    <w:p>
      <w:pPr>
        <w:keepNext w:val="false"/>
        <w:spacing w:after="140" w:line="276"/>
      </w:pPr>
      <w:r>
        <w:t xml:space="preserve">Three meters measure your standing: </w:t>
      </w:r>
      <w:r>
        <w:rPr>
          <w:b/>
          <w:bCs/>
        </w:rPr>
        <w:t xml:space="preserve">Army Loyalty</w:t>
      </w:r>
      <w:r>
        <w:t xml:space="preserve">, </w:t>
      </w:r>
      <w:r>
        <w:rPr>
          <w:b/>
          <w:bCs/>
        </w:rPr>
        <w:t xml:space="preserve">Political Backing</w:t>
      </w:r>
      <w:r>
        <w:t xml:space="preserve"> and </w:t>
      </w:r>
      <w:r>
        <w:rPr>
          <w:b/>
          <w:bCs/>
        </w:rPr>
        <w:t xml:space="preserve">Public Confidence</w:t>
      </w:r>
      <w:r>
        <w:t xml:space="preserve">. Army Loyalty grows from the first chapter, and all three are visible from Chapter VII. The journal records the decisions that shaped them, and the obligations ledger what you promised and when it falls due.</w:t>
      </w:r>
    </w:p>
    <w:p>
      <w:pPr>
        <w:pStyle w:val="Heading2"/>
      </w:pPr>
      <w:r>
        <w:t xml:space="preserve">The final chapter</w:t>
      </w:r>
    </w:p>
    <w:p>
      <w:pPr>
        <w:pStyle w:val="ListParagraph"/>
        <w:numPr>
          <w:ilvl w:val="0"/>
          <w:numId w:val="2"/>
        </w:numPr>
        <w:spacing w:after="70" w:line="264"/>
      </w:pPr>
      <w:r>
        <w:t xml:space="preserve">Inspect the forecast before choosing a route. The army meter affects loyal formations and defections, political backing affects rival morale and negotiation, and public confidence affects the resistance around Rome.</w:t>
      </w:r>
    </w:p>
    <w:p>
      <w:pPr>
        <w:pStyle w:val="ListParagraph"/>
        <w:numPr>
          <w:ilvl w:val="0"/>
          <w:numId w:val="2"/>
        </w:numPr>
        <w:spacing w:after="70" w:line="264"/>
      </w:pPr>
      <w:r>
        <w:t xml:space="preserve">Every route includes a playable confrontation. A battle requires victory in the field; the defection, surrender and negotiated routes require holding your army together on the map. Choosing a route never awards the crown by itself.</w:t>
      </w:r>
    </w:p>
    <w:p>
      <w:pPr>
        <w:pStyle w:val="ListParagraph"/>
        <w:numPr>
          <w:ilvl w:val="0"/>
          <w:numId w:val="2"/>
        </w:numPr>
        <w:spacing w:after="70" w:line="264"/>
      </w:pPr>
      <w:r>
        <w:t xml:space="preserve">Higher standing keeps more routes open and improves your position. A minimum relief force and a costly backer remain available even after a hard campaign, but costly backing creates a serious debt.</w:t>
      </w:r>
    </w:p>
    <w:p>
      <w:pPr>
        <w:pStyle w:val="ListParagraph"/>
        <w:numPr>
          <w:ilvl w:val="0"/>
          <w:numId w:val="2"/>
        </w:numPr>
        <w:spacing w:after="70" w:line="264"/>
      </w:pPr>
      <w:r>
        <w:t xml:space="preserve">After the accession, read the epilogue and, if you like, create a </w:t>
      </w:r>
      <w:r>
        <w:rPr>
          <w:b/>
          <w:bCs/>
        </w:rPr>
        <w:t xml:space="preserve">reign card</w:t>
      </w:r>
      <w:r>
        <w:t xml:space="preserve">: a picture of your ruler's name, choices and route to share.</w:t>
      </w:r>
    </w:p>
    <w:p>
      <w:pPr>
        <w:pStyle w:val="Heading1"/>
        <w:pageBreakBefore/>
      </w:pPr>
      <w:bookmarkStart w:name="defeat_retry_and_saving" w:id="11"/>
      <w:r>
        <w:t xml:space="preserve">Defeat, retry and saving</w:t>
      </w:r>
      <w:bookmarkEnd w:id="11"/>
    </w:p>
    <w:p>
      <w:pPr>
        <w:pStyle w:val="Heading2"/>
      </w:pPr>
      <w:r>
        <w:t xml:space="preserve">When an encounter goes wrong</w:t>
      </w:r>
    </w:p>
    <w:p>
      <w:pPr>
        <w:pStyle w:val="ListParagraph"/>
        <w:numPr>
          <w:ilvl w:val="0"/>
          <w:numId w:val="2"/>
        </w:numPr>
        <w:spacing w:after="70" w:line="264"/>
      </w:pPr>
      <w:r>
        <w:t xml:space="preserve">If your soldier falls, the chronicle shows a page telling how history remembers the day. Then choose </w:t>
      </w:r>
      <w:r>
        <w:rPr>
          <w:b/>
          <w:bCs/>
        </w:rPr>
        <w:t xml:space="preserve">Retry checkpoint</w:t>
      </w:r>
      <w:r>
        <w:t xml:space="preserve"> or </w:t>
      </w:r>
      <w:r>
        <w:rPr>
          <w:b/>
          <w:bCs/>
        </w:rPr>
        <w:t xml:space="preserve">Load a save</w:t>
      </w:r>
      <w:r>
        <w:t xml:space="preserve">.</w:t>
      </w:r>
    </w:p>
    <w:p>
      <w:pPr>
        <w:pStyle w:val="ListParagraph"/>
        <w:numPr>
          <w:ilvl w:val="0"/>
          <w:numId w:val="2"/>
        </w:numPr>
        <w:spacing w:after="70" w:line="264"/>
      </w:pPr>
      <w:r>
        <w:rPr>
          <w:b/>
          <w:bCs/>
        </w:rPr>
        <w:t xml:space="preserve">Retry checkpoint</w:t>
      </w:r>
      <w:r>
        <w:t xml:space="preserve"> restores the encounter exactly as it began, random seed included. Decisions made in camp before it remain; actions, damage, provisional promises and anything else staged inside it are rolled back.</w:t>
      </w:r>
    </w:p>
    <w:p>
      <w:pPr>
        <w:pStyle w:val="ListParagraph"/>
        <w:numPr>
          <w:ilvl w:val="0"/>
          <w:numId w:val="2"/>
        </w:numPr>
        <w:spacing w:after="70" w:line="264"/>
      </w:pPr>
      <w:r>
        <w:t xml:space="preserve">A lost political Contest can also offer a patron-funded rerun with a new debt; you must still win the vote.</w:t>
      </w:r>
    </w:p>
    <w:p>
      <w:pPr>
        <w:pStyle w:val="ListParagraph"/>
        <w:numPr>
          <w:ilvl w:val="0"/>
          <w:numId w:val="2"/>
        </w:numPr>
        <w:spacing w:after="70" w:line="264"/>
      </w:pPr>
      <w:r>
        <w:t xml:space="preserve">The final chapter always keeps a costly backer and a minimum force available.</w:t>
      </w:r>
    </w:p>
    <w:p>
      <w:pPr>
        <w:pStyle w:val="Heading2"/>
      </w:pPr>
      <w:r>
        <w:t xml:space="preserve">Saving</w:t>
      </w:r>
    </w:p>
    <w:p>
      <w:pPr>
        <w:pStyle w:val="ListParagraph"/>
        <w:numPr>
          <w:ilvl w:val="0"/>
          <w:numId w:val="2"/>
        </w:numPr>
        <w:spacing w:after="70" w:line="264"/>
      </w:pPr>
      <w:r>
        <w:t xml:space="preserve">The game saves automatically when you enter an area, when an encounter begins and when you record a result; look for </w:t>
      </w:r>
      <w:r>
        <w:rPr>
          <w:b/>
          <w:bCs/>
        </w:rPr>
        <w:t xml:space="preserve">Chronicle saved</w:t>
      </w:r>
      <w:r>
        <w:t xml:space="preserve"> and any storage warning.</w:t>
      </w:r>
    </w:p>
    <w:p>
      <w:pPr>
        <w:pStyle w:val="ListParagraph"/>
        <w:numPr>
          <w:ilvl w:val="0"/>
          <w:numId w:val="2"/>
        </w:numPr>
        <w:spacing w:after="70" w:line="264"/>
      </w:pPr>
      <w:r>
        <w:t xml:space="preserve">It also keeps a </w:t>
      </w:r>
      <w:r>
        <w:rPr>
          <w:b/>
          <w:bCs/>
        </w:rPr>
        <w:t xml:space="preserve">resume point</w:t>
      </w:r>
      <w:r>
        <w:t xml:space="preserve"> whenever you pause or leave the tab, so a phone browser that closes the page cannot lose a fight. </w:t>
      </w:r>
      <w:r>
        <w:rPr>
          <w:b/>
          <w:bCs/>
        </w:rPr>
        <w:t xml:space="preserve">Continue the chronicle</w:t>
      </w:r>
      <w:r>
        <w:t xml:space="preserve"> returns you to that moment, and the resume point is discarded as soon as play resumes.</w:t>
      </w:r>
    </w:p>
    <w:p>
      <w:pPr>
        <w:pStyle w:val="ListParagraph"/>
        <w:numPr>
          <w:ilvl w:val="0"/>
          <w:numId w:val="2"/>
        </w:numPr>
        <w:spacing w:after="70" w:line="264"/>
      </w:pPr>
      <w:r>
        <w:rPr>
          <w:b/>
          <w:bCs/>
        </w:rPr>
        <w:t xml:space="preserve">Quick save</w:t>
      </w:r>
      <w:r>
        <w:t xml:space="preserve"> (</w:t>
      </w:r>
      <w:r>
        <w:rPr>
          <w:b/>
          <w:bCs/>
        </w:rPr>
        <w:t xml:space="preserve">F2</w:t>
      </w:r>
      <w:r>
        <w:t xml:space="preserve">, or </w:t>
      </w:r>
      <w:r>
        <w:rPr>
          <w:b/>
          <w:bCs/>
        </w:rPr>
        <w:t xml:space="preserve">Menu → Quick save</w:t>
      </w:r>
      <w:r>
        <w:t xml:space="preserve">) saves at once, anywhere except in a conversation, and </w:t>
      </w:r>
      <w:r>
        <w:rPr>
          <w:b/>
          <w:bCs/>
        </w:rPr>
        <w:t xml:space="preserve">Menu → Load</w:t>
      </w:r>
      <w:r>
        <w:t xml:space="preserve"> restores it. With </w:t>
      </w:r>
      <w:r>
        <w:rPr>
          <w:b/>
          <w:bCs/>
        </w:rPr>
        <w:t xml:space="preserve">Iron discipline</w:t>
      </w:r>
      <w:r>
        <w:t xml:space="preserve"> you cannot save inside encounters, by quick save or by name.</w:t>
      </w:r>
    </w:p>
    <w:p>
      <w:pPr>
        <w:pStyle w:val="ListParagraph"/>
        <w:numPr>
          <w:ilvl w:val="0"/>
          <w:numId w:val="2"/>
        </w:numPr>
        <w:spacing w:after="70" w:line="264"/>
      </w:pPr>
      <w:r>
        <w:rPr>
          <w:b/>
          <w:bCs/>
        </w:rPr>
        <w:t xml:space="preserve">Menu → Save</w:t>
      </w:r>
      <w:r>
        <w:t xml:space="preserve"> keeps up to five named saves of your chronicle, each with a picture of the moment. A save records everything, including battle time, recoveries and the random seed, so a loaded fight continues exactly as it was.</w:t>
      </w:r>
    </w:p>
    <w:p>
      <w:pPr>
        <w:pStyle w:val="ListParagraph"/>
        <w:numPr>
          <w:ilvl w:val="0"/>
          <w:numId w:val="2"/>
        </w:numPr>
        <w:spacing w:after="70" w:line="264"/>
      </w:pPr>
      <w:r>
        <w:t xml:space="preserve">One chronicle occupies a device, so </w:t>
      </w:r>
      <w:r>
        <w:rPr>
          <w:b/>
          <w:bCs/>
        </w:rPr>
        <w:t xml:space="preserve">Start a new chronicle</w:t>
      </w:r>
      <w:r>
        <w:t xml:space="preserve"> replaces it and all its saves (the replaced chronicle also enters the local recovery records).</w:t>
      </w:r>
    </w:p>
    <w:p>
      <w:pPr>
        <w:pStyle w:val="Heading2"/>
      </w:pPr>
      <w:r>
        <w:t xml:space="preserve">Keeping or moving your progress</w:t>
      </w:r>
    </w:p>
    <w:p>
      <w:pPr>
        <w:pStyle w:val="ListParagraph"/>
        <w:numPr>
          <w:ilvl w:val="0"/>
          <w:numId w:val="7"/>
        </w:numPr>
        <w:spacing w:after="70" w:line="264"/>
      </w:pPr>
      <w:r>
        <w:t xml:space="preserve">Open </w:t>
      </w:r>
      <w:r>
        <w:rPr>
          <w:b/>
          <w:bCs/>
        </w:rPr>
        <w:t xml:space="preserve">Menu → Copy a save code</w:t>
      </w:r>
      <w:r>
        <w:t xml:space="preserve">.</w:t>
      </w:r>
    </w:p>
    <w:p>
      <w:pPr>
        <w:pStyle w:val="ListParagraph"/>
        <w:numPr>
          <w:ilvl w:val="0"/>
          <w:numId w:val="7"/>
        </w:numPr>
        <w:spacing w:after="70" w:line="264"/>
      </w:pPr>
      <w:r>
        <w:t xml:space="preserve">Copy the code, or download it as a text file, and keep it somewhere you control.</w:t>
      </w:r>
    </w:p>
    <w:p>
      <w:pPr>
        <w:pStyle w:val="ListParagraph"/>
        <w:numPr>
          <w:ilvl w:val="0"/>
          <w:numId w:val="7"/>
        </w:numPr>
        <w:spacing w:after="70" w:line="264"/>
      </w:pPr>
      <w:r>
        <w:t xml:space="preserve">On the other device, choose </w:t>
      </w:r>
      <w:r>
        <w:rPr>
          <w:b/>
          <w:bCs/>
        </w:rPr>
        <w:t xml:space="preserve">Restore a save code</w:t>
      </w:r>
      <w:r>
        <w:t xml:space="preserve">, paste the code and validate it.</w:t>
      </w:r>
    </w:p>
    <w:p>
      <w:pPr>
        <w:pStyle w:val="ListParagraph"/>
        <w:numPr>
          <w:ilvl w:val="0"/>
          <w:numId w:val="7"/>
        </w:numPr>
        <w:spacing w:after="70" w:line="264"/>
      </w:pPr>
      <w:r>
        <w:t xml:space="preserve">Check the name and chapter shown before confirming that it replaces that device's chronicle.</w:t>
      </w:r>
    </w:p>
    <w:p>
      <w:pPr>
        <w:keepNext w:val="false"/>
        <w:spacing w:after="140" w:line="276"/>
      </w:pPr>
      <w:r>
        <w:t xml:space="preserve">A code holds your name, decisions, progress and your latest save, including a fight in progress (with Iron discipline, the fight's checkpoint instead); the game never uploads it. A damaged or incompatible code is rejected without touching your chronicle.</w:t>
      </w:r>
    </w:p>
    <w:p>
      <w:pPr>
        <w:pStyle w:val="Heading2"/>
      </w:pPr>
      <w:r>
        <w:t xml:space="preserve">Recovery</w:t>
      </w:r>
    </w:p>
    <w:p>
      <w:pPr>
        <w:keepNext w:val="false"/>
        <w:spacing w:after="140" w:line="276"/>
      </w:pPr>
      <w:r>
        <w:rPr>
          <w:b/>
          <w:bCs/>
        </w:rPr>
        <w:t xml:space="preserve">Menu → Recover an earlier checkpoint</w:t>
      </w:r>
      <w:r>
        <w:t xml:space="preserve"> lists the last three distinct checkpoints or replaced chronicles; inspect one, then restore it. If another browser tab saves, use </w:t>
      </w:r>
      <w:r>
        <w:rPr>
          <w:b/>
          <w:bCs/>
        </w:rPr>
        <w:t xml:space="preserve">Continue in this tab</w:t>
      </w:r>
      <w:r>
        <w:t xml:space="preserve"> to review the takeover and load the latest chronicle. Clearing browser data can erase both the current and the recovery records, so keep an exported code as well.</w:t>
      </w:r>
    </w:p>
    <w:p>
      <w:pPr>
        <w:pStyle w:val="Heading2"/>
      </w:pPr>
      <w:r>
        <w:t xml:space="preserve">Playing offline</w:t>
      </w:r>
    </w:p>
    <w:p>
      <w:pPr>
        <w:pStyle w:val="ListParagraph"/>
        <w:numPr>
          <w:ilvl w:val="0"/>
          <w:numId w:val="2"/>
        </w:numPr>
        <w:spacing w:after="70" w:line="264"/>
      </w:pPr>
      <w:r>
        <w:t xml:space="preserve">Each chapter's artwork and 3D files download as you reach the chapter; suitable connections also fetch the next chapter ahead of time. </w:t>
      </w:r>
      <w:r>
        <w:rPr>
          <w:b/>
          <w:bCs/>
        </w:rPr>
        <w:t xml:space="preserve">This chapter is ready offline</w:t>
      </w:r>
      <w:r>
        <w:t xml:space="preserve"> does not mean later chapters are.</w:t>
      </w:r>
    </w:p>
    <w:p>
      <w:pPr>
        <w:pStyle w:val="ListParagraph"/>
        <w:numPr>
          <w:ilvl w:val="0"/>
          <w:numId w:val="2"/>
        </w:numPr>
        <w:spacing w:after="70" w:line="264"/>
      </w:pPr>
      <w:r>
        <w:t xml:space="preserve">To take the whole campaign offline, choose </w:t>
      </w:r>
      <w:r>
        <w:rPr>
          <w:b/>
          <w:bCs/>
        </w:rPr>
        <w:t xml:space="preserve">Menu → Download all chapters for offline play</w:t>
      </w:r>
      <w:r>
        <w:t xml:space="preserve"> and wait for </w:t>
      </w:r>
      <w:r>
        <w:rPr>
          <w:b/>
          <w:bCs/>
        </w:rPr>
        <w:t xml:space="preserve">All chapters available offline</w:t>
      </w:r>
      <w:r>
        <w:t xml:space="preserve"> before disconnecting.</w:t>
      </w:r>
    </w:p>
    <w:p>
      <w:pPr>
        <w:pStyle w:val="ListParagraph"/>
        <w:numPr>
          <w:ilvl w:val="0"/>
          <w:numId w:val="2"/>
        </w:numPr>
        <w:spacing w:after="70" w:line="264"/>
      </w:pPr>
      <w:r>
        <w:t xml:space="preserve">If artwork is missing, </w:t>
      </w:r>
      <w:r>
        <w:rPr>
          <w:b/>
          <w:bCs/>
        </w:rPr>
        <w:t xml:space="preserve">Retry this chapter's artwork</w:t>
      </w:r>
      <w:r>
        <w:t xml:space="preserve">; an interrupted full download can be started again from the Menu.</w:t>
      </w:r>
    </w:p>
    <w:p>
      <w:pPr>
        <w:pStyle w:val="ListParagraph"/>
        <w:numPr>
          <w:ilvl w:val="0"/>
          <w:numId w:val="2"/>
        </w:numPr>
        <w:spacing w:after="70" w:line="264"/>
      </w:pPr>
      <w:r>
        <w:t xml:space="preserve">On iPhone, add the game to the Home Screen from Safari's Share menu. Browser storage can still be cleared, so keep a save code.</w:t>
      </w:r>
    </w:p>
    <w:p>
      <w:pPr>
        <w:pStyle w:val="Heading1"/>
        <w:pageBreakBefore/>
      </w:pPr>
      <w:bookmarkStart w:name="settings_reference" w:id="12"/>
      <w:r>
        <w:t xml:space="preserve">Settings reference</w:t>
      </w:r>
      <w:bookmarkEnd w:id="12"/>
    </w:p>
    <w:p>
      <w:pPr>
        <w:keepNext w:val="false"/>
        <w:spacing w:after="140" w:line="276"/>
      </w:pPr>
      <w:r>
        <w:t xml:space="preserve">Open the </w:t>
      </w:r>
      <w:r>
        <w:rPr>
          <w:b/>
          <w:bCs/>
        </w:rPr>
        <w:t xml:space="preserve">Menu</w:t>
      </w:r>
      <w:r>
        <w:t xml:space="preserve"> (</w:t>
      </w:r>
      <w:r>
        <w:rPr>
          <w:b/>
          <w:bCs/>
        </w:rPr>
        <w:t xml:space="preserve">Esc</w:t>
      </w:r>
      <w:r>
        <w:t xml:space="preserve">) for settings, help, saves and the campaign panels. The world is paused while the Menu is open.</w:t>
      </w:r>
    </w:p>
    <w:p>
      <w:pPr>
        <w:pStyle w:val="Heading2"/>
      </w:pPr>
      <w:r>
        <w:t xml:space="preserve">Display and accessibility</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2400"/>
        <w:gridCol w:w="6960"/>
      </w:tblGrid>
      <w:tr>
        <w:trPr>
          <w:cantSplit/>
          <w:tblHeader/>
        </w:trPr>
        <w:tc>
          <w:tcPr>
            <w:tcW w:type="dxa" w:w="24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Setting</w:t>
            </w:r>
          </w:p>
        </w:tc>
        <w:tc>
          <w:tcPr>
            <w:tcW w:type="dxa" w:w="69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What it does</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Text size</w:t>
            </w:r>
          </w:p>
        </w:tc>
        <w:tc>
          <w:tcPr>
            <w:tcW w:type="dxa" w:w="6960"/>
            <w:tcMar>
              <w:top w:type="dxa" w:w="70"/>
              <w:left w:type="dxa" w:w="110"/>
              <w:bottom w:type="dxa" w:w="70"/>
              <w:right w:type="dxa" w:w="110"/>
            </w:tcMar>
            <w:vAlign w:val="top"/>
          </w:tcPr>
          <w:p>
            <w:pPr>
              <w:keepNext/>
              <w:keepLines/>
              <w:spacing w:after="40" w:line="252"/>
            </w:pPr>
            <w:r>
              <w:t xml:space="preserve">100%, 125%, 150% or 200% across the game; enlarged text scrolls normally.</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Guided opening</w:t>
            </w:r>
          </w:p>
        </w:tc>
        <w:tc>
          <w:tcPr>
            <w:tcW w:type="dxa" w:w="6960"/>
            <w:tcMar>
              <w:top w:type="dxa" w:w="70"/>
              <w:left w:type="dxa" w:w="110"/>
              <w:bottom w:type="dxa" w:w="70"/>
              <w:right w:type="dxa" w:w="110"/>
            </w:tcMar>
            <w:vAlign w:val="top"/>
          </w:tcPr>
          <w:p>
            <w:pPr>
              <w:keepNext/>
              <w:keepLines/>
              <w:spacing w:after="40" w:line="252"/>
            </w:pPr>
            <w:r>
              <w:t xml:space="preserve">Step-by-step lessons in the drill (including pause and slow time), the first patrol and the opening chamber hours.</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Contextual tactical advice</w:t>
            </w:r>
          </w:p>
        </w:tc>
        <w:tc>
          <w:tcPr>
            <w:tcW w:type="dxa" w:w="6960"/>
            <w:tcMar>
              <w:top w:type="dxa" w:w="70"/>
              <w:left w:type="dxa" w:w="110"/>
              <w:bottom w:type="dxa" w:w="70"/>
              <w:right w:type="dxa" w:w="110"/>
            </w:tcMar>
            <w:vAlign w:val="top"/>
          </w:tcPr>
          <w:p>
            <w:pPr>
              <w:keepNext/>
              <w:keepLines/>
              <w:spacing w:after="40" w:line="252"/>
            </w:pPr>
            <w:r>
              <w:t xml:space="preserve">Advice for the current field or chamber position.</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Objective markers</w:t>
            </w:r>
          </w:p>
        </w:tc>
        <w:tc>
          <w:tcPr>
            <w:tcW w:type="dxa" w:w="6960"/>
            <w:tcMar>
              <w:top w:type="dxa" w:w="70"/>
              <w:left w:type="dxa" w:w="110"/>
              <w:bottom w:type="dxa" w:w="70"/>
              <w:right w:type="dxa" w:w="110"/>
            </w:tcMar>
            <w:vAlign w:val="top"/>
          </w:tcPr>
          <w:p>
            <w:pPr>
              <w:keepNext/>
              <w:keepLines/>
              <w:spacing w:after="40" w:line="252"/>
            </w:pPr>
            <w:r>
              <w:t xml:space="preserve">On by default: the mission's next step is marked on the scene and the map. Turn it off to find your own way.</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Floating numbers</w:t>
            </w:r>
          </w:p>
        </w:tc>
        <w:tc>
          <w:tcPr>
            <w:tcW w:type="dxa" w:w="6960"/>
            <w:tcMar>
              <w:top w:type="dxa" w:w="70"/>
              <w:left w:type="dxa" w:w="110"/>
              <w:bottom w:type="dxa" w:w="70"/>
              <w:right w:type="dxa" w:w="110"/>
            </w:tcMar>
            <w:vAlign w:val="top"/>
          </w:tcPr>
          <w:p>
            <w:pPr>
              <w:keepNext/>
              <w:keepLines/>
              <w:spacing w:after="40" w:line="252"/>
            </w:pPr>
            <w:r>
              <w:t xml:space="preserve">Damage and healing shown over the people concerned.</w:t>
            </w:r>
          </w:p>
        </w:tc>
      </w:tr>
      <w:tr>
        <w:trPr>
          <w:cantSplit/>
          <w:tblHeader w:val="off"/>
        </w:trPr>
        <w:tc>
          <w:tcPr>
            <w:tcW w:type="dxa" w:w="2400"/>
            <w:tcMar>
              <w:top w:type="dxa" w:w="70"/>
              <w:left w:type="dxa" w:w="110"/>
              <w:bottom w:type="dxa" w:w="70"/>
              <w:right w:type="dxa" w:w="110"/>
            </w:tcMar>
            <w:vAlign w:val="top"/>
          </w:tcPr>
          <w:p>
            <w:pPr>
              <w:keepNext w:val="false"/>
              <w:keepLines/>
              <w:spacing w:after="40" w:line="252"/>
            </w:pPr>
            <w:r>
              <w:t xml:space="preserve">Reduced motion</w:t>
            </w:r>
          </w:p>
        </w:tc>
        <w:tc>
          <w:tcPr>
            <w:tcW w:type="dxa" w:w="6960"/>
            <w:tcMar>
              <w:top w:type="dxa" w:w="70"/>
              <w:left w:type="dxa" w:w="110"/>
              <w:bottom w:type="dxa" w:w="70"/>
              <w:right w:type="dxa" w:w="110"/>
            </w:tcMar>
            <w:vAlign w:val="top"/>
          </w:tcPr>
          <w:p>
            <w:pPr>
              <w:keepNext w:val="false"/>
              <w:keepLines/>
              <w:spacing w:after="40" w:line="252"/>
            </w:pPr>
            <w:r>
              <w:t xml:space="preserve">Removes nonessential motion; action feedback stays readable.</w:t>
            </w:r>
          </w:p>
        </w:tc>
      </w:tr>
    </w:tbl>
    <w:p>
      <w:pPr>
        <w:spacing w:after="60"/>
      </w:pPr>
    </w:p>
    <w:p>
      <w:pPr>
        <w:pStyle w:val="Heading2"/>
      </w:pPr>
      <w:r>
        <w:t xml:space="preserve">Time and pace</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2400"/>
        <w:gridCol w:w="6960"/>
      </w:tblGrid>
      <w:tr>
        <w:trPr>
          <w:cantSplit/>
          <w:tblHeader/>
        </w:trPr>
        <w:tc>
          <w:tcPr>
            <w:tcW w:type="dxa" w:w="24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Setting</w:t>
            </w:r>
          </w:p>
        </w:tc>
        <w:tc>
          <w:tcPr>
            <w:tcW w:type="dxa" w:w="69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What it does</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Game speed</w:t>
            </w:r>
          </w:p>
        </w:tc>
        <w:tc>
          <w:tcPr>
            <w:tcW w:type="dxa" w:w="6960"/>
            <w:tcMar>
              <w:top w:type="dxa" w:w="70"/>
              <w:left w:type="dxa" w:w="110"/>
              <w:bottom w:type="dxa" w:w="70"/>
              <w:right w:type="dxa" w:w="110"/>
            </w:tcMar>
            <w:vAlign w:val="top"/>
          </w:tcPr>
          <w:p>
            <w:pPr>
              <w:keepNext/>
              <w:keepLines/>
              <w:spacing w:after="40" w:line="252"/>
            </w:pPr>
            <w:r>
              <w:t xml:space="preserve">50%, 75% or 100%. Story starts at 75%.</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Auto-pause</w:t>
            </w:r>
          </w:p>
        </w:tc>
        <w:tc>
          <w:tcPr>
            <w:tcW w:type="dxa" w:w="6960"/>
            <w:tcMar>
              <w:top w:type="dxa" w:w="70"/>
              <w:left w:type="dxa" w:w="110"/>
              <w:bottom w:type="dxa" w:w="70"/>
              <w:right w:type="dxa" w:w="110"/>
            </w:tcMar>
            <w:vAlign w:val="top"/>
          </w:tcPr>
          <w:p>
            <w:pPr>
              <w:keepNext/>
              <w:keepLines/>
              <w:spacing w:after="40" w:line="252"/>
            </w:pPr>
            <w:r>
              <w:t xml:space="preserve">Pause when an enemy comes into view, your soldier or a companion is badly hurt, a squad breaks, an objective changes or an order cannot be carried out. Each event can be turned on or off.</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Pause each round</w:t>
            </w:r>
          </w:p>
        </w:tc>
        <w:tc>
          <w:tcPr>
            <w:tcW w:type="dxa" w:w="6960"/>
            <w:tcMar>
              <w:top w:type="dxa" w:w="70"/>
              <w:left w:type="dxa" w:w="110"/>
              <w:bottom w:type="dxa" w:w="70"/>
              <w:right w:type="dxa" w:w="110"/>
            </w:tcMar>
            <w:vAlign w:val="top"/>
          </w:tcPr>
          <w:p>
            <w:pPr>
              <w:keepNext/>
              <w:keepLines/>
              <w:spacing w:after="40" w:line="252"/>
            </w:pPr>
            <w:r>
              <w:t xml:space="preserve">Pause at the start of every round of battle time.</w:t>
            </w:r>
          </w:p>
        </w:tc>
      </w:tr>
      <w:tr>
        <w:trPr>
          <w:cantSplit/>
          <w:tblHeader w:val="off"/>
        </w:trPr>
        <w:tc>
          <w:tcPr>
            <w:tcW w:type="dxa" w:w="2400"/>
            <w:tcMar>
              <w:top w:type="dxa" w:w="70"/>
              <w:left w:type="dxa" w:w="110"/>
              <w:bottom w:type="dxa" w:w="70"/>
              <w:right w:type="dxa" w:w="110"/>
            </w:tcMar>
            <w:vAlign w:val="top"/>
          </w:tcPr>
          <w:p>
            <w:pPr>
              <w:keepNext w:val="false"/>
              <w:keepLines/>
              <w:spacing w:after="40" w:line="252"/>
            </w:pPr>
            <w:r>
              <w:t xml:space="preserve">Pause in panels</w:t>
            </w:r>
          </w:p>
        </w:tc>
        <w:tc>
          <w:tcPr>
            <w:tcW w:type="dxa" w:w="6960"/>
            <w:tcMar>
              <w:top w:type="dxa" w:w="70"/>
              <w:left w:type="dxa" w:w="110"/>
              <w:bottom w:type="dxa" w:w="70"/>
              <w:right w:type="dxa" w:w="110"/>
            </w:tcMar>
            <w:vAlign w:val="top"/>
          </w:tcPr>
          <w:p>
            <w:pPr>
              <w:keepNext w:val="false"/>
              <w:keepLines/>
              <w:spacing w:after="40" w:line="252"/>
            </w:pPr>
            <w:r>
              <w:t xml:space="preserve">On by default: opening a panel pauses the world.</w:t>
            </w:r>
          </w:p>
        </w:tc>
      </w:tr>
    </w:tbl>
    <w:p>
      <w:pPr>
        <w:spacing w:after="60"/>
      </w:pPr>
    </w:p>
    <w:p>
      <w:pPr>
        <w:pStyle w:val="Heading2"/>
      </w:pPr>
      <w:r>
        <w:t xml:space="preserve">Scene and graphics</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2400"/>
        <w:gridCol w:w="6960"/>
      </w:tblGrid>
      <w:tr>
        <w:trPr>
          <w:cantSplit/>
          <w:tblHeader/>
        </w:trPr>
        <w:tc>
          <w:tcPr>
            <w:tcW w:type="dxa" w:w="24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Setting</w:t>
            </w:r>
          </w:p>
        </w:tc>
        <w:tc>
          <w:tcPr>
            <w:tcW w:type="dxa" w:w="69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What it does</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Campaign view</w:t>
            </w:r>
          </w:p>
        </w:tc>
        <w:tc>
          <w:tcPr>
            <w:tcW w:type="dxa" w:w="6960"/>
            <w:tcMar>
              <w:top w:type="dxa" w:w="70"/>
              <w:left w:type="dxa" w:w="110"/>
              <w:bottom w:type="dxa" w:w="70"/>
              <w:right w:type="dxa" w:w="110"/>
            </w:tcMar>
            <w:vAlign w:val="top"/>
          </w:tcPr>
          <w:p>
            <w:pPr>
              <w:keepNext/>
              <w:keepLines/>
              <w:spacing w:after="40" w:line="252"/>
            </w:pPr>
            <w:r>
              <w:t xml:space="preserve">3D scene or 2D isometric view for every chapter; commands and progress are shared.</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3D figure style</w:t>
            </w:r>
          </w:p>
        </w:tc>
        <w:tc>
          <w:tcPr>
            <w:tcW w:type="dxa" w:w="6960"/>
            <w:tcMar>
              <w:top w:type="dxa" w:w="70"/>
              <w:left w:type="dxa" w:w="110"/>
              <w:bottom w:type="dxa" w:w="70"/>
              <w:right w:type="dxa" w:w="110"/>
            </w:tcMar>
            <w:vAlign w:val="top"/>
          </w:tcPr>
          <w:p>
            <w:pPr>
              <w:keepNext/>
              <w:keepLines/>
              <w:spacing w:after="40" w:line="252"/>
            </w:pPr>
            <w:r>
              <w:rPr>
                <w:b/>
                <w:bCs/>
              </w:rPr>
              <w:t xml:space="preserve">Sculpted</w:t>
            </w:r>
            <w:r>
              <w:t xml:space="preserve"> figures, </w:t>
            </w:r>
            <w:r>
              <w:rPr>
                <w:b/>
                <w:bCs/>
              </w:rPr>
              <w:t xml:space="preserve">Painted (HD-2D)</w:t>
            </w:r>
            <w:r>
              <w:t xml:space="preserve"> (the campaign's painted figures standing in the 3D scene, with a tilt-shift) or </w:t>
            </w:r>
            <w:r>
              <w:rPr>
                <w:b/>
                <w:bCs/>
              </w:rPr>
              <w:t xml:space="preserve">Ink and wash</w:t>
            </w:r>
            <w:r>
              <w:t xml:space="preserve"> outlines. The painted and ink finishes need Balanced or High quality, and show fewer layers of kit than Sculpted figures.</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Close-ups</w:t>
            </w:r>
          </w:p>
        </w:tc>
        <w:tc>
          <w:tcPr>
            <w:tcW w:type="dxa" w:w="6960"/>
            <w:tcMar>
              <w:top w:type="dxa" w:w="70"/>
              <w:left w:type="dxa" w:w="110"/>
              <w:bottom w:type="dxa" w:w="70"/>
              <w:right w:type="dxa" w:w="110"/>
            </w:tcMar>
            <w:vAlign w:val="top"/>
          </w:tcPr>
          <w:p>
            <w:pPr>
              <w:keepNext/>
              <w:keepLines/>
              <w:spacing w:after="40" w:line="252"/>
            </w:pPr>
            <w:r>
              <w:t xml:space="preserve">On by default: the camera briefly closes in on critical blows.</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Battle remains</w:t>
            </w:r>
          </w:p>
        </w:tc>
        <w:tc>
          <w:tcPr>
            <w:tcW w:type="dxa" w:w="6960"/>
            <w:tcMar>
              <w:top w:type="dxa" w:w="70"/>
              <w:left w:type="dxa" w:w="110"/>
              <w:bottom w:type="dxa" w:w="70"/>
              <w:right w:type="dxa" w:w="110"/>
            </w:tcMar>
            <w:vAlign w:val="top"/>
          </w:tcPr>
          <w:p>
            <w:pPr>
              <w:keepNext/>
              <w:keepLines/>
              <w:spacing w:after="40" w:line="252"/>
            </w:pPr>
            <w:r>
              <w:t xml:space="preserve">On by default: the fallen, spent missiles and trodden ground stay on the 3D field until the encounter ends. Presentation only.</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Adaptive 3D resolution</w:t>
            </w:r>
          </w:p>
        </w:tc>
        <w:tc>
          <w:tcPr>
            <w:tcW w:type="dxa" w:w="6960"/>
            <w:tcMar>
              <w:top w:type="dxa" w:w="70"/>
              <w:left w:type="dxa" w:w="110"/>
              <w:bottom w:type="dxa" w:w="70"/>
              <w:right w:type="dxa" w:w="110"/>
            </w:tcMar>
            <w:vAlign w:val="top"/>
          </w:tcPr>
          <w:p>
            <w:pPr>
              <w:keepNext/>
              <w:keepLines/>
              <w:spacing w:after="40" w:line="252"/>
            </w:pPr>
            <w:r>
              <w:t xml:space="preserve">Adjusts the scene's resolution to keep frames smooth; text and controls stay sharp.</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Graphics quality</w:t>
            </w:r>
          </w:p>
        </w:tc>
        <w:tc>
          <w:tcPr>
            <w:tcW w:type="dxa" w:w="6960"/>
            <w:tcMar>
              <w:top w:type="dxa" w:w="70"/>
              <w:left w:type="dxa" w:w="110"/>
              <w:bottom w:type="dxa" w:w="70"/>
              <w:right w:type="dxa" w:w="110"/>
            </w:tcMar>
            <w:vAlign w:val="top"/>
          </w:tcPr>
          <w:p>
            <w:pPr>
              <w:keepNext/>
              <w:keepLines/>
              <w:spacing w:after="40" w:line="252"/>
            </w:pPr>
            <w:r>
              <w:rPr>
                <w:b/>
                <w:bCs/>
              </w:rPr>
              <w:t xml:space="preserve">Performance</w:t>
            </w:r>
            <w:r>
              <w:t xml:space="preserve">, </w:t>
            </w:r>
            <w:r>
              <w:rPr>
                <w:b/>
                <w:bCs/>
              </w:rPr>
              <w:t xml:space="preserve">Balanced</w:t>
            </w:r>
            <w:r>
              <w:t xml:space="preserve"> or </w:t>
            </w:r>
            <w:r>
              <w:rPr>
                <w:b/>
                <w:bCs/>
              </w:rPr>
              <w:t xml:space="preserve">High quality</w:t>
            </w:r>
            <w:r>
              <w:t xml:space="preserve">: atmosphere, particles, shadows and resolution. Essential people, legal targets, labels and rules never change. Phones start on Performance; repeated slow rendering lowers the setting from the next encounter, never during one.</w:t>
            </w:r>
          </w:p>
        </w:tc>
      </w:tr>
      <w:tr>
        <w:trPr>
          <w:cantSplit/>
          <w:tblHeader w:val="off"/>
        </w:trPr>
        <w:tc>
          <w:tcPr>
            <w:tcW w:type="dxa" w:w="2400"/>
            <w:tcMar>
              <w:top w:type="dxa" w:w="70"/>
              <w:left w:type="dxa" w:w="110"/>
              <w:bottom w:type="dxa" w:w="70"/>
              <w:right w:type="dxa" w:w="110"/>
            </w:tcMar>
            <w:vAlign w:val="top"/>
          </w:tcPr>
          <w:p>
            <w:pPr>
              <w:keepNext w:val="false"/>
              <w:keepLines/>
              <w:spacing w:after="40" w:line="252"/>
            </w:pPr>
            <w:r>
              <w:t xml:space="preserve">Run performance check</w:t>
            </w:r>
          </w:p>
        </w:tc>
        <w:tc>
          <w:tcPr>
            <w:tcW w:type="dxa" w:w="6960"/>
            <w:tcMar>
              <w:top w:type="dxa" w:w="70"/>
              <w:left w:type="dxa" w:w="110"/>
              <w:bottom w:type="dxa" w:w="70"/>
              <w:right w:type="dxa" w:w="110"/>
            </w:tcMar>
            <w:vAlign w:val="top"/>
          </w:tcPr>
          <w:p>
            <w:pPr>
              <w:keepNext w:val="false"/>
              <w:keepLines/>
              <w:spacing w:after="40" w:line="252"/>
            </w:pPr>
            <w:r>
              <w:t xml:space="preserve">Measures this device in the current 3D battle in about a minute (each quality, three camera views), recommends a quality and can save the results as a file. Nothing is sent anywhere; Esc or Cancel stops it.</w:t>
            </w:r>
          </w:p>
        </w:tc>
      </w:tr>
    </w:tbl>
    <w:p>
      <w:pPr>
        <w:spacing w:after="60"/>
      </w:pPr>
    </w:p>
    <w:p>
      <w:pPr>
        <w:pStyle w:val="Heading2"/>
      </w:pPr>
      <w:r>
        <w:t xml:space="preserve">Audio</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2400"/>
        <w:gridCol w:w="6960"/>
      </w:tblGrid>
      <w:tr>
        <w:trPr>
          <w:cantSplit/>
          <w:tblHeader/>
        </w:trPr>
        <w:tc>
          <w:tcPr>
            <w:tcW w:type="dxa" w:w="24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Setting</w:t>
            </w:r>
          </w:p>
        </w:tc>
        <w:tc>
          <w:tcPr>
            <w:tcW w:type="dxa" w:w="69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What it does</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Sound effects</w:t>
            </w:r>
          </w:p>
        </w:tc>
        <w:tc>
          <w:tcPr>
            <w:tcW w:type="dxa" w:w="6960"/>
            <w:tcMar>
              <w:top w:type="dxa" w:w="70"/>
              <w:left w:type="dxa" w:w="110"/>
              <w:bottom w:type="dxa" w:w="70"/>
              <w:right w:type="dxa" w:w="110"/>
            </w:tcMar>
            <w:vAlign w:val="top"/>
          </w:tcPr>
          <w:p>
            <w:pPr>
              <w:keepNext/>
              <w:keepLines/>
              <w:spacing w:after="40" w:line="252"/>
            </w:pPr>
            <w:r>
              <w:t xml:space="preserve">Optional, off by default, with an Effects volume. Every action is understandable without sound.</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Music</w:t>
            </w:r>
          </w:p>
        </w:tc>
        <w:tc>
          <w:tcPr>
            <w:tcW w:type="dxa" w:w="6960"/>
            <w:tcMar>
              <w:top w:type="dxa" w:w="70"/>
              <w:left w:type="dxa" w:w="110"/>
              <w:bottom w:type="dxa" w:w="70"/>
              <w:right w:type="dxa" w:w="110"/>
            </w:tcMar>
            <w:vAlign w:val="top"/>
          </w:tcPr>
          <w:p>
            <w:pPr>
              <w:keepNext/>
              <w:keepLines/>
              <w:spacing w:after="40" w:line="252"/>
            </w:pPr>
            <w:r>
              <w:t xml:space="preserve">Original strings, reeds and percussion.</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Environmental ambience</w:t>
            </w:r>
          </w:p>
        </w:tc>
        <w:tc>
          <w:tcPr>
            <w:tcW w:type="dxa" w:w="6960"/>
            <w:tcMar>
              <w:top w:type="dxa" w:w="70"/>
              <w:left w:type="dxa" w:w="110"/>
              <w:bottom w:type="dxa" w:w="70"/>
              <w:right w:type="dxa" w:w="110"/>
            </w:tcMar>
            <w:vAlign w:val="top"/>
          </w:tcPr>
          <w:p>
            <w:pPr>
              <w:keepNext/>
              <w:keepLines/>
              <w:spacing w:after="40" w:line="252"/>
            </w:pPr>
            <w:r>
              <w:t xml:space="preserve">River, rain, courtyards and chambers.</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Voiced briefings</w:t>
            </w:r>
          </w:p>
        </w:tc>
        <w:tc>
          <w:tcPr>
            <w:tcW w:type="dxa" w:w="6960"/>
            <w:tcMar>
              <w:top w:type="dxa" w:w="70"/>
              <w:left w:type="dxa" w:w="110"/>
              <w:bottom w:type="dxa" w:w="70"/>
              <w:right w:type="dxa" w:w="110"/>
            </w:tcMar>
            <w:vAlign w:val="top"/>
          </w:tcPr>
          <w:p>
            <w:pPr>
              <w:keepNext/>
              <w:keepLines/>
              <w:spacing w:after="40" w:line="252"/>
            </w:pPr>
            <w:r>
              <w:t xml:space="preserve">Selected moments, with the complete text always shown.</w:t>
            </w:r>
          </w:p>
        </w:tc>
      </w:tr>
      <w:tr>
        <w:trPr>
          <w:cantSplit/>
          <w:tblHeader w:val="off"/>
        </w:trPr>
        <w:tc>
          <w:tcPr>
            <w:tcW w:type="dxa" w:w="2400"/>
            <w:tcMar>
              <w:top w:type="dxa" w:w="70"/>
              <w:left w:type="dxa" w:w="110"/>
              <w:bottom w:type="dxa" w:w="70"/>
              <w:right w:type="dxa" w:w="110"/>
            </w:tcMar>
            <w:vAlign w:val="top"/>
          </w:tcPr>
          <w:p>
            <w:pPr>
              <w:keepNext w:val="false"/>
              <w:keepLines/>
              <w:spacing w:after="40" w:line="252"/>
            </w:pPr>
            <w:r>
              <w:t xml:space="preserve">Music, ambience &amp; voice volume</w:t>
            </w:r>
          </w:p>
        </w:tc>
        <w:tc>
          <w:tcPr>
            <w:tcW w:type="dxa" w:w="6960"/>
            <w:tcMar>
              <w:top w:type="dxa" w:w="70"/>
              <w:left w:type="dxa" w:w="110"/>
              <w:bottom w:type="dxa" w:w="70"/>
              <w:right w:type="dxa" w:w="110"/>
            </w:tcMar>
            <w:vAlign w:val="top"/>
          </w:tcPr>
          <w:p>
            <w:pPr>
              <w:keepNext w:val="false"/>
              <w:keepLines/>
              <w:spacing w:after="40" w:line="252"/>
            </w:pPr>
            <w:r>
              <w:t xml:space="preserve">One volume for the soundscape.</w:t>
            </w:r>
          </w:p>
        </w:tc>
      </w:tr>
    </w:tbl>
    <w:p>
      <w:pPr>
        <w:spacing w:after="60"/>
      </w:pPr>
    </w:p>
    <w:p>
      <w:pPr>
        <w:pStyle w:val="Heading2"/>
      </w:pPr>
      <w:r>
        <w:t xml:space="preserve">Controls and readability</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2400"/>
        <w:gridCol w:w="6960"/>
      </w:tblGrid>
      <w:tr>
        <w:trPr>
          <w:cantSplit/>
          <w:tblHeader/>
        </w:trPr>
        <w:tc>
          <w:tcPr>
            <w:tcW w:type="dxa" w:w="24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Setting</w:t>
            </w:r>
          </w:p>
        </w:tc>
        <w:tc>
          <w:tcPr>
            <w:tcW w:type="dxa" w:w="69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What it does</w:t>
            </w:r>
          </w:p>
        </w:tc>
      </w:tr>
      <w:tr>
        <w:trPr>
          <w:cantSplit/>
          <w:tblHeader w:val="off"/>
        </w:trPr>
        <w:tc>
          <w:tcPr>
            <w:tcW w:type="dxa" w:w="2400"/>
            <w:tcMar>
              <w:top w:type="dxa" w:w="70"/>
              <w:left w:type="dxa" w:w="110"/>
              <w:bottom w:type="dxa" w:w="70"/>
              <w:right w:type="dxa" w:w="110"/>
            </w:tcMar>
            <w:vAlign w:val="top"/>
          </w:tcPr>
          <w:p>
            <w:pPr>
              <w:keepNext/>
              <w:keepLines/>
              <w:spacing w:after="40" w:line="252"/>
            </w:pPr>
            <w:r>
              <w:t xml:space="preserve">Keys</w:t>
            </w:r>
          </w:p>
        </w:tc>
        <w:tc>
          <w:tcPr>
            <w:tcW w:type="dxa" w:w="6960"/>
            <w:tcMar>
              <w:top w:type="dxa" w:w="70"/>
              <w:left w:type="dxa" w:w="110"/>
              <w:bottom w:type="dxa" w:w="70"/>
              <w:right w:type="dxa" w:w="110"/>
            </w:tcMar>
            <w:vAlign w:val="top"/>
          </w:tcPr>
          <w:p>
            <w:pPr>
              <w:keepNext/>
              <w:keepLines/>
              <w:spacing w:after="40" w:line="252"/>
            </w:pPr>
            <w:r>
              <w:t xml:space="preserve">Remap every key except Esc, Enter, Tab and the arrow keys; </w:t>
            </w:r>
            <w:r>
              <w:rPr>
                <w:b/>
                <w:bCs/>
              </w:rPr>
              <w:t xml:space="preserve">Restore default keys</w:t>
            </w:r>
            <w:r>
              <w:t xml:space="preserve"> resets them.</w:t>
            </w:r>
          </w:p>
        </w:tc>
      </w:tr>
      <w:tr>
        <w:trPr>
          <w:cantSplit/>
          <w:tblHeader w:val="off"/>
        </w:trPr>
        <w:tc>
          <w:tcPr>
            <w:tcW w:type="dxa" w:w="2400"/>
            <w:tcMar>
              <w:top w:type="dxa" w:w="70"/>
              <w:left w:type="dxa" w:w="110"/>
              <w:bottom w:type="dxa" w:w="70"/>
              <w:right w:type="dxa" w:w="110"/>
            </w:tcMar>
            <w:vAlign w:val="top"/>
          </w:tcPr>
          <w:p>
            <w:pPr>
              <w:keepNext w:val="false"/>
              <w:keepLines/>
              <w:spacing w:after="40" w:line="252"/>
            </w:pPr>
            <w:r>
              <w:t xml:space="preserve">Swap mouse buttons</w:t>
            </w:r>
          </w:p>
        </w:tc>
        <w:tc>
          <w:tcPr>
            <w:tcW w:type="dxa" w:w="6960"/>
            <w:tcMar>
              <w:top w:type="dxa" w:w="70"/>
              <w:left w:type="dxa" w:w="110"/>
              <w:bottom w:type="dxa" w:w="70"/>
              <w:right w:type="dxa" w:w="110"/>
            </w:tcMar>
            <w:vAlign w:val="top"/>
          </w:tcPr>
          <w:p>
            <w:pPr>
              <w:keepNext w:val="false"/>
              <w:keepLines/>
              <w:spacing w:after="40" w:line="252"/>
            </w:pPr>
            <w:r>
              <w:t xml:space="preserve">For left-handed play.</w:t>
            </w:r>
          </w:p>
        </w:tc>
      </w:tr>
      <w:tr>
        <w:trPr>
          <w:cantSplit/>
          <w:tblHeader w:val="off"/>
        </w:trPr>
        <w:tc>
          <w:tcPr>
            <w:tcW w:type="dxa" w:w="2400"/>
            <w:tcMar>
              <w:top w:type="dxa" w:w="70"/>
              <w:left w:type="dxa" w:w="110"/>
              <w:bottom w:type="dxa" w:w="70"/>
              <w:right w:type="dxa" w:w="110"/>
            </w:tcMar>
            <w:vAlign w:val="top"/>
          </w:tcPr>
          <w:p>
            <w:pPr>
              <w:keepNext w:val="false"/>
              <w:keepLines/>
              <w:spacing w:after="40" w:line="252"/>
            </w:pPr>
            <w:r>
              <w:t xml:space="preserve">Draw to attack</w:t>
            </w:r>
          </w:p>
        </w:tc>
        <w:tc>
          <w:tcPr>
            <w:tcW w:type="dxa" w:w="6960"/>
            <w:tcMar>
              <w:top w:type="dxa" w:w="70"/>
              <w:left w:type="dxa" w:w="110"/>
              <w:bottom w:type="dxa" w:w="70"/>
              <w:right w:type="dxa" w:w="110"/>
            </w:tcMar>
            <w:vAlign w:val="top"/>
          </w:tcPr>
          <w:p>
            <w:pPr>
              <w:keepNext w:val="false"/>
              <w:keepLines/>
              <w:spacing w:after="40" w:line="252"/>
            </w:pPr>
            <w:r>
              <w:t xml:space="preserve">On by default: clicking an enemy draws your weapon.</w:t>
            </w:r>
          </w:p>
        </w:tc>
      </w:tr>
      <w:tr>
        <w:trPr>
          <w:cantSplit/>
          <w:tblHeader w:val="off"/>
        </w:trPr>
        <w:tc>
          <w:tcPr>
            <w:tcW w:type="dxa" w:w="2400"/>
            <w:tcMar>
              <w:top w:type="dxa" w:w="70"/>
              <w:left w:type="dxa" w:w="110"/>
              <w:bottom w:type="dxa" w:w="70"/>
              <w:right w:type="dxa" w:w="110"/>
            </w:tcMar>
            <w:vAlign w:val="top"/>
          </w:tcPr>
          <w:p>
            <w:pPr>
              <w:keepNext w:val="false"/>
              <w:keepLines/>
              <w:spacing w:after="40" w:line="252"/>
            </w:pPr>
            <w:r>
              <w:t xml:space="preserve">Keep fighting</w:t>
            </w:r>
          </w:p>
        </w:tc>
        <w:tc>
          <w:tcPr>
            <w:tcW w:type="dxa" w:w="6960"/>
            <w:tcMar>
              <w:top w:type="dxa" w:w="70"/>
              <w:left w:type="dxa" w:w="110"/>
              <w:bottom w:type="dxa" w:w="70"/>
              <w:right w:type="dxa" w:w="110"/>
            </w:tcMar>
            <w:vAlign w:val="top"/>
          </w:tcPr>
          <w:p>
            <w:pPr>
              <w:keepNext w:val="false"/>
              <w:keepLines/>
              <w:spacing w:after="40" w:line="252"/>
            </w:pPr>
            <w:r>
              <w:t xml:space="preserve">Off by default: after a kill, your soldier engages whoever is attacking him.</w:t>
            </w:r>
          </w:p>
        </w:tc>
      </w:tr>
      <w:tr>
        <w:trPr>
          <w:cantSplit/>
          <w:tblHeader w:val="off"/>
        </w:trPr>
        <w:tc>
          <w:tcPr>
            <w:tcW w:type="dxa" w:w="2400"/>
            <w:tcMar>
              <w:top w:type="dxa" w:w="70"/>
              <w:left w:type="dxa" w:w="110"/>
              <w:bottom w:type="dxa" w:w="70"/>
              <w:right w:type="dxa" w:w="110"/>
            </w:tcMar>
            <w:vAlign w:val="top"/>
          </w:tcPr>
          <w:p>
            <w:pPr>
              <w:keepNext w:val="false"/>
              <w:keepLines/>
              <w:spacing w:after="40" w:line="252"/>
            </w:pPr>
            <w:r>
              <w:t xml:space="preserve">Quick-cast</w:t>
            </w:r>
          </w:p>
        </w:tc>
        <w:tc>
          <w:tcPr>
            <w:tcW w:type="dxa" w:w="6960"/>
            <w:tcMar>
              <w:top w:type="dxa" w:w="70"/>
              <w:left w:type="dxa" w:w="110"/>
              <w:bottom w:type="dxa" w:w="70"/>
              <w:right w:type="dxa" w:w="110"/>
            </w:tcMar>
            <w:vAlign w:val="top"/>
          </w:tcPr>
          <w:p>
            <w:pPr>
              <w:keepNext w:val="false"/>
              <w:keepLines/>
              <w:spacing w:after="40" w:line="252"/>
            </w:pPr>
            <w:r>
              <w:t xml:space="preserve">Off by default: an ability's number uses it at the pointer at once.</w:t>
            </w:r>
          </w:p>
        </w:tc>
      </w:tr>
      <w:tr>
        <w:trPr>
          <w:cantSplit/>
          <w:tblHeader w:val="off"/>
        </w:trPr>
        <w:tc>
          <w:tcPr>
            <w:tcW w:type="dxa" w:w="2400"/>
            <w:tcMar>
              <w:top w:type="dxa" w:w="70"/>
              <w:left w:type="dxa" w:w="110"/>
              <w:bottom w:type="dxa" w:w="70"/>
              <w:right w:type="dxa" w:w="110"/>
            </w:tcMar>
            <w:vAlign w:val="top"/>
          </w:tcPr>
          <w:p>
            <w:pPr>
              <w:keepNext w:val="false"/>
              <w:keepLines/>
              <w:spacing w:after="40" w:line="252"/>
            </w:pPr>
            <w:r>
              <w:t xml:space="preserve">Hold to move</w:t>
            </w:r>
          </w:p>
        </w:tc>
        <w:tc>
          <w:tcPr>
            <w:tcW w:type="dxa" w:w="6960"/>
            <w:tcMar>
              <w:top w:type="dxa" w:w="70"/>
              <w:left w:type="dxa" w:w="110"/>
              <w:bottom w:type="dxa" w:w="70"/>
              <w:right w:type="dxa" w:w="110"/>
            </w:tcMar>
            <w:vAlign w:val="top"/>
          </w:tcPr>
          <w:p>
            <w:pPr>
              <w:keepNext w:val="false"/>
              <w:keepLines/>
              <w:spacing w:after="40" w:line="252"/>
            </w:pPr>
            <w:r>
              <w:t xml:space="preserve">On by default: hold the mouse button down to keep moving toward the pointer.</w:t>
            </w:r>
          </w:p>
        </w:tc>
      </w:tr>
      <w:tr>
        <w:trPr>
          <w:cantSplit/>
          <w:tblHeader w:val="off"/>
        </w:trPr>
        <w:tc>
          <w:tcPr>
            <w:tcW w:type="dxa" w:w="2400"/>
            <w:tcMar>
              <w:top w:type="dxa" w:w="70"/>
              <w:left w:type="dxa" w:w="110"/>
              <w:bottom w:type="dxa" w:w="70"/>
              <w:right w:type="dxa" w:w="110"/>
            </w:tcMar>
            <w:vAlign w:val="top"/>
          </w:tcPr>
          <w:p>
            <w:pPr>
              <w:keepNext w:val="false"/>
              <w:keepLines/>
              <w:spacing w:after="40" w:line="252"/>
            </w:pPr>
            <w:r>
              <w:t xml:space="preserve">Edge scrolling</w:t>
            </w:r>
          </w:p>
        </w:tc>
        <w:tc>
          <w:tcPr>
            <w:tcW w:type="dxa" w:w="6960"/>
            <w:tcMar>
              <w:top w:type="dxa" w:w="70"/>
              <w:left w:type="dxa" w:w="110"/>
              <w:bottom w:type="dxa" w:w="70"/>
              <w:right w:type="dxa" w:w="110"/>
            </w:tcMar>
            <w:vAlign w:val="top"/>
          </w:tcPr>
          <w:p>
            <w:pPr>
              <w:keepNext w:val="false"/>
              <w:keepLines/>
              <w:spacing w:after="40" w:line="252"/>
            </w:pPr>
            <w:r>
              <w:t xml:space="preserve">Off by default: the view scrolls when the pointer reaches the edge of the screen.</w:t>
            </w:r>
          </w:p>
        </w:tc>
      </w:tr>
      <w:tr>
        <w:trPr>
          <w:cantSplit/>
          <w:tblHeader w:val="off"/>
        </w:trPr>
        <w:tc>
          <w:tcPr>
            <w:tcW w:type="dxa" w:w="2400"/>
            <w:tcMar>
              <w:top w:type="dxa" w:w="70"/>
              <w:left w:type="dxa" w:w="110"/>
              <w:bottom w:type="dxa" w:w="70"/>
              <w:right w:type="dxa" w:w="110"/>
            </w:tcMar>
            <w:vAlign w:val="top"/>
          </w:tcPr>
          <w:p>
            <w:pPr>
              <w:keepNext w:val="false"/>
              <w:keepLines/>
              <w:spacing w:after="40" w:line="252"/>
            </w:pPr>
            <w:r>
              <w:t xml:space="preserve">Labels</w:t>
            </w:r>
          </w:p>
        </w:tc>
        <w:tc>
          <w:tcPr>
            <w:tcW w:type="dxa" w:w="6960"/>
            <w:tcMar>
              <w:top w:type="dxa" w:w="70"/>
              <w:left w:type="dxa" w:w="110"/>
              <w:bottom w:type="dxa" w:w="70"/>
              <w:right w:type="dxa" w:w="110"/>
            </w:tcMar>
            <w:vAlign w:val="top"/>
          </w:tcPr>
          <w:p>
            <w:pPr>
              <w:keepNext w:val="false"/>
              <w:keepLines/>
              <w:spacing w:after="40" w:line="252"/>
            </w:pPr>
            <w:r>
              <w:t xml:space="preserve">While </w:t>
            </w:r>
            <w:r>
              <w:rPr>
                <w:b/>
                <w:bCs/>
              </w:rPr>
              <w:t xml:space="preserve">U</w:t>
            </w:r>
            <w:r>
              <w:t xml:space="preserve"> is held, or always.</w:t>
            </w:r>
          </w:p>
        </w:tc>
      </w:tr>
      <w:tr>
        <w:trPr>
          <w:cantSplit/>
          <w:tblHeader w:val="off"/>
        </w:trPr>
        <w:tc>
          <w:tcPr>
            <w:tcW w:type="dxa" w:w="2400"/>
            <w:tcMar>
              <w:top w:type="dxa" w:w="70"/>
              <w:left w:type="dxa" w:w="110"/>
              <w:bottom w:type="dxa" w:w="70"/>
              <w:right w:type="dxa" w:w="110"/>
            </w:tcMar>
            <w:vAlign w:val="top"/>
          </w:tcPr>
          <w:p>
            <w:pPr>
              <w:keepNext w:val="false"/>
              <w:keepLines/>
              <w:spacing w:after="40" w:line="252"/>
            </w:pPr>
            <w:r>
              <w:t xml:space="preserve">Touch hold delay</w:t>
            </w:r>
          </w:p>
        </w:tc>
        <w:tc>
          <w:tcPr>
            <w:tcW w:type="dxa" w:w="6960"/>
            <w:tcMar>
              <w:top w:type="dxa" w:w="70"/>
              <w:left w:type="dxa" w:w="110"/>
              <w:bottom w:type="dxa" w:w="70"/>
              <w:right w:type="dxa" w:w="110"/>
            </w:tcMar>
            <w:vAlign w:val="top"/>
          </w:tcPr>
          <w:p>
            <w:pPr>
              <w:keepNext w:val="false"/>
              <w:keepLines/>
              <w:spacing w:after="40" w:line="252"/>
            </w:pPr>
            <w:r>
              <w:t xml:space="preserve">How long to hold a finger still to inspect: 0.25 to 1.2 seconds.</w:t>
            </w:r>
          </w:p>
        </w:tc>
      </w:tr>
      <w:tr>
        <w:trPr>
          <w:cantSplit/>
          <w:tblHeader w:val="off"/>
        </w:trPr>
        <w:tc>
          <w:tcPr>
            <w:tcW w:type="dxa" w:w="2400"/>
            <w:tcMar>
              <w:top w:type="dxa" w:w="70"/>
              <w:left w:type="dxa" w:w="110"/>
              <w:bottom w:type="dxa" w:w="70"/>
              <w:right w:type="dxa" w:w="110"/>
            </w:tcMar>
            <w:vAlign w:val="top"/>
          </w:tcPr>
          <w:p>
            <w:pPr>
              <w:keepNext w:val="false"/>
              <w:keepLines/>
              <w:spacing w:after="40" w:line="252"/>
            </w:pPr>
            <w:r>
              <w:t xml:space="preserve">High-contrast interface</w:t>
            </w:r>
          </w:p>
        </w:tc>
        <w:tc>
          <w:tcPr>
            <w:tcW w:type="dxa" w:w="6960"/>
            <w:tcMar>
              <w:top w:type="dxa" w:w="70"/>
              <w:left w:type="dxa" w:w="110"/>
              <w:bottom w:type="dxa" w:w="70"/>
              <w:right w:type="dxa" w:w="110"/>
            </w:tcMar>
            <w:vAlign w:val="top"/>
          </w:tcPr>
          <w:p>
            <w:pPr>
              <w:keepNext w:val="false"/>
              <w:keepLines/>
              <w:spacing w:after="40" w:line="252"/>
            </w:pPr>
            <w:r>
              <w:t xml:space="preserve">Stronger boundaries, brighter labels and bolder symbols.</w:t>
            </w:r>
          </w:p>
        </w:tc>
      </w:tr>
      <w:tr>
        <w:trPr>
          <w:cantSplit/>
          <w:tblHeader w:val="off"/>
        </w:trPr>
        <w:tc>
          <w:tcPr>
            <w:tcW w:type="dxa" w:w="2400"/>
            <w:tcMar>
              <w:top w:type="dxa" w:w="70"/>
              <w:left w:type="dxa" w:w="110"/>
              <w:bottom w:type="dxa" w:w="70"/>
              <w:right w:type="dxa" w:w="110"/>
            </w:tcMar>
            <w:vAlign w:val="top"/>
          </w:tcPr>
          <w:p>
            <w:pPr>
              <w:keepNext w:val="false"/>
              <w:keepLines/>
              <w:spacing w:after="40" w:line="252"/>
            </w:pPr>
            <w:r>
              <w:t xml:space="preserve">Focus on the battlefield</w:t>
            </w:r>
          </w:p>
        </w:tc>
        <w:tc>
          <w:tcPr>
            <w:tcW w:type="dxa" w:w="6960"/>
            <w:tcMar>
              <w:top w:type="dxa" w:w="70"/>
              <w:left w:type="dxa" w:w="110"/>
              <w:bottom w:type="dxa" w:w="70"/>
              <w:right w:type="dxa" w:w="110"/>
            </w:tcMar>
            <w:vAlign w:val="top"/>
          </w:tcPr>
          <w:p>
            <w:pPr>
              <w:keepNext w:val="false"/>
              <w:keepLines/>
              <w:spacing w:after="40" w:line="252"/>
            </w:pPr>
            <w:r>
              <w:t xml:space="preserve">A compact mission header and camera bar, with full orders still available.</w:t>
            </w:r>
          </w:p>
        </w:tc>
      </w:tr>
    </w:tbl>
    <w:p>
      <w:pPr>
        <w:spacing w:after="60"/>
      </w:pPr>
    </w:p>
    <w:p>
      <w:pPr>
        <w:pStyle w:val="Heading2"/>
      </w:pPr>
      <w:r>
        <w:t xml:space="preserve">Saves, downloads and reference</w:t>
      </w:r>
    </w:p>
    <w:p>
      <w:pPr>
        <w:pStyle w:val="ListParagraph"/>
        <w:numPr>
          <w:ilvl w:val="0"/>
          <w:numId w:val="2"/>
        </w:numPr>
        <w:spacing w:after="70" w:line="264"/>
      </w:pPr>
      <w:r>
        <w:rPr>
          <w:b/>
          <w:bCs/>
        </w:rPr>
        <w:t xml:space="preserve">Quick save</w:t>
      </w:r>
      <w:r>
        <w:t xml:space="preserve">, </w:t>
      </w:r>
      <w:r>
        <w:rPr>
          <w:b/>
          <w:bCs/>
        </w:rPr>
        <w:t xml:space="preserve">Save</w:t>
      </w:r>
      <w:r>
        <w:t xml:space="preserve">, </w:t>
      </w:r>
      <w:r>
        <w:rPr>
          <w:b/>
          <w:bCs/>
        </w:rPr>
        <w:t xml:space="preserve">Load</w:t>
      </w:r>
      <w:r>
        <w:t xml:space="preserve">, </w:t>
      </w:r>
      <w:r>
        <w:rPr>
          <w:b/>
          <w:bCs/>
        </w:rPr>
        <w:t xml:space="preserve">Copy a save code</w:t>
      </w:r>
      <w:r>
        <w:t xml:space="preserve">, </w:t>
      </w:r>
      <w:r>
        <w:rPr>
          <w:b/>
          <w:bCs/>
        </w:rPr>
        <w:t xml:space="preserve">Restore a save code</w:t>
      </w:r>
      <w:r>
        <w:t xml:space="preserve">, </w:t>
      </w:r>
      <w:r>
        <w:rPr>
          <w:b/>
          <w:bCs/>
        </w:rPr>
        <w:t xml:space="preserve">Recover an earlier checkpoint</w:t>
      </w:r>
      <w:r>
        <w:t xml:space="preserve"> and </w:t>
      </w:r>
      <w:r>
        <w:rPr>
          <w:b/>
          <w:bCs/>
        </w:rPr>
        <w:t xml:space="preserve">Start a new chronicle</w:t>
      </w:r>
      <w:r>
        <w:t xml:space="preserve">.</w:t>
      </w:r>
    </w:p>
    <w:p>
      <w:pPr>
        <w:pStyle w:val="ListParagraph"/>
        <w:numPr>
          <w:ilvl w:val="0"/>
          <w:numId w:val="2"/>
        </w:numPr>
        <w:spacing w:after="70" w:line="264"/>
      </w:pPr>
      <w:r>
        <w:rPr>
          <w:b/>
          <w:bCs/>
        </w:rPr>
        <w:t xml:space="preserve">Turn off Iron discipline</w:t>
      </w:r>
      <w:r>
        <w:t xml:space="preserve">, for a chronicle that began with it. It cannot be turned on again.</w:t>
      </w:r>
    </w:p>
    <w:p>
      <w:pPr>
        <w:pStyle w:val="ListParagraph"/>
        <w:numPr>
          <w:ilvl w:val="0"/>
          <w:numId w:val="2"/>
        </w:numPr>
        <w:spacing w:after="70" w:line="264"/>
      </w:pPr>
      <w:r>
        <w:rPr>
          <w:b/>
          <w:bCs/>
        </w:rPr>
        <w:t xml:space="preserve">Download all chapters for offline play</w:t>
      </w:r>
      <w:r>
        <w:t xml:space="preserve"> and </w:t>
      </w:r>
      <w:r>
        <w:rPr>
          <w:b/>
          <w:bCs/>
        </w:rPr>
        <w:t xml:space="preserve">Retry this chapter's artwork</w:t>
      </w:r>
      <w:r>
        <w:t xml:space="preserve">.</w:t>
      </w:r>
    </w:p>
    <w:p>
      <w:pPr>
        <w:pStyle w:val="ListParagraph"/>
        <w:numPr>
          <w:ilvl w:val="0"/>
          <w:numId w:val="2"/>
        </w:numPr>
        <w:spacing w:after="70" w:line="264"/>
      </w:pPr>
      <w:r>
        <w:rPr>
          <w:b/>
          <w:bCs/>
        </w:rPr>
        <w:t xml:space="preserve">Controls &amp; rules</w:t>
      </w:r>
      <w:r>
        <w:t xml:space="preserve"> (the in-game help), </w:t>
      </w:r>
      <w:r>
        <w:rPr>
          <w:b/>
          <w:bCs/>
        </w:rPr>
        <w:t xml:space="preserve">Command list</w:t>
      </w:r>
      <w:r>
        <w:t xml:space="preserve">, </w:t>
      </w:r>
      <w:r>
        <w:rPr>
          <w:b/>
          <w:bCs/>
        </w:rPr>
        <w:t xml:space="preserve">Historical notes</w:t>
      </w:r>
      <w:r>
        <w:t xml:space="preserve">, </w:t>
      </w:r>
      <w:r>
        <w:rPr>
          <w:b/>
          <w:bCs/>
        </w:rPr>
        <w:t xml:space="preserve">Art &amp; credits</w:t>
      </w:r>
      <w:r>
        <w:t xml:space="preserve">, </w:t>
      </w:r>
      <w:r>
        <w:rPr>
          <w:b/>
          <w:bCs/>
        </w:rPr>
        <w:t xml:space="preserve">Mission journal</w:t>
      </w:r>
      <w:r>
        <w:t xml:space="preserve"> and </w:t>
      </w:r>
      <w:r>
        <w:rPr>
          <w:b/>
          <w:bCs/>
        </w:rPr>
        <w:t xml:space="preserve">Campaign</w:t>
      </w:r>
      <w:r>
        <w:t xml:space="preserve">.</w:t>
      </w:r>
    </w:p>
    <w:p>
      <w:pPr>
        <w:pStyle w:val="ListParagraph"/>
        <w:numPr>
          <w:ilvl w:val="0"/>
          <w:numId w:val="2"/>
        </w:numPr>
        <w:spacing w:after="70" w:line="264"/>
      </w:pPr>
      <w:r>
        <w:rPr>
          <w:b/>
          <w:bCs/>
        </w:rPr>
        <w:t xml:space="preserve">Privacy &amp; local data</w:t>
      </w:r>
      <w:r>
        <w:t xml:space="preserve"> explains what the game keeps on your device. There are no accounts, advertising or analytics.</w:t>
      </w:r>
    </w:p>
    <w:p>
      <w:pPr>
        <w:pStyle w:val="Heading1"/>
        <w:pageBreakBefore/>
      </w:pPr>
      <w:bookmarkStart w:name="accessibility" w:id="13"/>
      <w:r>
        <w:t xml:space="preserve">Accessibility</w:t>
      </w:r>
      <w:bookmarkEnd w:id="13"/>
    </w:p>
    <w:p>
      <w:pPr>
        <w:pStyle w:val="ListParagraph"/>
        <w:numPr>
          <w:ilvl w:val="0"/>
          <w:numId w:val="2"/>
        </w:numPr>
        <w:spacing w:after="70" w:line="264"/>
      </w:pPr>
      <w:r>
        <w:rPr>
          <w:b/>
          <w:bCs/>
        </w:rPr>
        <w:t xml:space="preserve">No action needs quick reactions.</w:t>
      </w:r>
      <w:r>
        <w:t xml:space="preserve"> The world stops whenever you pause, every command can be given while it is stopped, and auto-pause, pause each round, slow time and game speed let you set your own pace. Contests advance only by the hour.</w:t>
      </w:r>
    </w:p>
    <w:p>
      <w:pPr>
        <w:pStyle w:val="ListParagraph"/>
        <w:numPr>
          <w:ilvl w:val="0"/>
          <w:numId w:val="2"/>
        </w:numPr>
        <w:spacing w:after="70" w:line="264"/>
      </w:pPr>
      <w:r>
        <w:t xml:space="preserve">Every action in the field and in the chamber can be given from the </w:t>
      </w:r>
      <w:r>
        <w:rPr>
          <w:b/>
          <w:bCs/>
        </w:rPr>
        <w:t xml:space="preserve">Command list</w:t>
      </w:r>
      <w:r>
        <w:t xml:space="preserve">, without pointing at the scene, and standing orders, kit and deployment all work from lists and keys, without dragging.</w:t>
      </w:r>
    </w:p>
    <w:p>
      <w:pPr>
        <w:pStyle w:val="ListParagraph"/>
        <w:numPr>
          <w:ilvl w:val="0"/>
          <w:numId w:val="2"/>
        </w:numPr>
        <w:spacing w:after="70" w:line="264"/>
      </w:pPr>
      <w:r>
        <w:t xml:space="preserve">The whole game works from the keyboard: the arrow keys move, </w:t>
      </w:r>
      <w:r>
        <w:rPr>
          <w:b/>
          <w:bCs/>
        </w:rPr>
        <w:t xml:space="preserve">T</w:t>
      </w:r>
      <w:r>
        <w:t xml:space="preserve"> chooses targets, </w:t>
      </w:r>
      <w:r>
        <w:rPr>
          <w:b/>
          <w:bCs/>
        </w:rPr>
        <w:t xml:space="preserve">Enter</w:t>
      </w:r>
      <w:r>
        <w:t xml:space="preserve">, </w:t>
      </w:r>
      <w:r>
        <w:rPr>
          <w:b/>
          <w:bCs/>
        </w:rPr>
        <w:t xml:space="preserve">E</w:t>
      </w:r>
      <w:r>
        <w:t xml:space="preserve"> and the number keys act, and where your soldier stops, targets, forecasts and events are announced to screen readers.</w:t>
      </w:r>
    </w:p>
    <w:p>
      <w:pPr>
        <w:pStyle w:val="ListParagraph"/>
        <w:numPr>
          <w:ilvl w:val="0"/>
          <w:numId w:val="2"/>
        </w:numPr>
        <w:spacing w:after="70" w:line="264"/>
      </w:pPr>
      <w:r>
        <w:t xml:space="preserve">No action needs hovering, a double click or a held button: hold to move and hold to inspect each have a tap or key alternative, forcing an attack on touch uses a button, and labels can stay on.</w:t>
      </w:r>
    </w:p>
    <w:p>
      <w:pPr>
        <w:pStyle w:val="ListParagraph"/>
        <w:numPr>
          <w:ilvl w:val="0"/>
          <w:numId w:val="2"/>
        </w:numPr>
        <w:spacing w:after="70" w:line="264"/>
      </w:pPr>
      <w:r>
        <w:t xml:space="preserve">Sound is never required, and meaning never rests on colour alone: allegiance, blocs, morale and states also have shapes, letters or symbols.</w:t>
      </w:r>
    </w:p>
    <w:p>
      <w:pPr>
        <w:pStyle w:val="ListParagraph"/>
        <w:numPr>
          <w:ilvl w:val="0"/>
          <w:numId w:val="2"/>
        </w:numPr>
        <w:spacing w:after="70" w:line="264"/>
      </w:pPr>
      <w:r>
        <w:t xml:space="preserve">Text can be enlarged to 200%, motion can be reduced, the high-contrast interface strengthens boundaries and labels, every key can be remapped and the mouse buttons can be swapped.</w:t>
      </w:r>
    </w:p>
    <w:p>
      <w:pPr>
        <w:pBdr>
          <w:left w:val="single" w:color="7A1F1F" w:sz="24" w:space="10"/>
        </w:pBdr>
        <w:shd w:fill="F3EADB" w:color="auto" w:val="clear"/>
        <w:spacing w:after="180" w:before="120" w:line="276"/>
        <w:ind w:left="200" w:right="120"/>
      </w:pPr>
      <w:r>
        <w:rPr>
          <w:b/>
          <w:bCs/>
          <w:color w:val="7A1F1F"/>
        </w:rPr>
        <w:t xml:space="preserve">Remember  </w:t>
      </w:r>
      <w:r>
        <w:t xml:space="preserve">Graphics, camera, game speed and presentation settings never change the rules, your targets or the numbers behind a blow.</w:t>
      </w:r>
    </w:p>
    <w:p>
      <w:pPr>
        <w:pStyle w:val="Heading1"/>
        <w:pageBreakBefore/>
      </w:pPr>
      <w:bookmarkStart w:name="what_changed" w:id="14"/>
      <w:r>
        <w:t xml:space="preserve">What changed in 0.40</w:t>
      </w:r>
      <w:bookmarkEnd w:id="14"/>
    </w:p>
    <w:p>
      <w:pPr>
        <w:keepNext/>
        <w:spacing w:after="140" w:line="276"/>
      </w:pPr>
      <w:r>
        <w:t xml:space="preserve">Version 0.40 replaces the turn-based battle and chamber controls with real-time controls in the tradition of the classic isometric role-playing games, with pause at any moment. The campaign, its chapters, decisions, meters and obligations are unchanged. Saves from 0.38 open in camp; an encounter that was in progress starts again from its checkpoint.</w:t>
      </w:r>
    </w:p>
    <w:tbl>
      <w:tblPr>
        <w:tblW w:type="dxa" w:w="9360"/>
        <w:tblBorders>
          <w:top w:val="single" w:color="C8B596" w:sz="4"/>
          <w:left w:val="single" w:color="C8B596" w:sz="4"/>
          <w:bottom w:val="single" w:color="C8B596" w:sz="4"/>
          <w:right w:val="single" w:color="C8B596" w:sz="4"/>
          <w:insideH w:val="single" w:color="C8B596" w:sz="4"/>
          <w:insideV w:val="single" w:color="C8B596" w:sz="4"/>
        </w:tblBorders>
      </w:tblPr>
      <w:tblGrid>
        <w:gridCol w:w="4100"/>
        <w:gridCol w:w="5260"/>
      </w:tblGrid>
      <w:tr>
        <w:trPr>
          <w:cantSplit/>
          <w:tblHeader/>
        </w:trPr>
        <w:tc>
          <w:tcPr>
            <w:tcW w:type="dxa" w:w="4100"/>
            <w:shd w:fill="F3EADB" w:color="auto" w:val="clear"/>
            <w:tcMar>
              <w:top w:type="dxa" w:w="70"/>
              <w:left w:type="dxa" w:w="110"/>
              <w:bottom w:type="dxa" w:w="70"/>
              <w:right w:type="dxa" w:w="110"/>
            </w:tcMar>
            <w:vAlign w:val="top"/>
          </w:tcPr>
          <w:p>
            <w:pPr>
              <w:keepNext/>
              <w:keepLines/>
              <w:spacing w:after="40" w:line="252"/>
            </w:pPr>
            <w:r>
              <w:rPr>
                <w:b/>
                <w:bCs/>
                <w:color w:val="7A1F1F"/>
              </w:rPr>
              <w:t xml:space="preserve">Before (0.38)</w:t>
            </w:r>
          </w:p>
        </w:tc>
        <w:tc>
          <w:tcPr>
            <w:tcW w:type="dxa" w:w="5260"/>
            <w:shd w:fill="F3EADB" w:color="auto" w:val="clear"/>
            <w:tcMar>
              <w:top w:type="dxa" w:w="70"/>
              <w:left w:type="dxa" w:w="110"/>
              <w:bottom w:type="dxa" w:w="70"/>
              <w:right w:type="dxa" w:w="110"/>
            </w:tcMar>
            <w:vAlign w:val="top"/>
          </w:tcPr>
          <w:p>
            <w:pPr>
              <w:keepNext/>
              <w:keepLines/>
              <w:spacing w:after="40" w:line="252"/>
            </w:pPr>
            <w:r>
              <w:rPr>
                <w:b/>
                <w:bCs/>
                <w:color w:val="7A1F1F"/>
              </w:rPr>
              <w:t xml:space="preserve">Now (0.40)</w:t>
            </w:r>
          </w:p>
        </w:tc>
      </w:tr>
      <w:tr>
        <w:trPr>
          <w:cantSplit/>
          <w:tblHeader w:val="off"/>
        </w:trPr>
        <w:tc>
          <w:tcPr>
            <w:tcW w:type="dxa" w:w="4100"/>
            <w:tcMar>
              <w:top w:type="dxa" w:w="70"/>
              <w:left w:type="dxa" w:w="110"/>
              <w:bottom w:type="dxa" w:w="70"/>
              <w:right w:type="dxa" w:w="110"/>
            </w:tcMar>
            <w:vAlign w:val="top"/>
          </w:tcPr>
          <w:p>
            <w:pPr>
              <w:keepNext/>
              <w:keepLines/>
              <w:spacing w:after="40" w:line="252"/>
            </w:pPr>
            <w:r>
              <w:t xml:space="preserve">Turn-based battles; </w:t>
            </w:r>
            <w:r>
              <w:rPr>
                <w:b/>
                <w:bCs/>
              </w:rPr>
              <w:t xml:space="preserve">End turn</w:t>
            </w:r>
            <w:r>
              <w:t xml:space="preserve"> (</w:t>
            </w:r>
            <w:r>
              <w:rPr>
                <w:b/>
                <w:bCs/>
              </w:rPr>
              <w:t xml:space="preserve">E</w:t>
            </w:r>
            <w:r>
              <w:t xml:space="preserve">)</w:t>
            </w:r>
          </w:p>
        </w:tc>
        <w:tc>
          <w:tcPr>
            <w:tcW w:type="dxa" w:w="5260"/>
            <w:tcMar>
              <w:top w:type="dxa" w:w="70"/>
              <w:left w:type="dxa" w:w="110"/>
              <w:bottom w:type="dxa" w:w="70"/>
              <w:right w:type="dxa" w:w="110"/>
            </w:tcMar>
            <w:vAlign w:val="top"/>
          </w:tcPr>
          <w:p>
            <w:pPr>
              <w:keepNext/>
              <w:keepLines/>
              <w:spacing w:after="40" w:line="252"/>
            </w:pPr>
            <w:r>
              <w:t xml:space="preserve">Real time with pause (</w:t>
            </w:r>
            <w:r>
              <w:rPr>
                <w:b/>
                <w:bCs/>
              </w:rPr>
              <w:t xml:space="preserve">P</w:t>
            </w:r>
            <w:r>
              <w:t xml:space="preserve">); rounds of ten seconds on the battle clock</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t xml:space="preserve">Select, preview, confirm</w:t>
            </w:r>
          </w:p>
        </w:tc>
        <w:tc>
          <w:tcPr>
            <w:tcW w:type="dxa" w:w="5260"/>
            <w:tcMar>
              <w:top w:type="dxa" w:w="70"/>
              <w:left w:type="dxa" w:w="110"/>
              <w:bottom w:type="dxa" w:w="70"/>
              <w:right w:type="dxa" w:w="110"/>
            </w:tcMar>
            <w:vAlign w:val="top"/>
          </w:tcPr>
          <w:p>
            <w:pPr>
              <w:keepNext w:val="false"/>
              <w:keepLines/>
              <w:spacing w:after="40" w:line="252"/>
            </w:pPr>
            <w:r>
              <w:t xml:space="preserve">Click to act; forecasts when you point at a target, and while paused</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t xml:space="preserve">Walking by tiles; </w:t>
            </w:r>
            <w:r>
              <w:rPr>
                <w:b/>
                <w:bCs/>
              </w:rPr>
              <w:t xml:space="preserve">Undo Move</w:t>
            </w:r>
            <w:r>
              <w:t xml:space="preserve"> (</w:t>
            </w:r>
            <w:r>
              <w:rPr>
                <w:b/>
                <w:bCs/>
              </w:rPr>
              <w:t xml:space="preserve">U</w:t>
            </w:r>
            <w:r>
              <w:t xml:space="preserve">)</w:t>
            </w:r>
          </w:p>
        </w:tc>
        <w:tc>
          <w:tcPr>
            <w:tcW w:type="dxa" w:w="5260"/>
            <w:tcMar>
              <w:top w:type="dxa" w:w="70"/>
              <w:left w:type="dxa" w:w="110"/>
              <w:bottom w:type="dxa" w:w="70"/>
              <w:right w:type="dxa" w:w="110"/>
            </w:tcMar>
            <w:vAlign w:val="top"/>
          </w:tcPr>
          <w:p>
            <w:pPr>
              <w:keepNext w:val="false"/>
              <w:keepLines/>
              <w:spacing w:after="40" w:line="252"/>
            </w:pPr>
            <w:r>
              <w:t xml:space="preserve">Click to walk or run; pause and give a new command instead of undoing</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t xml:space="preserve">One action per turn</w:t>
            </w:r>
          </w:p>
        </w:tc>
        <w:tc>
          <w:tcPr>
            <w:tcW w:type="dxa" w:w="5260"/>
            <w:tcMar>
              <w:top w:type="dxa" w:w="70"/>
              <w:left w:type="dxa" w:w="110"/>
              <w:bottom w:type="dxa" w:w="70"/>
              <w:right w:type="dxa" w:w="110"/>
            </w:tcMar>
            <w:vAlign w:val="top"/>
          </w:tcPr>
          <w:p>
            <w:pPr>
              <w:keepNext w:val="false"/>
              <w:keepLines/>
              <w:spacing w:after="40" w:line="252"/>
            </w:pPr>
            <w:r>
              <w:t xml:space="preserve">Blows timed by each weapon's swing; techniques limited by Stamina, ammunition and recovery</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t xml:space="preserve">Allies' intentions</w:t>
            </w:r>
          </w:p>
        </w:tc>
        <w:tc>
          <w:tcPr>
            <w:tcW w:type="dxa" w:w="5260"/>
            <w:tcMar>
              <w:top w:type="dxa" w:w="70"/>
              <w:left w:type="dxa" w:w="110"/>
              <w:bottom w:type="dxa" w:w="70"/>
              <w:right w:type="dxa" w:w="110"/>
            </w:tcMar>
            <w:vAlign w:val="top"/>
          </w:tcPr>
          <w:p>
            <w:pPr>
              <w:keepNext w:val="false"/>
              <w:keepLines/>
              <w:spacing w:after="40" w:line="252"/>
            </w:pPr>
            <w:r>
              <w:t xml:space="preserve">Four standing orders for every companion and squad</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t xml:space="preserve">Command capacity (orders per turn)</w:t>
            </w:r>
          </w:p>
        </w:tc>
        <w:tc>
          <w:tcPr>
            <w:tcW w:type="dxa" w:w="5260"/>
            <w:tcMar>
              <w:top w:type="dxa" w:w="70"/>
              <w:left w:type="dxa" w:w="110"/>
              <w:bottom w:type="dxa" w:w="70"/>
              <w:right w:type="dxa" w:w="110"/>
            </w:tcMar>
            <w:vAlign w:val="top"/>
          </w:tcPr>
          <w:p>
            <w:pPr>
              <w:keepNext w:val="false"/>
              <w:keepLines/>
              <w:spacing w:after="40" w:line="252"/>
            </w:pPr>
            <w:r>
              <w:t xml:space="preserve">Command points that refill every round, with the same number per chapter</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t xml:space="preserve">Contest turns; </w:t>
            </w:r>
            <w:r>
              <w:rPr>
                <w:b/>
                <w:bCs/>
              </w:rPr>
              <w:t xml:space="preserve">Inspect</w:t>
            </w:r>
          </w:p>
        </w:tc>
        <w:tc>
          <w:tcPr>
            <w:tcW w:type="dxa" w:w="5260"/>
            <w:tcMar>
              <w:top w:type="dxa" w:w="70"/>
              <w:left w:type="dxa" w:w="110"/>
              <w:bottom w:type="dxa" w:w="70"/>
              <w:right w:type="dxa" w:w="110"/>
            </w:tcMar>
            <w:vAlign w:val="top"/>
          </w:tcPr>
          <w:p>
            <w:pPr>
              <w:keepNext w:val="false"/>
              <w:keepLines/>
              <w:spacing w:after="40" w:line="252"/>
            </w:pPr>
            <w:r>
              <w:t xml:space="preserve">Hours of the clepsydra; walk and talk; speeches by right-click; ask about interests in conversation</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t xml:space="preserve">Camp menus</w:t>
            </w:r>
          </w:p>
        </w:tc>
        <w:tc>
          <w:tcPr>
            <w:tcW w:type="dxa" w:w="5260"/>
            <w:tcMar>
              <w:top w:type="dxa" w:w="70"/>
              <w:left w:type="dxa" w:w="110"/>
              <w:bottom w:type="dxa" w:w="70"/>
              <w:right w:type="dxa" w:w="110"/>
            </w:tcMar>
            <w:vAlign w:val="top"/>
          </w:tcPr>
          <w:p>
            <w:pPr>
              <w:keepNext w:val="false"/>
              <w:keepLines/>
              <w:spacing w:after="40" w:line="252"/>
            </w:pPr>
            <w:r>
              <w:t xml:space="preserve">Camps you walk through, with trainers, a quartermaster, errands and people to talk to</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t xml:space="preserve">Character &amp; equipment reference</w:t>
            </w:r>
          </w:p>
        </w:tc>
        <w:tc>
          <w:tcPr>
            <w:tcW w:type="dxa" w:w="5260"/>
            <w:tcMar>
              <w:top w:type="dxa" w:w="70"/>
              <w:left w:type="dxa" w:w="110"/>
              <w:bottom w:type="dxa" w:w="70"/>
              <w:right w:type="dxa" w:w="110"/>
            </w:tcMar>
            <w:vAlign w:val="top"/>
          </w:tcPr>
          <w:p>
            <w:pPr>
              <w:keepNext w:val="false"/>
              <w:keepLines/>
              <w:spacing w:after="40" w:line="252"/>
            </w:pPr>
            <w:r>
              <w:t xml:space="preserve">Eight attributes, training points, trainers, decorations and layered kit with loot and pay</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t xml:space="preserve">A fixed recruit</w:t>
            </w:r>
          </w:p>
        </w:tc>
        <w:tc>
          <w:tcPr>
            <w:tcW w:type="dxa" w:w="5260"/>
            <w:tcMar>
              <w:top w:type="dxa" w:w="70"/>
              <w:left w:type="dxa" w:w="110"/>
              <w:bottom w:type="dxa" w:w="70"/>
              <w:right w:type="dxa" w:w="110"/>
            </w:tcMar>
            <w:vAlign w:val="top"/>
          </w:tcPr>
          <w:p>
            <w:pPr>
              <w:keepNext w:val="false"/>
              <w:keepLines/>
              <w:spacing w:after="40" w:line="252"/>
            </w:pPr>
            <w:r>
              <w:t xml:space="preserve">Three trainings (Legionary, Explorator, Librarius) and an optional Iron discipline</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t xml:space="preserve">Speeches unaffected by your soldier</w:t>
            </w:r>
          </w:p>
        </w:tc>
        <w:tc>
          <w:tcPr>
            <w:tcW w:type="dxa" w:w="5260"/>
            <w:tcMar>
              <w:top w:type="dxa" w:w="70"/>
              <w:left w:type="dxa" w:w="110"/>
              <w:bottom w:type="dxa" w:w="70"/>
              <w:right w:type="dxa" w:w="110"/>
            </w:tcMar>
            <w:vAlign w:val="top"/>
          </w:tcPr>
          <w:p>
            <w:pPr>
              <w:keepNext w:val="false"/>
              <w:keepLines/>
              <w:spacing w:after="40" w:line="252"/>
            </w:pPr>
            <w:r>
              <w:t xml:space="preserve">Eloquence, Authority and decorations add to Resolve, Denounce, Rebut and Invoke Record, never taking them below their 0.38 values</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t xml:space="preserve">A Formation lasts for the current round</w:t>
            </w:r>
          </w:p>
        </w:tc>
        <w:tc>
          <w:tcPr>
            <w:tcW w:type="dxa" w:w="5260"/>
            <w:tcMar>
              <w:top w:type="dxa" w:w="70"/>
              <w:left w:type="dxa" w:w="110"/>
              <w:bottom w:type="dxa" w:w="70"/>
              <w:right w:type="dxa" w:w="110"/>
            </w:tcMar>
            <w:vAlign w:val="top"/>
          </w:tcPr>
          <w:p>
            <w:pPr>
              <w:keepNext w:val="false"/>
              <w:keepLines/>
              <w:spacing w:after="40" w:line="252"/>
            </w:pPr>
            <w:r>
              <w:t xml:space="preserve">Formations last until you order another</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t xml:space="preserve">Wounds reduce readiness</w:t>
            </w:r>
          </w:p>
        </w:tc>
        <w:tc>
          <w:tcPr>
            <w:tcW w:type="dxa" w:w="5260"/>
            <w:tcMar>
              <w:top w:type="dxa" w:w="70"/>
              <w:left w:type="dxa" w:w="110"/>
              <w:bottom w:type="dxa" w:w="70"/>
              <w:right w:type="dxa" w:w="110"/>
            </w:tcMar>
            <w:vAlign w:val="top"/>
          </w:tcPr>
          <w:p>
            <w:pPr>
              <w:keepNext w:val="false"/>
              <w:keepLines/>
              <w:spacing w:after="40" w:line="252"/>
            </w:pPr>
            <w:r>
              <w:t xml:space="preserve">Wounded companions spend a few encounters in the valetudinarium</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rPr>
                <w:b/>
                <w:bCs/>
              </w:rPr>
              <w:t xml:space="preserve">Pause</w:t>
            </w:r>
            <w:r>
              <w:t xml:space="preserve"> opened settings and saves; </w:t>
            </w:r>
            <w:r>
              <w:rPr>
                <w:b/>
                <w:bCs/>
              </w:rPr>
              <w:t xml:space="preserve">Home</w:t>
            </w:r>
            <w:r>
              <w:t xml:space="preserve"> reset the camera</w:t>
            </w:r>
          </w:p>
        </w:tc>
        <w:tc>
          <w:tcPr>
            <w:tcW w:type="dxa" w:w="5260"/>
            <w:tcMar>
              <w:top w:type="dxa" w:w="70"/>
              <w:left w:type="dxa" w:w="110"/>
              <w:bottom w:type="dxa" w:w="70"/>
              <w:right w:type="dxa" w:w="110"/>
            </w:tcMar>
            <w:vAlign w:val="top"/>
          </w:tcPr>
          <w:p>
            <w:pPr>
              <w:keepNext w:val="false"/>
              <w:keepLines/>
              <w:spacing w:after="40" w:line="252"/>
            </w:pPr>
            <w:r>
              <w:rPr>
                <w:b/>
                <w:bCs/>
              </w:rPr>
              <w:t xml:space="preserve">Esc</w:t>
            </w:r>
            <w:r>
              <w:t xml:space="preserve"> opens the </w:t>
            </w:r>
            <w:r>
              <w:rPr>
                <w:b/>
                <w:bCs/>
              </w:rPr>
              <w:t xml:space="preserve">Menu</w:t>
            </w:r>
            <w:r>
              <w:t xml:space="preserve"> and </w:t>
            </w:r>
            <w:r>
              <w:rPr>
                <w:b/>
                <w:bCs/>
              </w:rPr>
              <w:t xml:space="preserve">P</w:t>
            </w:r>
            <w:r>
              <w:t xml:space="preserve"> only pauses; </w:t>
            </w:r>
            <w:r>
              <w:rPr>
                <w:b/>
                <w:bCs/>
              </w:rPr>
              <w:t xml:space="preserve">Home</w:t>
            </w:r>
            <w:r>
              <w:t xml:space="preserve"> takes back your own soldier and </w:t>
            </w:r>
            <w:r>
              <w:rPr>
                <w:b/>
                <w:bCs/>
              </w:rPr>
              <w:t xml:space="preserve">Z</w:t>
            </w:r>
            <w:r>
              <w:t xml:space="preserve"> is the overview</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rPr>
                <w:b/>
                <w:bCs/>
              </w:rPr>
              <w:t xml:space="preserve">Action camera</w:t>
            </w:r>
            <w:r>
              <w:t xml:space="preserve"> on every committed attack</w:t>
            </w:r>
          </w:p>
        </w:tc>
        <w:tc>
          <w:tcPr>
            <w:tcW w:type="dxa" w:w="5260"/>
            <w:tcMar>
              <w:top w:type="dxa" w:w="70"/>
              <w:left w:type="dxa" w:w="110"/>
              <w:bottom w:type="dxa" w:w="70"/>
              <w:right w:type="dxa" w:w="110"/>
            </w:tcMar>
            <w:vAlign w:val="top"/>
          </w:tcPr>
          <w:p>
            <w:pPr>
              <w:keepNext w:val="false"/>
              <w:keepLines/>
              <w:spacing w:after="40" w:line="252"/>
            </w:pPr>
            <w:r>
              <w:rPr>
                <w:b/>
                <w:bCs/>
              </w:rPr>
              <w:t xml:space="preserve">Close-ups</w:t>
            </w:r>
            <w:r>
              <w:t xml:space="preserve"> on critical blows only</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rPr>
                <w:b/>
                <w:bCs/>
              </w:rPr>
              <w:t xml:space="preserve">Next ready unit</w:t>
            </w:r>
            <w:r>
              <w:t xml:space="preserve"> (</w:t>
            </w:r>
            <w:r>
              <w:rPr>
                <w:b/>
                <w:bCs/>
              </w:rPr>
              <w:t xml:space="preserve">N</w:t>
            </w:r>
            <w:r>
              <w:t xml:space="preserve">); </w:t>
            </w:r>
            <w:r>
              <w:rPr>
                <w:b/>
                <w:bCs/>
              </w:rPr>
              <w:t xml:space="preserve">Show grid</w:t>
            </w:r>
            <w:r>
              <w:t xml:space="preserve"> (</w:t>
            </w:r>
            <w:r>
              <w:rPr>
                <w:b/>
                <w:bCs/>
              </w:rPr>
              <w:t xml:space="preserve">G</w:t>
            </w:r>
            <w:r>
              <w:t xml:space="preserve">)</w:t>
            </w:r>
          </w:p>
        </w:tc>
        <w:tc>
          <w:tcPr>
            <w:tcW w:type="dxa" w:w="5260"/>
            <w:tcMar>
              <w:top w:type="dxa" w:w="70"/>
              <w:left w:type="dxa" w:w="110"/>
              <w:bottom w:type="dxa" w:w="70"/>
              <w:right w:type="dxa" w:w="110"/>
            </w:tcMar>
            <w:vAlign w:val="top"/>
          </w:tcPr>
          <w:p>
            <w:pPr>
              <w:keepNext w:val="false"/>
              <w:keepLines/>
              <w:spacing w:after="40" w:line="252"/>
            </w:pPr>
            <w:r>
              <w:t xml:space="preserve">Play one round while paused (</w:t>
            </w:r>
            <w:r>
              <w:rPr>
                <w:b/>
                <w:bCs/>
              </w:rPr>
              <w:t xml:space="preserve">N</w:t>
            </w:r>
            <w:r>
              <w:t xml:space="preserve">); show ranges (</w:t>
            </w:r>
            <w:r>
              <w:rPr>
                <w:b/>
                <w:bCs/>
              </w:rPr>
              <w:t xml:space="preserve">G</w:t>
            </w:r>
            <w:r>
              <w:t xml:space="preserve">)</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rPr>
                <w:b/>
                <w:bCs/>
              </w:rPr>
              <w:t xml:space="preserve">Confirm moves</w:t>
            </w:r>
            <w:r>
              <w:t xml:space="preserve">; </w:t>
            </w:r>
            <w:r>
              <w:rPr>
                <w:b/>
                <w:bCs/>
              </w:rPr>
              <w:t xml:space="preserve">Turn resolved</w:t>
            </w:r>
            <w:r>
              <w:t xml:space="preserve"> panel; </w:t>
            </w:r>
            <w:r>
              <w:rPr>
                <w:b/>
                <w:bCs/>
              </w:rPr>
              <w:t xml:space="preserve">Speed 1× / 2×</w:t>
            </w:r>
          </w:p>
        </w:tc>
        <w:tc>
          <w:tcPr>
            <w:tcW w:type="dxa" w:w="5260"/>
            <w:tcMar>
              <w:top w:type="dxa" w:w="70"/>
              <w:left w:type="dxa" w:w="110"/>
              <w:bottom w:type="dxa" w:w="70"/>
              <w:right w:type="dxa" w:w="110"/>
            </w:tcMar>
            <w:vAlign w:val="top"/>
          </w:tcPr>
          <w:p>
            <w:pPr>
              <w:keepNext w:val="false"/>
              <w:keepLines/>
              <w:spacing w:after="40" w:line="252"/>
            </w:pPr>
            <w:r>
              <w:t xml:space="preserve">Removed; the battle log; game speed and slow time</w:t>
            </w:r>
          </w:p>
        </w:tc>
      </w:tr>
      <w:tr>
        <w:trPr>
          <w:cantSplit/>
          <w:tblHeader w:val="off"/>
        </w:trPr>
        <w:tc>
          <w:tcPr>
            <w:tcW w:type="dxa" w:w="4100"/>
            <w:tcMar>
              <w:top w:type="dxa" w:w="70"/>
              <w:left w:type="dxa" w:w="110"/>
              <w:bottom w:type="dxa" w:w="70"/>
              <w:right w:type="dxa" w:w="110"/>
            </w:tcMar>
            <w:vAlign w:val="top"/>
          </w:tcPr>
          <w:p>
            <w:pPr>
              <w:keepNext w:val="false"/>
              <w:keepLines/>
              <w:spacing w:after="40" w:line="252"/>
            </w:pPr>
            <w:r>
              <w:t xml:space="preserve">One save slot with checkpoints, saved after every action</w:t>
            </w:r>
          </w:p>
        </w:tc>
        <w:tc>
          <w:tcPr>
            <w:tcW w:type="dxa" w:w="5260"/>
            <w:tcMar>
              <w:top w:type="dxa" w:w="70"/>
              <w:left w:type="dxa" w:w="110"/>
              <w:bottom w:type="dxa" w:w="70"/>
              <w:right w:type="dxa" w:w="110"/>
            </w:tcMar>
            <w:vAlign w:val="top"/>
          </w:tcPr>
          <w:p>
            <w:pPr>
              <w:keepNext w:val="false"/>
              <w:keepLines/>
              <w:spacing w:after="40" w:line="252"/>
            </w:pPr>
            <w:r>
              <w:t xml:space="preserve">Autosave, a resume point when you pause or leave, quick save (</w:t>
            </w:r>
            <w:r>
              <w:rPr>
                <w:b/>
                <w:bCs/>
              </w:rPr>
              <w:t xml:space="preserve">F2</w:t>
            </w:r>
            <w:r>
              <w:t xml:space="preserve">), five named saves, checkpoints and save codes</w:t>
            </w:r>
          </w:p>
        </w:tc>
      </w:tr>
    </w:tbl>
    <w:p>
      <w:pPr>
        <w:spacing w:after="60"/>
      </w:pPr>
    </w:p>
    <w:sectPr>
      <w:headerReference w:type="default" r:id="rId6"/>
      <w:headerReference w:type="first" r:id="rId7"/>
      <w:footerReference w:type="default" r:id="rId8"/>
      <w:footerReference w:type="first" r:id="rId9"/>
      <w:pgSz w:w="12240" w:h="15840" w:orient="portrait"/>
      <w:pgMar w:top="1440" w:right="1440" w:bottom="1440" w:left="1440" w:header="720" w:footer="72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E52"/>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5E52"/>
        <w:sz w:val="18"/>
        <w:szCs w:val="18"/>
      </w:rPr>
      <w:t xml:space="preserve">Imperium · Player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B596" w:sz="6" w:space="6"/>
      </w:pBdr>
      <w:spacing w:after="240" w:before="120"/>
      <w:outlineLvl w:val="0"/>
    </w:pPr>
    <w:rPr>
      <w:rFonts w:ascii="Georgia" w:cs="Georgia" w:eastAsia="Georgia" w:hAnsi="Georgia"/>
      <w:b/>
      <w:bCs/>
      <w:color w:val="7A1F1F"/>
      <w:sz w:val="40"/>
      <w:szCs w:val="40"/>
    </w:rPr>
  </w:style>
  <w:style w:type="paragraph" w:styleId="Heading2">
    <w:name w:val="Heading 2"/>
    <w:basedOn w:val="Normal"/>
    <w:next w:val="Normal"/>
    <w:qFormat/>
    <w:pPr>
      <w:keepNext/>
      <w:spacing w:after="120" w:before="300"/>
      <w:outlineLvl w:val="1"/>
    </w:pPr>
    <w:rPr>
      <w:rFonts w:ascii="Georgia" w:cs="Georgia" w:eastAsia="Georgia" w:hAnsi="Georgia"/>
      <w:b/>
      <w:bCs/>
      <w:color w:val="7A1F1F"/>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2B2B2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Imperium Player Guide: Controls and Gameplay</dc:title>
  <dc:creator>Imperium</dc:creator>
  <dc:description>Controls, gameplay and settings for Imperium 0.40.0</dc:description>
  <cp:lastModifiedBy>Un-named</cp:lastModifiedBy>
  <cp:revision>1</cp:revision>
  <dcterms:created xsi:type="dcterms:W3CDTF">2026-10-21T14:11:18.907Z</dcterms:created>
  <dcterms:modified xsi:type="dcterms:W3CDTF">2026-10-21T14:11:18.908Z</dcterms:modified>
</cp:coreProperties>
</file>

<file path=docProps/custom.xml><?xml version="1.0" encoding="utf-8"?>
<Properties xmlns="http://schemas.openxmlformats.org/officeDocument/2006/custom-properties" xmlns:vt="http://schemas.openxmlformats.org/officeDocument/2006/docPropsVTypes"/>
</file>