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User Manual - new section 'Confirming your delivery': how to confirm receipt (and get the Morise e-Stamp on your invoice) or report a problem, and where the e-Stamp appears.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User Manual - 'Confirming your delivery' updated: confirm from the Home prompt, the My Orders list link, or the dedicated confirmation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User Manual - 'Confirming your delivery' updated: the Confirm-receipt button appears as soon as your order is marked delivered; click it to confirm good condition (and get the Morise e-Stamp) or report a problem.</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User Manual - not customer-facing; a note that group social media is published from Admin -&gt; Social Publishing.</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User Manual - the Products chapter gains a "filter by subsidiary" step and an "Edit a product" procedure; the New Product walkthrough now describes picking Company and Branch from dropdowns rather than pasting an id.</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User Manual - no procedural change: adding a subsidiary is unchanged; the Companies directory now lists a seventh entry.</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