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UAT - an administrator can bring up the entire system with `docker compose up -d --build` and sign in / browse exactly as they would against the natively-run services, on the same URLs.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UAT — a UAT scenario can now assert the picker shows exactly 9 fully-translated languages, grouped as the administrator specified.</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UAT — a UAT scenario can now assert every storefront screen, in every official language, shows translated text with no residual English strings outside proper nouns.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UAT — an administrator can now browse the Admin app and Customer Storefront at their Netlify URLs; both will show working navigation but failing API calls until the backend has a public URL — an expected, documented limitation.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