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Tests - new / changed cases: advancing an order to delivered sets delivered_at; the Confirm button shows for a delivered order with no delivery record; a good confirmation stamps the invoice and (if a delivery exists) mirrors onto it; a problem records a dispute with no stamp; confirm before delivered -&gt; 409, confirm twice -&gt; 409; awaiting-confirmation lists delivered, unconfirmed orders.</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Tests - new cases: fan-out with all channels succeeding; partial failure (a channel rejects for no-media / over-limit / not-connected) leaves the post partially_failed; retry re-runs only failed targets; disconnect makes a target fail; run-scheduled fires only due scheduled posts; the drafts-vs-publish split (manage can draft, needs publish to fan out); a published post cannot be edited or deleted.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