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DEVELOPMENT FEATURES</w:t>
        <w:br/>
        <w:t>FOR A MILLING COMPANY</w:t>
      </w:r>
    </w:p>
    <w:p>
      <w:pPr>
        <w:jc w:val="center"/>
      </w:pPr>
      <w:r>
        <w:rPr>
          <w:i/>
          <w:sz w:val="24"/>
        </w:rPr>
        <w:t>Milling ERP &amp; Integrated Business Management System</w:t>
      </w:r>
    </w:p>
    <w:p/>
    <w:p>
      <w:pPr>
        <w:pStyle w:val="Heading1"/>
      </w:pPr>
      <w:r>
        <w:t>1. Core Milling Management Features</w:t>
      </w:r>
    </w:p>
    <w:p>
      <w:pPr>
        <w:pStyle w:val="Heading2"/>
      </w:pPr>
      <w:r>
        <w:t>A. Raw Material / Grain Procurement</w:t>
      </w:r>
    </w:p>
    <w:p>
      <w:pPr>
        <w:pStyle w:val="ListBullet"/>
      </w:pPr>
      <w:r>
        <w:t>Supplier management and supplier contracts</w:t>
      </w:r>
    </w:p>
    <w:p>
      <w:pPr>
        <w:pStyle w:val="ListBullet"/>
      </w:pPr>
      <w:r>
        <w:t>Purchase orders and grain receiving</w:t>
      </w:r>
    </w:p>
    <w:p>
      <w:pPr>
        <w:pStyle w:val="ListBullet"/>
      </w:pPr>
      <w:r>
        <w:t>Truck/vehicle registration and weighbridge integration</w:t>
      </w:r>
    </w:p>
    <w:p>
      <w:pPr>
        <w:pStyle w:val="ListBullet"/>
      </w:pPr>
      <w:r>
        <w:t>Gross, tare and net weight capture</w:t>
      </w:r>
    </w:p>
    <w:p>
      <w:pPr>
        <w:pStyle w:val="ListBullet"/>
      </w:pPr>
      <w:r>
        <w:t>Moisture measurement and grain quality grading</w:t>
      </w:r>
    </w:p>
    <w:p>
      <w:pPr>
        <w:pStyle w:val="ListBullet"/>
      </w:pPr>
      <w:r>
        <w:t>Foreign matter detection and quality assessment</w:t>
      </w:r>
    </w:p>
    <w:p>
      <w:pPr>
        <w:pStyle w:val="ListBullet"/>
      </w:pPr>
      <w:r>
        <w:t>Lot/batch identification</w:t>
      </w:r>
    </w:p>
    <w:p>
      <w:pPr>
        <w:pStyle w:val="ListBullet"/>
      </w:pPr>
      <w:r>
        <w:t>Supplier payment tracking</w:t>
      </w:r>
    </w:p>
    <w:p>
      <w:pPr>
        <w:pStyle w:val="ListBullet"/>
      </w:pPr>
      <w:r>
        <w:t>Rejected/returned grain management</w:t>
      </w:r>
    </w:p>
    <w:p>
      <w:pPr>
        <w:pStyle w:val="ListBullet"/>
      </w:pPr>
      <w:r>
        <w:t>Raw-material stock-level monitoring</w:t>
      </w:r>
    </w:p>
    <w:p>
      <w:pPr>
        <w:pStyle w:val="Heading2"/>
      </w:pPr>
      <w:r>
        <w:t>B. Warehouse &amp; Inventory Management</w:t>
      </w:r>
    </w:p>
    <w:p>
      <w:pPr>
        <w:pStyle w:val="ListBullet"/>
      </w:pPr>
      <w:r>
        <w:t>Raw-material, finished-goods and packaging-material warehouses</w:t>
      </w:r>
    </w:p>
    <w:p>
      <w:pPr>
        <w:pStyle w:val="ListBullet"/>
      </w:pPr>
      <w:r>
        <w:t>Spare-parts inventory</w:t>
      </w:r>
    </w:p>
    <w:p>
      <w:pPr>
        <w:pStyle w:val="ListBullet"/>
      </w:pPr>
      <w:r>
        <w:t>Stock receiving, issuing and transfers</w:t>
      </w:r>
    </w:p>
    <w:p>
      <w:pPr>
        <w:pStyle w:val="ListBullet"/>
      </w:pPr>
      <w:r>
        <w:t>Bin/silo management</w:t>
      </w:r>
    </w:p>
    <w:p>
      <w:pPr>
        <w:pStyle w:val="ListBullet"/>
      </w:pPr>
      <w:r>
        <w:t>Stack management</w:t>
      </w:r>
    </w:p>
    <w:p>
      <w:pPr>
        <w:pStyle w:val="ListBullet"/>
      </w:pPr>
      <w:r>
        <w:t>Batch/lot tracking</w:t>
      </w:r>
    </w:p>
    <w:p>
      <w:pPr>
        <w:pStyle w:val="ListBullet"/>
      </w:pPr>
      <w:r>
        <w:t>FIFO/FEFO inventory control</w:t>
      </w:r>
    </w:p>
    <w:p>
      <w:pPr>
        <w:pStyle w:val="ListBullet"/>
      </w:pPr>
      <w:r>
        <w:t>Stock adjustments and reservations</w:t>
      </w:r>
    </w:p>
    <w:p>
      <w:pPr>
        <w:pStyle w:val="ListBullet"/>
      </w:pPr>
      <w:r>
        <w:t>Minimum/maximum stock levels</w:t>
      </w:r>
    </w:p>
    <w:p>
      <w:pPr>
        <w:pStyle w:val="ListBullet"/>
      </w:pPr>
      <w:r>
        <w:t>Stock ageing and physical stocktaking</w:t>
      </w:r>
    </w:p>
    <w:p>
      <w:pPr>
        <w:pStyle w:val="ListBullet"/>
      </w:pPr>
      <w:r>
        <w:t>Stock variance reporting</w:t>
      </w:r>
    </w:p>
    <w:p>
      <w:pPr>
        <w:pStyle w:val="Heading2"/>
      </w:pPr>
      <w:r>
        <w:t>C. Production / Milling Management</w:t>
      </w:r>
    </w:p>
    <w:p>
      <w:pPr>
        <w:pStyle w:val="ListBullet"/>
      </w:pPr>
      <w:r>
        <w:t>Production planning and daily production schedules</w:t>
      </w:r>
    </w:p>
    <w:p>
      <w:pPr>
        <w:pStyle w:val="ListBullet"/>
      </w:pPr>
      <w:r>
        <w:t>Production orders and milling-line management</w:t>
      </w:r>
    </w:p>
    <w:p>
      <w:pPr>
        <w:pStyle w:val="ListBullet"/>
      </w:pPr>
      <w:r>
        <w:t>Machine allocation and operator assignment</w:t>
      </w:r>
    </w:p>
    <w:p>
      <w:pPr>
        <w:pStyle w:val="ListBullet"/>
      </w:pPr>
      <w:r>
        <w:t>Production shift management</w:t>
      </w:r>
    </w:p>
    <w:p>
      <w:pPr>
        <w:pStyle w:val="ListBullet"/>
      </w:pPr>
      <w:r>
        <w:t>Raw-material consumption recording</w:t>
      </w:r>
    </w:p>
    <w:p>
      <w:pPr>
        <w:pStyle w:val="ListBullet"/>
      </w:pPr>
      <w:r>
        <w:t>Production output recording</w:t>
      </w:r>
    </w:p>
    <w:p>
      <w:pPr>
        <w:pStyle w:val="ListBullet"/>
      </w:pPr>
      <w:r>
        <w:t>Milling yield and loss calculation</w:t>
      </w:r>
    </w:p>
    <w:p>
      <w:pPr>
        <w:pStyle w:val="ListBullet"/>
      </w:pPr>
      <w:r>
        <w:t>By-product and rework management</w:t>
      </w:r>
    </w:p>
    <w:p>
      <w:pPr>
        <w:pStyle w:val="ListBullet"/>
      </w:pPr>
      <w:r>
        <w:t>Production downtime and machine runtime tracking</w:t>
      </w:r>
    </w:p>
    <w:p>
      <w:pPr>
        <w:pStyle w:val="ListBullet"/>
      </w:pPr>
      <w:r>
        <w:t>Production efficiency/OEE</w:t>
      </w:r>
    </w:p>
    <w:p>
      <w:pPr>
        <w:pStyle w:val="ListBullet"/>
      </w:pPr>
      <w:r>
        <w:t>Production targets versus actual performance</w:t>
      </w:r>
    </w:p>
    <w:p>
      <w:pPr>
        <w:pStyle w:val="ListBullet"/>
      </w:pPr>
      <w:r>
        <w:t>Batch traceability</w:t>
      </w:r>
    </w:p>
    <w:p>
      <w:pPr>
        <w:pStyle w:val="Heading2"/>
      </w:pPr>
      <w:r>
        <w:t>D. Machine &amp; Maintenance Management</w:t>
      </w:r>
    </w:p>
    <w:p>
      <w:pPr>
        <w:pStyle w:val="ListBullet"/>
      </w:pPr>
      <w:r>
        <w:t>Machine/equipment register</w:t>
      </w:r>
    </w:p>
    <w:p>
      <w:pPr>
        <w:pStyle w:val="ListBullet"/>
      </w:pPr>
      <w:r>
        <w:t>Preventive and corrective maintenance</w:t>
      </w:r>
    </w:p>
    <w:p>
      <w:pPr>
        <w:pStyle w:val="ListBullet"/>
      </w:pPr>
      <w:r>
        <w:t>Maintenance work orders</w:t>
      </w:r>
    </w:p>
    <w:p>
      <w:pPr>
        <w:pStyle w:val="ListBullet"/>
      </w:pPr>
      <w:r>
        <w:t>Breakdown reporting</w:t>
      </w:r>
    </w:p>
    <w:p>
      <w:pPr>
        <w:pStyle w:val="ListBullet"/>
      </w:pPr>
      <w:r>
        <w:t>Technician assignment</w:t>
      </w:r>
    </w:p>
    <w:p>
      <w:pPr>
        <w:pStyle w:val="ListBullet"/>
      </w:pPr>
      <w:r>
        <w:t>Maintenance history</w:t>
      </w:r>
    </w:p>
    <w:p>
      <w:pPr>
        <w:pStyle w:val="ListBullet"/>
      </w:pPr>
      <w:r>
        <w:t>Machine downtime tracking</w:t>
      </w:r>
    </w:p>
    <w:p>
      <w:pPr>
        <w:pStyle w:val="ListBullet"/>
      </w:pPr>
      <w:r>
        <w:t>Lubrication and service schedules</w:t>
      </w:r>
    </w:p>
    <w:p>
      <w:pPr>
        <w:pStyle w:val="ListBullet"/>
      </w:pPr>
      <w:r>
        <w:t>Equipment inspection checklists</w:t>
      </w:r>
    </w:p>
    <w:p>
      <w:pPr>
        <w:pStyle w:val="ListBullet"/>
      </w:pPr>
      <w:r>
        <w:t>Spare-parts management</w:t>
      </w:r>
    </w:p>
    <w:p>
      <w:pPr>
        <w:pStyle w:val="ListBullet"/>
      </w:pPr>
      <w:r>
        <w:t>Maintenance cost tracking</w:t>
      </w:r>
    </w:p>
    <w:p>
      <w:pPr>
        <w:pStyle w:val="Heading2"/>
      </w:pPr>
      <w:r>
        <w:t>E. Quality Control (QA/QC)</w:t>
      </w:r>
    </w:p>
    <w:p>
      <w:pPr>
        <w:pStyle w:val="ListBullet"/>
      </w:pPr>
      <w:r>
        <w:t>Incoming grain inspection</w:t>
      </w:r>
    </w:p>
    <w:p>
      <w:pPr>
        <w:pStyle w:val="ListBullet"/>
      </w:pPr>
      <w:r>
        <w:t>In-process quality checks</w:t>
      </w:r>
    </w:p>
    <w:p>
      <w:pPr>
        <w:pStyle w:val="ListBullet"/>
      </w:pPr>
      <w:r>
        <w:t>Finished-product inspection</w:t>
      </w:r>
    </w:p>
    <w:p>
      <w:pPr>
        <w:pStyle w:val="ListBullet"/>
      </w:pPr>
      <w:r>
        <w:t>Sampling management and laboratory test results</w:t>
      </w:r>
    </w:p>
    <w:p>
      <w:pPr>
        <w:pStyle w:val="ListBullet"/>
      </w:pPr>
      <w:r>
        <w:t>Moisture and weight verification</w:t>
      </w:r>
    </w:p>
    <w:p>
      <w:pPr>
        <w:pStyle w:val="ListBullet"/>
      </w:pPr>
      <w:r>
        <w:t>Packaging inspection</w:t>
      </w:r>
    </w:p>
    <w:p>
      <w:pPr>
        <w:pStyle w:val="ListBullet"/>
      </w:pPr>
      <w:r>
        <w:t>Quality specifications</w:t>
      </w:r>
    </w:p>
    <w:p>
      <w:pPr>
        <w:pStyle w:val="ListBullet"/>
      </w:pPr>
      <w:r>
        <w:t>Non-conformance reports</w:t>
      </w:r>
    </w:p>
    <w:p>
      <w:pPr>
        <w:pStyle w:val="ListBullet"/>
      </w:pPr>
      <w:r>
        <w:t>Corrective and preventive actions (CAPA)</w:t>
      </w:r>
    </w:p>
    <w:p>
      <w:pPr>
        <w:pStyle w:val="ListBullet"/>
      </w:pPr>
      <w:r>
        <w:t>Product release/rejection</w:t>
      </w:r>
    </w:p>
    <w:p>
      <w:pPr>
        <w:pStyle w:val="ListBullet"/>
      </w:pPr>
      <w:r>
        <w:t>Quality certificates</w:t>
      </w:r>
    </w:p>
    <w:p>
      <w:pPr>
        <w:pStyle w:val="ListBullet"/>
      </w:pPr>
      <w:r>
        <w:t>Batch traceability and customer complaints</w:t>
      </w:r>
    </w:p>
    <w:p>
      <w:pPr>
        <w:pStyle w:val="Heading2"/>
      </w:pPr>
      <w:r>
        <w:t>F. Packaging Management</w:t>
      </w:r>
    </w:p>
    <w:p>
      <w:pPr>
        <w:pStyle w:val="ListBullet"/>
      </w:pPr>
      <w:r>
        <w:t>Packaging-material inventory</w:t>
      </w:r>
    </w:p>
    <w:p>
      <w:pPr>
        <w:pStyle w:val="ListBullet"/>
      </w:pPr>
      <w:r>
        <w:t>Packaging sizes and packaging-line management</w:t>
      </w:r>
    </w:p>
    <w:p>
      <w:pPr>
        <w:pStyle w:val="ListBullet"/>
      </w:pPr>
      <w:r>
        <w:t>Packaging production orders</w:t>
      </w:r>
    </w:p>
    <w:p>
      <w:pPr>
        <w:pStyle w:val="ListBullet"/>
      </w:pPr>
      <w:r>
        <w:t>Bag/packaging consumption</w:t>
      </w:r>
    </w:p>
    <w:p>
      <w:pPr>
        <w:pStyle w:val="ListBullet"/>
      </w:pPr>
      <w:r>
        <w:t>Label management</w:t>
      </w:r>
    </w:p>
    <w:p>
      <w:pPr>
        <w:pStyle w:val="ListBullet"/>
      </w:pPr>
      <w:r>
        <w:t>Batch-number generation</w:t>
      </w:r>
    </w:p>
    <w:p>
      <w:pPr>
        <w:pStyle w:val="ListBullet"/>
      </w:pPr>
      <w:r>
        <w:t>Expiry/best-before dates</w:t>
      </w:r>
    </w:p>
    <w:p>
      <w:pPr>
        <w:pStyle w:val="ListBullet"/>
      </w:pPr>
      <w:r>
        <w:t>Packed quantity and damaged-packaging tracking</w:t>
      </w:r>
    </w:p>
    <w:p>
      <w:pPr>
        <w:pStyle w:val="ListBullet"/>
      </w:pPr>
      <w:r>
        <w:t>Finished-product verification</w:t>
      </w:r>
    </w:p>
    <w:p>
      <w:pPr>
        <w:pStyle w:val="Heading2"/>
      </w:pPr>
      <w:r>
        <w:t>G. Sales &amp; Customer Management</w:t>
      </w:r>
    </w:p>
    <w:p>
      <w:pPr>
        <w:pStyle w:val="ListBullet"/>
      </w:pPr>
      <w:r>
        <w:t>Customer registration and customer categories</w:t>
      </w:r>
    </w:p>
    <w:p>
      <w:pPr>
        <w:pStyle w:val="ListBullet"/>
      </w:pPr>
      <w:r>
        <w:t>Sales quotations and sales orders</w:t>
      </w:r>
    </w:p>
    <w:p>
      <w:pPr>
        <w:pStyle w:val="ListBullet"/>
      </w:pPr>
      <w:r>
        <w:t>Price lists and customer-specific pricing</w:t>
      </w:r>
    </w:p>
    <w:p>
      <w:pPr>
        <w:pStyle w:val="ListBullet"/>
      </w:pPr>
      <w:r>
        <w:t>Discounts and credit limits</w:t>
      </w:r>
    </w:p>
    <w:p>
      <w:pPr>
        <w:pStyle w:val="ListBullet"/>
      </w:pPr>
      <w:r>
        <w:t>Credit sales and invoice generation</w:t>
      </w:r>
    </w:p>
    <w:p>
      <w:pPr>
        <w:pStyle w:val="ListBullet"/>
      </w:pPr>
      <w:r>
        <w:t>Sales returns</w:t>
      </w:r>
    </w:p>
    <w:p>
      <w:pPr>
        <w:pStyle w:val="ListBullet"/>
      </w:pPr>
      <w:r>
        <w:t>Customer complaints and statements</w:t>
      </w:r>
    </w:p>
    <w:p>
      <w:pPr>
        <w:pStyle w:val="ListBullet"/>
      </w:pPr>
      <w:r>
        <w:t>Sales targets and salesperson management</w:t>
      </w:r>
    </w:p>
    <w:p>
      <w:pPr>
        <w:pStyle w:val="Heading2"/>
      </w:pPr>
      <w:r>
        <w:t>H. Distribution &amp; Delivery</w:t>
      </w:r>
    </w:p>
    <w:p>
      <w:pPr>
        <w:pStyle w:val="ListBullet"/>
      </w:pPr>
      <w:r>
        <w:t>Delivery orders and delivery scheduling</w:t>
      </w:r>
    </w:p>
    <w:p>
      <w:pPr>
        <w:pStyle w:val="ListBullet"/>
      </w:pPr>
      <w:r>
        <w:t>Vehicle and driver management</w:t>
      </w:r>
    </w:p>
    <w:p>
      <w:pPr>
        <w:pStyle w:val="ListBullet"/>
      </w:pPr>
      <w:r>
        <w:t>Route planning</w:t>
      </w:r>
    </w:p>
    <w:p>
      <w:pPr>
        <w:pStyle w:val="ListBullet"/>
      </w:pPr>
      <w:r>
        <w:t>Loading and dispatch verification</w:t>
      </w:r>
    </w:p>
    <w:p>
      <w:pPr>
        <w:pStyle w:val="ListBullet"/>
      </w:pPr>
      <w:r>
        <w:t>Proof of delivery</w:t>
      </w:r>
    </w:p>
    <w:p>
      <w:pPr>
        <w:pStyle w:val="ListBullet"/>
      </w:pPr>
      <w:r>
        <w:t>Delivery status tracking</w:t>
      </w:r>
    </w:p>
    <w:p>
      <w:pPr>
        <w:pStyle w:val="ListBullet"/>
      </w:pPr>
      <w:r>
        <w:t>Partial deliveries and returned goods</w:t>
      </w:r>
    </w:p>
    <w:p>
      <w:pPr>
        <w:pStyle w:val="ListBullet"/>
      </w:pPr>
      <w:r>
        <w:t>Delivery-cost tracking and transporter management</w:t>
      </w:r>
    </w:p>
    <w:p>
      <w:pPr>
        <w:pStyle w:val="Heading1"/>
      </w:pPr>
      <w:r>
        <w:t>2. Finance &amp; Accounting</w:t>
      </w:r>
    </w:p>
    <w:p>
      <w:pPr>
        <w:pStyle w:val="ListBullet"/>
      </w:pPr>
      <w:r>
        <w:t>General ledger</w:t>
      </w:r>
    </w:p>
    <w:p>
      <w:pPr>
        <w:pStyle w:val="ListBullet"/>
      </w:pPr>
      <w:r>
        <w:t>Accounts payable and accounts receivable</w:t>
      </w:r>
    </w:p>
    <w:p>
      <w:pPr>
        <w:pStyle w:val="ListBullet"/>
      </w:pPr>
      <w:r>
        <w:t>Supplier and customer payments</w:t>
      </w:r>
    </w:p>
    <w:p>
      <w:pPr>
        <w:pStyle w:val="ListBullet"/>
      </w:pPr>
      <w:r>
        <w:t>Cash management and bank reconciliation</w:t>
      </w:r>
    </w:p>
    <w:p>
      <w:pPr>
        <w:pStyle w:val="ListBullet"/>
      </w:pPr>
      <w:r>
        <w:t>Expenses and purchase costs</w:t>
      </w:r>
    </w:p>
    <w:p>
      <w:pPr>
        <w:pStyle w:val="ListBullet"/>
      </w:pPr>
      <w:r>
        <w:t>Production costs and cost per kg/ton</w:t>
      </w:r>
    </w:p>
    <w:p>
      <w:pPr>
        <w:pStyle w:val="ListBullet"/>
      </w:pPr>
      <w:r>
        <w:t>Product profitability</w:t>
      </w:r>
    </w:p>
    <w:p>
      <w:pPr>
        <w:pStyle w:val="ListBullet"/>
      </w:pPr>
      <w:r>
        <w:t>Payroll integration</w:t>
      </w:r>
    </w:p>
    <w:p>
      <w:pPr>
        <w:pStyle w:val="ListBullet"/>
      </w:pPr>
      <w:r>
        <w:t>Tax/VAT management</w:t>
      </w:r>
    </w:p>
    <w:p>
      <w:pPr>
        <w:pStyle w:val="ListBullet"/>
      </w:pPr>
      <w:r>
        <w:t>Budgeting</w:t>
      </w:r>
    </w:p>
    <w:p>
      <w:pPr>
        <w:pStyle w:val="ListBullet"/>
      </w:pPr>
      <w:r>
        <w:t>Profit &amp; loss, balance sheet and cash-flow reports</w:t>
      </w:r>
    </w:p>
    <w:p>
      <w:pPr>
        <w:pStyle w:val="Heading1"/>
      </w:pPr>
      <w:r>
        <w:t>3. Human Resource &amp; Workforce Management</w:t>
      </w:r>
    </w:p>
    <w:p>
      <w:pPr>
        <w:pStyle w:val="ListBullet"/>
      </w:pPr>
      <w:r>
        <w:t>Employee database and department management</w:t>
      </w:r>
    </w:p>
    <w:p>
      <w:pPr>
        <w:pStyle w:val="ListBullet"/>
      </w:pPr>
      <w:r>
        <w:t>Shift management and attendance</w:t>
      </w:r>
    </w:p>
    <w:p>
      <w:pPr>
        <w:pStyle w:val="ListBullet"/>
      </w:pPr>
      <w:r>
        <w:t>Overtime and leave management</w:t>
      </w:r>
    </w:p>
    <w:p>
      <w:pPr>
        <w:pStyle w:val="ListBullet"/>
      </w:pPr>
      <w:r>
        <w:t>Payroll integration</w:t>
      </w:r>
    </w:p>
    <w:p>
      <w:pPr>
        <w:pStyle w:val="ListBullet"/>
      </w:pPr>
      <w:r>
        <w:t>Employee contracts</w:t>
      </w:r>
    </w:p>
    <w:p>
      <w:pPr>
        <w:pStyle w:val="ListBullet"/>
      </w:pPr>
      <w:r>
        <w:t>Training records and skills/certifications</w:t>
      </w:r>
    </w:p>
    <w:p>
      <w:pPr>
        <w:pStyle w:val="ListBullet"/>
      </w:pPr>
      <w:r>
        <w:t>PPE issuance</w:t>
      </w:r>
    </w:p>
    <w:p>
      <w:pPr>
        <w:pStyle w:val="ListBullet"/>
      </w:pPr>
      <w:r>
        <w:t>Performance management</w:t>
      </w:r>
    </w:p>
    <w:p>
      <w:pPr>
        <w:pStyle w:val="ListBullet"/>
      </w:pPr>
      <w:r>
        <w:t>Casual-worker management</w:t>
      </w:r>
    </w:p>
    <w:p>
      <w:pPr>
        <w:pStyle w:val="ListBullet"/>
      </w:pPr>
      <w:r>
        <w:t>Machine-operator assignment</w:t>
      </w:r>
    </w:p>
    <w:p>
      <w:pPr>
        <w:pStyle w:val="Heading1"/>
      </w:pPr>
      <w:r>
        <w:t>4. Weighbridge Management</w:t>
      </w:r>
    </w:p>
    <w:p>
      <w:pPr>
        <w:pStyle w:val="ListBullet"/>
      </w:pPr>
      <w:r>
        <w:t>Automatic weighing-scale integration</w:t>
      </w:r>
    </w:p>
    <w:p>
      <w:pPr>
        <w:pStyle w:val="ListBullet"/>
      </w:pPr>
      <w:r>
        <w:t>Truck and driver registration</w:t>
      </w:r>
    </w:p>
    <w:p>
      <w:pPr>
        <w:pStyle w:val="ListBullet"/>
      </w:pPr>
      <w:r>
        <w:t>Supplier/customer and product selection</w:t>
      </w:r>
    </w:p>
    <w:p>
      <w:pPr>
        <w:pStyle w:val="ListBullet"/>
      </w:pPr>
      <w:r>
        <w:t>Gross, tare and net weight</w:t>
      </w:r>
    </w:p>
    <w:p>
      <w:pPr>
        <w:pStyle w:val="ListBullet"/>
      </w:pPr>
      <w:r>
        <w:t>Batch/lot and quality information</w:t>
      </w:r>
    </w:p>
    <w:p>
      <w:pPr>
        <w:pStyle w:val="ListBullet"/>
      </w:pPr>
      <w:r>
        <w:t>Moisture and quality grade capture</w:t>
      </w:r>
    </w:p>
    <w:p>
      <w:pPr>
        <w:pStyle w:val="ListBullet"/>
      </w:pPr>
      <w:r>
        <w:t>Weighbridge ticket generation</w:t>
      </w:r>
    </w:p>
    <w:p>
      <w:pPr>
        <w:pStyle w:val="ListBullet"/>
      </w:pPr>
      <w:r>
        <w:t>Duplicate-ticket prevention</w:t>
      </w:r>
    </w:p>
    <w:p>
      <w:pPr>
        <w:pStyle w:val="ListBullet"/>
      </w:pPr>
      <w:r>
        <w:t>Digital and printed weighbridge receipts</w:t>
      </w:r>
    </w:p>
    <w:p>
      <w:pPr>
        <w:pStyle w:val="ListBullet"/>
      </w:pPr>
      <w:r>
        <w:t>Complete audit trail</w:t>
      </w:r>
    </w:p>
    <w:p>
      <w:pPr>
        <w:pStyle w:val="Heading1"/>
      </w:pPr>
      <w:r>
        <w:t>5. Procurement &amp; Supplier Management</w:t>
      </w:r>
    </w:p>
    <w:p>
      <w:pPr>
        <w:pStyle w:val="ListBullet"/>
      </w:pPr>
      <w:r>
        <w:t>Supplier registration and qualification</w:t>
      </w:r>
    </w:p>
    <w:p>
      <w:pPr>
        <w:pStyle w:val="ListBullet"/>
      </w:pPr>
      <w:r>
        <w:t>Request for quotation (RFQ)</w:t>
      </w:r>
    </w:p>
    <w:p>
      <w:pPr>
        <w:pStyle w:val="ListBullet"/>
      </w:pPr>
      <w:r>
        <w:t>Purchase requisitions and purchase orders</w:t>
      </w:r>
    </w:p>
    <w:p>
      <w:pPr>
        <w:pStyle w:val="ListBullet"/>
      </w:pPr>
      <w:r>
        <w:t>Approval workflows</w:t>
      </w:r>
    </w:p>
    <w:p>
      <w:pPr>
        <w:pStyle w:val="ListBullet"/>
      </w:pPr>
      <w:r>
        <w:t>Goods received notes</w:t>
      </w:r>
    </w:p>
    <w:p>
      <w:pPr>
        <w:pStyle w:val="ListBullet"/>
      </w:pPr>
      <w:r>
        <w:t>Supplier invoices</w:t>
      </w:r>
    </w:p>
    <w:p>
      <w:pPr>
        <w:pStyle w:val="ListBullet"/>
      </w:pPr>
      <w:r>
        <w:t>Supplier performance and quality scoring</w:t>
      </w:r>
    </w:p>
    <w:p>
      <w:pPr>
        <w:pStyle w:val="ListBullet"/>
      </w:pPr>
      <w:r>
        <w:t>Price comparison</w:t>
      </w:r>
    </w:p>
    <w:p>
      <w:pPr>
        <w:pStyle w:val="ListBullet"/>
      </w:pPr>
      <w:r>
        <w:t>Contract management</w:t>
      </w:r>
    </w:p>
    <w:p>
      <w:pPr>
        <w:pStyle w:val="ListBullet"/>
      </w:pPr>
      <w:r>
        <w:t>Procurement reports</w:t>
      </w:r>
    </w:p>
    <w:p>
      <w:pPr>
        <w:pStyle w:val="Heading1"/>
      </w:pPr>
      <w:r>
        <w:t>6. Management Dashboard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KPI</w:t>
            </w:r>
          </w:p>
        </w:tc>
        <w:tc>
          <w:tcPr>
            <w:tcW w:type="dxa" w:w="4968"/>
          </w:tcPr>
          <w:p>
            <w:r>
              <w:t>Example / Purpose</w:t>
            </w:r>
          </w:p>
        </w:tc>
      </w:tr>
      <w:tr>
        <w:tc>
          <w:tcPr>
            <w:tcW w:type="dxa" w:w="4968"/>
          </w:tcPr>
          <w:p>
            <w:r>
              <w:t>Grain received today</w:t>
            </w:r>
          </w:p>
        </w:tc>
        <w:tc>
          <w:tcPr>
            <w:tcW w:type="dxa" w:w="4968"/>
          </w:tcPr>
          <w:p>
            <w:r>
              <w:t>Monitor inbound raw material</w:t>
            </w:r>
          </w:p>
        </w:tc>
      </w:tr>
      <w:tr>
        <w:tc>
          <w:tcPr>
            <w:tcW w:type="dxa" w:w="4968"/>
          </w:tcPr>
          <w:p>
            <w:r>
              <w:t>Grain processed</w:t>
            </w:r>
          </w:p>
        </w:tc>
        <w:tc>
          <w:tcPr>
            <w:tcW w:type="dxa" w:w="4968"/>
          </w:tcPr>
          <w:p>
            <w:r>
              <w:t>Monitor daily milling throughput</w:t>
            </w:r>
          </w:p>
        </w:tc>
      </w:tr>
      <w:tr>
        <w:tc>
          <w:tcPr>
            <w:tcW w:type="dxa" w:w="4968"/>
          </w:tcPr>
          <w:p>
            <w:r>
              <w:t>Finished products</w:t>
            </w:r>
          </w:p>
        </w:tc>
        <w:tc>
          <w:tcPr>
            <w:tcW w:type="dxa" w:w="4968"/>
          </w:tcPr>
          <w:p>
            <w:r>
              <w:t>Monitor output</w:t>
            </w:r>
          </w:p>
        </w:tc>
      </w:tr>
      <w:tr>
        <w:tc>
          <w:tcPr>
            <w:tcW w:type="dxa" w:w="4968"/>
          </w:tcPr>
          <w:p>
            <w:r>
              <w:t>Milling yield</w:t>
            </w:r>
          </w:p>
        </w:tc>
        <w:tc>
          <w:tcPr>
            <w:tcW w:type="dxa" w:w="4968"/>
          </w:tcPr>
          <w:p>
            <w:r>
              <w:t>Measure process efficiency</w:t>
            </w:r>
          </w:p>
        </w:tc>
      </w:tr>
      <w:tr>
        <w:tc>
          <w:tcPr>
            <w:tcW w:type="dxa" w:w="4968"/>
          </w:tcPr>
          <w:p>
            <w:r>
              <w:t>Milling loss</w:t>
            </w:r>
          </w:p>
        </w:tc>
        <w:tc>
          <w:tcPr>
            <w:tcW w:type="dxa" w:w="4968"/>
          </w:tcPr>
          <w:p>
            <w:r>
              <w:t>Identify process losses</w:t>
            </w:r>
          </w:p>
        </w:tc>
      </w:tr>
      <w:tr>
        <w:tc>
          <w:tcPr>
            <w:tcW w:type="dxa" w:w="4968"/>
          </w:tcPr>
          <w:p>
            <w:r>
              <w:t>Production target vs actual</w:t>
            </w:r>
          </w:p>
        </w:tc>
        <w:tc>
          <w:tcPr>
            <w:tcW w:type="dxa" w:w="4968"/>
          </w:tcPr>
          <w:p>
            <w:r>
              <w:t>Measure target achievement</w:t>
            </w:r>
          </w:p>
        </w:tc>
      </w:tr>
      <w:tr>
        <w:tc>
          <w:tcPr>
            <w:tcW w:type="dxa" w:w="4968"/>
          </w:tcPr>
          <w:p>
            <w:r>
              <w:t>Machine downtime</w:t>
            </w:r>
          </w:p>
        </w:tc>
        <w:tc>
          <w:tcPr>
            <w:tcW w:type="dxa" w:w="4968"/>
          </w:tcPr>
          <w:p>
            <w:r>
              <w:t>Monitor equipment availability</w:t>
            </w:r>
          </w:p>
        </w:tc>
      </w:tr>
      <w:tr>
        <w:tc>
          <w:tcPr>
            <w:tcW w:type="dxa" w:w="4968"/>
          </w:tcPr>
          <w:p>
            <w:r>
              <w:t>Orders pending</w:t>
            </w:r>
          </w:p>
        </w:tc>
        <w:tc>
          <w:tcPr>
            <w:tcW w:type="dxa" w:w="4968"/>
          </w:tcPr>
          <w:p>
            <w:r>
              <w:t>Monitor sales backlog</w:t>
            </w:r>
          </w:p>
        </w:tc>
      </w:tr>
      <w:tr>
        <w:tc>
          <w:tcPr>
            <w:tcW w:type="dxa" w:w="4968"/>
          </w:tcPr>
          <w:p>
            <w:r>
              <w:t>Dispatches today</w:t>
            </w:r>
          </w:p>
        </w:tc>
        <w:tc>
          <w:tcPr>
            <w:tcW w:type="dxa" w:w="4968"/>
          </w:tcPr>
          <w:p>
            <w:r>
              <w:t>Monitor distribution activity</w:t>
            </w:r>
          </w:p>
        </w:tc>
      </w:tr>
      <w:tr>
        <w:tc>
          <w:tcPr>
            <w:tcW w:type="dxa" w:w="4968"/>
          </w:tcPr>
          <w:p>
            <w:r>
              <w:t>Warehouse stock</w:t>
            </w:r>
          </w:p>
        </w:tc>
        <w:tc>
          <w:tcPr>
            <w:tcW w:type="dxa" w:w="4968"/>
          </w:tcPr>
          <w:p>
            <w:r>
              <w:t>Monitor inventory position</w:t>
            </w:r>
          </w:p>
        </w:tc>
      </w:tr>
      <w:tr>
        <w:tc>
          <w:tcPr>
            <w:tcW w:type="dxa" w:w="4968"/>
          </w:tcPr>
          <w:p>
            <w:r>
              <w:t>Sales today</w:t>
            </w:r>
          </w:p>
        </w:tc>
        <w:tc>
          <w:tcPr>
            <w:tcW w:type="dxa" w:w="4968"/>
          </w:tcPr>
          <w:p>
            <w:r>
              <w:t>Monitor revenue</w:t>
            </w:r>
          </w:p>
        </w:tc>
      </w:tr>
      <w:tr>
        <w:tc>
          <w:tcPr>
            <w:tcW w:type="dxa" w:w="4968"/>
          </w:tcPr>
          <w:p>
            <w:r>
              <w:t>Outstanding receivables</w:t>
            </w:r>
          </w:p>
        </w:tc>
        <w:tc>
          <w:tcPr>
            <w:tcW w:type="dxa" w:w="4968"/>
          </w:tcPr>
          <w:p>
            <w:r>
              <w:t>Monitor customer debts</w:t>
            </w:r>
          </w:p>
        </w:tc>
      </w:tr>
    </w:tbl>
    <w:p>
      <w:pPr>
        <w:pStyle w:val="Heading1"/>
      </w:pPr>
      <w:r>
        <w:t>7. IoT &amp; Machine Integration</w:t>
      </w:r>
    </w:p>
    <w:p>
      <w:pPr>
        <w:pStyle w:val="ListBullet"/>
      </w:pPr>
      <w:r>
        <w:t>PLC and industrial-controller integration</w:t>
      </w:r>
    </w:p>
    <w:p>
      <w:pPr>
        <w:pStyle w:val="ListBullet"/>
      </w:pPr>
      <w:r>
        <w:t>Production and machine sensors</w:t>
      </w:r>
    </w:p>
    <w:p>
      <w:pPr>
        <w:pStyle w:val="ListBullet"/>
      </w:pPr>
      <w:r>
        <w:t>Digital weighing scales and weighbridges</w:t>
      </w:r>
    </w:p>
    <w:p>
      <w:pPr>
        <w:pStyle w:val="ListBullet"/>
      </w:pPr>
      <w:r>
        <w:t>Moisture meters</w:t>
      </w:r>
    </w:p>
    <w:p>
      <w:pPr>
        <w:pStyle w:val="ListBullet"/>
      </w:pPr>
      <w:r>
        <w:t>Temperature and humidity sensors</w:t>
      </w:r>
    </w:p>
    <w:p>
      <w:pPr>
        <w:pStyle w:val="ListBullet"/>
      </w:pPr>
      <w:r>
        <w:t>Energy meters</w:t>
      </w:r>
    </w:p>
    <w:p>
      <w:pPr>
        <w:pStyle w:val="ListBullet"/>
      </w:pPr>
      <w:r>
        <w:t>Production counters</w:t>
      </w:r>
    </w:p>
    <w:p>
      <w:pPr>
        <w:pStyle w:val="ListBullet"/>
      </w:pPr>
      <w:r>
        <w:t>Packaging machines</w:t>
      </w:r>
    </w:p>
    <w:p>
      <w:pPr>
        <w:pStyle w:val="ListBullet"/>
      </w:pPr>
      <w:r>
        <w:t>Barcode scanners and RFID</w:t>
      </w:r>
    </w:p>
    <w:p>
      <w:pPr>
        <w:pStyle w:val="ListBullet"/>
      </w:pPr>
      <w:r>
        <w:t>CCTV integration where appropriate</w:t>
      </w:r>
    </w:p>
    <w:p>
      <w:pPr>
        <w:pStyle w:val="Heading1"/>
      </w:pPr>
      <w:r>
        <w:t>8. End-to-End Quality &amp; Traceability</w:t>
      </w:r>
    </w:p>
    <w:p>
      <w:r>
        <w:t>The system should provide complete traceability from supplier to customer:</w:t>
      </w:r>
    </w:p>
    <w:p>
      <w:r>
        <w:rPr>
          <w:b/>
        </w:rPr>
        <w:t>Supplier → Grain Lot → Receiving → Warehouse/Silo → Milling Batch → Production Line → QC Tests → Packaging Batch → Finished Goods Warehouse → Customer → Delivery</w:t>
      </w:r>
    </w:p>
    <w:p>
      <w:pPr>
        <w:pStyle w:val="Heading1"/>
      </w:pPr>
      <w:r>
        <w:t>9. Alerts &amp; Notifications</w:t>
      </w:r>
    </w:p>
    <w:p>
      <w:pPr>
        <w:pStyle w:val="ListBullet"/>
      </w:pPr>
      <w:r>
        <w:t>Low or critical stock alerts</w:t>
      </w:r>
    </w:p>
    <w:p>
      <w:pPr>
        <w:pStyle w:val="ListBullet"/>
      </w:pPr>
      <w:r>
        <w:t>Machine breakdown notifications</w:t>
      </w:r>
    </w:p>
    <w:p>
      <w:pPr>
        <w:pStyle w:val="ListBullet"/>
      </w:pPr>
      <w:r>
        <w:t>Preventive-maintenance reminders</w:t>
      </w:r>
    </w:p>
    <w:p>
      <w:pPr>
        <w:pStyle w:val="ListBullet"/>
      </w:pPr>
      <w:r>
        <w:t>Failed QC test alerts</w:t>
      </w:r>
    </w:p>
    <w:p>
      <w:pPr>
        <w:pStyle w:val="ListBullet"/>
      </w:pPr>
      <w:r>
        <w:t>Product expiry/best-before notifications</w:t>
      </w:r>
    </w:p>
    <w:p>
      <w:pPr>
        <w:pStyle w:val="ListBullet"/>
      </w:pPr>
      <w:r>
        <w:t>Pending approval notifications</w:t>
      </w:r>
    </w:p>
    <w:p>
      <w:pPr>
        <w:pStyle w:val="ListBullet"/>
      </w:pPr>
      <w:r>
        <w:t>Overdue customer invoices</w:t>
      </w:r>
    </w:p>
    <w:p>
      <w:pPr>
        <w:pStyle w:val="ListBullet"/>
      </w:pPr>
      <w:r>
        <w:t>Supplier-payment reminders</w:t>
      </w:r>
    </w:p>
    <w:p>
      <w:pPr>
        <w:pStyle w:val="ListBullet"/>
      </w:pPr>
      <w:r>
        <w:t>Production below target</w:t>
      </w:r>
    </w:p>
    <w:p>
      <w:pPr>
        <w:pStyle w:val="ListBullet"/>
      </w:pPr>
      <w:r>
        <w:t>Excessive milling losses</w:t>
      </w:r>
    </w:p>
    <w:p>
      <w:pPr>
        <w:pStyle w:val="ListBullet"/>
      </w:pPr>
      <w:r>
        <w:t>Abnormal machine downtime</w:t>
      </w:r>
    </w:p>
    <w:p>
      <w:pPr>
        <w:pStyle w:val="ListBullet"/>
      </w:pPr>
      <w:r>
        <w:t>Temperature/humidity threshold alerts</w:t>
      </w:r>
    </w:p>
    <w:p>
      <w:pPr>
        <w:pStyle w:val="Heading1"/>
      </w:pPr>
      <w:r>
        <w:t>10. Security &amp; User Management</w:t>
      </w:r>
    </w:p>
    <w:p>
      <w:pPr>
        <w:pStyle w:val="Heading2"/>
      </w:pPr>
      <w:r>
        <w:t>Recommended User Roles</w:t>
      </w:r>
    </w:p>
    <w:p>
      <w:pPr>
        <w:pStyle w:val="ListBullet"/>
      </w:pPr>
      <w:r>
        <w:t>Super Administrator</w:t>
      </w:r>
    </w:p>
    <w:p>
      <w:pPr>
        <w:pStyle w:val="ListBullet"/>
      </w:pPr>
      <w:r>
        <w:t>General Manager</w:t>
      </w:r>
    </w:p>
    <w:p>
      <w:pPr>
        <w:pStyle w:val="ListBullet"/>
      </w:pPr>
      <w:r>
        <w:t>Production Manager</w:t>
      </w:r>
    </w:p>
    <w:p>
      <w:pPr>
        <w:pStyle w:val="ListBullet"/>
      </w:pPr>
      <w:r>
        <w:t>Warehouse Manager</w:t>
      </w:r>
    </w:p>
    <w:p>
      <w:pPr>
        <w:pStyle w:val="ListBullet"/>
      </w:pPr>
      <w:r>
        <w:t>QA/QC Manager</w:t>
      </w:r>
    </w:p>
    <w:p>
      <w:pPr>
        <w:pStyle w:val="ListBullet"/>
      </w:pPr>
      <w:r>
        <w:t>Maintenance Manager</w:t>
      </w:r>
    </w:p>
    <w:p>
      <w:pPr>
        <w:pStyle w:val="ListBullet"/>
      </w:pPr>
      <w:r>
        <w:t>Procurement Officer</w:t>
      </w:r>
    </w:p>
    <w:p>
      <w:pPr>
        <w:pStyle w:val="ListBullet"/>
      </w:pPr>
      <w:r>
        <w:t>Sales Manager</w:t>
      </w:r>
    </w:p>
    <w:p>
      <w:pPr>
        <w:pStyle w:val="ListBullet"/>
      </w:pPr>
      <w:r>
        <w:t>Accountant</w:t>
      </w:r>
    </w:p>
    <w:p>
      <w:pPr>
        <w:pStyle w:val="ListBullet"/>
      </w:pPr>
      <w:r>
        <w:t>HR Officer</w:t>
      </w:r>
    </w:p>
    <w:p>
      <w:pPr>
        <w:pStyle w:val="ListBullet"/>
      </w:pPr>
      <w:r>
        <w:t>Weighbridge Operator</w:t>
      </w:r>
    </w:p>
    <w:p>
      <w:pPr>
        <w:pStyle w:val="ListBullet"/>
      </w:pPr>
      <w:r>
        <w:t>Machine Operator</w:t>
      </w:r>
    </w:p>
    <w:p>
      <w:pPr>
        <w:pStyle w:val="ListBullet"/>
      </w:pPr>
      <w:r>
        <w:t>Warehouse Supervisor</w:t>
      </w:r>
    </w:p>
    <w:p>
      <w:pPr>
        <w:pStyle w:val="ListBullet"/>
      </w:pPr>
      <w:r>
        <w:t>Data Entry Clerk</w:t>
      </w:r>
    </w:p>
    <w:p>
      <w:pPr>
        <w:pStyle w:val="ListBullet"/>
      </w:pPr>
      <w:r>
        <w:t>Driver</w:t>
      </w:r>
    </w:p>
    <w:p>
      <w:pPr>
        <w:pStyle w:val="Heading2"/>
      </w:pPr>
      <w:r>
        <w:t>Security Features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Multi-factor authentication</w:t>
      </w:r>
    </w:p>
    <w:p>
      <w:pPr>
        <w:pStyle w:val="ListBullet"/>
      </w:pPr>
      <w:r>
        <w:t>Login/session management</w:t>
      </w:r>
    </w:p>
    <w:p>
      <w:pPr>
        <w:pStyle w:val="ListBullet"/>
      </w:pPr>
      <w:r>
        <w:t>Password policies</w:t>
      </w:r>
    </w:p>
    <w:p>
      <w:pPr>
        <w:pStyle w:val="ListBullet"/>
      </w:pPr>
      <w:r>
        <w:t>Approval workflows</w:t>
      </w:r>
    </w:p>
    <w:p>
      <w:pPr>
        <w:pStyle w:val="ListBullet"/>
      </w:pPr>
      <w:r>
        <w:t>Audit logs</w:t>
      </w:r>
    </w:p>
    <w:p>
      <w:pPr>
        <w:pStyle w:val="ListBullet"/>
      </w:pPr>
      <w:r>
        <w:t>IP/device logging</w:t>
      </w:r>
    </w:p>
    <w:p>
      <w:pPr>
        <w:pStyle w:val="ListBullet"/>
      </w:pPr>
      <w:r>
        <w:t>Data encryption</w:t>
      </w:r>
    </w:p>
    <w:p>
      <w:pPr>
        <w:pStyle w:val="ListBullet"/>
      </w:pPr>
      <w:r>
        <w:t>Automated backups</w:t>
      </w:r>
    </w:p>
    <w:p>
      <w:pPr>
        <w:pStyle w:val="ListBullet"/>
      </w:pPr>
      <w:r>
        <w:t>Disaster recovery</w:t>
      </w:r>
    </w:p>
    <w:p>
      <w:pPr>
        <w:pStyle w:val="ListBullet"/>
      </w:pPr>
      <w:r>
        <w:t>Segregation of duties</w:t>
      </w:r>
    </w:p>
    <w:p>
      <w:pPr>
        <w:pStyle w:val="Heading1"/>
      </w:pPr>
      <w:r>
        <w:t>11. Reports</w:t>
      </w:r>
    </w:p>
    <w:p>
      <w:pPr>
        <w:pStyle w:val="ListBullet"/>
      </w:pPr>
      <w:r>
        <w:t>Daily and shift production reports</w:t>
      </w:r>
    </w:p>
    <w:p>
      <w:pPr>
        <w:pStyle w:val="ListBullet"/>
      </w:pPr>
      <w:r>
        <w:t>Production efficiency and milling-yield reports</w:t>
      </w:r>
    </w:p>
    <w:p>
      <w:pPr>
        <w:pStyle w:val="ListBullet"/>
      </w:pPr>
      <w:r>
        <w:t>Milling-loss and machine-downtime reports</w:t>
      </w:r>
    </w:p>
    <w:p>
      <w:pPr>
        <w:pStyle w:val="ListBullet"/>
      </w:pPr>
      <w:r>
        <w:t>Stock, stock-movement, stock-valuation and stock-ageing reports</w:t>
      </w:r>
    </w:p>
    <w:p>
      <w:pPr>
        <w:pStyle w:val="ListBullet"/>
      </w:pPr>
      <w:r>
        <w:t>Stock variance and batch reports</w:t>
      </w:r>
    </w:p>
    <w:p>
      <w:pPr>
        <w:pStyle w:val="ListBullet"/>
      </w:pPr>
      <w:r>
        <w:t>Incoming quality, laboratory and QC rejection reports</w:t>
      </w:r>
    </w:p>
    <w:p>
      <w:pPr>
        <w:pStyle w:val="ListBullet"/>
      </w:pPr>
      <w:r>
        <w:t>Non-conformance and CAPA reports</w:t>
      </w:r>
    </w:p>
    <w:p>
      <w:pPr>
        <w:pStyle w:val="ListBullet"/>
      </w:pPr>
      <w:r>
        <w:t>Customer complaint reports</w:t>
      </w:r>
    </w:p>
    <w:p>
      <w:pPr>
        <w:pStyle w:val="ListBullet"/>
      </w:pPr>
      <w:r>
        <w:t>Daily/monthly sales reports</w:t>
      </w:r>
    </w:p>
    <w:p>
      <w:pPr>
        <w:pStyle w:val="ListBullet"/>
      </w:pPr>
      <w:r>
        <w:t>Sales by product, customer and salesperson</w:t>
      </w:r>
    </w:p>
    <w:p>
      <w:pPr>
        <w:pStyle w:val="ListBullet"/>
      </w:pPr>
      <w:r>
        <w:t>Outstanding-invoice reports</w:t>
      </w:r>
    </w:p>
    <w:p>
      <w:pPr>
        <w:pStyle w:val="ListBullet"/>
      </w:pPr>
      <w:r>
        <w:t>Executive management dashboards</w:t>
      </w:r>
    </w:p>
    <w:p>
      <w:pPr>
        <w:pStyle w:val="ListBullet"/>
      </w:pPr>
      <w:r>
        <w:t>Profitability, procurement and operational performance reports</w:t>
      </w:r>
    </w:p>
    <w:p>
      <w:pPr>
        <w:pStyle w:val="Heading1"/>
      </w:pPr>
      <w:r>
        <w:t>12. Recommended System Architecture</w:t>
      </w:r>
    </w:p>
    <w:p>
      <w:r>
        <w:rPr>
          <w:rFonts w:ascii="Courier New" w:hAnsi="Courier New"/>
        </w:rPr>
        <w:t>Milling ERP / Management System</w:t>
        <w:br/>
        <w:t>├── Procurement &amp; Suppliers</w:t>
        <w:br/>
        <w:t>├── Production &amp; Milling Lines</w:t>
        <w:br/>
        <w:t>├── Inventory &amp; Warehouses</w:t>
        <w:br/>
        <w:t>├── Quality Assurance / Quality Control</w:t>
        <w:br/>
        <w:t>├── Packaging</w:t>
        <w:br/>
        <w:t>├── Sales &amp; Customers</w:t>
        <w:br/>
        <w:t>├── Distribution &amp; Delivery</w:t>
        <w:br/>
        <w:t>├── Weighbridge</w:t>
        <w:br/>
        <w:t>├── Maintenance</w:t>
        <w:br/>
        <w:t>├── Finance &amp; Accounting</w:t>
        <w:br/>
        <w:t>├── Human Resources</w:t>
        <w:br/>
        <w:t>└── Management Dashboard</w:t>
      </w:r>
    </w:p>
    <w:p>
      <w:pPr>
        <w:pStyle w:val="Heading1"/>
      </w:pPr>
      <w:r>
        <w:t>13. Suggested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Recommended 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HTML, CSS, Bootstrap, JavaScript / TypeScript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Node.js / Express or Spring Boot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REST API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JWT + Multi-Factor Authentication</w:t>
            </w:r>
          </w:p>
        </w:tc>
      </w:tr>
      <w:tr>
        <w:tc>
          <w:tcPr>
            <w:tcW w:type="dxa" w:w="4968"/>
          </w:tcPr>
          <w:p>
            <w:r>
              <w:t>Containers</w:t>
            </w:r>
          </w:p>
        </w:tc>
        <w:tc>
          <w:tcPr>
            <w:tcW w:type="dxa" w:w="4968"/>
          </w:tcPr>
          <w:p>
            <w:r>
              <w:t>Docker &amp; Docker Compose</w:t>
            </w:r>
          </w:p>
        </w:tc>
      </w:tr>
      <w:tr>
        <w:tc>
          <w:tcPr>
            <w:tcW w:type="dxa" w:w="4968"/>
          </w:tcPr>
          <w:p>
            <w:r>
              <w:t>Reverse Proxy</w:t>
            </w:r>
          </w:p>
        </w:tc>
        <w:tc>
          <w:tcPr>
            <w:tcW w:type="dxa" w:w="4968"/>
          </w:tcPr>
          <w:p>
            <w:r>
              <w:t>Traefik</w:t>
            </w:r>
          </w:p>
        </w:tc>
      </w:tr>
      <w:tr>
        <w:tc>
          <w:tcPr>
            <w:tcW w:type="dxa" w:w="4968"/>
          </w:tcPr>
          <w:p>
            <w:r>
              <w:t>CI/CD</w:t>
            </w:r>
          </w:p>
        </w:tc>
        <w:tc>
          <w:tcPr>
            <w:tcW w:type="dxa" w:w="4968"/>
          </w:tcPr>
          <w:p>
            <w:r>
              <w:t>GitLab &amp; GitLab Runner</w:t>
            </w:r>
          </w:p>
        </w:tc>
      </w:tr>
      <w:tr>
        <w:tc>
          <w:tcPr>
            <w:tcW w:type="dxa" w:w="4968"/>
          </w:tcPr>
          <w:p>
            <w:r>
              <w:t>Monitoring</w:t>
            </w:r>
          </w:p>
        </w:tc>
        <w:tc>
          <w:tcPr>
            <w:tcW w:type="dxa" w:w="4968"/>
          </w:tcPr>
          <w:p>
            <w:r>
              <w:t>Prometheus &amp; Grafana</w:t>
            </w:r>
          </w:p>
        </w:tc>
      </w:tr>
      <w:tr>
        <w:tc>
          <w:tcPr>
            <w:tcW w:type="dxa" w:w="4968"/>
          </w:tcPr>
          <w:p>
            <w:r>
              <w:t>Tracing</w:t>
            </w:r>
          </w:p>
        </w:tc>
        <w:tc>
          <w:tcPr>
            <w:tcW w:type="dxa" w:w="4968"/>
          </w:tcPr>
          <w:p>
            <w:r>
              <w:t>Jaeger</w:t>
            </w:r>
          </w:p>
        </w:tc>
      </w:tr>
      <w:tr>
        <w:tc>
          <w:tcPr>
            <w:tcW w:type="dxa" w:w="4968"/>
          </w:tcPr>
          <w:p>
            <w:r>
              <w:t>Logging</w:t>
            </w:r>
          </w:p>
        </w:tc>
        <w:tc>
          <w:tcPr>
            <w:tcW w:type="dxa" w:w="4968"/>
          </w:tcPr>
          <w:p>
            <w:r>
              <w:t>EFK / ELK</w:t>
            </w:r>
          </w:p>
        </w:tc>
      </w:tr>
      <w:tr>
        <w:tc>
          <w:tcPr>
            <w:tcW w:type="dxa" w:w="4968"/>
          </w:tcPr>
          <w:p>
            <w:r>
              <w:t>Backups</w:t>
            </w:r>
          </w:p>
        </w:tc>
        <w:tc>
          <w:tcPr>
            <w:tcW w:type="dxa" w:w="4968"/>
          </w:tcPr>
          <w:p>
            <w:r>
              <w:t>Borg &amp; Borgmatic</w:t>
            </w:r>
          </w:p>
        </w:tc>
      </w:tr>
      <w:tr>
        <w:tc>
          <w:tcPr>
            <w:tcW w:type="dxa" w:w="4968"/>
          </w:tcPr>
          <w:p>
            <w:r>
              <w:t>Infrastructure</w:t>
            </w:r>
          </w:p>
        </w:tc>
        <w:tc>
          <w:tcPr>
            <w:tcW w:type="dxa" w:w="4968"/>
          </w:tcPr>
          <w:p>
            <w:r>
              <w:t>Ansible &amp; LXC</w:t>
            </w:r>
          </w:p>
        </w:tc>
      </w:tr>
      <w:tr>
        <w:tc>
          <w:tcPr>
            <w:tcW w:type="dxa" w:w="4968"/>
          </w:tcPr>
          <w:p>
            <w:r>
              <w:t>Secure Network</w:t>
            </w:r>
          </w:p>
        </w:tc>
        <w:tc>
          <w:tcPr>
            <w:tcW w:type="dxa" w:w="4968"/>
          </w:tcPr>
          <w:p>
            <w:r>
              <w:t>WireGuard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Email / SMS / WhatsApp integrations</w:t>
            </w:r>
          </w:p>
        </w:tc>
      </w:tr>
    </w:tbl>
    <w:p>
      <w:pPr>
        <w:pStyle w:val="Heading1"/>
      </w:pPr>
      <w:r>
        <w:t>14. Recommended Overall Solution</w:t>
      </w:r>
    </w:p>
    <w:p>
      <w:r>
        <w:t>The recommended platform should combine Milling ERP, Production Management, Warehouse Management, QA/QC, Maintenance, Procurement, Sales, Distribution, Finance and Workforce Management into one integrated system. This approach provides management with real-time operational visibility, traceability, better inventory control, improved production efficiency and stronger decision-making.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Milling Company Software Development Features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