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A4A02" w14:textId="0461184E" w:rsidR="00F51A01" w:rsidRDefault="00C20DC0" w:rsidP="009A43CB">
      <w:pPr>
        <w:pStyle w:val="Heading1"/>
        <w:bidi/>
        <w:jc w:val="center"/>
        <w:rPr>
          <w:b/>
          <w:bCs/>
          <w:u w:val="single"/>
          <w:lang w:val="en-US"/>
        </w:rPr>
      </w:pPr>
      <w:r w:rsidRPr="009A43CB">
        <w:rPr>
          <w:b/>
          <w:bCs/>
          <w:u w:val="single"/>
          <w:lang w:val="en-US"/>
        </w:rPr>
        <w:t>Class Notes</w:t>
      </w:r>
    </w:p>
    <w:p w14:paraId="1BEE0DF4" w14:textId="169A042A" w:rsidR="007930E3" w:rsidRDefault="007930E3" w:rsidP="007930E3">
      <w:pPr>
        <w:bidi/>
        <w:rPr>
          <w:lang w:val="en-US"/>
        </w:rPr>
      </w:pPr>
    </w:p>
    <w:p w14:paraId="2D9E6D6A" w14:textId="5A317481" w:rsidR="007930E3" w:rsidRDefault="007930E3" w:rsidP="007930E3">
      <w:pPr>
        <w:bidi/>
        <w:rPr>
          <w:lang w:val="en-US"/>
        </w:rPr>
      </w:pPr>
    </w:p>
    <w:p w14:paraId="364F6583" w14:textId="6F3B8BB6" w:rsidR="00B71E8B" w:rsidRPr="00CD53D7" w:rsidRDefault="00B71E8B" w:rsidP="00CD53D7">
      <w:pPr>
        <w:bidi/>
        <w:rPr>
          <w:b/>
          <w:bCs/>
          <w:lang w:val="en-US"/>
        </w:rPr>
      </w:pPr>
      <w:r w:rsidRPr="00CD53D7">
        <w:rPr>
          <w:b/>
          <w:bCs/>
          <w:lang w:val="en-US"/>
        </w:rPr>
        <w:t>String Interpolation</w:t>
      </w:r>
    </w:p>
    <w:p w14:paraId="5A6BC219" w14:textId="041E5C94" w:rsidR="00B71E8B" w:rsidRDefault="00B71E8B" w:rsidP="00B71E8B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מחרוזת מיוחדת הבנויה מ-</w:t>
      </w:r>
      <w:r>
        <w:rPr>
          <w:lang w:val="en-US"/>
        </w:rPr>
        <w:t>Back Ticks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``</w:t>
      </w:r>
      <w:r>
        <w:rPr>
          <w:rFonts w:hint="cs"/>
          <w:rtl/>
          <w:lang w:val="en-US"/>
        </w:rPr>
        <w:t xml:space="preserve">) המאפשרת לבצע שני דברים: </w:t>
      </w:r>
    </w:p>
    <w:p w14:paraId="1BD24D18" w14:textId="7AB556E9" w:rsidR="00B71E8B" w:rsidRDefault="00B71E8B" w:rsidP="00B71E8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לשבץ ערכים בתוך המחרוזת.</w:t>
      </w:r>
    </w:p>
    <w:p w14:paraId="745C744A" w14:textId="19D41212" w:rsidR="00B71E8B" w:rsidRDefault="00B71E8B" w:rsidP="00B71E8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לרדת שורה באמצע המחרוזת בקוד.</w:t>
      </w:r>
    </w:p>
    <w:p w14:paraId="77C605E4" w14:textId="57103142" w:rsidR="00B71E8B" w:rsidRDefault="00B71E8B" w:rsidP="00B71E8B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 לשיבוץ מידע: </w:t>
      </w:r>
    </w:p>
    <w:p w14:paraId="3C0FF396" w14:textId="61D6B421" w:rsidR="00B71E8B" w:rsidRDefault="00B71E8B" w:rsidP="00B71E8B">
      <w:pPr>
        <w:ind w:left="720"/>
        <w:rPr>
          <w:lang w:val="en-US"/>
        </w:rPr>
      </w:pPr>
      <w:r>
        <w:rPr>
          <w:lang w:val="en-US"/>
        </w:rPr>
        <w:t>var name = “Moishe”, age = 20;</w:t>
      </w:r>
    </w:p>
    <w:p w14:paraId="04C92FAE" w14:textId="6356429C" w:rsidR="00B71E8B" w:rsidRDefault="00B71E8B" w:rsidP="00B71E8B">
      <w:pPr>
        <w:ind w:left="720"/>
        <w:rPr>
          <w:lang w:val="en-US"/>
        </w:rPr>
      </w:pPr>
      <w:r>
        <w:rPr>
          <w:lang w:val="en-US"/>
        </w:rPr>
        <w:t>var message = `The name is: ${name}, the age is: ${age}`;</w:t>
      </w:r>
    </w:p>
    <w:p w14:paraId="7F46557A" w14:textId="46F7CF79" w:rsidR="00B71E8B" w:rsidRDefault="00B71E8B" w:rsidP="00B71E8B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דוגמה לירידת שורה באמצע המחרוזת:</w:t>
      </w:r>
    </w:p>
    <w:p w14:paraId="64A3AD20" w14:textId="77777777" w:rsidR="00B71E8B" w:rsidRDefault="00B71E8B" w:rsidP="00B71E8B">
      <w:pPr>
        <w:ind w:left="720"/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longText</w:t>
      </w:r>
      <w:proofErr w:type="spellEnd"/>
      <w:r>
        <w:rPr>
          <w:lang w:val="en-US"/>
        </w:rPr>
        <w:t xml:space="preserve"> = `This is a very</w:t>
      </w:r>
    </w:p>
    <w:p w14:paraId="2BDF3F95" w14:textId="392D1454" w:rsidR="00B71E8B" w:rsidRPr="00B71E8B" w:rsidRDefault="00B71E8B" w:rsidP="00B71E8B">
      <w:pPr>
        <w:ind w:left="1440" w:firstLine="720"/>
        <w:rPr>
          <w:rFonts w:hint="cs"/>
          <w:lang w:val="en-US"/>
        </w:rPr>
      </w:pPr>
      <w:r>
        <w:rPr>
          <w:lang w:val="en-US"/>
        </w:rPr>
        <w:t>long text … `</w:t>
      </w:r>
    </w:p>
    <w:p w14:paraId="618132C2" w14:textId="1171A48C" w:rsidR="00B71E8B" w:rsidRDefault="00B71E8B" w:rsidP="00B71E8B">
      <w:pPr>
        <w:bidi/>
        <w:rPr>
          <w:lang w:val="en-US"/>
        </w:rPr>
      </w:pPr>
    </w:p>
    <w:p w14:paraId="4FC25404" w14:textId="08F654CD" w:rsidR="00B71E8B" w:rsidRPr="00CD53D7" w:rsidRDefault="008A726D" w:rsidP="00CD53D7">
      <w:pPr>
        <w:bidi/>
        <w:rPr>
          <w:b/>
          <w:bCs/>
          <w:lang w:val="en-US"/>
        </w:rPr>
      </w:pPr>
      <w:r w:rsidRPr="00CD53D7">
        <w:rPr>
          <w:b/>
          <w:bCs/>
          <w:lang w:val="en-US"/>
        </w:rPr>
        <w:t>for-of</w:t>
      </w:r>
    </w:p>
    <w:p w14:paraId="50C6F8C5" w14:textId="1712F08D" w:rsidR="008A726D" w:rsidRDefault="008A726D" w:rsidP="008A726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לולאה המאפשרת לרוץ על מערכים:</w:t>
      </w:r>
    </w:p>
    <w:p w14:paraId="4CA30EAA" w14:textId="7823D640" w:rsidR="008A726D" w:rsidRDefault="008A726D" w:rsidP="008A726D">
      <w:pPr>
        <w:pStyle w:val="ListParagraph"/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var item of </w:t>
      </w:r>
      <w:proofErr w:type="spellStart"/>
      <w:r>
        <w:rPr>
          <w:lang w:val="en-US"/>
        </w:rPr>
        <w:t>myArray</w:t>
      </w:r>
      <w:proofErr w:type="spellEnd"/>
      <w:r>
        <w:rPr>
          <w:lang w:val="en-US"/>
        </w:rPr>
        <w:t>) {</w:t>
      </w:r>
    </w:p>
    <w:p w14:paraId="11DF46B2" w14:textId="3DA7CE71" w:rsidR="008A726D" w:rsidRPr="008A726D" w:rsidRDefault="008A726D" w:rsidP="008A726D">
      <w:pPr>
        <w:pStyle w:val="ListParagraph"/>
        <w:rPr>
          <w:rFonts w:hint="cs"/>
          <w:lang w:val="en-US"/>
        </w:rPr>
      </w:pPr>
      <w:r>
        <w:rPr>
          <w:lang w:val="en-US"/>
        </w:rPr>
        <w:t>}</w:t>
      </w:r>
    </w:p>
    <w:p w14:paraId="266FB1A4" w14:textId="01D2026F" w:rsidR="007930E3" w:rsidRDefault="008A726D" w:rsidP="007930E3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בתוך הלולאה המשתנה </w:t>
      </w:r>
      <w:r>
        <w:rPr>
          <w:lang w:val="en-US"/>
        </w:rPr>
        <w:t>item</w:t>
      </w:r>
      <w:r>
        <w:rPr>
          <w:rFonts w:hint="cs"/>
          <w:rtl/>
          <w:lang w:val="en-US"/>
        </w:rPr>
        <w:t xml:space="preserve"> הינו הפריט עצמו ולא האינדקס של הפריט.</w:t>
      </w:r>
    </w:p>
    <w:p w14:paraId="70B400A9" w14:textId="4A1C40D8" w:rsidR="008A726D" w:rsidRDefault="008A726D" w:rsidP="008A726D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לכן </w:t>
      </w:r>
      <w:proofErr w:type="spellStart"/>
      <w:r>
        <w:rPr>
          <w:rFonts w:hint="cs"/>
          <w:rtl/>
          <w:lang w:val="en-US"/>
        </w:rPr>
        <w:t>באיטרציה</w:t>
      </w:r>
      <w:proofErr w:type="spellEnd"/>
      <w:r>
        <w:rPr>
          <w:rFonts w:hint="cs"/>
          <w:rtl/>
          <w:lang w:val="en-US"/>
        </w:rPr>
        <w:t xml:space="preserve"> הראשונה, </w:t>
      </w:r>
      <w:r>
        <w:rPr>
          <w:lang w:val="en-US"/>
        </w:rPr>
        <w:t>item</w:t>
      </w:r>
      <w:r>
        <w:rPr>
          <w:rFonts w:hint="cs"/>
          <w:rtl/>
          <w:lang w:val="en-US"/>
        </w:rPr>
        <w:t xml:space="preserve"> יהיה הפריט הראשון, </w:t>
      </w:r>
      <w:proofErr w:type="spellStart"/>
      <w:r>
        <w:rPr>
          <w:rFonts w:hint="cs"/>
          <w:rtl/>
          <w:lang w:val="en-US"/>
        </w:rPr>
        <w:t>באיטרציה</w:t>
      </w:r>
      <w:proofErr w:type="spellEnd"/>
      <w:r>
        <w:rPr>
          <w:rFonts w:hint="cs"/>
          <w:rtl/>
          <w:lang w:val="en-US"/>
        </w:rPr>
        <w:t xml:space="preserve"> השנייה, </w:t>
      </w:r>
      <w:r>
        <w:rPr>
          <w:lang w:val="en-US"/>
        </w:rPr>
        <w:t>item</w:t>
      </w:r>
      <w:r>
        <w:rPr>
          <w:rFonts w:hint="cs"/>
          <w:rtl/>
          <w:lang w:val="en-US"/>
        </w:rPr>
        <w:t xml:space="preserve"> יהיה הפריט השני וכן הלאה.</w:t>
      </w:r>
    </w:p>
    <w:p w14:paraId="38F0875E" w14:textId="7E860660" w:rsidR="006D4553" w:rsidRDefault="006D4553" w:rsidP="006D4553">
      <w:pPr>
        <w:bidi/>
        <w:ind w:left="720"/>
        <w:rPr>
          <w:rtl/>
          <w:lang w:val="en-US"/>
        </w:rPr>
      </w:pPr>
    </w:p>
    <w:p w14:paraId="76AF79EC" w14:textId="223192B5" w:rsidR="006D4553" w:rsidRPr="00AB2831" w:rsidRDefault="00AB2831" w:rsidP="00CD53D7">
      <w:pPr>
        <w:bidi/>
        <w:rPr>
          <w:b/>
          <w:bCs/>
          <w:rtl/>
          <w:lang w:val="en-US"/>
        </w:rPr>
      </w:pPr>
      <w:proofErr w:type="spellStart"/>
      <w:r w:rsidRPr="00AB2831">
        <w:rPr>
          <w:rFonts w:hint="cs"/>
          <w:b/>
          <w:bCs/>
          <w:rtl/>
          <w:lang w:val="en-US"/>
        </w:rPr>
        <w:t>אופרטורי</w:t>
      </w:r>
      <w:proofErr w:type="spellEnd"/>
      <w:r w:rsidRPr="00AB2831">
        <w:rPr>
          <w:rFonts w:hint="cs"/>
          <w:b/>
          <w:bCs/>
          <w:rtl/>
          <w:lang w:val="en-US"/>
        </w:rPr>
        <w:t xml:space="preserve"> קיצור</w:t>
      </w:r>
    </w:p>
    <w:p w14:paraId="62D5EF6F" w14:textId="028CF7FD" w:rsidR="00AB2831" w:rsidRDefault="0041747C" w:rsidP="00AB2831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אלו אופרטורים המקצרים פעולה מתמטית / </w:t>
      </w:r>
      <w:proofErr w:type="spellStart"/>
      <w:r>
        <w:rPr>
          <w:rFonts w:hint="cs"/>
          <w:rtl/>
          <w:lang w:val="en-US"/>
        </w:rPr>
        <w:t>מחרוזתית</w:t>
      </w:r>
      <w:proofErr w:type="spellEnd"/>
      <w:r>
        <w:rPr>
          <w:rFonts w:hint="cs"/>
          <w:rtl/>
          <w:lang w:val="en-US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3"/>
      </w:tblGrid>
      <w:tr w:rsidR="0041747C" w14:paraId="066F5F7C" w14:textId="77777777" w:rsidTr="0041747C">
        <w:tc>
          <w:tcPr>
            <w:tcW w:w="3493" w:type="dxa"/>
          </w:tcPr>
          <w:p w14:paraId="440BAB12" w14:textId="7C6701ED" w:rsidR="0041747C" w:rsidRDefault="0041747C" w:rsidP="0041747C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אופרטור</w:t>
            </w:r>
          </w:p>
        </w:tc>
        <w:tc>
          <w:tcPr>
            <w:tcW w:w="3493" w:type="dxa"/>
          </w:tcPr>
          <w:p w14:paraId="0EAE9D5F" w14:textId="571B3277" w:rsidR="0041747C" w:rsidRDefault="0041747C" w:rsidP="0041747C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שימוש</w:t>
            </w:r>
          </w:p>
        </w:tc>
        <w:tc>
          <w:tcPr>
            <w:tcW w:w="3493" w:type="dxa"/>
          </w:tcPr>
          <w:p w14:paraId="5BD7F218" w14:textId="20E1FED7" w:rsidR="0041747C" w:rsidRDefault="0041747C" w:rsidP="0041747C">
            <w:pPr>
              <w:bidi/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משמעות</w:t>
            </w:r>
          </w:p>
        </w:tc>
      </w:tr>
      <w:tr w:rsidR="0041747C" w14:paraId="735D37D5" w14:textId="77777777" w:rsidTr="0041747C">
        <w:tc>
          <w:tcPr>
            <w:tcW w:w="3493" w:type="dxa"/>
          </w:tcPr>
          <w:p w14:paraId="79AEC693" w14:textId="5377B9D7" w:rsidR="0041747C" w:rsidRDefault="0041747C" w:rsidP="0041747C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+=</w:t>
            </w:r>
          </w:p>
        </w:tc>
        <w:tc>
          <w:tcPr>
            <w:tcW w:w="3493" w:type="dxa"/>
          </w:tcPr>
          <w:p w14:paraId="4104EDE3" w14:textId="67790702" w:rsidR="0041747C" w:rsidRDefault="0041747C" w:rsidP="0041747C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 += b</w:t>
            </w:r>
          </w:p>
        </w:tc>
        <w:tc>
          <w:tcPr>
            <w:tcW w:w="3493" w:type="dxa"/>
          </w:tcPr>
          <w:p w14:paraId="7526FA4C" w14:textId="30F69C4D" w:rsidR="0041747C" w:rsidRDefault="0041747C" w:rsidP="0041747C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 = a + b</w:t>
            </w:r>
          </w:p>
        </w:tc>
      </w:tr>
      <w:tr w:rsidR="0041747C" w14:paraId="19E9AEC6" w14:textId="77777777" w:rsidTr="0041747C">
        <w:tc>
          <w:tcPr>
            <w:tcW w:w="3493" w:type="dxa"/>
          </w:tcPr>
          <w:p w14:paraId="5A33DAE4" w14:textId="4FAE2AFE" w:rsidR="0041747C" w:rsidRDefault="0041747C" w:rsidP="0041747C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=</w:t>
            </w:r>
          </w:p>
        </w:tc>
        <w:tc>
          <w:tcPr>
            <w:tcW w:w="3493" w:type="dxa"/>
          </w:tcPr>
          <w:p w14:paraId="1261480E" w14:textId="05D9688A" w:rsidR="0041747C" w:rsidRDefault="0041747C" w:rsidP="0041747C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= b</w:t>
            </w:r>
          </w:p>
        </w:tc>
        <w:tc>
          <w:tcPr>
            <w:tcW w:w="3493" w:type="dxa"/>
          </w:tcPr>
          <w:p w14:paraId="3915F1CA" w14:textId="1BB21C85" w:rsidR="0041747C" w:rsidRDefault="0041747C" w:rsidP="0041747C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 xml:space="preserve">a = a 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 xml:space="preserve"> b</w:t>
            </w:r>
          </w:p>
        </w:tc>
      </w:tr>
      <w:tr w:rsidR="0041747C" w14:paraId="296172EE" w14:textId="77777777" w:rsidTr="0041747C">
        <w:tc>
          <w:tcPr>
            <w:tcW w:w="3493" w:type="dxa"/>
          </w:tcPr>
          <w:p w14:paraId="34E293FC" w14:textId="71136F09" w:rsidR="0041747C" w:rsidRDefault="0041747C" w:rsidP="0041747C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*=</w:t>
            </w:r>
          </w:p>
        </w:tc>
        <w:tc>
          <w:tcPr>
            <w:tcW w:w="3493" w:type="dxa"/>
          </w:tcPr>
          <w:p w14:paraId="7353EAE8" w14:textId="45BCF839" w:rsidR="0041747C" w:rsidRDefault="0041747C" w:rsidP="0041747C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 *= b</w:t>
            </w:r>
          </w:p>
        </w:tc>
        <w:tc>
          <w:tcPr>
            <w:tcW w:w="3493" w:type="dxa"/>
          </w:tcPr>
          <w:p w14:paraId="7567C79B" w14:textId="5D68B1B5" w:rsidR="0041747C" w:rsidRDefault="0041747C" w:rsidP="0041747C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 = a * b</w:t>
            </w:r>
          </w:p>
        </w:tc>
      </w:tr>
      <w:tr w:rsidR="0041747C" w14:paraId="7705B056" w14:textId="77777777" w:rsidTr="0041747C">
        <w:tc>
          <w:tcPr>
            <w:tcW w:w="3493" w:type="dxa"/>
          </w:tcPr>
          <w:p w14:paraId="1A82E469" w14:textId="1B986333" w:rsidR="0041747C" w:rsidRDefault="0041747C" w:rsidP="0041747C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/=</w:t>
            </w:r>
          </w:p>
        </w:tc>
        <w:tc>
          <w:tcPr>
            <w:tcW w:w="3493" w:type="dxa"/>
          </w:tcPr>
          <w:p w14:paraId="2A8162B8" w14:textId="56F81E79" w:rsidR="0041747C" w:rsidRDefault="0041747C" w:rsidP="0041747C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 /= b</w:t>
            </w:r>
          </w:p>
        </w:tc>
        <w:tc>
          <w:tcPr>
            <w:tcW w:w="3493" w:type="dxa"/>
          </w:tcPr>
          <w:p w14:paraId="40B4E6C3" w14:textId="59A445D5" w:rsidR="0041747C" w:rsidRDefault="0041747C" w:rsidP="0041747C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 = a / b</w:t>
            </w:r>
          </w:p>
        </w:tc>
      </w:tr>
      <w:tr w:rsidR="0041747C" w14:paraId="23E8BCC4" w14:textId="77777777" w:rsidTr="0041747C">
        <w:tc>
          <w:tcPr>
            <w:tcW w:w="3493" w:type="dxa"/>
          </w:tcPr>
          <w:p w14:paraId="304AC9DB" w14:textId="06AF4ECD" w:rsidR="0041747C" w:rsidRDefault="00DD1430" w:rsidP="0041747C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%=</w:t>
            </w:r>
          </w:p>
        </w:tc>
        <w:tc>
          <w:tcPr>
            <w:tcW w:w="3493" w:type="dxa"/>
          </w:tcPr>
          <w:p w14:paraId="402E9EB7" w14:textId="5FA0B89A" w:rsidR="0041747C" w:rsidRDefault="00DD1430" w:rsidP="0041747C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 %= b</w:t>
            </w:r>
          </w:p>
        </w:tc>
        <w:tc>
          <w:tcPr>
            <w:tcW w:w="3493" w:type="dxa"/>
          </w:tcPr>
          <w:p w14:paraId="578BA93F" w14:textId="1B293CD4" w:rsidR="0041747C" w:rsidRDefault="00DD1430" w:rsidP="0041747C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 = a % b</w:t>
            </w:r>
          </w:p>
        </w:tc>
      </w:tr>
    </w:tbl>
    <w:p w14:paraId="75125383" w14:textId="060ECA1E" w:rsidR="0041747C" w:rsidRDefault="0041747C" w:rsidP="0041747C">
      <w:pPr>
        <w:bidi/>
        <w:jc w:val="center"/>
        <w:rPr>
          <w:lang w:val="en-US"/>
        </w:rPr>
      </w:pPr>
    </w:p>
    <w:p w14:paraId="006C9DD2" w14:textId="61EF2840" w:rsidR="00671EF2" w:rsidRDefault="00671EF2" w:rsidP="00671EF2">
      <w:pPr>
        <w:bidi/>
        <w:jc w:val="center"/>
        <w:rPr>
          <w:lang w:val="en-US"/>
        </w:rPr>
      </w:pPr>
    </w:p>
    <w:p w14:paraId="2EE80A7A" w14:textId="16E6A67E" w:rsidR="00671EF2" w:rsidRDefault="00671EF2" w:rsidP="00671EF2">
      <w:pPr>
        <w:bidi/>
        <w:jc w:val="center"/>
        <w:rPr>
          <w:lang w:val="en-US"/>
        </w:rPr>
      </w:pPr>
    </w:p>
    <w:p w14:paraId="298DDDC8" w14:textId="4282095D" w:rsidR="00671EF2" w:rsidRDefault="00671EF2" w:rsidP="00671EF2">
      <w:pPr>
        <w:bidi/>
        <w:jc w:val="center"/>
        <w:rPr>
          <w:lang w:val="en-US"/>
        </w:rPr>
      </w:pPr>
    </w:p>
    <w:p w14:paraId="11AE081C" w14:textId="5C79CD0C" w:rsidR="00671EF2" w:rsidRDefault="00671EF2" w:rsidP="00671EF2">
      <w:pPr>
        <w:bidi/>
        <w:jc w:val="center"/>
        <w:rPr>
          <w:lang w:val="en-US"/>
        </w:rPr>
      </w:pPr>
    </w:p>
    <w:p w14:paraId="47BC2C03" w14:textId="18F14316" w:rsidR="00671EF2" w:rsidRDefault="00671EF2" w:rsidP="00671EF2">
      <w:pPr>
        <w:bidi/>
        <w:jc w:val="center"/>
        <w:rPr>
          <w:lang w:val="en-US"/>
        </w:rPr>
      </w:pPr>
    </w:p>
    <w:p w14:paraId="7AA76E38" w14:textId="043C4246" w:rsidR="00671EF2" w:rsidRDefault="00671EF2" w:rsidP="00671EF2">
      <w:pPr>
        <w:bidi/>
        <w:jc w:val="center"/>
        <w:rPr>
          <w:lang w:val="en-US"/>
        </w:rPr>
      </w:pPr>
    </w:p>
    <w:p w14:paraId="16C72883" w14:textId="7169DC17" w:rsidR="00671EF2" w:rsidRDefault="00671EF2" w:rsidP="00671EF2">
      <w:pPr>
        <w:bidi/>
        <w:jc w:val="center"/>
        <w:rPr>
          <w:lang w:val="en-US"/>
        </w:rPr>
      </w:pPr>
    </w:p>
    <w:p w14:paraId="052D4888" w14:textId="35444BB8" w:rsidR="00671EF2" w:rsidRDefault="00671EF2" w:rsidP="00671EF2">
      <w:pPr>
        <w:bidi/>
        <w:jc w:val="center"/>
        <w:rPr>
          <w:lang w:val="en-US"/>
        </w:rPr>
      </w:pPr>
    </w:p>
    <w:p w14:paraId="1819A22B" w14:textId="2A6F1AAC" w:rsidR="00671EF2" w:rsidRDefault="00671EF2" w:rsidP="00671EF2">
      <w:pPr>
        <w:bidi/>
        <w:jc w:val="center"/>
        <w:rPr>
          <w:lang w:val="en-US"/>
        </w:rPr>
      </w:pPr>
    </w:p>
    <w:p w14:paraId="035F042A" w14:textId="77777777" w:rsidR="00671EF2" w:rsidRDefault="00671EF2" w:rsidP="00671EF2">
      <w:pPr>
        <w:bidi/>
        <w:jc w:val="center"/>
        <w:rPr>
          <w:rtl/>
          <w:lang w:val="en-US"/>
        </w:rPr>
      </w:pPr>
    </w:p>
    <w:p w14:paraId="1F4168A7" w14:textId="53A8C2E0" w:rsidR="0041747C" w:rsidRDefault="00DD1430" w:rsidP="0041747C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קיימת עוד קבוצה של </w:t>
      </w:r>
      <w:proofErr w:type="spellStart"/>
      <w:r>
        <w:rPr>
          <w:rFonts w:hint="cs"/>
          <w:rtl/>
          <w:lang w:val="en-US"/>
        </w:rPr>
        <w:t>אופרטורי</w:t>
      </w:r>
      <w:proofErr w:type="spellEnd"/>
      <w:r>
        <w:rPr>
          <w:rFonts w:hint="cs"/>
          <w:rtl/>
          <w:lang w:val="en-US"/>
        </w:rPr>
        <w:t xml:space="preserve"> קיצור אחרים: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3"/>
      </w:tblGrid>
      <w:tr w:rsidR="00DD1430" w14:paraId="04C486C7" w14:textId="77777777" w:rsidTr="00D6780F">
        <w:tc>
          <w:tcPr>
            <w:tcW w:w="3493" w:type="dxa"/>
          </w:tcPr>
          <w:p w14:paraId="7A1D6846" w14:textId="77777777" w:rsidR="00DD1430" w:rsidRDefault="00DD1430" w:rsidP="00D6780F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אופרטור</w:t>
            </w:r>
          </w:p>
        </w:tc>
        <w:tc>
          <w:tcPr>
            <w:tcW w:w="3493" w:type="dxa"/>
          </w:tcPr>
          <w:p w14:paraId="5536354C" w14:textId="77777777" w:rsidR="00DD1430" w:rsidRDefault="00DD1430" w:rsidP="00D6780F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שימוש</w:t>
            </w:r>
          </w:p>
        </w:tc>
        <w:tc>
          <w:tcPr>
            <w:tcW w:w="3493" w:type="dxa"/>
          </w:tcPr>
          <w:p w14:paraId="1BA785CB" w14:textId="77777777" w:rsidR="00DD1430" w:rsidRDefault="00DD1430" w:rsidP="00D6780F">
            <w:pPr>
              <w:bidi/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משמעות</w:t>
            </w:r>
          </w:p>
        </w:tc>
      </w:tr>
      <w:tr w:rsidR="00DD1430" w14:paraId="54982D4D" w14:textId="77777777" w:rsidTr="00D6780F">
        <w:tc>
          <w:tcPr>
            <w:tcW w:w="3493" w:type="dxa"/>
          </w:tcPr>
          <w:p w14:paraId="02734575" w14:textId="188BBBF9" w:rsidR="00DD1430" w:rsidRDefault="00DD1430" w:rsidP="00D6780F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++</w:t>
            </w:r>
            <w:r>
              <w:rPr>
                <w:rFonts w:hint="cs"/>
                <w:rtl/>
                <w:lang w:val="en-US"/>
              </w:rPr>
              <w:t xml:space="preserve"> עבור קידום מאוחר</w:t>
            </w:r>
          </w:p>
        </w:tc>
        <w:tc>
          <w:tcPr>
            <w:tcW w:w="3493" w:type="dxa"/>
          </w:tcPr>
          <w:p w14:paraId="1B3C3FB8" w14:textId="19E37533" w:rsidR="00DD1430" w:rsidRDefault="00DD1430" w:rsidP="00D6780F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a++</w:t>
            </w:r>
          </w:p>
        </w:tc>
        <w:tc>
          <w:tcPr>
            <w:tcW w:w="3493" w:type="dxa"/>
          </w:tcPr>
          <w:p w14:paraId="716541BF" w14:textId="73BB13A8" w:rsidR="00DD1430" w:rsidRDefault="00DD1430" w:rsidP="00D6780F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 = a + 1</w:t>
            </w:r>
          </w:p>
        </w:tc>
      </w:tr>
      <w:tr w:rsidR="00DD1430" w14:paraId="3284F7B8" w14:textId="77777777" w:rsidTr="00D6780F">
        <w:tc>
          <w:tcPr>
            <w:tcW w:w="3493" w:type="dxa"/>
          </w:tcPr>
          <w:p w14:paraId="6D0ED8FB" w14:textId="6F7806C2" w:rsidR="00DD1430" w:rsidRDefault="00DD1430" w:rsidP="00D6780F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++</w:t>
            </w:r>
            <w:r>
              <w:rPr>
                <w:rFonts w:hint="cs"/>
                <w:rtl/>
                <w:lang w:val="en-US"/>
              </w:rPr>
              <w:t xml:space="preserve"> עבור קידום מוקדם</w:t>
            </w:r>
          </w:p>
        </w:tc>
        <w:tc>
          <w:tcPr>
            <w:tcW w:w="3493" w:type="dxa"/>
          </w:tcPr>
          <w:p w14:paraId="6DA7189B" w14:textId="415C48E4" w:rsidR="00DD1430" w:rsidRDefault="00DD1430" w:rsidP="00D6780F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3493" w:type="dxa"/>
          </w:tcPr>
          <w:p w14:paraId="3E67E33A" w14:textId="34A69CAA" w:rsidR="00DD1430" w:rsidRDefault="00DD1430" w:rsidP="00D6780F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 = a + 1</w:t>
            </w:r>
          </w:p>
        </w:tc>
      </w:tr>
      <w:tr w:rsidR="00671EF2" w14:paraId="66DD32BC" w14:textId="77777777" w:rsidTr="00D6780F">
        <w:tc>
          <w:tcPr>
            <w:tcW w:w="3493" w:type="dxa"/>
          </w:tcPr>
          <w:p w14:paraId="32202AE8" w14:textId="1FDD2635" w:rsidR="00671EF2" w:rsidRDefault="00671EF2" w:rsidP="00671EF2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++</w:t>
            </w:r>
            <w:r>
              <w:rPr>
                <w:rFonts w:hint="cs"/>
                <w:rtl/>
                <w:lang w:val="en-US"/>
              </w:rPr>
              <w:t xml:space="preserve"> עבור קידום מאוחר</w:t>
            </w:r>
          </w:p>
        </w:tc>
        <w:tc>
          <w:tcPr>
            <w:tcW w:w="3493" w:type="dxa"/>
          </w:tcPr>
          <w:p w14:paraId="171AD0B0" w14:textId="27D677BC" w:rsidR="00671EF2" w:rsidRDefault="00671EF2" w:rsidP="00671EF2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b = a++</w:t>
            </w:r>
          </w:p>
        </w:tc>
        <w:tc>
          <w:tcPr>
            <w:tcW w:w="3493" w:type="dxa"/>
          </w:tcPr>
          <w:p w14:paraId="68523638" w14:textId="77777777" w:rsidR="00671EF2" w:rsidRDefault="00671EF2" w:rsidP="00671EF2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b = a</w:t>
            </w:r>
          </w:p>
          <w:p w14:paraId="7AC4B192" w14:textId="65FA1169" w:rsidR="00671EF2" w:rsidRDefault="00671EF2" w:rsidP="00671EF2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 = a + 1</w:t>
            </w:r>
          </w:p>
        </w:tc>
      </w:tr>
      <w:tr w:rsidR="00671EF2" w14:paraId="6040CBBB" w14:textId="77777777" w:rsidTr="00D6780F">
        <w:tc>
          <w:tcPr>
            <w:tcW w:w="3493" w:type="dxa"/>
          </w:tcPr>
          <w:p w14:paraId="4EF04A83" w14:textId="70270B5E" w:rsidR="00671EF2" w:rsidRDefault="00671EF2" w:rsidP="00671EF2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++</w:t>
            </w:r>
            <w:r>
              <w:rPr>
                <w:rFonts w:hint="cs"/>
                <w:rtl/>
                <w:lang w:val="en-US"/>
              </w:rPr>
              <w:t xml:space="preserve"> עבור קידום מוקדם</w:t>
            </w:r>
          </w:p>
        </w:tc>
        <w:tc>
          <w:tcPr>
            <w:tcW w:w="3493" w:type="dxa"/>
          </w:tcPr>
          <w:p w14:paraId="736752DC" w14:textId="24E2EC8F" w:rsidR="00671EF2" w:rsidRDefault="00671EF2" w:rsidP="00671EF2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b = ++a</w:t>
            </w:r>
          </w:p>
        </w:tc>
        <w:tc>
          <w:tcPr>
            <w:tcW w:w="3493" w:type="dxa"/>
          </w:tcPr>
          <w:p w14:paraId="1EC9D6FB" w14:textId="77777777" w:rsidR="00671EF2" w:rsidRDefault="00671EF2" w:rsidP="00671EF2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a = a + 1</w:t>
            </w:r>
          </w:p>
          <w:p w14:paraId="5DE2C8DE" w14:textId="2849A66A" w:rsidR="00671EF2" w:rsidRDefault="00671EF2" w:rsidP="00671EF2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b = a</w:t>
            </w:r>
          </w:p>
        </w:tc>
      </w:tr>
      <w:tr w:rsidR="00671EF2" w14:paraId="5B2D8994" w14:textId="77777777" w:rsidTr="00D6780F">
        <w:tc>
          <w:tcPr>
            <w:tcW w:w="3493" w:type="dxa"/>
          </w:tcPr>
          <w:p w14:paraId="30D4B208" w14:textId="738C3C3A" w:rsidR="00671EF2" w:rsidRDefault="00671EF2" w:rsidP="00671EF2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--</w:t>
            </w:r>
            <w:r>
              <w:rPr>
                <w:rFonts w:hint="cs"/>
                <w:rtl/>
                <w:lang w:val="en-US"/>
              </w:rPr>
              <w:t xml:space="preserve"> עבור </w:t>
            </w:r>
            <w:r>
              <w:rPr>
                <w:rFonts w:hint="cs"/>
                <w:rtl/>
                <w:lang w:val="en-US"/>
              </w:rPr>
              <w:t>חיסור</w:t>
            </w:r>
            <w:r>
              <w:rPr>
                <w:rFonts w:hint="cs"/>
                <w:rtl/>
                <w:lang w:val="en-US"/>
              </w:rPr>
              <w:t xml:space="preserve"> מאוחר</w:t>
            </w:r>
          </w:p>
        </w:tc>
        <w:tc>
          <w:tcPr>
            <w:tcW w:w="3493" w:type="dxa"/>
          </w:tcPr>
          <w:p w14:paraId="6ABEA25D" w14:textId="2DCC0331" w:rsidR="00671EF2" w:rsidRDefault="00671EF2" w:rsidP="00671EF2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a--</w:t>
            </w:r>
          </w:p>
        </w:tc>
        <w:tc>
          <w:tcPr>
            <w:tcW w:w="3493" w:type="dxa"/>
          </w:tcPr>
          <w:p w14:paraId="2E67B23D" w14:textId="3F12C52D" w:rsidR="00671EF2" w:rsidRDefault="00671EF2" w:rsidP="00671EF2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 xml:space="preserve">a = a 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 xml:space="preserve"> 1</w:t>
            </w:r>
          </w:p>
        </w:tc>
      </w:tr>
      <w:tr w:rsidR="00671EF2" w14:paraId="724DB290" w14:textId="77777777" w:rsidTr="00D6780F">
        <w:tc>
          <w:tcPr>
            <w:tcW w:w="3493" w:type="dxa"/>
          </w:tcPr>
          <w:p w14:paraId="6D873218" w14:textId="6A39D314" w:rsidR="00671EF2" w:rsidRDefault="00671EF2" w:rsidP="00671EF2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--</w:t>
            </w:r>
            <w:r>
              <w:rPr>
                <w:rFonts w:hint="cs"/>
                <w:rtl/>
                <w:lang w:val="en-US"/>
              </w:rPr>
              <w:t xml:space="preserve"> עבור </w:t>
            </w:r>
            <w:r>
              <w:rPr>
                <w:rFonts w:hint="cs"/>
                <w:rtl/>
                <w:lang w:val="en-US"/>
              </w:rPr>
              <w:t>חיסור</w:t>
            </w:r>
            <w:r>
              <w:rPr>
                <w:rFonts w:hint="cs"/>
                <w:rtl/>
                <w:lang w:val="en-US"/>
              </w:rPr>
              <w:t xml:space="preserve"> מוקדם</w:t>
            </w:r>
          </w:p>
        </w:tc>
        <w:tc>
          <w:tcPr>
            <w:tcW w:w="3493" w:type="dxa"/>
          </w:tcPr>
          <w:p w14:paraId="7699AF83" w14:textId="3A20F553" w:rsidR="00671EF2" w:rsidRDefault="00671EF2" w:rsidP="00671EF2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--</w:t>
            </w:r>
            <w:r>
              <w:rPr>
                <w:lang w:val="en-US"/>
              </w:rPr>
              <w:t>a</w:t>
            </w:r>
          </w:p>
        </w:tc>
        <w:tc>
          <w:tcPr>
            <w:tcW w:w="3493" w:type="dxa"/>
          </w:tcPr>
          <w:p w14:paraId="00EF2AE8" w14:textId="77FF83AF" w:rsidR="00671EF2" w:rsidRDefault="00671EF2" w:rsidP="00671EF2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 xml:space="preserve">a = a 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 xml:space="preserve"> 1</w:t>
            </w:r>
          </w:p>
        </w:tc>
      </w:tr>
      <w:tr w:rsidR="00671EF2" w14:paraId="17DF4FB4" w14:textId="77777777" w:rsidTr="00D6780F">
        <w:tc>
          <w:tcPr>
            <w:tcW w:w="3493" w:type="dxa"/>
          </w:tcPr>
          <w:p w14:paraId="5AD0F3F8" w14:textId="5A2ADEAF" w:rsidR="00671EF2" w:rsidRDefault="00671EF2" w:rsidP="00671EF2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--</w:t>
            </w:r>
            <w:r>
              <w:rPr>
                <w:rFonts w:hint="cs"/>
                <w:rtl/>
                <w:lang w:val="en-US"/>
              </w:rPr>
              <w:t xml:space="preserve"> עבור </w:t>
            </w:r>
            <w:r>
              <w:rPr>
                <w:rFonts w:hint="cs"/>
                <w:rtl/>
                <w:lang w:val="en-US"/>
              </w:rPr>
              <w:t>חיסור</w:t>
            </w:r>
            <w:r>
              <w:rPr>
                <w:rFonts w:hint="cs"/>
                <w:rtl/>
                <w:lang w:val="en-US"/>
              </w:rPr>
              <w:t xml:space="preserve"> מאוחר</w:t>
            </w:r>
          </w:p>
        </w:tc>
        <w:tc>
          <w:tcPr>
            <w:tcW w:w="3493" w:type="dxa"/>
          </w:tcPr>
          <w:p w14:paraId="1D2C4D8F" w14:textId="133248AD" w:rsidR="00671EF2" w:rsidRDefault="00671EF2" w:rsidP="00671EF2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b = a</w:t>
            </w:r>
            <w:r>
              <w:rPr>
                <w:lang w:val="en-US"/>
              </w:rPr>
              <w:t>--</w:t>
            </w:r>
          </w:p>
        </w:tc>
        <w:tc>
          <w:tcPr>
            <w:tcW w:w="3493" w:type="dxa"/>
          </w:tcPr>
          <w:p w14:paraId="4B778C17" w14:textId="77777777" w:rsidR="00671EF2" w:rsidRDefault="00671EF2" w:rsidP="00671EF2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b = a</w:t>
            </w:r>
          </w:p>
          <w:p w14:paraId="47A81FF8" w14:textId="20248B90" w:rsidR="00671EF2" w:rsidRDefault="00671EF2" w:rsidP="00671EF2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 xml:space="preserve">a = a 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 xml:space="preserve"> 1</w:t>
            </w:r>
          </w:p>
        </w:tc>
      </w:tr>
      <w:tr w:rsidR="00671EF2" w14:paraId="501076C0" w14:textId="77777777" w:rsidTr="00D6780F">
        <w:tc>
          <w:tcPr>
            <w:tcW w:w="3493" w:type="dxa"/>
          </w:tcPr>
          <w:p w14:paraId="380F8EBC" w14:textId="11638AFC" w:rsidR="00671EF2" w:rsidRDefault="00671EF2" w:rsidP="00671EF2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--</w:t>
            </w:r>
            <w:r>
              <w:rPr>
                <w:rFonts w:hint="cs"/>
                <w:rtl/>
                <w:lang w:val="en-US"/>
              </w:rPr>
              <w:t xml:space="preserve"> עבור </w:t>
            </w:r>
            <w:r>
              <w:rPr>
                <w:rFonts w:hint="cs"/>
                <w:rtl/>
                <w:lang w:val="en-US"/>
              </w:rPr>
              <w:t>חיסור</w:t>
            </w:r>
            <w:r>
              <w:rPr>
                <w:rFonts w:hint="cs"/>
                <w:rtl/>
                <w:lang w:val="en-US"/>
              </w:rPr>
              <w:t xml:space="preserve"> מוקדם</w:t>
            </w:r>
          </w:p>
        </w:tc>
        <w:tc>
          <w:tcPr>
            <w:tcW w:w="3493" w:type="dxa"/>
          </w:tcPr>
          <w:p w14:paraId="47E38C1A" w14:textId="02B01BCF" w:rsidR="00671EF2" w:rsidRDefault="00671EF2" w:rsidP="00671EF2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en-US"/>
              </w:rPr>
              <w:t>--</w:t>
            </w:r>
            <w:r>
              <w:rPr>
                <w:lang w:val="en-US"/>
              </w:rPr>
              <w:t>a</w:t>
            </w:r>
          </w:p>
        </w:tc>
        <w:tc>
          <w:tcPr>
            <w:tcW w:w="3493" w:type="dxa"/>
          </w:tcPr>
          <w:p w14:paraId="3A80DFFD" w14:textId="3C4D8C5E" w:rsidR="00671EF2" w:rsidRDefault="00671EF2" w:rsidP="00671EF2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= a 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 xml:space="preserve"> 1</w:t>
            </w:r>
          </w:p>
          <w:p w14:paraId="7F82980F" w14:textId="7D1DBCA1" w:rsidR="00671EF2" w:rsidRDefault="00671EF2" w:rsidP="00671EF2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b = a</w:t>
            </w:r>
          </w:p>
        </w:tc>
      </w:tr>
    </w:tbl>
    <w:p w14:paraId="0C48FB19" w14:textId="77777777" w:rsidR="00DD1430" w:rsidRDefault="00DD1430" w:rsidP="00DD1430">
      <w:pPr>
        <w:bidi/>
        <w:rPr>
          <w:rFonts w:hint="cs"/>
          <w:lang w:val="en-US"/>
        </w:rPr>
      </w:pPr>
    </w:p>
    <w:p w14:paraId="0117ADFE" w14:textId="77777777" w:rsidR="0041747C" w:rsidRPr="00CD53D7" w:rsidRDefault="0041747C" w:rsidP="0041747C">
      <w:pPr>
        <w:bidi/>
        <w:rPr>
          <w:rFonts w:hint="cs"/>
          <w:rtl/>
          <w:lang w:val="en-US"/>
        </w:rPr>
      </w:pPr>
    </w:p>
    <w:p w14:paraId="3517D104" w14:textId="2D925775" w:rsidR="007930E3" w:rsidRDefault="00A03719" w:rsidP="007930E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מטריצות (מטריצה = </w:t>
      </w:r>
      <w:r>
        <w:rPr>
          <w:lang w:val="en-US"/>
        </w:rPr>
        <w:t>Matrix</w:t>
      </w:r>
      <w:r>
        <w:rPr>
          <w:rFonts w:hint="cs"/>
          <w:rtl/>
          <w:lang w:val="en-US"/>
        </w:rPr>
        <w:t>)</w:t>
      </w:r>
    </w:p>
    <w:p w14:paraId="0CA73292" w14:textId="29E34E55" w:rsidR="00A03719" w:rsidRDefault="00ED1552" w:rsidP="00A03719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מטריצה הינה רצף דו-</w:t>
      </w:r>
      <w:proofErr w:type="spellStart"/>
      <w:r>
        <w:rPr>
          <w:rFonts w:hint="cs"/>
          <w:rtl/>
          <w:lang w:val="en-US"/>
        </w:rPr>
        <w:t>מימדי</w:t>
      </w:r>
      <w:proofErr w:type="spellEnd"/>
      <w:r>
        <w:rPr>
          <w:rFonts w:hint="cs"/>
          <w:rtl/>
          <w:lang w:val="en-US"/>
        </w:rPr>
        <w:t xml:space="preserve"> של מספרים</w:t>
      </w:r>
      <w:r w:rsidR="005760DB">
        <w:rPr>
          <w:rFonts w:hint="cs"/>
          <w:rtl/>
          <w:lang w:val="en-US"/>
        </w:rPr>
        <w:t xml:space="preserve"> (נקרא מערך דו-</w:t>
      </w:r>
      <w:proofErr w:type="spellStart"/>
      <w:r w:rsidR="005760DB">
        <w:rPr>
          <w:rFonts w:hint="cs"/>
          <w:rtl/>
          <w:lang w:val="en-US"/>
        </w:rPr>
        <w:t>מימדי</w:t>
      </w:r>
      <w:proofErr w:type="spellEnd"/>
      <w:r w:rsidR="005760DB">
        <w:rPr>
          <w:rFonts w:hint="cs"/>
          <w:rtl/>
          <w:lang w:val="en-US"/>
        </w:rPr>
        <w:t>)</w:t>
      </w:r>
    </w:p>
    <w:p w14:paraId="1DEB1E83" w14:textId="44D0FD57" w:rsidR="007930E3" w:rsidRDefault="00ED1552" w:rsidP="007930E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(מערך הינו רצף חד-</w:t>
      </w:r>
      <w:proofErr w:type="spellStart"/>
      <w:r>
        <w:rPr>
          <w:rFonts w:hint="cs"/>
          <w:rtl/>
          <w:lang w:val="en-US"/>
        </w:rPr>
        <w:t>מימדי</w:t>
      </w:r>
      <w:proofErr w:type="spellEnd"/>
      <w:r>
        <w:rPr>
          <w:rFonts w:hint="cs"/>
          <w:rtl/>
          <w:lang w:val="en-US"/>
        </w:rPr>
        <w:t xml:space="preserve"> של מספרים).</w:t>
      </w:r>
    </w:p>
    <w:p w14:paraId="2093C2EE" w14:textId="5151DE8C" w:rsidR="00ED1552" w:rsidRDefault="00ED1552" w:rsidP="00ED155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 למטריצה בגודל 3 על 4 (3 שורות ו-4 עמודות פר שורה, נקראת </w:t>
      </w:r>
      <w:r>
        <w:rPr>
          <w:lang w:val="en-US"/>
        </w:rPr>
        <w:t>N x M</w:t>
      </w:r>
      <w:r>
        <w:rPr>
          <w:rFonts w:hint="cs"/>
          <w:rtl/>
          <w:lang w:val="en-US"/>
        </w:rPr>
        <w:t xml:space="preserve">): </w:t>
      </w:r>
    </w:p>
    <w:p w14:paraId="4F1EB7AD" w14:textId="1E8693E3" w:rsidR="00ED1552" w:rsidRDefault="00ED1552" w:rsidP="00ED1552">
      <w:pPr>
        <w:pStyle w:val="NoSpacing"/>
        <w:rPr>
          <w:lang w:val="en-US"/>
        </w:rPr>
      </w:pPr>
      <w:r>
        <w:rPr>
          <w:lang w:val="en-US"/>
        </w:rPr>
        <w:t>40 80 12 35</w:t>
      </w:r>
    </w:p>
    <w:p w14:paraId="2BE4229D" w14:textId="33B211DB" w:rsidR="00ED1552" w:rsidRDefault="00ED1552" w:rsidP="00ED1552">
      <w:pPr>
        <w:pStyle w:val="NoSpacing"/>
        <w:rPr>
          <w:lang w:val="en-US"/>
        </w:rPr>
      </w:pPr>
      <w:r>
        <w:rPr>
          <w:lang w:val="en-US"/>
        </w:rPr>
        <w:t>89 23 17 43</w:t>
      </w:r>
    </w:p>
    <w:p w14:paraId="5163D5A0" w14:textId="56EDC62E" w:rsidR="00ED1552" w:rsidRDefault="00ED1552" w:rsidP="00ED1552">
      <w:pPr>
        <w:pStyle w:val="NoSpacing"/>
        <w:rPr>
          <w:lang w:val="en-US"/>
        </w:rPr>
      </w:pPr>
      <w:r>
        <w:rPr>
          <w:lang w:val="en-US"/>
        </w:rPr>
        <w:t>83 24 55 11</w:t>
      </w:r>
    </w:p>
    <w:p w14:paraId="7AD8B577" w14:textId="77777777" w:rsidR="00ED1552" w:rsidRDefault="00ED1552" w:rsidP="00ED1552">
      <w:pPr>
        <w:rPr>
          <w:lang w:val="en-US"/>
        </w:rPr>
      </w:pPr>
    </w:p>
    <w:p w14:paraId="3A2F2A30" w14:textId="024FA958" w:rsidR="007930E3" w:rsidRDefault="00ED1552" w:rsidP="007930E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 למטריצה בעלת גדלים שונים של שורות: </w:t>
      </w:r>
    </w:p>
    <w:p w14:paraId="4520460C" w14:textId="06693B48" w:rsidR="00ED1552" w:rsidRDefault="00466E6A" w:rsidP="00466E6A">
      <w:pPr>
        <w:pStyle w:val="NoSpacing"/>
        <w:rPr>
          <w:lang w:val="en-US"/>
        </w:rPr>
      </w:pPr>
      <w:r>
        <w:rPr>
          <w:lang w:val="en-US"/>
        </w:rPr>
        <w:t>12 23 34 45 56 57</w:t>
      </w:r>
    </w:p>
    <w:p w14:paraId="0E13DA34" w14:textId="3BE59B07" w:rsidR="00466E6A" w:rsidRDefault="00466E6A" w:rsidP="00466E6A">
      <w:pPr>
        <w:pStyle w:val="NoSpacing"/>
        <w:rPr>
          <w:lang w:val="en-US"/>
        </w:rPr>
      </w:pPr>
      <w:r>
        <w:rPr>
          <w:lang w:val="en-US"/>
        </w:rPr>
        <w:t>32 44 55 67</w:t>
      </w:r>
    </w:p>
    <w:p w14:paraId="727934B4" w14:textId="2D33FB1F" w:rsidR="00466E6A" w:rsidRDefault="00466E6A" w:rsidP="00466E6A">
      <w:pPr>
        <w:pStyle w:val="NoSpacing"/>
        <w:rPr>
          <w:lang w:val="en-US"/>
        </w:rPr>
      </w:pPr>
      <w:r>
        <w:rPr>
          <w:lang w:val="en-US"/>
        </w:rPr>
        <w:t xml:space="preserve">23 34 </w:t>
      </w:r>
    </w:p>
    <w:p w14:paraId="3E3592E7" w14:textId="468B5342" w:rsidR="00466E6A" w:rsidRDefault="00466E6A" w:rsidP="00466E6A">
      <w:pPr>
        <w:pStyle w:val="NoSpacing"/>
        <w:rPr>
          <w:lang w:val="en-US"/>
        </w:rPr>
      </w:pPr>
      <w:r>
        <w:rPr>
          <w:lang w:val="en-US"/>
        </w:rPr>
        <w:t xml:space="preserve">56 5 234 45 5 6 67 5 45 34 </w:t>
      </w:r>
    </w:p>
    <w:p w14:paraId="4330A146" w14:textId="2D51AB4A" w:rsidR="007930E3" w:rsidRDefault="0015035F" w:rsidP="007930E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בג'אווה סקריפט מטריצה היא מערך של מערכים.</w:t>
      </w:r>
    </w:p>
    <w:p w14:paraId="3124FE31" w14:textId="1F0D545C" w:rsidR="0015035F" w:rsidRDefault="0015035F" w:rsidP="0015035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מערך יכול להכיל בכל תא שלו מספר או מחרוזת או אובייקט או מערך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</w:t>
      </w:r>
    </w:p>
    <w:p w14:paraId="5D6A1101" w14:textId="585E0840" w:rsidR="0015035F" w:rsidRDefault="0015035F" w:rsidP="0015035F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אז אם מערך מכיל בכל תא שלו מערך אחר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קיבלנו מטריצה.</w:t>
      </w:r>
    </w:p>
    <w:p w14:paraId="2A6F556B" w14:textId="7BC38903" w:rsidR="00AF56DE" w:rsidRDefault="00AF56DE" w:rsidP="00AF56DE">
      <w:pPr>
        <w:bidi/>
        <w:rPr>
          <w:lang w:val="en-US"/>
        </w:rPr>
      </w:pPr>
    </w:p>
    <w:p w14:paraId="176C2B55" w14:textId="2BC71D71" w:rsidR="00E30720" w:rsidRDefault="00E30720" w:rsidP="00E30720">
      <w:pPr>
        <w:bidi/>
        <w:rPr>
          <w:lang w:val="en-US"/>
        </w:rPr>
      </w:pPr>
    </w:p>
    <w:p w14:paraId="10C14F6C" w14:textId="63108DC4" w:rsidR="00E30720" w:rsidRDefault="00E30720" w:rsidP="00E30720">
      <w:pPr>
        <w:bidi/>
        <w:rPr>
          <w:lang w:val="en-US"/>
        </w:rPr>
      </w:pPr>
    </w:p>
    <w:p w14:paraId="0D1B8680" w14:textId="74039E5C" w:rsidR="00E30720" w:rsidRDefault="00E30720" w:rsidP="00E30720">
      <w:pPr>
        <w:bidi/>
        <w:rPr>
          <w:lang w:val="en-US"/>
        </w:rPr>
      </w:pPr>
    </w:p>
    <w:p w14:paraId="49DF22A9" w14:textId="10419553" w:rsidR="00E30720" w:rsidRDefault="00E30720" w:rsidP="00E30720">
      <w:pPr>
        <w:bidi/>
        <w:rPr>
          <w:lang w:val="en-US"/>
        </w:rPr>
      </w:pPr>
    </w:p>
    <w:p w14:paraId="3F0A4228" w14:textId="0798CA6F" w:rsidR="00E30720" w:rsidRDefault="00E30720" w:rsidP="00E30720">
      <w:pPr>
        <w:bidi/>
        <w:rPr>
          <w:lang w:val="en-US"/>
        </w:rPr>
      </w:pPr>
    </w:p>
    <w:p w14:paraId="0B9AA5E5" w14:textId="46DB040E" w:rsidR="00E30720" w:rsidRDefault="00E30720" w:rsidP="00E30720">
      <w:pPr>
        <w:bidi/>
        <w:rPr>
          <w:lang w:val="en-US"/>
        </w:rPr>
      </w:pPr>
    </w:p>
    <w:p w14:paraId="5B3759F6" w14:textId="75831A24" w:rsidR="00E30720" w:rsidRDefault="00E30720" w:rsidP="00E30720">
      <w:pPr>
        <w:bidi/>
        <w:rPr>
          <w:lang w:val="en-US"/>
        </w:rPr>
      </w:pPr>
    </w:p>
    <w:p w14:paraId="418EC6DF" w14:textId="1D703327" w:rsidR="00E30720" w:rsidRDefault="00E30720" w:rsidP="00E30720">
      <w:pPr>
        <w:bidi/>
        <w:rPr>
          <w:lang w:val="en-US"/>
        </w:rPr>
      </w:pPr>
    </w:p>
    <w:p w14:paraId="74672659" w14:textId="3437139A" w:rsidR="00E30720" w:rsidRDefault="00E30720" w:rsidP="00E30720">
      <w:pPr>
        <w:bidi/>
        <w:rPr>
          <w:lang w:val="en-US"/>
        </w:rPr>
      </w:pPr>
    </w:p>
    <w:p w14:paraId="7D9E9657" w14:textId="77777777" w:rsidR="00E30720" w:rsidRDefault="00E30720" w:rsidP="00E30720">
      <w:pPr>
        <w:bidi/>
        <w:rPr>
          <w:lang w:val="en-US"/>
        </w:rPr>
      </w:pPr>
    </w:p>
    <w:p w14:paraId="67D6BEAF" w14:textId="49CD97FF" w:rsidR="008F5950" w:rsidRPr="008F5950" w:rsidRDefault="008F5950" w:rsidP="008F5950">
      <w:pPr>
        <w:bidi/>
        <w:rPr>
          <w:b/>
          <w:bCs/>
          <w:rtl/>
          <w:lang w:val="en-US"/>
        </w:rPr>
      </w:pPr>
      <w:r w:rsidRPr="008F5950">
        <w:rPr>
          <w:b/>
          <w:bCs/>
          <w:lang w:val="en-US"/>
        </w:rPr>
        <w:t>Types</w:t>
      </w:r>
    </w:p>
    <w:p w14:paraId="6F4CE7A7" w14:textId="0159D67E" w:rsidR="008F5950" w:rsidRDefault="008F5950" w:rsidP="008F5950">
      <w:pPr>
        <w:bidi/>
        <w:rPr>
          <w:rtl/>
          <w:lang w:val="en-US"/>
        </w:rPr>
      </w:pPr>
      <w:r>
        <w:rPr>
          <w:lang w:val="en-US"/>
        </w:rPr>
        <w:t>Type</w:t>
      </w:r>
      <w:r>
        <w:rPr>
          <w:rFonts w:hint="cs"/>
          <w:rtl/>
          <w:lang w:val="en-US"/>
        </w:rPr>
        <w:t xml:space="preserve"> זה סוג המשתנה.</w:t>
      </w:r>
    </w:p>
    <w:p w14:paraId="6E865259" w14:textId="3E4E1509" w:rsidR="008F5950" w:rsidRDefault="008F5950" w:rsidP="008F59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בג'אווה סקריפט יש מספר סוגים של משתנים:</w:t>
      </w:r>
      <w:r>
        <w:rPr>
          <w:rFonts w:hint="cs"/>
          <w:lang w:val="en-US"/>
        </w:rPr>
        <w:t xml:space="preserve"> </w:t>
      </w:r>
    </w:p>
    <w:p w14:paraId="5489C80B" w14:textId="38BA0863" w:rsidR="008F5950" w:rsidRDefault="008F5950" w:rsidP="008F5950">
      <w:pPr>
        <w:rPr>
          <w:lang w:val="en-US"/>
        </w:rPr>
      </w:pPr>
      <w:r>
        <w:rPr>
          <w:lang w:val="en-US"/>
        </w:rPr>
        <w:t>var a = 100; // type = number</w:t>
      </w:r>
    </w:p>
    <w:p w14:paraId="53E09F25" w14:textId="15EC850B" w:rsidR="008F5950" w:rsidRDefault="008F5950" w:rsidP="008F5950">
      <w:pPr>
        <w:rPr>
          <w:rFonts w:hint="cs"/>
          <w:lang w:val="en-US"/>
        </w:rPr>
      </w:pPr>
      <w:r>
        <w:rPr>
          <w:lang w:val="en-US"/>
        </w:rPr>
        <w:t>var b = “Hello”; // type = string</w:t>
      </w:r>
    </w:p>
    <w:p w14:paraId="751B246F" w14:textId="0701DD6E" w:rsidR="0015035F" w:rsidRDefault="008F5950" w:rsidP="008F5950">
      <w:pPr>
        <w:rPr>
          <w:lang w:val="en-US"/>
        </w:rPr>
      </w:pPr>
      <w:r>
        <w:rPr>
          <w:lang w:val="en-US"/>
        </w:rPr>
        <w:t>var c = true; // type = Boolean</w:t>
      </w:r>
    </w:p>
    <w:p w14:paraId="55B75653" w14:textId="4ACF6162" w:rsidR="008F5950" w:rsidRDefault="003A5C97" w:rsidP="008F5950">
      <w:pPr>
        <w:rPr>
          <w:lang w:val="en-US"/>
        </w:rPr>
      </w:pPr>
      <w:r>
        <w:rPr>
          <w:lang w:val="en-US"/>
        </w:rPr>
        <w:t xml:space="preserve">var d = </w:t>
      </w:r>
      <w:proofErr w:type="gramStart"/>
      <w:r>
        <w:rPr>
          <w:lang w:val="en-US"/>
        </w:rPr>
        <w:t>{ name</w:t>
      </w:r>
      <w:proofErr w:type="gramEnd"/>
      <w:r>
        <w:rPr>
          <w:lang w:val="en-US"/>
        </w:rPr>
        <w:t>: “Mitsi”, age: 4 }; // type = object</w:t>
      </w:r>
    </w:p>
    <w:p w14:paraId="10D7C505" w14:textId="57848E09" w:rsidR="003A5C97" w:rsidRDefault="00E45204" w:rsidP="008F5950">
      <w:pPr>
        <w:rPr>
          <w:lang w:val="en-US"/>
        </w:rPr>
      </w:pPr>
      <w:r>
        <w:rPr>
          <w:lang w:val="en-US"/>
        </w:rPr>
        <w:t xml:space="preserve">var e = </w:t>
      </w:r>
      <w:proofErr w:type="spellStart"/>
      <w:proofErr w:type="gramStart"/>
      <w:r>
        <w:rPr>
          <w:lang w:val="en-US"/>
        </w:rPr>
        <w:t>document.write</w:t>
      </w:r>
      <w:proofErr w:type="spellEnd"/>
      <w:proofErr w:type="gramEnd"/>
      <w:r>
        <w:rPr>
          <w:lang w:val="en-US"/>
        </w:rPr>
        <w:t>; // type = function</w:t>
      </w:r>
    </w:p>
    <w:p w14:paraId="1349CF41" w14:textId="27D967E8" w:rsidR="00E45204" w:rsidRDefault="00E45204" w:rsidP="008F5950">
      <w:pPr>
        <w:rPr>
          <w:lang w:val="en-US"/>
        </w:rPr>
      </w:pPr>
      <w:r>
        <w:rPr>
          <w:lang w:val="en-US"/>
        </w:rPr>
        <w:t>var f; // type = undefined</w:t>
      </w:r>
    </w:p>
    <w:p w14:paraId="5A73F111" w14:textId="70055E5A" w:rsidR="00E45204" w:rsidRDefault="00E45204" w:rsidP="008F5950">
      <w:pPr>
        <w:rPr>
          <w:lang w:val="en-US"/>
        </w:rPr>
      </w:pPr>
      <w:r>
        <w:rPr>
          <w:lang w:val="en-US"/>
        </w:rPr>
        <w:t>var g = Symbol(“Moishe”); type = symbol</w:t>
      </w:r>
    </w:p>
    <w:p w14:paraId="075B6028" w14:textId="77777777" w:rsidR="00E45204" w:rsidRDefault="00E45204" w:rsidP="008F5950">
      <w:pPr>
        <w:rPr>
          <w:lang w:val="en-US"/>
        </w:rPr>
      </w:pPr>
    </w:p>
    <w:p w14:paraId="0DE6ABA3" w14:textId="4E12216D" w:rsidR="008F5950" w:rsidRPr="00E30720" w:rsidRDefault="00E30720" w:rsidP="00E30720">
      <w:pPr>
        <w:bidi/>
        <w:rPr>
          <w:b/>
          <w:bCs/>
          <w:rtl/>
          <w:lang w:val="en-US"/>
        </w:rPr>
      </w:pPr>
      <w:r w:rsidRPr="00E30720">
        <w:rPr>
          <w:b/>
          <w:bCs/>
          <w:lang w:val="en-US"/>
        </w:rPr>
        <w:t>Truthy</w:t>
      </w:r>
      <w:r w:rsidRPr="00E30720">
        <w:rPr>
          <w:rFonts w:hint="cs"/>
          <w:b/>
          <w:bCs/>
          <w:rtl/>
          <w:lang w:val="en-US"/>
        </w:rPr>
        <w:t xml:space="preserve">: </w:t>
      </w:r>
    </w:p>
    <w:p w14:paraId="289932E2" w14:textId="5CC2F87F" w:rsidR="00E30720" w:rsidRDefault="00E30720" w:rsidP="00E30720">
      <w:pPr>
        <w:bidi/>
        <w:rPr>
          <w:lang w:val="en-US"/>
        </w:rPr>
      </w:pPr>
      <w:r>
        <w:rPr>
          <w:rFonts w:hint="cs"/>
          <w:rtl/>
          <w:lang w:val="en-US"/>
        </w:rPr>
        <w:t>כל ערך שמשפט תנאי מחשיב כ-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>.</w:t>
      </w:r>
    </w:p>
    <w:p w14:paraId="3EC41134" w14:textId="0B527ABF" w:rsidR="00F56409" w:rsidRDefault="00F56409" w:rsidP="00F56409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כך ערך שאינו </w:t>
      </w:r>
      <w:proofErr w:type="spellStart"/>
      <w:r>
        <w:rPr>
          <w:lang w:val="en-US"/>
        </w:rPr>
        <w:t>Falsy</w:t>
      </w:r>
      <w:proofErr w:type="spellEnd"/>
      <w:r>
        <w:rPr>
          <w:rFonts w:hint="cs"/>
          <w:rtl/>
          <w:lang w:val="en-US"/>
        </w:rPr>
        <w:t xml:space="preserve"> יהיה </w:t>
      </w:r>
      <w:r>
        <w:rPr>
          <w:lang w:val="en-US"/>
        </w:rPr>
        <w:t>Truthy</w:t>
      </w:r>
      <w:r>
        <w:rPr>
          <w:rFonts w:hint="cs"/>
          <w:rtl/>
          <w:lang w:val="en-US"/>
        </w:rPr>
        <w:t>.</w:t>
      </w:r>
    </w:p>
    <w:p w14:paraId="6B73C1B3" w14:textId="2EE5D0D9" w:rsidR="00E30720" w:rsidRPr="00E30720" w:rsidRDefault="00E30720" w:rsidP="00E30720">
      <w:pPr>
        <w:bidi/>
        <w:rPr>
          <w:b/>
          <w:bCs/>
          <w:rtl/>
          <w:lang w:val="en-US"/>
        </w:rPr>
      </w:pPr>
      <w:proofErr w:type="spellStart"/>
      <w:r w:rsidRPr="00E30720">
        <w:rPr>
          <w:b/>
          <w:bCs/>
          <w:lang w:val="en-US"/>
        </w:rPr>
        <w:t>Falsy</w:t>
      </w:r>
      <w:proofErr w:type="spellEnd"/>
      <w:r w:rsidRPr="00E30720">
        <w:rPr>
          <w:rFonts w:hint="cs"/>
          <w:b/>
          <w:bCs/>
          <w:rtl/>
          <w:lang w:val="en-US"/>
        </w:rPr>
        <w:t xml:space="preserve">: </w:t>
      </w:r>
    </w:p>
    <w:p w14:paraId="4189D353" w14:textId="006D7F60" w:rsidR="00E30720" w:rsidRDefault="00E30720" w:rsidP="00E30720">
      <w:pPr>
        <w:bidi/>
        <w:rPr>
          <w:lang w:val="en-US"/>
        </w:rPr>
      </w:pPr>
      <w:r>
        <w:rPr>
          <w:rFonts w:hint="cs"/>
          <w:rtl/>
          <w:lang w:val="en-US"/>
        </w:rPr>
        <w:t>כל ערך שמשפט תנאי מחשיב כ-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>.</w:t>
      </w:r>
    </w:p>
    <w:p w14:paraId="03BC4891" w14:textId="30820BF3" w:rsidR="00F56409" w:rsidRDefault="00F56409" w:rsidP="00F5640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רק שישה ערכים ששווים ל-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 xml:space="preserve">. כל היתר יהיו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>.</w:t>
      </w:r>
    </w:p>
    <w:p w14:paraId="0811308A" w14:textId="13242A33" w:rsidR="00F56409" w:rsidRDefault="00F56409" w:rsidP="00F56409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הערכים הם: </w:t>
      </w:r>
    </w:p>
    <w:p w14:paraId="6D739009" w14:textId="22832BDC" w:rsidR="00F56409" w:rsidRDefault="00F56409" w:rsidP="00F5640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0,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undefined</w:t>
      </w:r>
      <w:r>
        <w:rPr>
          <w:rFonts w:hint="cs"/>
          <w:rtl/>
          <w:lang w:val="en-US"/>
        </w:rPr>
        <w:t xml:space="preserve">, "", </w:t>
      </w:r>
      <w:proofErr w:type="spellStart"/>
      <w:r>
        <w:rPr>
          <w:lang w:val="en-US"/>
        </w:rPr>
        <w:t>NaN</w:t>
      </w:r>
      <w:proofErr w:type="spellEnd"/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false</w:t>
      </w:r>
    </w:p>
    <w:p w14:paraId="1D365B8F" w14:textId="49633F1C" w:rsidR="00EA17ED" w:rsidRDefault="00EA17ED" w:rsidP="00EA17ED">
      <w:pPr>
        <w:bidi/>
        <w:rPr>
          <w:rtl/>
          <w:lang w:val="en-US"/>
        </w:rPr>
      </w:pPr>
    </w:p>
    <w:p w14:paraId="7F78FDEB" w14:textId="5856FDCC" w:rsidR="00EA17ED" w:rsidRPr="0055348D" w:rsidRDefault="00121967" w:rsidP="00EA17ED">
      <w:pPr>
        <w:bidi/>
        <w:rPr>
          <w:b/>
          <w:bCs/>
          <w:rtl/>
          <w:lang w:val="en-US"/>
        </w:rPr>
      </w:pPr>
      <w:r w:rsidRPr="0055348D">
        <w:rPr>
          <w:b/>
          <w:bCs/>
          <w:lang w:val="en-US"/>
        </w:rPr>
        <w:t>Abstract Comparison</w:t>
      </w:r>
    </w:p>
    <w:p w14:paraId="1C5353FA" w14:textId="3722E2A9" w:rsidR="00121967" w:rsidRDefault="00121967" w:rsidP="001219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השוואה ע"י ==</w:t>
      </w:r>
    </w:p>
    <w:p w14:paraId="505E38FF" w14:textId="03BE9A0C" w:rsidR="00390DA2" w:rsidRDefault="00390DA2" w:rsidP="00390DA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אי שוויון ע"י </w:t>
      </w:r>
      <w:r>
        <w:rPr>
          <w:lang w:val="en-US"/>
        </w:rPr>
        <w:t>!=</w:t>
      </w:r>
    </w:p>
    <w:p w14:paraId="39B3E4D5" w14:textId="1FA4CDFA" w:rsidR="00121967" w:rsidRDefault="00121967" w:rsidP="001219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השווה כזו לא משווה את ה-</w:t>
      </w:r>
      <w:r>
        <w:rPr>
          <w:lang w:val="en-US"/>
        </w:rPr>
        <w:t>Types</w:t>
      </w:r>
      <w:r>
        <w:rPr>
          <w:rFonts w:hint="cs"/>
          <w:rtl/>
          <w:lang w:val="en-US"/>
        </w:rPr>
        <w:t xml:space="preserve"> אלא רק את ה-</w:t>
      </w:r>
      <w:r>
        <w:rPr>
          <w:lang w:val="en-US"/>
        </w:rPr>
        <w:t>Values</w:t>
      </w:r>
      <w:r>
        <w:rPr>
          <w:rFonts w:hint="cs"/>
          <w:rtl/>
          <w:lang w:val="en-US"/>
        </w:rPr>
        <w:t xml:space="preserve"> ומכילה אי דיוקים בתוכה. לפעמים תחזיר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 כאשר ערכים אינם זהים. לדוגמה השוואה כזו תחזיר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 עבור </w:t>
      </w:r>
      <w:r>
        <w:rPr>
          <w:lang w:val="en-US"/>
        </w:rPr>
        <w:t>“” == 0</w:t>
      </w:r>
    </w:p>
    <w:p w14:paraId="107EC218" w14:textId="4FBE1EBB" w:rsidR="00121967" w:rsidRPr="0055348D" w:rsidRDefault="00121967" w:rsidP="00121967">
      <w:pPr>
        <w:bidi/>
        <w:rPr>
          <w:b/>
          <w:bCs/>
          <w:rtl/>
          <w:lang w:val="en-US"/>
        </w:rPr>
      </w:pPr>
      <w:r w:rsidRPr="0055348D">
        <w:rPr>
          <w:b/>
          <w:bCs/>
          <w:lang w:val="en-US"/>
        </w:rPr>
        <w:t>Strict Comparison</w:t>
      </w:r>
    </w:p>
    <w:p w14:paraId="4BADD8A7" w14:textId="00DE7D71" w:rsidR="00121967" w:rsidRDefault="00121967" w:rsidP="001219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השוואה ע"י ===</w:t>
      </w:r>
    </w:p>
    <w:p w14:paraId="727F150A" w14:textId="759C2EDC" w:rsidR="00390DA2" w:rsidRDefault="00390DA2" w:rsidP="00390DA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אי שוויון ע"י </w:t>
      </w:r>
      <w:r>
        <w:rPr>
          <w:lang w:val="en-US"/>
        </w:rPr>
        <w:t>!==</w:t>
      </w:r>
    </w:p>
    <w:p w14:paraId="6767B80A" w14:textId="18300F4D" w:rsidR="00121967" w:rsidRDefault="00121967" w:rsidP="001219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השוואה כזו משווה ראשית את ה-</w:t>
      </w:r>
      <w:r>
        <w:rPr>
          <w:lang w:val="en-US"/>
        </w:rPr>
        <w:t>Types</w:t>
      </w:r>
      <w:r>
        <w:rPr>
          <w:rFonts w:hint="cs"/>
          <w:rtl/>
          <w:lang w:val="en-US"/>
        </w:rPr>
        <w:t xml:space="preserve"> ורק אם שווים תבצע השוואה של ה-</w:t>
      </w:r>
      <w:r>
        <w:rPr>
          <w:lang w:val="en-US"/>
        </w:rPr>
        <w:t>Values</w:t>
      </w:r>
      <w:r>
        <w:rPr>
          <w:rFonts w:hint="cs"/>
          <w:rtl/>
          <w:lang w:val="en-US"/>
        </w:rPr>
        <w:t>.</w:t>
      </w:r>
    </w:p>
    <w:p w14:paraId="06C7CCB3" w14:textId="3C85F360" w:rsidR="00121967" w:rsidRDefault="00121967" w:rsidP="001219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השוואה כזו לא תכיל אי דיוקים. לדוגמה </w:t>
      </w:r>
      <w:r>
        <w:rPr>
          <w:lang w:val="en-US"/>
        </w:rPr>
        <w:t>“” === 0</w:t>
      </w:r>
      <w:r>
        <w:rPr>
          <w:rFonts w:hint="cs"/>
          <w:rtl/>
          <w:lang w:val="en-US"/>
        </w:rPr>
        <w:t xml:space="preserve"> יחזיר 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 xml:space="preserve"> </w:t>
      </w:r>
    </w:p>
    <w:p w14:paraId="79D68E6D" w14:textId="762BFE07" w:rsidR="00390DA2" w:rsidRDefault="00390DA2" w:rsidP="00390DA2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>אנו תמיד נשתמש ב- === או ב- ==!</w:t>
      </w:r>
    </w:p>
    <w:p w14:paraId="63BADFAF" w14:textId="77777777" w:rsidR="00F56409" w:rsidRDefault="00F56409" w:rsidP="00F56409">
      <w:pPr>
        <w:rPr>
          <w:rFonts w:hint="cs"/>
          <w:lang w:val="en-US"/>
        </w:rPr>
      </w:pPr>
    </w:p>
    <w:p w14:paraId="48152013" w14:textId="77777777" w:rsidR="008F5950" w:rsidRDefault="008F5950" w:rsidP="008F5950">
      <w:pPr>
        <w:rPr>
          <w:rFonts w:hint="cs"/>
          <w:lang w:val="en-US"/>
        </w:rPr>
      </w:pPr>
    </w:p>
    <w:p w14:paraId="30B52AAC" w14:textId="3132C64D" w:rsidR="007930E3" w:rsidRDefault="007930E3" w:rsidP="007930E3">
      <w:pPr>
        <w:bidi/>
        <w:rPr>
          <w:lang w:val="en-US"/>
        </w:rPr>
      </w:pPr>
    </w:p>
    <w:p w14:paraId="03EE4C32" w14:textId="67EDD3EF" w:rsidR="007930E3" w:rsidRDefault="007930E3" w:rsidP="007930E3">
      <w:pPr>
        <w:bidi/>
        <w:rPr>
          <w:lang w:val="en-US"/>
        </w:rPr>
      </w:pPr>
    </w:p>
    <w:p w14:paraId="29E85363" w14:textId="50D3D574" w:rsidR="007930E3" w:rsidRDefault="007930E3" w:rsidP="007930E3">
      <w:pPr>
        <w:bidi/>
        <w:rPr>
          <w:lang w:val="en-US"/>
        </w:rPr>
      </w:pPr>
    </w:p>
    <w:p w14:paraId="69B0B0D5" w14:textId="3A7CD896" w:rsidR="007930E3" w:rsidRDefault="007930E3" w:rsidP="007930E3">
      <w:pPr>
        <w:bidi/>
        <w:rPr>
          <w:lang w:val="en-US"/>
        </w:rPr>
      </w:pPr>
    </w:p>
    <w:p w14:paraId="628DB9F9" w14:textId="72246A3C" w:rsidR="007930E3" w:rsidRDefault="007930E3" w:rsidP="007930E3">
      <w:pPr>
        <w:bidi/>
        <w:rPr>
          <w:lang w:val="en-US"/>
        </w:rPr>
      </w:pPr>
    </w:p>
    <w:p w14:paraId="7A0C6565" w14:textId="489ADF95" w:rsidR="007930E3" w:rsidRDefault="007930E3" w:rsidP="007930E3">
      <w:pPr>
        <w:bidi/>
        <w:rPr>
          <w:lang w:val="en-US"/>
        </w:rPr>
      </w:pPr>
    </w:p>
    <w:p w14:paraId="788035C3" w14:textId="699B637D" w:rsidR="007930E3" w:rsidRDefault="007930E3" w:rsidP="007930E3">
      <w:pPr>
        <w:bidi/>
        <w:rPr>
          <w:lang w:val="en-US"/>
        </w:rPr>
      </w:pPr>
    </w:p>
    <w:p w14:paraId="094490C0" w14:textId="2671BD2A" w:rsidR="007930E3" w:rsidRDefault="007930E3" w:rsidP="007930E3">
      <w:pPr>
        <w:bidi/>
        <w:rPr>
          <w:lang w:val="en-US"/>
        </w:rPr>
      </w:pPr>
    </w:p>
    <w:p w14:paraId="7472BC90" w14:textId="70B8C503" w:rsidR="007930E3" w:rsidRDefault="007930E3" w:rsidP="007930E3">
      <w:pPr>
        <w:bidi/>
        <w:rPr>
          <w:lang w:val="en-US"/>
        </w:rPr>
      </w:pPr>
    </w:p>
    <w:p w14:paraId="7B6B0916" w14:textId="77777777" w:rsidR="007930E3" w:rsidRPr="007930E3" w:rsidRDefault="007930E3" w:rsidP="007930E3">
      <w:pPr>
        <w:bidi/>
        <w:rPr>
          <w:rtl/>
          <w:lang w:val="en-US"/>
        </w:rPr>
      </w:pPr>
    </w:p>
    <w:sectPr w:rsidR="007930E3" w:rsidRPr="007930E3" w:rsidSect="008A726D">
      <w:pgSz w:w="11906" w:h="16838"/>
      <w:pgMar w:top="426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861A4"/>
    <w:multiLevelType w:val="hybridMultilevel"/>
    <w:tmpl w:val="E9D66E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01906"/>
    <w:multiLevelType w:val="hybridMultilevel"/>
    <w:tmpl w:val="626E863C"/>
    <w:lvl w:ilvl="0" w:tplc="C1AED87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C0"/>
    <w:rsid w:val="00121967"/>
    <w:rsid w:val="0015035F"/>
    <w:rsid w:val="00277AB7"/>
    <w:rsid w:val="00390DA2"/>
    <w:rsid w:val="003A5C97"/>
    <w:rsid w:val="0041747C"/>
    <w:rsid w:val="00463F5B"/>
    <w:rsid w:val="00466E6A"/>
    <w:rsid w:val="0055348D"/>
    <w:rsid w:val="005760DB"/>
    <w:rsid w:val="005F46DA"/>
    <w:rsid w:val="00671EF2"/>
    <w:rsid w:val="006D4553"/>
    <w:rsid w:val="007930E3"/>
    <w:rsid w:val="007D1C34"/>
    <w:rsid w:val="00816A53"/>
    <w:rsid w:val="008A726D"/>
    <w:rsid w:val="008F5950"/>
    <w:rsid w:val="0097005F"/>
    <w:rsid w:val="009A43CB"/>
    <w:rsid w:val="00A03719"/>
    <w:rsid w:val="00A31E67"/>
    <w:rsid w:val="00A868EF"/>
    <w:rsid w:val="00AB160B"/>
    <w:rsid w:val="00AB2831"/>
    <w:rsid w:val="00AF56DE"/>
    <w:rsid w:val="00B71E8B"/>
    <w:rsid w:val="00B81285"/>
    <w:rsid w:val="00C20DC0"/>
    <w:rsid w:val="00C37AD8"/>
    <w:rsid w:val="00CD53D7"/>
    <w:rsid w:val="00DD1430"/>
    <w:rsid w:val="00E2099C"/>
    <w:rsid w:val="00E30720"/>
    <w:rsid w:val="00E45204"/>
    <w:rsid w:val="00EA17ED"/>
    <w:rsid w:val="00ED1552"/>
    <w:rsid w:val="00F51A01"/>
    <w:rsid w:val="00F5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8DFE"/>
  <w15:chartTrackingRefBased/>
  <w15:docId w15:val="{8CFEA87A-3116-4138-A25A-9C14C87B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63F5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1E8B"/>
    <w:pPr>
      <w:ind w:left="720"/>
      <w:contextualSpacing/>
    </w:pPr>
  </w:style>
  <w:style w:type="table" w:styleId="TableGrid">
    <w:name w:val="Table Grid"/>
    <w:basedOn w:val="TableNormal"/>
    <w:uiPriority w:val="39"/>
    <w:rsid w:val="00417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7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32</cp:revision>
  <dcterms:created xsi:type="dcterms:W3CDTF">2020-11-24T15:28:00Z</dcterms:created>
  <dcterms:modified xsi:type="dcterms:W3CDTF">2020-11-27T11:10:00Z</dcterms:modified>
</cp:coreProperties>
</file>