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2.0 -->
  <w:body>
    <w:p>
      <w:pPr>
        <w:pStyle w:val="Title"/>
        <w:spacing w:line="204" w:lineRule="auto"/>
        <w:rPr>
          <w:b w:val="0"/>
        </w:rPr>
      </w:pPr>
      <w:r>
        <w:rPr>
          <w:b w:val="0"/>
        </w:rPr>
        <w:drawing>
          <wp:anchor distT="0" distB="0" distL="0" distR="0" simplePos="0" relativeHeight="251674624"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xmlns:r="http://schemas.openxmlformats.org/officeDocument/2006/relationships" r:embed="rId4" cstate="print"/>
                    <a:stretch>
                      <a:fillRect/>
                    </a:stretch>
                  </pic:blipFill>
                  <pic:spPr>
                    <a:xfrm>
                      <a:off x="0" y="0"/>
                      <a:ext cx="7772400" cy="10058400"/>
                    </a:xfrm>
                    <a:prstGeom prst="rect">
                      <a:avLst/>
                    </a:prstGeom>
                  </pic:spPr>
                </pic:pic>
              </a:graphicData>
            </a:graphic>
          </wp:anchor>
        </w:drawing>
      </w:r>
      <w:bookmarkStart w:id="0" w:name="Trusted AI Safety Expert: Module 3 "/>
      <w:bookmarkEnd w:id="0"/>
      <w:r>
        <w:rPr>
          <w:b w:val="0"/>
          <w:spacing w:val="-24"/>
          <w:sz w:val="71"/>
        </w:rPr>
        <w:t>Experto</w:t>
      </w:r>
      <w:r>
        <w:rPr>
          <w:b w:val="0"/>
          <w:w w:val="90"/>
          <w:sz w:val="71"/>
        </w:rPr>
        <w:t xml:space="preserve"> de confianza en seguridad de la IA</w:t>
      </w:r>
      <w:r>
        <w:rPr>
          <w:b w:val="0"/>
          <w:spacing w:val="-24"/>
          <w:sz w:val="71"/>
        </w:rPr>
        <w:t xml:space="preserve">: </w:t>
      </w:r>
      <w:r>
        <w:rPr>
          <w:b w:val="0"/>
          <w:spacing w:val="-24"/>
          <w:sz w:val="71"/>
        </w:rPr>
        <w:t>Módulo</w:t>
      </w:r>
      <w:r>
        <w:rPr>
          <w:b w:val="0"/>
          <w:spacing w:val="-24"/>
          <w:sz w:val="71"/>
        </w:rPr>
        <w:t xml:space="preserve"> 3</w:t>
      </w:r>
    </w:p>
    <w:p>
      <w:pPr>
        <w:pStyle w:val="Heading1"/>
        <w:spacing w:before="194"/>
      </w:pPr>
      <w:r>
        <w:rPr>
          <w:color w:val="454B5B"/>
          <w:spacing w:val="-4"/>
          <w:sz w:val="46"/>
        </w:rPr>
        <w:t xml:space="preserve">Guía </w:t>
      </w:r>
      <w:r>
        <w:rPr>
          <w:color w:val="454B5B"/>
          <w:sz w:val="46"/>
        </w:rPr>
        <w:t xml:space="preserve">de estudio </w:t>
      </w:r>
      <w:r>
        <w:rPr>
          <w:color w:val="454B5B"/>
          <w:sz w:val="46"/>
        </w:rPr>
        <w:t>oficial</w:t>
      </w:r>
    </w:p>
    <w:p>
      <w:pPr>
        <w:pStyle w:val="Heading1"/>
        <w:spacing w:after="0"/>
        <w:sectPr>
          <w:type w:val="continuous"/>
          <w:pgSz w:w="12240" w:h="15840"/>
          <w:pgMar w:top="1320" w:right="0" w:bottom="280" w:left="0" w:header="708" w:footer="708"/>
          <w:cols w:space="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2"/>
      </w:pPr>
    </w:p>
    <w:p>
      <w:pPr>
        <w:pStyle w:val="Heading5"/>
        <w:spacing w:before="1"/>
        <w:ind w:left="1440"/>
        <w:rPr>
          <w:b w:val="0"/>
        </w:rPr>
      </w:pPr>
      <w:r>
        <w:rPr>
          <w:b w:val="0"/>
          <w:color w:val="697989"/>
          <w:spacing w:val="-2"/>
          <w:sz w:val="17"/>
        </w:rPr>
        <w:t xml:space="preserve">Número </w:t>
      </w:r>
      <w:r>
        <w:rPr>
          <w:b w:val="0"/>
          <w:color w:val="697989"/>
          <w:spacing w:val="-2"/>
          <w:w w:val="90"/>
          <w:sz w:val="17"/>
        </w:rPr>
        <w:t>de versión</w:t>
      </w:r>
      <w:r>
        <w:rPr>
          <w:b w:val="0"/>
          <w:color w:val="697989"/>
          <w:spacing w:val="-2"/>
          <w:sz w:val="17"/>
        </w:rPr>
        <w:t>:</w:t>
      </w:r>
    </w:p>
    <w:p>
      <w:pPr>
        <w:pStyle w:val="BodyText"/>
        <w:spacing w:before="8"/>
        <w:rPr>
          <w:rFonts w:ascii="Arial Black"/>
        </w:rPr>
      </w:pPr>
    </w:p>
    <w:p>
      <w:pPr>
        <w:pStyle w:val="BodyText"/>
        <w:spacing w:line="280" w:lineRule="auto"/>
        <w:ind w:left="1440" w:right="1438"/>
      </w:pPr>
      <w:r>
        <w:rPr>
          <w:color w:val="697989"/>
          <w:sz w:val="17"/>
        </w:rPr>
        <w:t>©</w:t>
      </w:r>
      <w:r>
        <w:rPr>
          <w:color w:val="697989"/>
          <w:sz w:val="17"/>
        </w:rPr>
        <w:t xml:space="preserve"> 2025 </w:t>
      </w:r>
      <w:r>
        <w:rPr>
          <w:color w:val="697989"/>
          <w:sz w:val="17"/>
        </w:rPr>
        <w:t xml:space="preserve">Cloud </w:t>
      </w:r>
      <w:r>
        <w:rPr>
          <w:color w:val="697989"/>
          <w:sz w:val="17"/>
        </w:rPr>
        <w:t xml:space="preserve">Security </w:t>
      </w:r>
      <w:r>
        <w:rPr>
          <w:color w:val="697989"/>
          <w:sz w:val="17"/>
        </w:rPr>
        <w:t xml:space="preserve">Alliance </w:t>
      </w:r>
      <w:r>
        <w:rPr>
          <w:color w:val="697989"/>
          <w:sz w:val="17"/>
        </w:rPr>
        <w:t xml:space="preserve">– </w:t>
      </w:r>
      <w:r>
        <w:rPr>
          <w:color w:val="697989"/>
          <w:sz w:val="17"/>
        </w:rPr>
        <w:t xml:space="preserve">Todos </w:t>
      </w:r>
      <w:r>
        <w:rPr>
          <w:color w:val="697989"/>
          <w:sz w:val="17"/>
        </w:rPr>
        <w:t xml:space="preserve">los derechos </w:t>
      </w:r>
      <w:r>
        <w:rPr>
          <w:color w:val="697989"/>
          <w:sz w:val="17"/>
        </w:rPr>
        <w:t xml:space="preserve">reservados. </w:t>
      </w:r>
      <w:r>
        <w:rPr>
          <w:color w:val="697989"/>
          <w:sz w:val="17"/>
        </w:rPr>
        <w:t xml:space="preserve">Usted </w:t>
      </w:r>
      <w:r>
        <w:rPr>
          <w:color w:val="697989"/>
          <w:sz w:val="17"/>
        </w:rPr>
        <w:t xml:space="preserve">puede </w:t>
      </w:r>
      <w:r>
        <w:rPr>
          <w:color w:val="697989"/>
          <w:sz w:val="17"/>
        </w:rPr>
        <w:t xml:space="preserve">descargar, </w:t>
      </w:r>
      <w:r>
        <w:rPr>
          <w:color w:val="697989"/>
          <w:sz w:val="17"/>
        </w:rPr>
        <w:t xml:space="preserve">almacenar, </w:t>
      </w:r>
      <w:r>
        <w:rPr>
          <w:color w:val="697989"/>
          <w:sz w:val="17"/>
        </w:rPr>
        <w:t xml:space="preserve">mostrar </w:t>
      </w:r>
      <w:r>
        <w:rPr>
          <w:color w:val="697989"/>
          <w:sz w:val="17"/>
        </w:rPr>
        <w:t xml:space="preserve">en </w:t>
      </w:r>
      <w:r>
        <w:rPr>
          <w:color w:val="697989"/>
          <w:sz w:val="17"/>
        </w:rPr>
        <w:t xml:space="preserve">su </w:t>
      </w:r>
      <w:r>
        <w:rPr>
          <w:color w:val="697989"/>
          <w:sz w:val="17"/>
        </w:rPr>
        <w:t>computadora, ver, imprimir y enlazar a la Cloud Security Alliance en</w:t>
      </w:r>
      <w:hyperlink r:id="rId5">
        <w:r>
          <w:rPr>
            <w:color w:val="1154CC"/>
            <w:sz w:val="17"/>
            <w:u w:val="single" w:color="1154CC"/>
          </w:rPr>
          <w:t xml:space="preserve"> https://cloudsecurityalliance.org</w:t>
        </w:r>
      </w:hyperlink>
      <w:r>
        <w:rPr>
          <w:color w:val="697989"/>
          <w:sz w:val="17"/>
        </w:rPr>
        <w:t xml:space="preserve">, </w:t>
      </w:r>
      <w:r>
        <w:rPr>
          <w:color w:val="697989"/>
          <w:sz w:val="17"/>
        </w:rPr>
        <w:t xml:space="preserve">siempre y cuando </w:t>
      </w:r>
      <w:r>
        <w:rPr>
          <w:color w:val="697989"/>
          <w:spacing w:val="-2"/>
          <w:w w:val="105"/>
          <w:sz w:val="17"/>
        </w:rPr>
        <w:t xml:space="preserve">se cumplan las </w:t>
      </w:r>
      <w:r>
        <w:rPr>
          <w:color w:val="697989"/>
          <w:spacing w:val="-2"/>
          <w:w w:val="105"/>
          <w:sz w:val="17"/>
        </w:rPr>
        <w:t xml:space="preserve">siguientes condiciones: </w:t>
      </w:r>
      <w:r>
        <w:rPr>
          <w:color w:val="697989"/>
          <w:spacing w:val="-2"/>
          <w:w w:val="105"/>
          <w:sz w:val="17"/>
        </w:rPr>
        <w:t xml:space="preserve">(a) </w:t>
      </w:r>
      <w:r>
        <w:rPr>
          <w:color w:val="697989"/>
          <w:spacing w:val="-2"/>
          <w:w w:val="105"/>
          <w:sz w:val="17"/>
        </w:rPr>
        <w:t xml:space="preserve">el </w:t>
      </w:r>
      <w:r>
        <w:rPr>
          <w:color w:val="697989"/>
          <w:spacing w:val="-2"/>
          <w:w w:val="105"/>
          <w:sz w:val="17"/>
        </w:rPr>
        <w:t xml:space="preserve">borrador </w:t>
      </w:r>
      <w:r>
        <w:rPr>
          <w:color w:val="697989"/>
          <w:spacing w:val="-2"/>
          <w:w w:val="105"/>
          <w:sz w:val="17"/>
        </w:rPr>
        <w:t xml:space="preserve">solo </w:t>
      </w:r>
      <w:r>
        <w:rPr>
          <w:color w:val="697989"/>
          <w:spacing w:val="-2"/>
          <w:w w:val="105"/>
          <w:sz w:val="17"/>
        </w:rPr>
        <w:t xml:space="preserve">podrá </w:t>
      </w:r>
      <w:r>
        <w:rPr>
          <w:color w:val="697989"/>
          <w:spacing w:val="-2"/>
          <w:w w:val="105"/>
          <w:sz w:val="17"/>
        </w:rPr>
        <w:t xml:space="preserve">utilizarse </w:t>
      </w:r>
      <w:r>
        <w:rPr>
          <w:color w:val="697989"/>
          <w:spacing w:val="-2"/>
          <w:w w:val="105"/>
          <w:sz w:val="17"/>
        </w:rPr>
        <w:t xml:space="preserve">para </w:t>
      </w:r>
      <w:r>
        <w:rPr>
          <w:color w:val="697989"/>
          <w:spacing w:val="-2"/>
          <w:w w:val="105"/>
          <w:sz w:val="17"/>
        </w:rPr>
        <w:t xml:space="preserve">su </w:t>
      </w:r>
      <w:r>
        <w:rPr>
          <w:color w:val="697989"/>
          <w:spacing w:val="-2"/>
          <w:w w:val="105"/>
          <w:sz w:val="17"/>
        </w:rPr>
        <w:t xml:space="preserve">uso </w:t>
      </w:r>
      <w:r>
        <w:rPr>
          <w:color w:val="697989"/>
          <w:spacing w:val="-2"/>
          <w:w w:val="105"/>
          <w:sz w:val="17"/>
        </w:rPr>
        <w:t xml:space="preserve">personal, </w:t>
      </w:r>
      <w:r>
        <w:rPr>
          <w:color w:val="697989"/>
          <w:spacing w:val="-2"/>
          <w:w w:val="105"/>
          <w:sz w:val="17"/>
        </w:rPr>
        <w:t xml:space="preserve">informativo y </w:t>
      </w:r>
      <w:r>
        <w:rPr>
          <w:color w:val="697989"/>
          <w:spacing w:val="-2"/>
          <w:w w:val="105"/>
          <w:sz w:val="17"/>
        </w:rPr>
        <w:t>no comercial</w:t>
      </w:r>
      <w:r>
        <w:rPr>
          <w:color w:val="697989"/>
          <w:spacing w:val="-2"/>
          <w:w w:val="105"/>
          <w:sz w:val="17"/>
        </w:rPr>
        <w:t xml:space="preserve">; </w:t>
      </w:r>
      <w:r>
        <w:rPr>
          <w:color w:val="697989"/>
          <w:spacing w:val="-2"/>
          <w:w w:val="105"/>
          <w:sz w:val="17"/>
        </w:rPr>
        <w:t xml:space="preserve">(b) </w:t>
      </w:r>
      <w:r>
        <w:rPr>
          <w:color w:val="697989"/>
          <w:w w:val="105"/>
          <w:sz w:val="17"/>
        </w:rPr>
        <w:t xml:space="preserve">el </w:t>
      </w:r>
      <w:r>
        <w:rPr>
          <w:color w:val="697989"/>
          <w:w w:val="105"/>
          <w:sz w:val="17"/>
        </w:rPr>
        <w:t xml:space="preserve">borrador </w:t>
      </w:r>
      <w:r>
        <w:rPr>
          <w:color w:val="697989"/>
          <w:w w:val="105"/>
          <w:sz w:val="17"/>
        </w:rPr>
        <w:t xml:space="preserve">no </w:t>
      </w:r>
      <w:r>
        <w:rPr>
          <w:color w:val="697989"/>
          <w:w w:val="105"/>
          <w:sz w:val="17"/>
        </w:rPr>
        <w:t xml:space="preserve">podrá </w:t>
      </w:r>
      <w:r>
        <w:rPr>
          <w:color w:val="697989"/>
          <w:w w:val="105"/>
          <w:sz w:val="17"/>
        </w:rPr>
        <w:t xml:space="preserve">modificarse </w:t>
      </w:r>
      <w:r>
        <w:rPr>
          <w:color w:val="697989"/>
          <w:w w:val="105"/>
          <w:sz w:val="17"/>
        </w:rPr>
        <w:t xml:space="preserve">ni </w:t>
      </w:r>
      <w:r>
        <w:rPr>
          <w:color w:val="697989"/>
          <w:w w:val="105"/>
          <w:sz w:val="17"/>
        </w:rPr>
        <w:t xml:space="preserve">alterarse </w:t>
      </w:r>
      <w:r>
        <w:rPr>
          <w:color w:val="697989"/>
          <w:w w:val="105"/>
          <w:sz w:val="17"/>
        </w:rPr>
        <w:t xml:space="preserve">de </w:t>
      </w:r>
      <w:r>
        <w:rPr>
          <w:color w:val="697989"/>
          <w:w w:val="105"/>
          <w:sz w:val="17"/>
        </w:rPr>
        <w:t xml:space="preserve">ninguna </w:t>
      </w:r>
      <w:r>
        <w:rPr>
          <w:color w:val="697989"/>
          <w:w w:val="105"/>
          <w:sz w:val="17"/>
        </w:rPr>
        <w:t>manera;</w:t>
      </w:r>
      <w:r>
        <w:rPr>
          <w:color w:val="697989"/>
          <w:spacing w:val="-12"/>
          <w:w w:val="105"/>
          <w:sz w:val="17"/>
        </w:rPr>
        <w:t xml:space="preserve"> </w:t>
      </w:r>
      <w:r>
        <w:rPr>
          <w:color w:val="697989"/>
          <w:w w:val="105"/>
          <w:sz w:val="17"/>
        </w:rPr>
        <w:t xml:space="preserve">(c) </w:t>
      </w:r>
      <w:r>
        <w:rPr>
          <w:color w:val="697989"/>
          <w:w w:val="105"/>
          <w:sz w:val="17"/>
        </w:rPr>
        <w:t xml:space="preserve">el </w:t>
      </w:r>
      <w:r>
        <w:rPr>
          <w:color w:val="697989"/>
          <w:w w:val="105"/>
          <w:sz w:val="17"/>
        </w:rPr>
        <w:t xml:space="preserve">borrador </w:t>
      </w:r>
      <w:r>
        <w:rPr>
          <w:color w:val="697989"/>
          <w:w w:val="105"/>
          <w:sz w:val="17"/>
        </w:rPr>
        <w:t xml:space="preserve">no </w:t>
      </w:r>
      <w:r>
        <w:rPr>
          <w:color w:val="697989"/>
          <w:w w:val="105"/>
          <w:sz w:val="17"/>
        </w:rPr>
        <w:t xml:space="preserve">podrá </w:t>
      </w:r>
      <w:r>
        <w:rPr>
          <w:color w:val="697989"/>
          <w:w w:val="105"/>
          <w:sz w:val="17"/>
        </w:rPr>
        <w:t xml:space="preserve">ser </w:t>
      </w:r>
      <w:r>
        <w:rPr>
          <w:color w:val="697989"/>
          <w:w w:val="105"/>
          <w:sz w:val="17"/>
        </w:rPr>
        <w:t xml:space="preserve">redistribuido; </w:t>
      </w:r>
      <w:r>
        <w:rPr>
          <w:color w:val="697989"/>
          <w:w w:val="105"/>
          <w:sz w:val="17"/>
        </w:rPr>
        <w:t xml:space="preserve">y </w:t>
      </w:r>
      <w:r>
        <w:rPr>
          <w:color w:val="697989"/>
          <w:w w:val="105"/>
          <w:sz w:val="17"/>
        </w:rPr>
        <w:t xml:space="preserve">(d) </w:t>
      </w:r>
      <w:r>
        <w:rPr>
          <w:color w:val="697989"/>
          <w:spacing w:val="-2"/>
          <w:w w:val="105"/>
          <w:sz w:val="17"/>
        </w:rPr>
        <w:t xml:space="preserve">no </w:t>
      </w:r>
      <w:r>
        <w:rPr>
          <w:color w:val="697989"/>
          <w:spacing w:val="-2"/>
          <w:w w:val="105"/>
          <w:sz w:val="17"/>
        </w:rPr>
        <w:t xml:space="preserve">podrán </w:t>
      </w:r>
      <w:r>
        <w:rPr>
          <w:color w:val="697989"/>
          <w:spacing w:val="-2"/>
          <w:w w:val="105"/>
          <w:sz w:val="17"/>
        </w:rPr>
        <w:t xml:space="preserve">eliminarse </w:t>
      </w:r>
      <w:r>
        <w:rPr>
          <w:color w:val="697989"/>
          <w:w w:val="105"/>
          <w:sz w:val="17"/>
        </w:rPr>
        <w:t xml:space="preserve">las </w:t>
      </w:r>
      <w:r>
        <w:rPr>
          <w:color w:val="697989"/>
          <w:spacing w:val="-2"/>
          <w:w w:val="105"/>
          <w:sz w:val="17"/>
        </w:rPr>
        <w:t xml:space="preserve">marcas registradas, </w:t>
      </w:r>
      <w:r>
        <w:rPr>
          <w:color w:val="697989"/>
          <w:spacing w:val="-2"/>
          <w:w w:val="105"/>
          <w:sz w:val="17"/>
        </w:rPr>
        <w:t xml:space="preserve">los derechos de autor </w:t>
      </w:r>
      <w:r>
        <w:rPr>
          <w:color w:val="697989"/>
          <w:spacing w:val="-2"/>
          <w:w w:val="105"/>
          <w:sz w:val="17"/>
        </w:rPr>
        <w:t xml:space="preserve">u </w:t>
      </w:r>
      <w:r>
        <w:rPr>
          <w:color w:val="697989"/>
          <w:spacing w:val="-2"/>
          <w:w w:val="105"/>
          <w:sz w:val="17"/>
        </w:rPr>
        <w:t xml:space="preserve">otros </w:t>
      </w:r>
      <w:r>
        <w:rPr>
          <w:color w:val="697989"/>
          <w:spacing w:val="-2"/>
          <w:w w:val="105"/>
          <w:sz w:val="17"/>
        </w:rPr>
        <w:t>avisos</w:t>
      </w:r>
      <w:r>
        <w:rPr>
          <w:color w:val="697989"/>
          <w:spacing w:val="-2"/>
          <w:w w:val="105"/>
          <w:sz w:val="17"/>
        </w:rPr>
        <w:t xml:space="preserve">. </w:t>
      </w:r>
      <w:r>
        <w:rPr>
          <w:color w:val="697989"/>
          <w:spacing w:val="-2"/>
          <w:w w:val="105"/>
          <w:sz w:val="17"/>
        </w:rPr>
        <w:t xml:space="preserve">Usted </w:t>
      </w:r>
      <w:r>
        <w:rPr>
          <w:color w:val="697989"/>
          <w:spacing w:val="-2"/>
          <w:w w:val="105"/>
          <w:sz w:val="17"/>
        </w:rPr>
        <w:t xml:space="preserve">puede </w:t>
      </w:r>
      <w:r>
        <w:rPr>
          <w:color w:val="697989"/>
          <w:spacing w:val="-2"/>
          <w:w w:val="105"/>
          <w:sz w:val="17"/>
        </w:rPr>
        <w:t xml:space="preserve">citar </w:t>
      </w:r>
      <w:r>
        <w:rPr>
          <w:color w:val="697989"/>
          <w:spacing w:val="-2"/>
          <w:w w:val="105"/>
          <w:sz w:val="17"/>
        </w:rPr>
        <w:t xml:space="preserve">partes </w:t>
      </w:r>
      <w:r>
        <w:rPr>
          <w:color w:val="697989"/>
          <w:spacing w:val="-2"/>
          <w:w w:val="105"/>
          <w:sz w:val="17"/>
        </w:rPr>
        <w:t xml:space="preserve">del </w:t>
      </w:r>
      <w:r>
        <w:rPr>
          <w:color w:val="697989"/>
          <w:spacing w:val="-2"/>
          <w:w w:val="105"/>
          <w:sz w:val="17"/>
        </w:rPr>
        <w:t xml:space="preserve">borrador </w:t>
      </w:r>
      <w:r>
        <w:rPr>
          <w:color w:val="697989"/>
          <w:spacing w:val="-2"/>
          <w:w w:val="105"/>
          <w:sz w:val="17"/>
        </w:rPr>
        <w:t xml:space="preserve">según </w:t>
      </w:r>
      <w:r>
        <w:rPr>
          <w:color w:val="697989"/>
          <w:w w:val="105"/>
          <w:sz w:val="17"/>
        </w:rPr>
        <w:t xml:space="preserve">lo permitido </w:t>
      </w:r>
      <w:r>
        <w:rPr>
          <w:color w:val="697989"/>
          <w:w w:val="105"/>
          <w:sz w:val="17"/>
        </w:rPr>
        <w:t xml:space="preserve">por </w:t>
      </w:r>
      <w:r>
        <w:rPr>
          <w:color w:val="697989"/>
          <w:w w:val="105"/>
          <w:sz w:val="17"/>
        </w:rPr>
        <w:t xml:space="preserve">las </w:t>
      </w:r>
      <w:r>
        <w:rPr>
          <w:color w:val="697989"/>
          <w:w w:val="105"/>
          <w:sz w:val="17"/>
        </w:rPr>
        <w:t xml:space="preserve">disposiciones </w:t>
      </w:r>
      <w:r>
        <w:rPr>
          <w:color w:val="697989"/>
          <w:w w:val="105"/>
          <w:sz w:val="17"/>
        </w:rPr>
        <w:t>de</w:t>
      </w:r>
      <w:r>
        <w:rPr>
          <w:color w:val="697989"/>
          <w:w w:val="105"/>
          <w:sz w:val="17"/>
        </w:rPr>
        <w:t xml:space="preserve"> uso </w:t>
      </w:r>
      <w:r>
        <w:rPr>
          <w:color w:val="697989"/>
          <w:w w:val="105"/>
          <w:sz w:val="17"/>
        </w:rPr>
        <w:t xml:space="preserve">legítimo </w:t>
      </w:r>
      <w:r>
        <w:rPr>
          <w:color w:val="697989"/>
          <w:w w:val="105"/>
          <w:sz w:val="17"/>
        </w:rPr>
        <w:t xml:space="preserve">de la </w:t>
      </w:r>
      <w:r>
        <w:rPr>
          <w:color w:val="697989"/>
          <w:w w:val="105"/>
          <w:sz w:val="17"/>
        </w:rPr>
        <w:t>Ley de</w:t>
      </w:r>
      <w:r>
        <w:rPr>
          <w:color w:val="697989"/>
          <w:w w:val="105"/>
          <w:sz w:val="17"/>
        </w:rPr>
        <w:t xml:space="preserve"> Derechos de Autor </w:t>
      </w:r>
      <w:r>
        <w:rPr>
          <w:color w:val="697989"/>
          <w:w w:val="105"/>
          <w:sz w:val="17"/>
        </w:rPr>
        <w:t>de los Estados Unidos</w:t>
      </w:r>
      <w:r>
        <w:rPr>
          <w:color w:val="697989"/>
          <w:w w:val="105"/>
          <w:sz w:val="17"/>
        </w:rPr>
        <w:t xml:space="preserve">, </w:t>
      </w:r>
      <w:r>
        <w:rPr>
          <w:color w:val="697989"/>
          <w:w w:val="105"/>
          <w:sz w:val="17"/>
        </w:rPr>
        <w:t xml:space="preserve">siempre </w:t>
      </w:r>
      <w:r>
        <w:rPr>
          <w:color w:val="697989"/>
          <w:w w:val="105"/>
          <w:sz w:val="17"/>
        </w:rPr>
        <w:t xml:space="preserve">que </w:t>
      </w:r>
      <w:r>
        <w:rPr>
          <w:color w:val="697989"/>
          <w:w w:val="105"/>
          <w:sz w:val="17"/>
        </w:rPr>
        <w:t xml:space="preserve">atribuya </w:t>
      </w:r>
      <w:r>
        <w:rPr>
          <w:color w:val="697989"/>
          <w:w w:val="105"/>
          <w:sz w:val="17"/>
        </w:rPr>
        <w:t xml:space="preserve">dichas partes </w:t>
      </w:r>
      <w:r>
        <w:rPr>
          <w:color w:val="697989"/>
          <w:w w:val="105"/>
          <w:sz w:val="17"/>
        </w:rPr>
        <w:t xml:space="preserve">a </w:t>
      </w:r>
      <w:r>
        <w:rPr>
          <w:color w:val="697989"/>
          <w:w w:val="105"/>
          <w:sz w:val="17"/>
        </w:rPr>
        <w:t xml:space="preserve">Cloud </w:t>
      </w:r>
      <w:r>
        <w:rPr>
          <w:color w:val="697989"/>
          <w:w w:val="105"/>
          <w:sz w:val="17"/>
        </w:rPr>
        <w:t xml:space="preserve">Security </w:t>
      </w:r>
      <w:r>
        <w:rPr>
          <w:color w:val="697989"/>
          <w:w w:val="105"/>
          <w:sz w:val="17"/>
        </w:rPr>
        <w:t>Alliance.</w:t>
      </w:r>
    </w:p>
    <w:p>
      <w:pPr>
        <w:pStyle w:val="BodyText"/>
        <w:spacing w:after="0" w:line="280" w:lineRule="auto"/>
        <w:sectPr>
          <w:headerReference w:type="default" r:id="rId6"/>
          <w:footerReference w:type="default" r:id="rId7"/>
          <w:pgSz w:w="12240" w:h="15840"/>
          <w:pgMar w:top="180" w:right="0" w:bottom="1020" w:left="0" w:header="0" w:footer="833"/>
          <w:pgNumType w:start="2"/>
          <w:cols w:space="708"/>
        </w:sectPr>
      </w:pPr>
    </w:p>
    <w:p>
      <w:pPr>
        <w:pStyle w:val="BodyText"/>
        <w:rPr>
          <w:sz w:val="52"/>
        </w:rPr>
      </w:pPr>
    </w:p>
    <w:p>
      <w:pPr>
        <w:pStyle w:val="BodyText"/>
        <w:spacing w:before="75"/>
        <w:rPr>
          <w:sz w:val="52"/>
        </w:rPr>
      </w:pPr>
    </w:p>
    <w:p>
      <w:pPr>
        <w:pStyle w:val="Heading1"/>
      </w:pPr>
      <w:bookmarkStart w:id="1" w:name="Acknowledgments "/>
      <w:bookmarkEnd w:id="1"/>
      <w:bookmarkStart w:id="2" w:name="h.5k847jwm1v3w"/>
      <w:bookmarkEnd w:id="2"/>
      <w:r>
        <w:rPr>
          <w:color w:val="111A25"/>
          <w:spacing w:val="-2"/>
          <w:sz w:val="46"/>
        </w:rPr>
        <w:t>Agradecimientos</w:t>
      </w:r>
    </w:p>
    <w:p>
      <w:pPr>
        <w:pStyle w:val="Heading2"/>
        <w:spacing w:before="330"/>
        <w:rPr>
          <w:b w:val="0"/>
        </w:rPr>
      </w:pPr>
      <w:bookmarkStart w:id="3" w:name="Lead Authors "/>
      <w:bookmarkEnd w:id="3"/>
      <w:bookmarkStart w:id="4" w:name="h.lllfe3tcz30o"/>
      <w:bookmarkEnd w:id="4"/>
      <w:r>
        <w:rPr>
          <w:b w:val="0"/>
          <w:color w:val="00539E"/>
          <w:spacing w:val="-2"/>
          <w:sz w:val="32"/>
        </w:rPr>
        <w:t xml:space="preserve">Autores </w:t>
      </w:r>
      <w:r>
        <w:rPr>
          <w:b w:val="0"/>
          <w:color w:val="00539E"/>
          <w:w w:val="90"/>
          <w:sz w:val="32"/>
        </w:rPr>
        <w:t>principales</w:t>
      </w:r>
    </w:p>
    <w:p>
      <w:pPr>
        <w:pStyle w:val="BodyText"/>
        <w:spacing w:before="238" w:line="280" w:lineRule="auto"/>
        <w:ind w:left="1440" w:right="9225"/>
      </w:pPr>
      <w:r>
        <w:rPr>
          <w:color w:val="111A25"/>
          <w:sz w:val="17"/>
        </w:rPr>
        <w:t xml:space="preserve">Tugce </w:t>
      </w:r>
      <w:r>
        <w:rPr>
          <w:color w:val="111A25"/>
          <w:sz w:val="17"/>
        </w:rPr>
        <w:t xml:space="preserve">Guler </w:t>
      </w:r>
      <w:r>
        <w:rPr>
          <w:color w:val="111A25"/>
          <w:spacing w:val="-2"/>
          <w:sz w:val="17"/>
        </w:rPr>
        <w:t xml:space="preserve">Satwik </w:t>
      </w:r>
      <w:r>
        <w:rPr>
          <w:color w:val="111A25"/>
          <w:spacing w:val="-2"/>
          <w:sz w:val="17"/>
        </w:rPr>
        <w:t xml:space="preserve">Kamarthi </w:t>
      </w:r>
      <w:r>
        <w:rPr>
          <w:color w:val="111A25"/>
          <w:sz w:val="17"/>
        </w:rPr>
        <w:t xml:space="preserve">Wei </w:t>
      </w:r>
      <w:r>
        <w:rPr>
          <w:color w:val="111A25"/>
          <w:sz w:val="17"/>
        </w:rPr>
        <w:t>Li</w:t>
      </w:r>
    </w:p>
    <w:p>
      <w:pPr>
        <w:pStyle w:val="BodyText"/>
        <w:spacing w:before="2" w:line="280" w:lineRule="auto"/>
        <w:ind w:left="1440" w:right="9415"/>
      </w:pPr>
      <w:r>
        <w:rPr>
          <w:color w:val="111A25"/>
          <w:sz w:val="17"/>
        </w:rPr>
        <w:t xml:space="preserve">Charlie </w:t>
      </w:r>
      <w:r>
        <w:rPr>
          <w:color w:val="111A25"/>
          <w:sz w:val="17"/>
        </w:rPr>
        <w:t xml:space="preserve">Meyer, Nihar </w:t>
      </w:r>
      <w:r>
        <w:rPr>
          <w:color w:val="111A25"/>
          <w:sz w:val="17"/>
        </w:rPr>
        <w:t xml:space="preserve">Sanda, Sam </w:t>
      </w:r>
      <w:r>
        <w:rPr>
          <w:color w:val="111A25"/>
          <w:sz w:val="17"/>
        </w:rPr>
        <w:t xml:space="preserve">Scarpino, James </w:t>
      </w:r>
      <w:r>
        <w:rPr>
          <w:color w:val="111A25"/>
          <w:sz w:val="17"/>
        </w:rPr>
        <w:t xml:space="preserve">Sheldon, Thulasi </w:t>
      </w:r>
      <w:r>
        <w:rPr>
          <w:color w:val="111A25"/>
          <w:sz w:val="17"/>
        </w:rPr>
        <w:t xml:space="preserve">Tholeti, Peter </w:t>
      </w:r>
      <w:r>
        <w:rPr>
          <w:color w:val="111A25"/>
          <w:sz w:val="17"/>
        </w:rPr>
        <w:t>Vickers</w:t>
      </w:r>
    </w:p>
    <w:p>
      <w:pPr>
        <w:pStyle w:val="Heading2"/>
        <w:spacing w:before="151"/>
        <w:rPr>
          <w:b w:val="0"/>
        </w:rPr>
      </w:pPr>
      <w:bookmarkStart w:id="5" w:name="Contributors "/>
      <w:bookmarkEnd w:id="5"/>
      <w:bookmarkStart w:id="6" w:name="h.es8md1yiubvv"/>
      <w:bookmarkEnd w:id="6"/>
      <w:r>
        <w:rPr>
          <w:b w:val="0"/>
          <w:color w:val="00539E"/>
          <w:spacing w:val="-2"/>
          <w:sz w:val="32"/>
        </w:rPr>
        <w:t>Colaboradores</w:t>
      </w:r>
    </w:p>
    <w:p>
      <w:pPr>
        <w:pStyle w:val="BodyText"/>
        <w:spacing w:before="247" w:line="280" w:lineRule="auto"/>
        <w:ind w:left="1440" w:right="9225"/>
      </w:pPr>
      <w:r>
        <w:rPr>
          <w:color w:val="111A25"/>
          <w:sz w:val="17"/>
        </w:rPr>
        <w:t xml:space="preserve">Cansu </w:t>
      </w:r>
      <w:r>
        <w:rPr>
          <w:color w:val="111A25"/>
          <w:sz w:val="17"/>
        </w:rPr>
        <w:t xml:space="preserve">Canca, Shiran </w:t>
      </w:r>
      <w:r>
        <w:rPr>
          <w:color w:val="111A25"/>
          <w:sz w:val="17"/>
        </w:rPr>
        <w:t xml:space="preserve">Dudy, </w:t>
      </w:r>
      <w:r>
        <w:rPr>
          <w:color w:val="111A25"/>
          <w:spacing w:val="-2"/>
          <w:sz w:val="17"/>
        </w:rPr>
        <w:t xml:space="preserve">Laura </w:t>
      </w:r>
      <w:r>
        <w:rPr>
          <w:color w:val="111A25"/>
          <w:spacing w:val="-2"/>
          <w:sz w:val="17"/>
        </w:rPr>
        <w:t xml:space="preserve">Haaber </w:t>
      </w:r>
      <w:r>
        <w:rPr>
          <w:color w:val="111A25"/>
          <w:spacing w:val="-2"/>
          <w:sz w:val="17"/>
        </w:rPr>
        <w:t xml:space="preserve">Ihle, </w:t>
      </w:r>
      <w:r>
        <w:rPr>
          <w:color w:val="111A25"/>
          <w:sz w:val="17"/>
        </w:rPr>
        <w:t xml:space="preserve">Shantanu </w:t>
      </w:r>
      <w:r>
        <w:rPr>
          <w:color w:val="111A25"/>
          <w:sz w:val="17"/>
        </w:rPr>
        <w:t xml:space="preserve">Jain, Tomo </w:t>
      </w:r>
      <w:r>
        <w:rPr>
          <w:color w:val="111A25"/>
          <w:sz w:val="17"/>
        </w:rPr>
        <w:t>Lazovich</w:t>
      </w:r>
    </w:p>
    <w:p>
      <w:pPr>
        <w:pStyle w:val="BodyText"/>
        <w:spacing w:before="5" w:line="280" w:lineRule="auto"/>
        <w:ind w:left="1440" w:right="7920"/>
      </w:pPr>
      <w:r>
        <w:rPr>
          <w:color w:val="111A25"/>
          <w:spacing w:val="-4"/>
          <w:sz w:val="17"/>
        </w:rPr>
        <w:t xml:space="preserve">Resmi </w:t>
      </w:r>
      <w:r>
        <w:rPr>
          <w:color w:val="111A25"/>
          <w:spacing w:val="-4"/>
          <w:sz w:val="17"/>
        </w:rPr>
        <w:t xml:space="preserve">Ramachandranpillai </w:t>
      </w:r>
      <w:r>
        <w:rPr>
          <w:color w:val="111A25"/>
          <w:sz w:val="17"/>
        </w:rPr>
        <w:t xml:space="preserve">Annika </w:t>
      </w:r>
      <w:r>
        <w:rPr>
          <w:color w:val="111A25"/>
          <w:sz w:val="17"/>
        </w:rPr>
        <w:t>Schoene</w:t>
      </w:r>
    </w:p>
    <w:p>
      <w:pPr>
        <w:pStyle w:val="Heading2"/>
        <w:spacing w:before="147"/>
        <w:rPr>
          <w:b w:val="0"/>
        </w:rPr>
      </w:pPr>
      <w:bookmarkStart w:id="7" w:name="CSA and NU Global Staff "/>
      <w:bookmarkEnd w:id="7"/>
      <w:bookmarkStart w:id="8" w:name="h.4phkzq7m5vr6"/>
      <w:bookmarkEnd w:id="8"/>
      <w:r>
        <w:rPr>
          <w:b w:val="0"/>
          <w:color w:val="00539E"/>
          <w:spacing w:val="-4"/>
          <w:w w:val="90"/>
          <w:sz w:val="32"/>
        </w:rPr>
        <w:t xml:space="preserve">Personal </w:t>
      </w:r>
      <w:r>
        <w:rPr>
          <w:b w:val="0"/>
          <w:color w:val="00539E"/>
          <w:w w:val="90"/>
          <w:sz w:val="32"/>
        </w:rPr>
        <w:t xml:space="preserve">de CSA </w:t>
      </w:r>
      <w:r>
        <w:rPr>
          <w:b w:val="0"/>
          <w:color w:val="00539E"/>
          <w:w w:val="90"/>
          <w:sz w:val="32"/>
        </w:rPr>
        <w:t xml:space="preserve">y </w:t>
      </w:r>
      <w:r>
        <w:rPr>
          <w:b w:val="0"/>
          <w:color w:val="00539E"/>
          <w:w w:val="90"/>
          <w:sz w:val="32"/>
        </w:rPr>
        <w:t xml:space="preserve">NU </w:t>
      </w:r>
      <w:r>
        <w:rPr>
          <w:b w:val="0"/>
          <w:color w:val="00539E"/>
          <w:w w:val="90"/>
          <w:sz w:val="32"/>
        </w:rPr>
        <w:t>Global</w:t>
      </w:r>
    </w:p>
    <w:p>
      <w:pPr>
        <w:pStyle w:val="BodyText"/>
        <w:spacing w:before="247" w:line="280" w:lineRule="auto"/>
        <w:ind w:left="1440" w:right="9225"/>
      </w:pPr>
      <w:r>
        <w:rPr>
          <w:color w:val="111A25"/>
          <w:sz w:val="17"/>
        </w:rPr>
        <w:t xml:space="preserve">Marina </w:t>
      </w:r>
      <w:r>
        <w:rPr>
          <w:color w:val="111A25"/>
          <w:sz w:val="17"/>
        </w:rPr>
        <w:t xml:space="preserve">Bregkou, Josh </w:t>
      </w:r>
      <w:r>
        <w:rPr>
          <w:color w:val="111A25"/>
          <w:sz w:val="17"/>
        </w:rPr>
        <w:t xml:space="preserve">Buker, Daniele </w:t>
      </w:r>
      <w:r>
        <w:rPr>
          <w:color w:val="111A25"/>
          <w:sz w:val="17"/>
        </w:rPr>
        <w:t xml:space="preserve">Catteddu, Holly </w:t>
      </w:r>
      <w:r>
        <w:rPr>
          <w:color w:val="111A25"/>
          <w:sz w:val="17"/>
        </w:rPr>
        <w:t xml:space="preserve">Franklin, Ryan </w:t>
      </w:r>
      <w:r>
        <w:rPr>
          <w:color w:val="111A25"/>
          <w:sz w:val="17"/>
        </w:rPr>
        <w:t xml:space="preserve">Gifford, Keagan </w:t>
      </w:r>
      <w:r>
        <w:rPr>
          <w:color w:val="111A25"/>
          <w:sz w:val="17"/>
        </w:rPr>
        <w:t xml:space="preserve">Goodhue, Tara </w:t>
      </w:r>
      <w:r>
        <w:rPr>
          <w:color w:val="111A25"/>
          <w:sz w:val="17"/>
        </w:rPr>
        <w:t xml:space="preserve">Hanson, Larry </w:t>
      </w:r>
      <w:r>
        <w:rPr>
          <w:color w:val="111A25"/>
          <w:sz w:val="17"/>
        </w:rPr>
        <w:t xml:space="preserve">Hughes, Nicholas </w:t>
      </w:r>
      <w:r>
        <w:rPr>
          <w:color w:val="111A25"/>
          <w:sz w:val="17"/>
        </w:rPr>
        <w:t xml:space="preserve">Knopf, Stephen </w:t>
      </w:r>
      <w:r>
        <w:rPr>
          <w:color w:val="111A25"/>
          <w:sz w:val="17"/>
        </w:rPr>
        <w:t xml:space="preserve">Lumpe, NJ </w:t>
      </w:r>
      <w:r>
        <w:rPr>
          <w:color w:val="111A25"/>
          <w:sz w:val="17"/>
        </w:rPr>
        <w:t>Park</w:t>
      </w:r>
    </w:p>
    <w:p>
      <w:pPr>
        <w:pStyle w:val="BodyText"/>
        <w:spacing w:before="10" w:line="280" w:lineRule="auto"/>
        <w:ind w:left="1440" w:right="9415"/>
      </w:pPr>
      <w:r>
        <w:rPr>
          <w:color w:val="111A25"/>
          <w:sz w:val="17"/>
        </w:rPr>
        <w:t xml:space="preserve">Hannah </w:t>
      </w:r>
      <w:r>
        <w:rPr>
          <w:color w:val="111A25"/>
          <w:sz w:val="17"/>
        </w:rPr>
        <w:t xml:space="preserve">Rock Anna </w:t>
      </w:r>
      <w:r>
        <w:rPr>
          <w:color w:val="111A25"/>
          <w:sz w:val="17"/>
        </w:rPr>
        <w:t xml:space="preserve">Schorr Stephen </w:t>
      </w:r>
      <w:r>
        <w:rPr>
          <w:color w:val="111A25"/>
          <w:sz w:val="17"/>
        </w:rPr>
        <w:t xml:space="preserve">Smith Cathy </w:t>
      </w:r>
      <w:r>
        <w:rPr>
          <w:color w:val="111A25"/>
          <w:sz w:val="17"/>
        </w:rPr>
        <w:t xml:space="preserve">Jo </w:t>
      </w:r>
      <w:r>
        <w:rPr>
          <w:color w:val="111A25"/>
          <w:sz w:val="17"/>
        </w:rPr>
        <w:t xml:space="preserve">Swain Kevin </w:t>
      </w:r>
      <w:r>
        <w:rPr>
          <w:color w:val="111A25"/>
          <w:sz w:val="17"/>
        </w:rPr>
        <w:t xml:space="preserve">Tobin Jamie </w:t>
      </w:r>
      <w:r>
        <w:rPr>
          <w:color w:val="111A25"/>
          <w:sz w:val="17"/>
        </w:rPr>
        <w:t xml:space="preserve">Traynor Kira </w:t>
      </w:r>
      <w:r>
        <w:rPr>
          <w:color w:val="111A25"/>
          <w:sz w:val="17"/>
        </w:rPr>
        <w:t>Twombly</w:t>
      </w:r>
    </w:p>
    <w:p>
      <w:pPr>
        <w:pStyle w:val="BodyText"/>
        <w:spacing w:after="0" w:line="280" w:lineRule="auto"/>
        <w:sectPr>
          <w:pgSz w:w="12240" w:h="15840"/>
          <w:pgMar w:top="180" w:right="0" w:bottom="1020" w:left="0" w:header="0" w:footer="833"/>
          <w:cols w:space="708"/>
        </w:sectPr>
      </w:pPr>
    </w:p>
    <w:p>
      <w:pPr>
        <w:pStyle w:val="BodyText"/>
        <w:rPr>
          <w:sz w:val="52"/>
        </w:rPr>
      </w:pPr>
    </w:p>
    <w:p>
      <w:pPr>
        <w:pStyle w:val="BodyText"/>
        <w:spacing w:before="75"/>
        <w:rPr>
          <w:sz w:val="52"/>
        </w:rPr>
      </w:pPr>
    </w:p>
    <w:p>
      <w:pPr>
        <w:pStyle w:val="Heading1"/>
      </w:pPr>
      <w:bookmarkStart w:id="9" w:name="Table of Contents "/>
      <w:bookmarkEnd w:id="9"/>
      <w:bookmarkStart w:id="10" w:name="h.s5ja2wgfbgjv"/>
      <w:bookmarkEnd w:id="10"/>
      <w:r>
        <w:rPr>
          <w:color w:val="111A25"/>
          <w:spacing w:val="-2"/>
          <w:sz w:val="46"/>
        </w:rPr>
        <w:t>Í</w:t>
      </w:r>
      <w:r>
        <w:rPr>
          <w:color w:val="111A25"/>
          <w:sz w:val="46"/>
        </w:rPr>
        <w:t>ndice</w:t>
      </w:r>
    </w:p>
    <w:sdt>
      <w:sdtPr>
        <w:id w:val="195549141"/>
        <w:docPartObj>
          <w:docPartGallery w:val="Table of Contents"/>
          <w:docPartUnique/>
        </w:docPartObj>
      </w:sdtPr>
      <w:sdtContent>
        <w:p>
          <w:pPr>
            <w:pStyle w:val="TOC2"/>
            <w:tabs>
              <w:tab w:val="right" w:leader="dot" w:pos="10799"/>
            </w:tabs>
            <w:spacing w:before="445"/>
          </w:pPr>
          <w:hyperlink w:anchor="h.5k847jwm1v3w" w:history="1">
            <w:r>
              <w:rPr>
                <w:color w:val="00539E"/>
                <w:spacing w:val="-2"/>
                <w:sz w:val="17"/>
              </w:rPr>
              <w:t>Agradecimientos</w:t>
            </w:r>
            <w:r>
              <w:rPr>
                <w:rFonts w:ascii="Times New Roman"/>
                <w:color w:val="00539E"/>
                <w:sz w:val="17"/>
              </w:rPr>
              <w:tab/>
            </w:r>
            <w:r>
              <w:rPr>
                <w:color w:val="00539E"/>
                <w:spacing w:val="-10"/>
                <w:sz w:val="17"/>
              </w:rPr>
              <w:t>3</w:t>
            </w:r>
          </w:hyperlink>
        </w:p>
        <w:p>
          <w:pPr>
            <w:pStyle w:val="TOC3"/>
            <w:tabs>
              <w:tab w:val="right" w:leader="dot" w:pos="10799"/>
            </w:tabs>
          </w:pPr>
          <w:hyperlink w:anchor="h.lllfe3tcz30o" w:history="1">
            <w:r>
              <w:rPr>
                <w:color w:val="00539E"/>
                <w:spacing w:val="-2"/>
                <w:sz w:val="17"/>
              </w:rPr>
              <w:t xml:space="preserve">Autores </w:t>
            </w:r>
            <w:r>
              <w:rPr>
                <w:color w:val="00539E"/>
                <w:sz w:val="17"/>
              </w:rPr>
              <w:t>principales</w:t>
            </w:r>
            <w:r>
              <w:rPr>
                <w:rFonts w:ascii="Times New Roman"/>
                <w:color w:val="00539E"/>
                <w:sz w:val="17"/>
              </w:rPr>
              <w:tab/>
            </w:r>
            <w:r>
              <w:rPr>
                <w:color w:val="00539E"/>
                <w:spacing w:val="-10"/>
                <w:sz w:val="17"/>
              </w:rPr>
              <w:t>3</w:t>
            </w:r>
          </w:hyperlink>
        </w:p>
        <w:p>
          <w:pPr>
            <w:pStyle w:val="TOC3"/>
            <w:tabs>
              <w:tab w:val="right" w:leader="dot" w:pos="10799"/>
            </w:tabs>
          </w:pPr>
          <w:hyperlink w:anchor="h.es8md1yiubvv" w:history="1">
            <w:r>
              <w:rPr>
                <w:color w:val="00539E"/>
                <w:spacing w:val="-2"/>
                <w:sz w:val="17"/>
              </w:rPr>
              <w:t>Colaboradores</w:t>
            </w:r>
            <w:r>
              <w:rPr>
                <w:rFonts w:ascii="Times New Roman"/>
                <w:color w:val="00539E"/>
                <w:sz w:val="17"/>
              </w:rPr>
              <w:tab/>
            </w:r>
            <w:r>
              <w:rPr>
                <w:color w:val="00539E"/>
                <w:spacing w:val="-10"/>
                <w:sz w:val="17"/>
              </w:rPr>
              <w:t>3</w:t>
            </w:r>
          </w:hyperlink>
        </w:p>
        <w:p>
          <w:pPr>
            <w:pStyle w:val="TOC3"/>
            <w:tabs>
              <w:tab w:val="right" w:leader="dot" w:pos="10799"/>
            </w:tabs>
          </w:pPr>
          <w:hyperlink w:anchor="h.4phkzq7m5vr6" w:history="1">
            <w:r>
              <w:rPr>
                <w:color w:val="00539E"/>
                <w:spacing w:val="-4"/>
                <w:sz w:val="17"/>
              </w:rPr>
              <w:t xml:space="preserve">Personal </w:t>
            </w:r>
            <w:r>
              <w:rPr>
                <w:color w:val="00539E"/>
                <w:spacing w:val="-2"/>
                <w:sz w:val="17"/>
              </w:rPr>
              <w:t xml:space="preserve">de CSA </w:t>
            </w:r>
            <w:r>
              <w:rPr>
                <w:color w:val="00539E"/>
                <w:spacing w:val="-2"/>
                <w:sz w:val="17"/>
              </w:rPr>
              <w:t xml:space="preserve">y </w:t>
            </w:r>
            <w:r>
              <w:rPr>
                <w:color w:val="00539E"/>
                <w:spacing w:val="-2"/>
                <w:sz w:val="17"/>
              </w:rPr>
              <w:t xml:space="preserve">NU </w:t>
            </w:r>
            <w:r>
              <w:rPr>
                <w:color w:val="00539E"/>
                <w:spacing w:val="-2"/>
                <w:sz w:val="17"/>
              </w:rPr>
              <w:t>Global</w:t>
            </w:r>
            <w:r>
              <w:rPr>
                <w:rFonts w:ascii="Times New Roman"/>
                <w:color w:val="00539E"/>
                <w:sz w:val="17"/>
              </w:rPr>
              <w:tab/>
            </w:r>
            <w:r>
              <w:rPr>
                <w:color w:val="00539E"/>
                <w:spacing w:val="-10"/>
                <w:sz w:val="17"/>
              </w:rPr>
              <w:t>3</w:t>
            </w:r>
          </w:hyperlink>
        </w:p>
        <w:p>
          <w:pPr>
            <w:pStyle w:val="TOC2"/>
            <w:tabs>
              <w:tab w:val="right" w:leader="dot" w:pos="10799"/>
            </w:tabs>
          </w:pPr>
          <w:hyperlink w:anchor="h.s5ja2wgfbgjv" w:history="1">
            <w:r>
              <w:rPr>
                <w:color w:val="00539E"/>
                <w:spacing w:val="-2"/>
                <w:sz w:val="17"/>
              </w:rPr>
              <w:t>Í</w:t>
            </w:r>
            <w:r>
              <w:rPr>
                <w:color w:val="00539E"/>
                <w:sz w:val="17"/>
              </w:rPr>
              <w:t>ndice</w:t>
            </w:r>
            <w:r>
              <w:rPr>
                <w:rFonts w:ascii="Times New Roman"/>
                <w:color w:val="00539E"/>
                <w:sz w:val="17"/>
              </w:rPr>
              <w:tab/>
            </w:r>
            <w:r>
              <w:rPr>
                <w:color w:val="00539E"/>
                <w:spacing w:val="-10"/>
                <w:w w:val="110"/>
                <w:sz w:val="17"/>
              </w:rPr>
              <w:t>4</w:t>
            </w:r>
          </w:hyperlink>
        </w:p>
        <w:p>
          <w:pPr>
            <w:pStyle w:val="TOC2"/>
            <w:tabs>
              <w:tab w:val="right" w:leader="dot" w:pos="10799"/>
            </w:tabs>
            <w:spacing w:before="100"/>
          </w:pPr>
          <w:hyperlink w:anchor="h.tqqovjju9m5y" w:history="1">
            <w:r>
              <w:rPr>
                <w:color w:val="00539E"/>
                <w:sz w:val="17"/>
              </w:rPr>
              <w:t xml:space="preserve">Introducción </w:t>
            </w:r>
            <w:r>
              <w:rPr>
                <w:color w:val="00539E"/>
                <w:sz w:val="17"/>
              </w:rPr>
              <w:t xml:space="preserve">a </w:t>
            </w:r>
            <w:r>
              <w:rPr>
                <w:color w:val="00539E"/>
                <w:spacing w:val="-4"/>
                <w:sz w:val="17"/>
              </w:rPr>
              <w:t>TAISE</w:t>
            </w:r>
            <w:r>
              <w:rPr>
                <w:rFonts w:ascii="Times New Roman"/>
                <w:color w:val="00539E"/>
                <w:sz w:val="17"/>
              </w:rPr>
              <w:tab/>
            </w:r>
            <w:r>
              <w:rPr>
                <w:color w:val="00539E"/>
                <w:spacing w:val="-10"/>
                <w:sz w:val="17"/>
              </w:rPr>
              <w:t>5</w:t>
            </w:r>
          </w:hyperlink>
        </w:p>
        <w:p>
          <w:pPr>
            <w:pStyle w:val="TOC3"/>
            <w:tabs>
              <w:tab w:val="right" w:leader="dot" w:pos="10799"/>
            </w:tabs>
          </w:pPr>
          <w:hyperlink w:anchor="h.lrox84buazk2" w:history="1">
            <w:r>
              <w:rPr>
                <w:color w:val="00539E"/>
                <w:spacing w:val="-2"/>
                <w:sz w:val="17"/>
              </w:rPr>
              <w:t xml:space="preserve">Obtenga </w:t>
            </w:r>
            <w:r>
              <w:rPr>
                <w:color w:val="00539E"/>
                <w:spacing w:val="-2"/>
                <w:sz w:val="17"/>
              </w:rPr>
              <w:t xml:space="preserve">una </w:t>
            </w:r>
            <w:r>
              <w:rPr>
                <w:color w:val="00539E"/>
                <w:spacing w:val="-2"/>
                <w:sz w:val="17"/>
              </w:rPr>
              <w:t xml:space="preserve">credencial </w:t>
            </w:r>
            <w:r>
              <w:rPr>
                <w:color w:val="00539E"/>
                <w:spacing w:val="-2"/>
                <w:sz w:val="17"/>
              </w:rPr>
              <w:t xml:space="preserve">reconocida </w:t>
            </w:r>
            <w:r>
              <w:rPr>
                <w:color w:val="00539E"/>
                <w:spacing w:val="-2"/>
                <w:sz w:val="17"/>
              </w:rPr>
              <w:t>en el sector</w:t>
            </w:r>
            <w:r>
              <w:rPr>
                <w:rFonts w:ascii="Times New Roman"/>
                <w:color w:val="00539E"/>
                <w:sz w:val="17"/>
              </w:rPr>
              <w:tab/>
            </w:r>
            <w:r>
              <w:rPr>
                <w:color w:val="00539E"/>
                <w:spacing w:val="-10"/>
                <w:sz w:val="17"/>
              </w:rPr>
              <w:t>5</w:t>
            </w:r>
          </w:hyperlink>
        </w:p>
        <w:p>
          <w:pPr>
            <w:pStyle w:val="TOC3"/>
            <w:tabs>
              <w:tab w:val="right" w:leader="dot" w:pos="10799"/>
            </w:tabs>
          </w:pPr>
          <w:hyperlink w:anchor="h.grwh01m2ietl" w:history="1">
            <w:r>
              <w:rPr>
                <w:color w:val="00539E"/>
                <w:sz w:val="17"/>
              </w:rPr>
              <w:t xml:space="preserve">Adquiera </w:t>
            </w:r>
            <w:r>
              <w:rPr>
                <w:color w:val="00539E"/>
                <w:spacing w:val="-2"/>
                <w:sz w:val="17"/>
              </w:rPr>
              <w:t xml:space="preserve">habilidades </w:t>
            </w:r>
            <w:r>
              <w:rPr>
                <w:color w:val="00539E"/>
                <w:sz w:val="17"/>
              </w:rPr>
              <w:t>muy demandadas</w:t>
            </w:r>
            <w:r>
              <w:rPr>
                <w:rFonts w:ascii="Times New Roman"/>
                <w:color w:val="00539E"/>
                <w:sz w:val="17"/>
              </w:rPr>
              <w:tab/>
            </w:r>
            <w:r>
              <w:rPr>
                <w:color w:val="00539E"/>
                <w:spacing w:val="-10"/>
                <w:sz w:val="17"/>
              </w:rPr>
              <w:t>5</w:t>
            </w:r>
          </w:hyperlink>
        </w:p>
        <w:p>
          <w:pPr>
            <w:pStyle w:val="TOC3"/>
            <w:tabs>
              <w:tab w:val="right" w:leader="dot" w:pos="10799"/>
            </w:tabs>
          </w:pPr>
          <w:hyperlink w:anchor="h.v5ghdsrpqfke" w:history="1">
            <w:r>
              <w:rPr>
                <w:color w:val="00539E"/>
                <w:sz w:val="17"/>
              </w:rPr>
              <w:t xml:space="preserve">Vaya </w:t>
            </w:r>
            <w:r>
              <w:rPr>
                <w:color w:val="00539E"/>
                <w:sz w:val="17"/>
              </w:rPr>
              <w:t xml:space="preserve">más allá de </w:t>
            </w:r>
            <w:r>
              <w:rPr>
                <w:color w:val="00539E"/>
                <w:spacing w:val="-2"/>
                <w:sz w:val="17"/>
              </w:rPr>
              <w:t>la teoría</w:t>
            </w:r>
            <w:r>
              <w:rPr>
                <w:rFonts w:ascii="Times New Roman"/>
                <w:color w:val="00539E"/>
                <w:sz w:val="17"/>
              </w:rPr>
              <w:tab/>
            </w:r>
            <w:r>
              <w:rPr>
                <w:color w:val="00539E"/>
                <w:spacing w:val="-10"/>
                <w:sz w:val="17"/>
              </w:rPr>
              <w:t>5</w:t>
            </w:r>
          </w:hyperlink>
        </w:p>
        <w:p>
          <w:pPr>
            <w:pStyle w:val="TOC1"/>
            <w:tabs>
              <w:tab w:val="right" w:leader="dot" w:pos="10799"/>
            </w:tabs>
            <w:rPr>
              <w:b w:val="0"/>
            </w:rPr>
          </w:pPr>
          <w:hyperlink w:anchor="h.wc1naeaag2cm" w:history="1">
            <w:r>
              <w:rPr>
                <w:b w:val="0"/>
                <w:color w:val="00539E"/>
                <w:w w:val="85"/>
                <w:sz w:val="17"/>
              </w:rPr>
              <w:t>Módulo</w:t>
            </w:r>
            <w:r>
              <w:rPr>
                <w:b w:val="0"/>
                <w:color w:val="00539E"/>
                <w:w w:val="85"/>
                <w:sz w:val="17"/>
              </w:rPr>
              <w:t xml:space="preserve"> 3: </w:t>
            </w:r>
            <w:r>
              <w:rPr>
                <w:b w:val="0"/>
                <w:color w:val="00539E"/>
                <w:w w:val="85"/>
                <w:sz w:val="17"/>
              </w:rPr>
              <w:t xml:space="preserve">Casos </w:t>
            </w:r>
            <w:r>
              <w:rPr>
                <w:b w:val="0"/>
                <w:color w:val="00539E"/>
                <w:w w:val="85"/>
                <w:sz w:val="17"/>
              </w:rPr>
              <w:t xml:space="preserve">de uso </w:t>
            </w:r>
            <w:r>
              <w:rPr>
                <w:b w:val="0"/>
                <w:color w:val="00539E"/>
                <w:w w:val="85"/>
                <w:sz w:val="17"/>
              </w:rPr>
              <w:t xml:space="preserve">y </w:t>
            </w:r>
            <w:r>
              <w:rPr>
                <w:b w:val="0"/>
                <w:color w:val="00539E"/>
                <w:spacing w:val="-2"/>
                <w:w w:val="85"/>
                <w:sz w:val="17"/>
              </w:rPr>
              <w:t xml:space="preserve">aplicaciones </w:t>
            </w:r>
            <w:r>
              <w:rPr>
                <w:b w:val="0"/>
                <w:color w:val="00539E"/>
                <w:w w:val="85"/>
                <w:sz w:val="17"/>
              </w:rPr>
              <w:t xml:space="preserve">de la IA </w:t>
            </w:r>
            <w:r>
              <w:rPr>
                <w:b w:val="0"/>
                <w:color w:val="00539E"/>
                <w:w w:val="85"/>
                <w:sz w:val="17"/>
              </w:rPr>
              <w:t>generativa</w:t>
            </w:r>
            <w:r>
              <w:rPr>
                <w:rFonts w:ascii="Times New Roman"/>
                <w:b w:val="0"/>
                <w:color w:val="00539E"/>
                <w:sz w:val="17"/>
              </w:rPr>
              <w:tab/>
            </w:r>
            <w:r>
              <w:rPr>
                <w:b w:val="0"/>
                <w:color w:val="00539E"/>
                <w:spacing w:val="-10"/>
                <w:sz w:val="17"/>
              </w:rPr>
              <w:t>6</w:t>
            </w:r>
          </w:hyperlink>
        </w:p>
        <w:p>
          <w:pPr>
            <w:pStyle w:val="TOC3"/>
            <w:tabs>
              <w:tab w:val="right" w:leader="dot" w:pos="10799"/>
            </w:tabs>
            <w:spacing w:before="50"/>
          </w:pPr>
          <w:hyperlink w:anchor="h.kmzjxuv3a69t" w:history="1">
            <w:r>
              <w:rPr>
                <w:color w:val="00539E"/>
                <w:spacing w:val="-2"/>
                <w:sz w:val="17"/>
              </w:rPr>
              <w:t xml:space="preserve">Objetivos </w:t>
            </w:r>
            <w:r>
              <w:rPr>
                <w:color w:val="00539E"/>
                <w:spacing w:val="-2"/>
                <w:sz w:val="17"/>
              </w:rPr>
              <w:t>de aprendizaje</w:t>
            </w:r>
            <w:r>
              <w:rPr>
                <w:rFonts w:ascii="Times New Roman"/>
                <w:color w:val="00539E"/>
                <w:sz w:val="17"/>
              </w:rPr>
              <w:tab/>
            </w:r>
            <w:r>
              <w:rPr>
                <w:color w:val="00539E"/>
                <w:spacing w:val="-10"/>
                <w:sz w:val="17"/>
              </w:rPr>
              <w:t>6</w:t>
            </w:r>
          </w:hyperlink>
        </w:p>
        <w:p>
          <w:pPr>
            <w:pStyle w:val="TOC3"/>
            <w:numPr>
              <w:ilvl w:val="1"/>
              <w:numId w:val="14"/>
            </w:numPr>
            <w:tabs>
              <w:tab w:val="left" w:pos="2129"/>
              <w:tab w:val="right" w:leader="dot" w:pos="10799"/>
            </w:tabs>
            <w:spacing w:before="70" w:after="0" w:line="240" w:lineRule="auto"/>
            <w:ind w:left="2129" w:right="0" w:hanging="329"/>
            <w:jc w:val="left"/>
          </w:pPr>
          <w:hyperlink w:anchor="h.og4r8ugtg2ie" w:history="1">
            <w:r>
              <w:rPr>
                <w:color w:val="00539E"/>
                <w:spacing w:val="-2"/>
                <w:sz w:val="17"/>
              </w:rPr>
              <w:t xml:space="preserve">Vocabulario </w:t>
            </w:r>
            <w:r>
              <w:rPr>
                <w:color w:val="00539E"/>
                <w:sz w:val="17"/>
              </w:rPr>
              <w:t>del módulo</w:t>
            </w:r>
            <w:r>
              <w:rPr>
                <w:rFonts w:ascii="Times New Roman"/>
                <w:color w:val="00539E"/>
                <w:sz w:val="17"/>
              </w:rPr>
              <w:tab/>
            </w:r>
            <w:r>
              <w:rPr>
                <w:color w:val="00539E"/>
                <w:spacing w:val="-10"/>
                <w:sz w:val="17"/>
              </w:rPr>
              <w:t>7</w:t>
            </w:r>
          </w:hyperlink>
        </w:p>
        <w:p>
          <w:pPr>
            <w:pStyle w:val="TOC3"/>
            <w:numPr>
              <w:ilvl w:val="1"/>
              <w:numId w:val="14"/>
            </w:numPr>
            <w:tabs>
              <w:tab w:val="left" w:pos="2127"/>
              <w:tab w:val="right" w:leader="dot" w:pos="10799"/>
            </w:tabs>
            <w:spacing w:before="70" w:after="0" w:line="240" w:lineRule="auto"/>
            <w:ind w:left="2127" w:right="0" w:hanging="327"/>
            <w:jc w:val="left"/>
          </w:pPr>
          <w:hyperlink w:anchor="h.g8h6icv458vk" w:history="1">
            <w:r>
              <w:rPr>
                <w:color w:val="00539E"/>
                <w:sz w:val="17"/>
              </w:rPr>
              <w:t xml:space="preserve">Aplicaciones </w:t>
            </w:r>
            <w:r>
              <w:rPr>
                <w:color w:val="00539E"/>
                <w:sz w:val="17"/>
              </w:rPr>
              <w:t xml:space="preserve">cotidianas </w:t>
            </w:r>
            <w:r>
              <w:rPr>
                <w:color w:val="00539E"/>
                <w:sz w:val="17"/>
              </w:rPr>
              <w:t xml:space="preserve">de </w:t>
            </w:r>
            <w:r>
              <w:rPr>
                <w:color w:val="00539E"/>
                <w:spacing w:val="-5"/>
                <w:sz w:val="17"/>
              </w:rPr>
              <w:t xml:space="preserve">la IA </w:t>
            </w:r>
            <w:r>
              <w:rPr>
                <w:color w:val="00539E"/>
                <w:sz w:val="17"/>
              </w:rPr>
              <w:t>generativa</w:t>
            </w:r>
            <w:r>
              <w:rPr>
                <w:rFonts w:ascii="Times New Roman"/>
                <w:color w:val="00539E"/>
                <w:sz w:val="17"/>
              </w:rPr>
              <w:tab/>
            </w:r>
            <w:r>
              <w:rPr>
                <w:color w:val="00539E"/>
                <w:spacing w:val="-5"/>
                <w:sz w:val="17"/>
              </w:rPr>
              <w:t>10</w:t>
            </w:r>
          </w:hyperlink>
        </w:p>
        <w:p>
          <w:pPr>
            <w:pStyle w:val="TOC3"/>
            <w:numPr>
              <w:ilvl w:val="1"/>
              <w:numId w:val="14"/>
            </w:numPr>
            <w:tabs>
              <w:tab w:val="left" w:pos="2129"/>
              <w:tab w:val="right" w:leader="dot" w:pos="10799"/>
            </w:tabs>
            <w:spacing w:before="70" w:after="0" w:line="240" w:lineRule="auto"/>
            <w:ind w:left="2129" w:right="0" w:hanging="329"/>
            <w:jc w:val="left"/>
          </w:pPr>
          <w:hyperlink w:anchor="h.iy08yu1vl0d" w:history="1">
            <w:r>
              <w:rPr>
                <w:color w:val="00539E"/>
                <w:spacing w:val="-2"/>
                <w:sz w:val="17"/>
              </w:rPr>
              <w:t xml:space="preserve">Ejemplo </w:t>
            </w:r>
            <w:r>
              <w:rPr>
                <w:color w:val="00539E"/>
                <w:spacing w:val="-2"/>
                <w:sz w:val="17"/>
              </w:rPr>
              <w:t xml:space="preserve">de generación </w:t>
            </w:r>
            <w:r>
              <w:rPr>
                <w:color w:val="00539E"/>
                <w:spacing w:val="-2"/>
                <w:sz w:val="17"/>
              </w:rPr>
              <w:t>de imágenes</w:t>
            </w:r>
            <w:r>
              <w:rPr>
                <w:color w:val="00539E"/>
                <w:spacing w:val="-2"/>
                <w:sz w:val="17"/>
              </w:rPr>
              <w:t xml:space="preserve">: </w:t>
            </w:r>
            <w:r>
              <w:rPr>
                <w:color w:val="00539E"/>
                <w:spacing w:val="-2"/>
                <w:sz w:val="17"/>
              </w:rPr>
              <w:t xml:space="preserve">Deep </w:t>
            </w:r>
            <w:r>
              <w:rPr>
                <w:color w:val="00539E"/>
                <w:spacing w:val="-4"/>
                <w:sz w:val="17"/>
              </w:rPr>
              <w:t>Fakes</w:t>
            </w:r>
            <w:r>
              <w:rPr>
                <w:rFonts w:ascii="Times New Roman"/>
                <w:color w:val="00539E"/>
                <w:sz w:val="17"/>
              </w:rPr>
              <w:tab/>
            </w:r>
            <w:r>
              <w:rPr>
                <w:color w:val="00539E"/>
                <w:spacing w:val="-5"/>
                <w:sz w:val="17"/>
              </w:rPr>
              <w:t>13</w:t>
            </w:r>
          </w:hyperlink>
        </w:p>
        <w:p>
          <w:pPr>
            <w:pStyle w:val="TOC3"/>
            <w:numPr>
              <w:ilvl w:val="1"/>
              <w:numId w:val="14"/>
            </w:numPr>
            <w:tabs>
              <w:tab w:val="left" w:pos="2127"/>
              <w:tab w:val="right" w:leader="dot" w:pos="10799"/>
            </w:tabs>
            <w:spacing w:before="70" w:after="0" w:line="240" w:lineRule="auto"/>
            <w:ind w:left="2127" w:right="0" w:hanging="327"/>
            <w:jc w:val="left"/>
          </w:pPr>
          <w:hyperlink w:anchor="h.zacxdpuz67pd" w:history="1">
            <w:r>
              <w:rPr>
                <w:color w:val="00539E"/>
                <w:spacing w:val="-4"/>
                <w:sz w:val="17"/>
              </w:rPr>
              <w:t xml:space="preserve">Riesgos </w:t>
            </w:r>
            <w:r>
              <w:rPr>
                <w:color w:val="00539E"/>
                <w:spacing w:val="-4"/>
                <w:sz w:val="17"/>
              </w:rPr>
              <w:t xml:space="preserve">y desafíos de </w:t>
            </w:r>
            <w:r>
              <w:rPr>
                <w:color w:val="00539E"/>
                <w:spacing w:val="-5"/>
                <w:sz w:val="17"/>
              </w:rPr>
              <w:t>la IA</w:t>
            </w:r>
            <w:r>
              <w:rPr>
                <w:rFonts w:ascii="Times New Roman"/>
                <w:color w:val="00539E"/>
                <w:sz w:val="17"/>
              </w:rPr>
              <w:tab/>
            </w:r>
            <w:r>
              <w:rPr>
                <w:color w:val="00539E"/>
                <w:spacing w:val="-5"/>
                <w:sz w:val="17"/>
              </w:rPr>
              <w:t>14</w:t>
            </w:r>
          </w:hyperlink>
        </w:p>
        <w:p>
          <w:pPr>
            <w:pStyle w:val="TOC3"/>
            <w:numPr>
              <w:ilvl w:val="1"/>
              <w:numId w:val="14"/>
            </w:numPr>
            <w:tabs>
              <w:tab w:val="left" w:pos="2124"/>
              <w:tab w:val="right" w:leader="dot" w:pos="10799"/>
            </w:tabs>
            <w:spacing w:before="70" w:after="0" w:line="240" w:lineRule="auto"/>
            <w:ind w:left="2124" w:right="0" w:hanging="324"/>
            <w:jc w:val="left"/>
          </w:pPr>
          <w:hyperlink w:anchor="h.l9jxoixa44xd" w:history="1">
            <w:r>
              <w:rPr>
                <w:color w:val="00539E"/>
                <w:spacing w:val="-2"/>
                <w:sz w:val="17"/>
              </w:rPr>
              <w:t xml:space="preserve">Sesgo </w:t>
            </w:r>
            <w:r>
              <w:rPr>
                <w:color w:val="00539E"/>
                <w:spacing w:val="-2"/>
                <w:sz w:val="17"/>
              </w:rPr>
              <w:t xml:space="preserve">en </w:t>
            </w:r>
            <w:r>
              <w:rPr>
                <w:color w:val="00539E"/>
                <w:spacing w:val="-2"/>
                <w:sz w:val="17"/>
              </w:rPr>
              <w:t xml:space="preserve">los algoritmos </w:t>
            </w:r>
            <w:r>
              <w:rPr>
                <w:color w:val="00539E"/>
                <w:spacing w:val="-2"/>
                <w:sz w:val="17"/>
              </w:rPr>
              <w:t>de datos</w:t>
            </w:r>
            <w:r>
              <w:rPr>
                <w:rFonts w:ascii="Times New Roman"/>
                <w:color w:val="00539E"/>
                <w:sz w:val="17"/>
              </w:rPr>
              <w:tab/>
            </w:r>
            <w:r>
              <w:rPr>
                <w:color w:val="00539E"/>
                <w:spacing w:val="-5"/>
                <w:sz w:val="17"/>
              </w:rPr>
              <w:t>19</w:t>
            </w:r>
          </w:hyperlink>
        </w:p>
        <w:p>
          <w:pPr>
            <w:pStyle w:val="TOC3"/>
            <w:numPr>
              <w:ilvl w:val="1"/>
              <w:numId w:val="14"/>
            </w:numPr>
            <w:tabs>
              <w:tab w:val="left" w:pos="2121"/>
              <w:tab w:val="right" w:leader="dot" w:pos="10799"/>
            </w:tabs>
            <w:spacing w:before="71" w:after="0" w:line="240" w:lineRule="auto"/>
            <w:ind w:left="2121" w:right="0" w:hanging="321"/>
            <w:jc w:val="left"/>
          </w:pPr>
          <w:hyperlink w:anchor="h.h9bxq6krgiju" w:history="1">
            <w:r>
              <w:rPr>
                <w:color w:val="00539E"/>
                <w:spacing w:val="-4"/>
                <w:sz w:val="17"/>
              </w:rPr>
              <w:t xml:space="preserve">Ejemplos </w:t>
            </w:r>
            <w:r>
              <w:rPr>
                <w:color w:val="00539E"/>
                <w:spacing w:val="-4"/>
                <w:sz w:val="17"/>
              </w:rPr>
              <w:t xml:space="preserve">en </w:t>
            </w:r>
            <w:r>
              <w:rPr>
                <w:color w:val="00539E"/>
                <w:spacing w:val="-4"/>
                <w:sz w:val="17"/>
              </w:rPr>
              <w:t>la industria</w:t>
            </w:r>
            <w:r>
              <w:rPr>
                <w:rFonts w:ascii="Times New Roman"/>
                <w:color w:val="00539E"/>
                <w:sz w:val="17"/>
              </w:rPr>
              <w:tab/>
            </w:r>
            <w:r>
              <w:rPr>
                <w:color w:val="00539E"/>
                <w:spacing w:val="-5"/>
                <w:sz w:val="17"/>
              </w:rPr>
              <w:t>22</w:t>
            </w:r>
          </w:hyperlink>
        </w:p>
        <w:p>
          <w:pPr>
            <w:pStyle w:val="TOC3"/>
            <w:numPr>
              <w:ilvl w:val="1"/>
              <w:numId w:val="14"/>
            </w:numPr>
            <w:tabs>
              <w:tab w:val="left" w:pos="2125"/>
              <w:tab w:val="right" w:leader="dot" w:pos="10799"/>
            </w:tabs>
            <w:spacing w:before="70" w:after="0" w:line="240" w:lineRule="auto"/>
            <w:ind w:left="2125" w:right="0" w:hanging="325"/>
            <w:jc w:val="left"/>
          </w:pPr>
          <w:hyperlink w:anchor="h.hjxphtcklpcm" w:history="1">
            <w:r>
              <w:rPr>
                <w:color w:val="00539E"/>
                <w:spacing w:val="-4"/>
                <w:sz w:val="17"/>
              </w:rPr>
              <w:t xml:space="preserve">El ciclo de vida de </w:t>
            </w:r>
            <w:r>
              <w:rPr>
                <w:color w:val="00539E"/>
                <w:spacing w:val="-4"/>
                <w:sz w:val="17"/>
              </w:rPr>
              <w:t xml:space="preserve">la IA </w:t>
            </w:r>
            <w:r>
              <w:rPr>
                <w:color w:val="00539E"/>
                <w:spacing w:val="-4"/>
                <w:sz w:val="17"/>
              </w:rPr>
              <w:t>responsable</w:t>
            </w:r>
            <w:r>
              <w:rPr>
                <w:rFonts w:ascii="Times New Roman"/>
                <w:color w:val="00539E"/>
                <w:sz w:val="17"/>
              </w:rPr>
              <w:tab/>
            </w:r>
            <w:r>
              <w:rPr>
                <w:color w:val="00539E"/>
                <w:spacing w:val="-5"/>
                <w:sz w:val="17"/>
              </w:rPr>
              <w:t>25</w:t>
            </w:r>
          </w:hyperlink>
        </w:p>
        <w:p>
          <w:pPr>
            <w:pStyle w:val="TOC3"/>
            <w:numPr>
              <w:ilvl w:val="1"/>
              <w:numId w:val="14"/>
            </w:numPr>
            <w:tabs>
              <w:tab w:val="left" w:pos="2128"/>
            </w:tabs>
            <w:spacing w:before="70" w:after="0" w:line="240" w:lineRule="auto"/>
            <w:ind w:left="2128" w:right="0" w:hanging="328"/>
            <w:jc w:val="left"/>
          </w:pPr>
          <w:hyperlink w:anchor="h.uxr5czsssem3" w:history="1">
            <w:r>
              <w:rPr>
                <w:color w:val="00539E"/>
                <w:spacing w:val="-2"/>
                <w:sz w:val="17"/>
              </w:rPr>
              <w:t xml:space="preserve">Caso </w:t>
            </w:r>
            <w:r>
              <w:rPr>
                <w:color w:val="00539E"/>
                <w:spacing w:val="-2"/>
                <w:sz w:val="17"/>
              </w:rPr>
              <w:t>práctico n.</w:t>
            </w:r>
            <w:r>
              <w:rPr>
                <w:color w:val="00539E"/>
                <w:spacing w:val="-5"/>
                <w:sz w:val="17"/>
              </w:rPr>
              <w:t>º 1:</w:t>
            </w:r>
          </w:hyperlink>
        </w:p>
        <w:p>
          <w:pPr>
            <w:pStyle w:val="TOC3"/>
            <w:tabs>
              <w:tab w:val="right" w:leader="dot" w:pos="10799"/>
            </w:tabs>
            <w:spacing w:before="10"/>
          </w:pPr>
          <w:hyperlink w:anchor="h.uxr5czsssem3" w:history="1">
            <w:r>
              <w:rPr>
                <w:color w:val="00539E"/>
                <w:spacing w:val="-2"/>
                <w:sz w:val="17"/>
              </w:rPr>
              <w:t xml:space="preserve">Medicina </w:t>
            </w:r>
            <w:r>
              <w:rPr>
                <w:color w:val="00539E"/>
                <w:spacing w:val="-2"/>
                <w:sz w:val="17"/>
              </w:rPr>
              <w:t xml:space="preserve">personalizada </w:t>
            </w:r>
            <w:r>
              <w:rPr>
                <w:color w:val="00539E"/>
                <w:spacing w:val="-2"/>
                <w:sz w:val="17"/>
              </w:rPr>
              <w:t xml:space="preserve">mediante </w:t>
            </w:r>
            <w:r>
              <w:rPr>
                <w:color w:val="00539E"/>
                <w:spacing w:val="-5"/>
                <w:sz w:val="17"/>
              </w:rPr>
              <w:t xml:space="preserve">IA </w:t>
            </w:r>
            <w:r>
              <w:rPr>
                <w:color w:val="00539E"/>
                <w:spacing w:val="-2"/>
                <w:sz w:val="17"/>
              </w:rPr>
              <w:t>multimodal</w:t>
            </w:r>
            <w:r>
              <w:rPr>
                <w:rFonts w:ascii="Times New Roman"/>
                <w:color w:val="00539E"/>
                <w:sz w:val="17"/>
              </w:rPr>
              <w:tab/>
            </w:r>
            <w:r>
              <w:rPr>
                <w:color w:val="00539E"/>
                <w:spacing w:val="-5"/>
                <w:sz w:val="17"/>
              </w:rPr>
              <w:t>27</w:t>
            </w:r>
          </w:hyperlink>
        </w:p>
        <w:p>
          <w:pPr>
            <w:pStyle w:val="TOC3"/>
            <w:numPr>
              <w:ilvl w:val="1"/>
              <w:numId w:val="14"/>
            </w:numPr>
            <w:tabs>
              <w:tab w:val="left" w:pos="2192"/>
              <w:tab w:val="right" w:leader="dot" w:pos="10799"/>
            </w:tabs>
            <w:spacing w:before="70" w:after="0" w:line="240" w:lineRule="auto"/>
            <w:ind w:left="2192" w:right="0" w:hanging="392"/>
            <w:jc w:val="left"/>
          </w:pPr>
          <w:hyperlink w:anchor="h.xzwp9y9owrz6" w:history="1">
            <w:r>
              <w:rPr>
                <w:color w:val="00539E"/>
                <w:sz w:val="17"/>
              </w:rPr>
              <w:t xml:space="preserve">Caso </w:t>
            </w:r>
            <w:r>
              <w:rPr>
                <w:color w:val="00539E"/>
                <w:sz w:val="17"/>
              </w:rPr>
              <w:t>práctico n.</w:t>
            </w:r>
            <w:r>
              <w:rPr>
                <w:color w:val="00539E"/>
                <w:sz w:val="17"/>
              </w:rPr>
              <w:t xml:space="preserve">º 2: </w:t>
            </w:r>
            <w:r>
              <w:rPr>
                <w:color w:val="00539E"/>
                <w:sz w:val="17"/>
              </w:rPr>
              <w:t xml:space="preserve">Chatbots </w:t>
            </w:r>
            <w:r>
              <w:rPr>
                <w:color w:val="00539E"/>
                <w:sz w:val="17"/>
              </w:rPr>
              <w:t xml:space="preserve">con IA </w:t>
            </w:r>
            <w:r>
              <w:rPr>
                <w:color w:val="00539E"/>
                <w:sz w:val="17"/>
              </w:rPr>
              <w:t xml:space="preserve">en el ámbito de </w:t>
            </w:r>
            <w:r>
              <w:rPr>
                <w:color w:val="00539E"/>
                <w:spacing w:val="-2"/>
                <w:sz w:val="17"/>
              </w:rPr>
              <w:t xml:space="preserve">la salud </w:t>
            </w:r>
            <w:r>
              <w:rPr>
                <w:color w:val="00539E"/>
                <w:sz w:val="17"/>
              </w:rPr>
              <w:t>mental</w:t>
            </w:r>
            <w:r>
              <w:rPr>
                <w:rFonts w:ascii="Times New Roman"/>
                <w:color w:val="00539E"/>
                <w:sz w:val="17"/>
              </w:rPr>
              <w:tab/>
            </w:r>
            <w:r>
              <w:rPr>
                <w:color w:val="00539E"/>
                <w:spacing w:val="-5"/>
                <w:sz w:val="17"/>
              </w:rPr>
              <w:t>29</w:t>
            </w:r>
          </w:hyperlink>
        </w:p>
        <w:p>
          <w:pPr>
            <w:pStyle w:val="TOC3"/>
            <w:numPr>
              <w:ilvl w:val="1"/>
              <w:numId w:val="14"/>
            </w:numPr>
            <w:tabs>
              <w:tab w:val="left" w:pos="2123"/>
              <w:tab w:val="right" w:leader="dot" w:pos="10799"/>
            </w:tabs>
            <w:spacing w:before="70" w:after="0" w:line="240" w:lineRule="auto"/>
            <w:ind w:left="2123" w:right="0" w:hanging="323"/>
            <w:jc w:val="left"/>
          </w:pPr>
          <w:hyperlink w:anchor="h.nrkmkzndomc2" w:history="1">
            <w:r>
              <w:rPr>
                <w:color w:val="00539E"/>
                <w:sz w:val="17"/>
              </w:rPr>
              <w:t xml:space="preserve">Caso </w:t>
            </w:r>
            <w:r>
              <w:rPr>
                <w:color w:val="00539E"/>
                <w:sz w:val="17"/>
              </w:rPr>
              <w:t>práctico n.</w:t>
            </w:r>
            <w:r>
              <w:rPr>
                <w:color w:val="00539E"/>
                <w:sz w:val="17"/>
              </w:rPr>
              <w:t xml:space="preserve">º 3: </w:t>
            </w:r>
            <w:r>
              <w:rPr>
                <w:color w:val="00539E"/>
                <w:sz w:val="17"/>
              </w:rPr>
              <w:t xml:space="preserve">Charlotte </w:t>
            </w:r>
            <w:r>
              <w:rPr>
                <w:color w:val="00539E"/>
                <w:spacing w:val="-5"/>
                <w:sz w:val="17"/>
              </w:rPr>
              <w:t>AI</w:t>
            </w:r>
            <w:r>
              <w:rPr>
                <w:rFonts w:ascii="Times New Roman"/>
                <w:color w:val="00539E"/>
                <w:sz w:val="17"/>
              </w:rPr>
              <w:tab/>
            </w:r>
            <w:r>
              <w:rPr>
                <w:color w:val="00539E"/>
                <w:spacing w:val="-5"/>
                <w:sz w:val="17"/>
              </w:rPr>
              <w:t>31</w:t>
            </w:r>
          </w:hyperlink>
        </w:p>
        <w:p>
          <w:pPr>
            <w:pStyle w:val="TOC3"/>
            <w:numPr>
              <w:ilvl w:val="1"/>
              <w:numId w:val="14"/>
            </w:numPr>
            <w:tabs>
              <w:tab w:val="left" w:pos="2180"/>
              <w:tab w:val="right" w:leader="dot" w:pos="10799"/>
            </w:tabs>
            <w:spacing w:before="70" w:after="0" w:line="240" w:lineRule="auto"/>
            <w:ind w:left="2180" w:right="0" w:hanging="380"/>
            <w:jc w:val="left"/>
          </w:pPr>
          <w:hyperlink w:anchor="h.vwie82ednw3" w:history="1">
            <w:r>
              <w:rPr>
                <w:color w:val="00539E"/>
                <w:spacing w:val="-2"/>
                <w:sz w:val="17"/>
              </w:rPr>
              <w:t>Resumen</w:t>
            </w:r>
            <w:r>
              <w:rPr>
                <w:rFonts w:ascii="Times New Roman"/>
                <w:color w:val="00539E"/>
                <w:sz w:val="17"/>
              </w:rPr>
              <w:tab/>
            </w:r>
            <w:r>
              <w:rPr>
                <w:color w:val="00539E"/>
                <w:spacing w:val="-5"/>
                <w:sz w:val="17"/>
              </w:rPr>
              <w:t>33</w:t>
            </w:r>
          </w:hyperlink>
        </w:p>
        <w:p>
          <w:pPr>
            <w:pStyle w:val="TOC2"/>
            <w:tabs>
              <w:tab w:val="right" w:leader="dot" w:pos="10799"/>
            </w:tabs>
            <w:spacing w:before="70"/>
          </w:pPr>
          <w:hyperlink w:anchor="h.lq1svayexjz8" w:history="1">
            <w:r>
              <w:rPr>
                <w:color w:val="00539E"/>
                <w:spacing w:val="-5"/>
                <w:sz w:val="17"/>
              </w:rPr>
              <w:t xml:space="preserve">Registro </w:t>
            </w:r>
            <w:r>
              <w:rPr>
                <w:color w:val="00539E"/>
                <w:spacing w:val="-2"/>
                <w:sz w:val="17"/>
              </w:rPr>
              <w:t>de cambios</w:t>
            </w:r>
            <w:r>
              <w:rPr>
                <w:rFonts w:ascii="Times New Roman"/>
                <w:color w:val="00539E"/>
                <w:sz w:val="17"/>
              </w:rPr>
              <w:tab/>
            </w:r>
            <w:r>
              <w:rPr>
                <w:color w:val="00539E"/>
                <w:spacing w:val="-5"/>
                <w:sz w:val="17"/>
              </w:rPr>
              <w:t>36</w:t>
            </w:r>
          </w:hyperlink>
        </w:p>
      </w:sdtContent>
    </w:sdt>
    <w:p>
      <w:pPr>
        <w:pStyle w:val="TOC2"/>
        <w:spacing w:after="0"/>
        <w:sectPr>
          <w:pgSz w:w="12240" w:h="15840"/>
          <w:pgMar w:top="180" w:right="0" w:bottom="1020" w:left="0" w:header="0" w:footer="833"/>
          <w:cols w:space="708"/>
        </w:sectPr>
      </w:pPr>
    </w:p>
    <w:p>
      <w:pPr>
        <w:pStyle w:val="BodyText"/>
        <w:rPr>
          <w:sz w:val="18"/>
        </w:rPr>
      </w:pPr>
      <w:r>
        <w:rPr>
          <w:sz w:val="18"/>
        </w:rPr>
        <mc:AlternateContent>
          <mc:Choice Requires="wpg">
            <w:drawing>
              <wp:anchor distT="0" distB="0" distL="0" distR="0" simplePos="0" relativeHeight="251658240" behindDoc="0" locked="0" layoutInCell="1" allowOverlap="1">
                <wp:simplePos x="0" y="0"/>
                <wp:positionH relativeFrom="page">
                  <wp:posOffset>0</wp:posOffset>
                </wp:positionH>
                <wp:positionV relativeFrom="page">
                  <wp:posOffset>0</wp:posOffset>
                </wp:positionV>
                <wp:extent cx="7772400" cy="2114550"/>
                <wp:effectExtent l="0" t="0" r="0" b="0"/>
                <wp:wrapNone/>
                <wp:docPr id="7" name="Group 7"/>
                <wp:cNvGraphicFramePr/>
                <a:graphic xmlns:a="http://schemas.openxmlformats.org/drawingml/2006/main">
                  <a:graphicData uri="http://schemas.microsoft.com/office/word/2010/wordprocessingGroup">
                    <wpg:wgp xmlns:wpg="http://schemas.microsoft.com/office/word/2010/wordprocessingGroup">
                      <wpg:cNvGrpSpPr/>
                      <wpg:grpSpPr>
                        <a:xfrm>
                          <a:off x="0" y="0"/>
                          <a:ext cx="7772400" cy="2114550"/>
                          <a:chOff x="0" y="0"/>
                          <a:chExt cx="7772400" cy="2114550"/>
                        </a:xfrm>
                      </wpg:grpSpPr>
                      <pic:pic xmlns:pic="http://schemas.openxmlformats.org/drawingml/2006/picture">
                        <pic:nvPicPr>
                          <pic:cNvPr id="8" name="Image 8"/>
                          <pic:cNvPicPr/>
                        </pic:nvPicPr>
                        <pic:blipFill>
                          <a:blip xmlns:r="http://schemas.openxmlformats.org/officeDocument/2006/relationships" r:embed="rId8" cstate="print"/>
                          <a:stretch>
                            <a:fillRect/>
                          </a:stretch>
                        </pic:blipFill>
                        <pic:spPr>
                          <a:xfrm>
                            <a:off x="0" y="0"/>
                            <a:ext cx="7772400" cy="2114550"/>
                          </a:xfrm>
                          <a:prstGeom prst="rect">
                            <a:avLst/>
                          </a:prstGeom>
                        </pic:spPr>
                      </pic:pic>
                      <wps:wsp xmlns:wps="http://schemas.microsoft.com/office/word/2010/wordprocessingShape">
                        <wps:cNvPr id="9" name="Textbox 9"/>
                        <wps:cNvSpPr txBox="1"/>
                        <wps:spPr>
                          <a:xfrm>
                            <a:off x="0" y="0"/>
                            <a:ext cx="7772400" cy="2114550"/>
                          </a:xfrm>
                          <a:prstGeom prst="rect">
                            <a:avLst/>
                          </a:prstGeom>
                        </wps:spPr>
                        <wps:txbx>
                          <w:txbxContent>
                            <w:p>
                              <w:pPr>
                                <w:spacing w:before="718" w:line="240" w:lineRule="auto"/>
                                <w:rPr>
                                  <w:rFonts w:ascii="Arial Black"/>
                                  <w:sz w:val="52"/>
                                </w:rPr>
                              </w:pPr>
                            </w:p>
                            <w:p>
                              <w:pPr>
                                <w:spacing w:before="0"/>
                                <w:ind w:left="1440" w:right="0" w:firstLine="0"/>
                                <w:jc w:val="left"/>
                                <w:rPr>
                                  <w:sz w:val="52"/>
                                </w:rPr>
                              </w:pPr>
                              <w:r>
                                <w:rPr>
                                  <w:color w:val="111A25"/>
                                  <w:w w:val="105"/>
                                  <w:sz w:val="46"/>
                                </w:rPr>
                                <w:t xml:space="preserve">Introducción </w:t>
                              </w:r>
                              <w:r>
                                <w:rPr>
                                  <w:color w:val="111A25"/>
                                  <w:w w:val="105"/>
                                  <w:sz w:val="46"/>
                                </w:rPr>
                                <w:t xml:space="preserve">a </w:t>
                              </w:r>
                              <w:r>
                                <w:rPr>
                                  <w:color w:val="111A25"/>
                                  <w:spacing w:val="-4"/>
                                  <w:w w:val="105"/>
                                  <w:sz w:val="46"/>
                                </w:rPr>
                                <w:t>TAISE</w:t>
                              </w:r>
                            </w:p>
                          </w:txbxContent>
                        </wps:txbx>
                        <wps:bodyPr wrap="square" lIns="0" tIns="0" rIns="0" bIns="0" rtlCol="0"/>
                      </wps:wsp>
                    </wpg:wgp>
                  </a:graphicData>
                </a:graphic>
              </wp:anchor>
            </w:drawing>
          </mc:Choice>
          <mc:Fallback>
            <w:pict>
              <v:group id="_x0000_s1025" style="width:612pt;height:166.5pt;margin-top:0;margin-left:0;mso-position-horizontal-relative:page;mso-position-vertical-relative:page;position:absolute;z-index:251659264" coordorigin="0,0" coordsize="12240,3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2240;height:3330;position:absolute" stroked="f">
                  <v:imagedata r:id="rId8" o:title=""/>
                </v:shape>
                <v:shapetype id="_x0000_t202" coordsize="21600,21600" o:spt="202" path="m,l,21600r21600,l21600,xe">
                  <v:stroke joinstyle="miter"/>
                  <v:path gradientshapeok="t" o:connecttype="rect"/>
                </v:shapetype>
                <v:shape id="_x0000_s1027" type="#_x0000_t202" style="width:12240;height:3330;position:absolute" filled="f" stroked="f">
                  <v:textbox inset="0,0,0,0">
                    <w:txbxContent>
                      <w:p>
                        <w:pPr>
                          <w:spacing w:before="718" w:line="240" w:lineRule="auto"/>
                          <w:rPr>
                            <w:rFonts w:ascii="Arial Black"/>
                            <w:sz w:val="52"/>
                          </w:rPr>
                        </w:pPr>
                      </w:p>
                      <w:p>
                        <w:pPr>
                          <w:spacing w:before="0"/>
                          <w:ind w:left="1440" w:right="0" w:firstLine="0"/>
                          <w:jc w:val="left"/>
                          <w:rPr>
                            <w:sz w:val="52"/>
                          </w:rPr>
                        </w:pPr>
                        <w:r>
                          <w:rPr>
                            <w:color w:val="111A25"/>
                            <w:w w:val="105"/>
                            <w:sz w:val="52"/>
                          </w:rPr>
                          <w:t xml:space="preserve">Introducción </w:t>
                        </w:r>
                        <w:r>
                          <w:rPr>
                            <w:color w:val="111A25"/>
                            <w:w w:val="105"/>
                            <w:sz w:val="52"/>
                          </w:rPr>
                          <w:t xml:space="preserve">a </w:t>
                        </w:r>
                        <w:r>
                          <w:rPr>
                            <w:color w:val="111A25"/>
                            <w:spacing w:val="-4"/>
                            <w:w w:val="105"/>
                            <w:sz w:val="52"/>
                          </w:rPr>
                          <w:t>TAISE</w:t>
                        </w:r>
                      </w:p>
                    </w:txbxContent>
                  </v:textbox>
                </v:shap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1"/>
        <w:rPr>
          <w:sz w:val="18"/>
        </w:rPr>
      </w:pPr>
    </w:p>
    <w:p>
      <w:pPr>
        <w:spacing w:before="0"/>
        <w:ind w:left="1440" w:right="0" w:firstLine="0"/>
        <w:jc w:val="left"/>
        <w:rPr>
          <w:sz w:val="18"/>
        </w:rPr>
      </w:pPr>
      <w:bookmarkStart w:id="11" w:name="h.tqqovjju9m5y"/>
      <w:bookmarkEnd w:id="11"/>
      <w:bookmarkStart w:id="12" w:name="Introduction to TAISE "/>
      <w:bookmarkEnd w:id="12"/>
      <w:r>
        <w:rPr>
          <w:color w:val="0D131B"/>
          <w:sz w:val="16"/>
        </w:rPr>
        <w:t xml:space="preserve">Si </w:t>
      </w:r>
      <w:r>
        <w:rPr>
          <w:color w:val="0D131B"/>
          <w:sz w:val="16"/>
        </w:rPr>
        <w:t xml:space="preserve">la IA </w:t>
      </w:r>
      <w:r>
        <w:rPr>
          <w:color w:val="0D131B"/>
          <w:sz w:val="16"/>
        </w:rPr>
        <w:t xml:space="preserve">va </w:t>
      </w:r>
      <w:r>
        <w:rPr>
          <w:color w:val="0D131B"/>
          <w:sz w:val="16"/>
        </w:rPr>
        <w:t xml:space="preserve">a </w:t>
      </w:r>
      <w:r>
        <w:rPr>
          <w:color w:val="0D131B"/>
          <w:sz w:val="16"/>
        </w:rPr>
        <w:t xml:space="preserve">dar forma </w:t>
      </w:r>
      <w:r>
        <w:rPr>
          <w:color w:val="0D131B"/>
          <w:sz w:val="16"/>
        </w:rPr>
        <w:t xml:space="preserve">al </w:t>
      </w:r>
      <w:r>
        <w:rPr>
          <w:color w:val="0D131B"/>
          <w:sz w:val="16"/>
        </w:rPr>
        <w:t xml:space="preserve">mundo, </w:t>
      </w:r>
      <w:r>
        <w:rPr>
          <w:color w:val="0D131B"/>
          <w:sz w:val="16"/>
        </w:rPr>
        <w:t xml:space="preserve">necesitamos </w:t>
      </w:r>
      <w:r>
        <w:rPr>
          <w:color w:val="0D131B"/>
          <w:sz w:val="16"/>
        </w:rPr>
        <w:t xml:space="preserve">personas </w:t>
      </w:r>
      <w:r>
        <w:rPr>
          <w:color w:val="0D131B"/>
          <w:sz w:val="16"/>
        </w:rPr>
        <w:t xml:space="preserve">que </w:t>
      </w:r>
      <w:r>
        <w:rPr>
          <w:color w:val="0D131B"/>
          <w:sz w:val="16"/>
        </w:rPr>
        <w:t xml:space="preserve">sepan </w:t>
      </w:r>
      <w:r>
        <w:rPr>
          <w:color w:val="0D131B"/>
          <w:sz w:val="16"/>
        </w:rPr>
        <w:t xml:space="preserve">cómo </w:t>
      </w:r>
      <w:r>
        <w:rPr>
          <w:color w:val="0D131B"/>
          <w:sz w:val="16"/>
        </w:rPr>
        <w:t>hacerlo</w:t>
      </w:r>
      <w:r>
        <w:rPr>
          <w:color w:val="0D131B"/>
          <w:sz w:val="16"/>
        </w:rPr>
        <w:t xml:space="preserve"> </w:t>
      </w:r>
      <w:r>
        <w:rPr>
          <w:color w:val="0D131B"/>
          <w:spacing w:val="-2"/>
          <w:sz w:val="16"/>
        </w:rPr>
        <w:t>de manera segura.</w:t>
      </w:r>
    </w:p>
    <w:p>
      <w:pPr>
        <w:pStyle w:val="BodyText"/>
        <w:spacing w:before="67"/>
        <w:rPr>
          <w:sz w:val="18"/>
        </w:rPr>
      </w:pPr>
    </w:p>
    <w:p>
      <w:pPr>
        <w:spacing w:before="0" w:line="283" w:lineRule="auto"/>
        <w:ind w:left="1440" w:right="2323" w:firstLine="0"/>
        <w:jc w:val="left"/>
        <w:rPr>
          <w:rFonts w:ascii="Arial Black" w:hAnsi="Arial Black"/>
          <w:sz w:val="18"/>
        </w:rPr>
      </w:pPr>
      <w:r>
        <w:rPr>
          <w:color w:val="0D131B"/>
          <w:sz w:val="16"/>
        </w:rPr>
        <w:t xml:space="preserve">El certificado </w:t>
      </w:r>
      <w:r>
        <w:rPr>
          <w:rFonts w:ascii="Arial Black" w:hAnsi="Arial Black"/>
          <w:sz w:val="16"/>
        </w:rPr>
        <w:t xml:space="preserve">Trusted </w:t>
      </w:r>
      <w:r>
        <w:rPr>
          <w:rFonts w:ascii="Arial Black" w:hAnsi="Arial Black"/>
          <w:sz w:val="16"/>
        </w:rPr>
        <w:t xml:space="preserve">AI </w:t>
      </w:r>
      <w:r>
        <w:rPr>
          <w:rFonts w:ascii="Arial Black" w:hAnsi="Arial Black"/>
          <w:sz w:val="16"/>
        </w:rPr>
        <w:t xml:space="preserve">Safety </w:t>
      </w:r>
      <w:r>
        <w:rPr>
          <w:rFonts w:ascii="Arial Black" w:hAnsi="Arial Black"/>
          <w:sz w:val="16"/>
        </w:rPr>
        <w:t xml:space="preserve">Expert </w:t>
      </w:r>
      <w:r>
        <w:rPr>
          <w:rFonts w:ascii="Arial Black" w:hAnsi="Arial Black"/>
          <w:sz w:val="16"/>
        </w:rPr>
        <w:t>(TAISE)</w:t>
      </w:r>
      <w:r>
        <w:rPr>
          <w:color w:val="0D131B"/>
          <w:sz w:val="16"/>
        </w:rPr>
        <w:t xml:space="preserve">, </w:t>
      </w:r>
      <w:r>
        <w:rPr>
          <w:color w:val="0D131B"/>
          <w:sz w:val="16"/>
        </w:rPr>
        <w:t xml:space="preserve">creado </w:t>
      </w:r>
      <w:r>
        <w:rPr>
          <w:color w:val="0D131B"/>
          <w:sz w:val="16"/>
        </w:rPr>
        <w:t xml:space="preserve">por </w:t>
      </w:r>
      <w:r>
        <w:rPr>
          <w:color w:val="0D131B"/>
          <w:sz w:val="16"/>
        </w:rPr>
        <w:t xml:space="preserve">la </w:t>
      </w:r>
      <w:r>
        <w:rPr>
          <w:color w:val="0D131B"/>
          <w:sz w:val="16"/>
        </w:rPr>
        <w:t xml:space="preserve">Cloud </w:t>
      </w:r>
      <w:r>
        <w:rPr>
          <w:color w:val="0D131B"/>
          <w:sz w:val="16"/>
        </w:rPr>
        <w:t xml:space="preserve">Security </w:t>
      </w:r>
      <w:r>
        <w:rPr>
          <w:color w:val="0D131B"/>
          <w:sz w:val="16"/>
        </w:rPr>
        <w:t xml:space="preserve">Alliance </w:t>
      </w:r>
      <w:r>
        <w:rPr>
          <w:color w:val="0D131B"/>
          <w:sz w:val="16"/>
        </w:rPr>
        <w:t xml:space="preserve">(CSA) </w:t>
      </w:r>
      <w:r>
        <w:rPr>
          <w:color w:val="0D131B"/>
          <w:sz w:val="16"/>
        </w:rPr>
        <w:t xml:space="preserve">y </w:t>
      </w:r>
      <w:r>
        <w:rPr>
          <w:color w:val="0D131B"/>
          <w:sz w:val="16"/>
        </w:rPr>
        <w:t xml:space="preserve">la Universidad </w:t>
      </w:r>
      <w:r>
        <w:rPr>
          <w:color w:val="0D131B"/>
          <w:sz w:val="16"/>
        </w:rPr>
        <w:t>Northeastern</w:t>
      </w:r>
      <w:r>
        <w:rPr>
          <w:color w:val="0D131B"/>
          <w:sz w:val="16"/>
        </w:rPr>
        <w:t xml:space="preserve">, </w:t>
      </w:r>
      <w:r>
        <w:rPr>
          <w:color w:val="0D131B"/>
          <w:sz w:val="16"/>
        </w:rPr>
        <w:t xml:space="preserve">es </w:t>
      </w:r>
      <w:r>
        <w:rPr>
          <w:color w:val="0D131B"/>
          <w:sz w:val="16"/>
        </w:rPr>
        <w:t xml:space="preserve">un </w:t>
      </w:r>
      <w:r>
        <w:rPr>
          <w:color w:val="0D131B"/>
          <w:sz w:val="16"/>
        </w:rPr>
        <w:t xml:space="preserve">programa </w:t>
      </w:r>
      <w:r>
        <w:rPr>
          <w:color w:val="0D131B"/>
          <w:sz w:val="16"/>
        </w:rPr>
        <w:t xml:space="preserve">riguroso y </w:t>
      </w:r>
      <w:r>
        <w:rPr>
          <w:color w:val="0D131B"/>
          <w:sz w:val="16"/>
        </w:rPr>
        <w:t xml:space="preserve">respaldado por investigaciones </w:t>
      </w:r>
      <w:r>
        <w:rPr>
          <w:color w:val="0D131B"/>
          <w:sz w:val="16"/>
        </w:rPr>
        <w:t xml:space="preserve">dirigido a </w:t>
      </w:r>
      <w:r>
        <w:rPr>
          <w:color w:val="0D131B"/>
          <w:sz w:val="16"/>
        </w:rPr>
        <w:t xml:space="preserve">profesionales </w:t>
      </w:r>
      <w:r>
        <w:rPr>
          <w:color w:val="0D131B"/>
          <w:sz w:val="16"/>
        </w:rPr>
        <w:t xml:space="preserve">que </w:t>
      </w:r>
      <w:r>
        <w:rPr>
          <w:color w:val="0D131B"/>
          <w:sz w:val="16"/>
        </w:rPr>
        <w:t xml:space="preserve">desarrollan, </w:t>
      </w:r>
      <w:r>
        <w:rPr>
          <w:color w:val="0D131B"/>
          <w:sz w:val="16"/>
        </w:rPr>
        <w:t xml:space="preserve">gestionan </w:t>
      </w:r>
      <w:r>
        <w:rPr>
          <w:color w:val="0D131B"/>
          <w:sz w:val="16"/>
        </w:rPr>
        <w:t xml:space="preserve">o auditan </w:t>
      </w:r>
      <w:r>
        <w:rPr>
          <w:color w:val="0D131B"/>
          <w:sz w:val="16"/>
        </w:rPr>
        <w:t xml:space="preserve">sistemas </w:t>
      </w:r>
      <w:r>
        <w:rPr>
          <w:color w:val="0D131B"/>
          <w:sz w:val="16"/>
        </w:rPr>
        <w:t>inteligentes</w:t>
      </w:r>
      <w:r>
        <w:rPr>
          <w:color w:val="0D131B"/>
          <w:sz w:val="16"/>
        </w:rPr>
        <w:t>.</w:t>
      </w:r>
      <w:r>
        <w:rPr>
          <w:color w:val="0D131B"/>
          <w:spacing w:val="-3"/>
          <w:sz w:val="16"/>
        </w:rPr>
        <w:t xml:space="preserve"> </w:t>
      </w:r>
      <w:r>
        <w:rPr>
          <w:color w:val="0D131B"/>
          <w:sz w:val="16"/>
        </w:rPr>
        <w:t>A través de</w:t>
      </w:r>
      <w:r>
        <w:rPr>
          <w:color w:val="0D131B"/>
          <w:sz w:val="16"/>
        </w:rPr>
        <w:t xml:space="preserve"> 10 </w:t>
      </w:r>
      <w:r>
        <w:rPr>
          <w:color w:val="0D131B"/>
          <w:sz w:val="16"/>
        </w:rPr>
        <w:t xml:space="preserve">módulos </w:t>
      </w:r>
      <w:r>
        <w:rPr>
          <w:color w:val="0D131B"/>
          <w:sz w:val="16"/>
        </w:rPr>
        <w:t xml:space="preserve">completos </w:t>
      </w:r>
      <w:r>
        <w:rPr>
          <w:color w:val="0D131B"/>
          <w:sz w:val="16"/>
        </w:rPr>
        <w:t xml:space="preserve">y </w:t>
      </w:r>
      <w:r>
        <w:rPr>
          <w:color w:val="0D131B"/>
          <w:sz w:val="16"/>
        </w:rPr>
        <w:t xml:space="preserve">un </w:t>
      </w:r>
      <w:r>
        <w:rPr>
          <w:color w:val="0D131B"/>
          <w:sz w:val="16"/>
        </w:rPr>
        <w:t xml:space="preserve">examen </w:t>
      </w:r>
      <w:r>
        <w:rPr>
          <w:color w:val="0D131B"/>
          <w:sz w:val="16"/>
        </w:rPr>
        <w:t xml:space="preserve">final </w:t>
      </w:r>
      <w:r>
        <w:rPr>
          <w:color w:val="0D131B"/>
          <w:sz w:val="16"/>
        </w:rPr>
        <w:t>de certificación</w:t>
      </w:r>
      <w:r>
        <w:rPr>
          <w:color w:val="0D131B"/>
          <w:sz w:val="16"/>
        </w:rPr>
        <w:t xml:space="preserve">, </w:t>
      </w:r>
      <w:r>
        <w:rPr>
          <w:color w:val="0D131B"/>
          <w:sz w:val="16"/>
        </w:rPr>
        <w:t xml:space="preserve">los alumnos </w:t>
      </w:r>
      <w:r>
        <w:rPr>
          <w:color w:val="0D131B"/>
          <w:sz w:val="16"/>
        </w:rPr>
        <w:t xml:space="preserve">adquieren </w:t>
      </w:r>
      <w:r>
        <w:rPr>
          <w:color w:val="0D131B"/>
          <w:sz w:val="16"/>
        </w:rPr>
        <w:t xml:space="preserve">habilidades </w:t>
      </w:r>
      <w:r>
        <w:rPr>
          <w:color w:val="0D131B"/>
          <w:sz w:val="16"/>
        </w:rPr>
        <w:t xml:space="preserve">prácticas </w:t>
      </w:r>
      <w:r>
        <w:rPr>
          <w:color w:val="0D131B"/>
          <w:sz w:val="16"/>
        </w:rPr>
        <w:t xml:space="preserve">para </w:t>
      </w:r>
      <w:r>
        <w:rPr>
          <w:color w:val="0D131B"/>
          <w:sz w:val="16"/>
        </w:rPr>
        <w:t xml:space="preserve">evaluar </w:t>
      </w:r>
      <w:r>
        <w:rPr>
          <w:color w:val="0D131B"/>
          <w:sz w:val="16"/>
        </w:rPr>
        <w:t xml:space="preserve">y </w:t>
      </w:r>
      <w:r>
        <w:rPr>
          <w:color w:val="0D131B"/>
          <w:sz w:val="16"/>
        </w:rPr>
        <w:t xml:space="preserve">mitigar </w:t>
      </w:r>
      <w:r>
        <w:rPr>
          <w:color w:val="0D131B"/>
          <w:sz w:val="16"/>
        </w:rPr>
        <w:t xml:space="preserve">los riesgos </w:t>
      </w:r>
      <w:r>
        <w:rPr>
          <w:color w:val="0D131B"/>
          <w:sz w:val="16"/>
        </w:rPr>
        <w:t xml:space="preserve">de la IA </w:t>
      </w:r>
      <w:r>
        <w:rPr>
          <w:color w:val="0D131B"/>
          <w:sz w:val="16"/>
        </w:rPr>
        <w:t>en el mundo real</w:t>
      </w:r>
      <w:r>
        <w:rPr>
          <w:color w:val="0D131B"/>
          <w:sz w:val="16"/>
        </w:rPr>
        <w:t xml:space="preserve">, </w:t>
      </w:r>
      <w:r>
        <w:rPr>
          <w:color w:val="0D131B"/>
          <w:sz w:val="16"/>
        </w:rPr>
        <w:t xml:space="preserve">aplicar </w:t>
      </w:r>
      <w:r>
        <w:rPr>
          <w:color w:val="0D131B"/>
          <w:sz w:val="16"/>
        </w:rPr>
        <w:t xml:space="preserve">controles </w:t>
      </w:r>
      <w:r>
        <w:rPr>
          <w:color w:val="0D131B"/>
          <w:sz w:val="16"/>
        </w:rPr>
        <w:t>de</w:t>
      </w:r>
      <w:r>
        <w:rPr>
          <w:color w:val="0D131B"/>
          <w:sz w:val="16"/>
        </w:rPr>
        <w:t xml:space="preserve"> seguridad </w:t>
      </w:r>
      <w:r>
        <w:rPr>
          <w:color w:val="0D131B"/>
          <w:sz w:val="16"/>
        </w:rPr>
        <w:t xml:space="preserve">y </w:t>
      </w:r>
      <w:r>
        <w:rPr>
          <w:color w:val="0D131B"/>
          <w:sz w:val="16"/>
        </w:rPr>
        <w:t xml:space="preserve">protección </w:t>
      </w:r>
      <w:r>
        <w:rPr>
          <w:color w:val="0D131B"/>
          <w:sz w:val="16"/>
        </w:rPr>
        <w:t>de la IA</w:t>
      </w:r>
      <w:r>
        <w:rPr>
          <w:color w:val="0D131B"/>
          <w:sz w:val="16"/>
        </w:rPr>
        <w:t xml:space="preserve">, </w:t>
      </w:r>
      <w:r>
        <w:rPr>
          <w:color w:val="0D131B"/>
          <w:sz w:val="16"/>
        </w:rPr>
        <w:t xml:space="preserve">navegar por </w:t>
      </w:r>
      <w:r>
        <w:rPr>
          <w:color w:val="0D131B"/>
          <w:sz w:val="16"/>
        </w:rPr>
        <w:t xml:space="preserve">los marcos </w:t>
      </w:r>
      <w:r>
        <w:rPr>
          <w:color w:val="0D131B"/>
          <w:sz w:val="16"/>
        </w:rPr>
        <w:t xml:space="preserve">de cumplimiento </w:t>
      </w:r>
      <w:r>
        <w:rPr>
          <w:color w:val="0D131B"/>
          <w:sz w:val="16"/>
        </w:rPr>
        <w:t xml:space="preserve">y </w:t>
      </w:r>
      <w:r>
        <w:rPr>
          <w:color w:val="0D131B"/>
          <w:sz w:val="16"/>
        </w:rPr>
        <w:t xml:space="preserve">liderar </w:t>
      </w:r>
      <w:r>
        <w:rPr>
          <w:color w:val="0D131B"/>
          <w:sz w:val="16"/>
        </w:rPr>
        <w:t xml:space="preserve">la adopción </w:t>
      </w:r>
      <w:r>
        <w:rPr>
          <w:color w:val="0D131B"/>
          <w:sz w:val="16"/>
        </w:rPr>
        <w:t xml:space="preserve">responsable </w:t>
      </w:r>
      <w:r>
        <w:rPr>
          <w:color w:val="0D131B"/>
          <w:sz w:val="16"/>
        </w:rPr>
        <w:t xml:space="preserve">de la IA </w:t>
      </w:r>
      <w:r>
        <w:rPr>
          <w:color w:val="0D131B"/>
          <w:sz w:val="16"/>
        </w:rPr>
        <w:t xml:space="preserve">en todos </w:t>
      </w:r>
      <w:r>
        <w:rPr>
          <w:color w:val="0D131B"/>
          <w:sz w:val="16"/>
        </w:rPr>
        <w:t xml:space="preserve">los sectores. </w:t>
      </w:r>
      <w:r>
        <w:rPr>
          <w:color w:val="0D131B"/>
          <w:sz w:val="16"/>
        </w:rPr>
        <w:t xml:space="preserve">TAISE </w:t>
      </w:r>
      <w:r>
        <w:rPr>
          <w:color w:val="0D131B"/>
          <w:sz w:val="16"/>
        </w:rPr>
        <w:t xml:space="preserve">es </w:t>
      </w:r>
      <w:r>
        <w:rPr>
          <w:color w:val="0D131B"/>
          <w:sz w:val="16"/>
        </w:rPr>
        <w:t xml:space="preserve">más </w:t>
      </w:r>
      <w:r>
        <w:rPr>
          <w:color w:val="0D131B"/>
          <w:sz w:val="16"/>
        </w:rPr>
        <w:t xml:space="preserve">que </w:t>
      </w:r>
      <w:r>
        <w:rPr>
          <w:color w:val="0D131B"/>
          <w:sz w:val="16"/>
        </w:rPr>
        <w:t xml:space="preserve">un </w:t>
      </w:r>
      <w:r>
        <w:rPr>
          <w:color w:val="0D131B"/>
          <w:w w:val="90"/>
          <w:sz w:val="16"/>
        </w:rPr>
        <w:t xml:space="preserve">certificado: </w:t>
      </w:r>
      <w:r>
        <w:rPr>
          <w:rFonts w:ascii="Arial Black" w:hAnsi="Arial Black"/>
          <w:color w:val="0D131B"/>
          <w:w w:val="90"/>
          <w:sz w:val="16"/>
        </w:rPr>
        <w:t>es un compromiso con el avance de una IA segura, protegida y responsable.</w:t>
      </w:r>
    </w:p>
    <w:p>
      <w:pPr>
        <w:pStyle w:val="Heading2"/>
        <w:spacing w:before="128"/>
        <w:rPr>
          <w:b w:val="0"/>
        </w:rPr>
      </w:pPr>
      <w:bookmarkStart w:id="13" w:name="Receive a Respected Industry Credential "/>
      <w:bookmarkEnd w:id="13"/>
      <w:bookmarkStart w:id="14" w:name="h.lrox84buazk2"/>
      <w:bookmarkEnd w:id="14"/>
      <w:r>
        <w:rPr>
          <w:b w:val="0"/>
          <w:color w:val="00539E"/>
          <w:w w:val="85"/>
          <w:sz w:val="32"/>
        </w:rPr>
        <w:t xml:space="preserve">Obtén </w:t>
      </w:r>
      <w:r>
        <w:rPr>
          <w:b w:val="0"/>
          <w:color w:val="00539E"/>
          <w:w w:val="85"/>
          <w:sz w:val="32"/>
        </w:rPr>
        <w:t xml:space="preserve">una </w:t>
      </w:r>
      <w:r>
        <w:rPr>
          <w:b w:val="0"/>
          <w:color w:val="00539E"/>
          <w:spacing w:val="-2"/>
          <w:w w:val="85"/>
          <w:sz w:val="32"/>
        </w:rPr>
        <w:t xml:space="preserve">credencial </w:t>
      </w:r>
      <w:r>
        <w:rPr>
          <w:b w:val="0"/>
          <w:color w:val="00539E"/>
          <w:w w:val="85"/>
          <w:sz w:val="32"/>
        </w:rPr>
        <w:t xml:space="preserve">reconocida </w:t>
      </w:r>
      <w:r>
        <w:rPr>
          <w:b w:val="0"/>
          <w:color w:val="00539E"/>
          <w:w w:val="85"/>
          <w:sz w:val="32"/>
        </w:rPr>
        <w:t>en el sector</w:t>
      </w:r>
    </w:p>
    <w:p>
      <w:pPr>
        <w:spacing w:before="211" w:line="256" w:lineRule="exact"/>
        <w:ind w:left="1440" w:right="2323" w:firstLine="0"/>
        <w:jc w:val="left"/>
        <w:rPr>
          <w:sz w:val="18"/>
        </w:rPr>
      </w:pPr>
      <w:r>
        <w:rPr>
          <w:color w:val="0D131B"/>
          <w:spacing w:val="-4"/>
          <w:sz w:val="16"/>
        </w:rPr>
        <w:t xml:space="preserve">TAISE es una certificación emitida conjuntamente por CSA, </w:t>
      </w:r>
      <w:r>
        <w:rPr>
          <w:rFonts w:ascii="Arial Black"/>
          <w:color w:val="0D131B"/>
          <w:spacing w:val="-4"/>
          <w:sz w:val="16"/>
        </w:rPr>
        <w:t xml:space="preserve">líder </w:t>
      </w:r>
      <w:r>
        <w:rPr>
          <w:rFonts w:ascii="Arial Black"/>
          <w:color w:val="0D131B"/>
          <w:spacing w:val="-4"/>
          <w:sz w:val="16"/>
        </w:rPr>
        <w:t xml:space="preserve">mundial </w:t>
      </w:r>
      <w:r>
        <w:rPr>
          <w:rFonts w:ascii="Arial Black"/>
          <w:color w:val="0D131B"/>
          <w:spacing w:val="-4"/>
          <w:sz w:val="16"/>
        </w:rPr>
        <w:t xml:space="preserve">en </w:t>
      </w:r>
      <w:r>
        <w:rPr>
          <w:rFonts w:ascii="Arial Black"/>
          <w:color w:val="0D131B"/>
          <w:spacing w:val="-4"/>
          <w:sz w:val="16"/>
        </w:rPr>
        <w:t xml:space="preserve">estándares </w:t>
      </w:r>
      <w:r>
        <w:rPr>
          <w:rFonts w:ascii="Arial Black"/>
          <w:color w:val="0D131B"/>
          <w:spacing w:val="-4"/>
          <w:sz w:val="16"/>
        </w:rPr>
        <w:t xml:space="preserve">de seguridad </w:t>
      </w:r>
      <w:r>
        <w:rPr>
          <w:rFonts w:ascii="Arial Black"/>
          <w:color w:val="0D131B"/>
          <w:spacing w:val="-4"/>
          <w:sz w:val="16"/>
        </w:rPr>
        <w:t>en la nube</w:t>
      </w:r>
      <w:r>
        <w:rPr>
          <w:color w:val="0D131B"/>
          <w:spacing w:val="-4"/>
          <w:sz w:val="16"/>
        </w:rPr>
        <w:t xml:space="preserve">, y Northeastern </w:t>
      </w:r>
      <w:r>
        <w:rPr>
          <w:color w:val="0D131B"/>
          <w:w w:val="90"/>
          <w:sz w:val="16"/>
        </w:rPr>
        <w:t xml:space="preserve">University, </w:t>
      </w:r>
      <w:r>
        <w:rPr>
          <w:rFonts w:ascii="Arial Black"/>
          <w:color w:val="0D131B"/>
          <w:w w:val="90"/>
          <w:sz w:val="16"/>
        </w:rPr>
        <w:t>una institución académica de primer nivel en ética de la IA y aprendizaje experiencial</w:t>
      </w:r>
      <w:r>
        <w:rPr>
          <w:color w:val="0D131B"/>
          <w:w w:val="90"/>
          <w:sz w:val="16"/>
        </w:rPr>
        <w:t xml:space="preserve">. Este reconocimiento conjunto </w:t>
      </w:r>
      <w:r>
        <w:rPr>
          <w:color w:val="0D131B"/>
          <w:sz w:val="16"/>
        </w:rPr>
        <w:t xml:space="preserve">mejora </w:t>
      </w:r>
      <w:r>
        <w:rPr>
          <w:color w:val="0D131B"/>
          <w:sz w:val="16"/>
        </w:rPr>
        <w:t xml:space="preserve">su </w:t>
      </w:r>
      <w:r>
        <w:rPr>
          <w:color w:val="0D131B"/>
          <w:sz w:val="16"/>
        </w:rPr>
        <w:t xml:space="preserve">credibilidad </w:t>
      </w:r>
      <w:r>
        <w:rPr>
          <w:color w:val="0D131B"/>
          <w:sz w:val="16"/>
        </w:rPr>
        <w:t>profesional</w:t>
      </w:r>
      <w:r>
        <w:rPr>
          <w:color w:val="0D131B"/>
          <w:sz w:val="16"/>
        </w:rPr>
        <w:t xml:space="preserve">, </w:t>
      </w:r>
      <w:r>
        <w:rPr>
          <w:color w:val="0D131B"/>
          <w:sz w:val="16"/>
        </w:rPr>
        <w:t xml:space="preserve">proporcionándole </w:t>
      </w:r>
      <w:r>
        <w:rPr>
          <w:color w:val="0D131B"/>
          <w:sz w:val="16"/>
        </w:rPr>
        <w:t xml:space="preserve">una </w:t>
      </w:r>
      <w:r>
        <w:rPr>
          <w:color w:val="0D131B"/>
          <w:sz w:val="16"/>
        </w:rPr>
        <w:t xml:space="preserve">credencial </w:t>
      </w:r>
      <w:r>
        <w:rPr>
          <w:color w:val="0D131B"/>
          <w:sz w:val="16"/>
        </w:rPr>
        <w:t xml:space="preserve">respetada </w:t>
      </w:r>
      <w:r>
        <w:rPr>
          <w:color w:val="0D131B"/>
          <w:sz w:val="16"/>
        </w:rPr>
        <w:t xml:space="preserve">a nivel mundial </w:t>
      </w:r>
      <w:r>
        <w:rPr>
          <w:color w:val="0D131B"/>
          <w:sz w:val="16"/>
        </w:rPr>
        <w:t xml:space="preserve">que </w:t>
      </w:r>
      <w:r>
        <w:rPr>
          <w:color w:val="0D131B"/>
          <w:sz w:val="16"/>
        </w:rPr>
        <w:t xml:space="preserve">podrá destacar </w:t>
      </w:r>
      <w:r>
        <w:rPr>
          <w:color w:val="0D131B"/>
          <w:sz w:val="16"/>
        </w:rPr>
        <w:t xml:space="preserve">en </w:t>
      </w:r>
      <w:r>
        <w:rPr>
          <w:color w:val="0D131B"/>
          <w:sz w:val="16"/>
        </w:rPr>
        <w:t>su currículum, LinkedIn y perfiles profesionales.</w:t>
      </w:r>
    </w:p>
    <w:p>
      <w:pPr>
        <w:pStyle w:val="Heading2"/>
        <w:spacing w:before="178"/>
        <w:rPr>
          <w:b w:val="0"/>
        </w:rPr>
      </w:pPr>
      <w:bookmarkStart w:id="15" w:name="Acquire In-Demand Skills "/>
      <w:bookmarkEnd w:id="15"/>
      <w:bookmarkStart w:id="16" w:name="h.grwh01m2ietl"/>
      <w:bookmarkEnd w:id="16"/>
      <w:r>
        <w:rPr>
          <w:b w:val="0"/>
          <w:color w:val="00539E"/>
          <w:w w:val="90"/>
          <w:sz w:val="32"/>
        </w:rPr>
        <w:t xml:space="preserve">Adquiera </w:t>
      </w:r>
      <w:r>
        <w:rPr>
          <w:b w:val="0"/>
          <w:color w:val="00539E"/>
          <w:spacing w:val="-2"/>
          <w:w w:val="90"/>
          <w:sz w:val="32"/>
        </w:rPr>
        <w:t xml:space="preserve">habilidades </w:t>
      </w:r>
      <w:r>
        <w:rPr>
          <w:b w:val="0"/>
          <w:color w:val="00539E"/>
          <w:w w:val="90"/>
          <w:sz w:val="32"/>
        </w:rPr>
        <w:t>muy demandadas</w:t>
      </w:r>
    </w:p>
    <w:p>
      <w:pPr>
        <w:spacing w:before="217"/>
        <w:ind w:left="1440" w:right="0" w:firstLine="0"/>
        <w:jc w:val="left"/>
        <w:rPr>
          <w:sz w:val="18"/>
        </w:rPr>
      </w:pPr>
      <w:r>
        <w:rPr>
          <w:color w:val="0D131B"/>
          <w:spacing w:val="-6"/>
          <w:sz w:val="16"/>
        </w:rPr>
        <w:t xml:space="preserve">Los </w:t>
      </w:r>
      <w:r>
        <w:rPr>
          <w:color w:val="0D131B"/>
          <w:spacing w:val="-6"/>
          <w:sz w:val="16"/>
        </w:rPr>
        <w:t xml:space="preserve">profesionales </w:t>
      </w:r>
      <w:r>
        <w:rPr>
          <w:color w:val="0D131B"/>
          <w:spacing w:val="-6"/>
          <w:sz w:val="16"/>
        </w:rPr>
        <w:t xml:space="preserve">aprenderán </w:t>
      </w:r>
      <w:r>
        <w:rPr>
          <w:color w:val="0D131B"/>
          <w:spacing w:val="-6"/>
          <w:sz w:val="16"/>
        </w:rPr>
        <w:t xml:space="preserve">a </w:t>
      </w:r>
      <w:r>
        <w:rPr>
          <w:color w:val="0D131B"/>
          <w:spacing w:val="-6"/>
          <w:sz w:val="16"/>
        </w:rPr>
        <w:t xml:space="preserve">trabajar </w:t>
      </w:r>
      <w:r>
        <w:rPr>
          <w:color w:val="0D131B"/>
          <w:spacing w:val="-6"/>
          <w:sz w:val="16"/>
        </w:rPr>
        <w:t xml:space="preserve">con </w:t>
      </w:r>
      <w:r>
        <w:rPr>
          <w:color w:val="0D131B"/>
          <w:spacing w:val="-6"/>
          <w:sz w:val="16"/>
        </w:rPr>
        <w:t xml:space="preserve">marcos </w:t>
      </w:r>
      <w:r>
        <w:rPr>
          <w:color w:val="0D131B"/>
          <w:spacing w:val="-6"/>
          <w:sz w:val="16"/>
        </w:rPr>
        <w:t xml:space="preserve">como </w:t>
      </w:r>
      <w:r>
        <w:rPr>
          <w:rFonts w:ascii="Arial Black"/>
          <w:color w:val="0D131B"/>
          <w:spacing w:val="-6"/>
          <w:sz w:val="16"/>
        </w:rPr>
        <w:t xml:space="preserve">NIST </w:t>
      </w:r>
      <w:r>
        <w:rPr>
          <w:rFonts w:ascii="Arial Black"/>
          <w:color w:val="0D131B"/>
          <w:spacing w:val="-6"/>
          <w:sz w:val="16"/>
        </w:rPr>
        <w:t xml:space="preserve">AI </w:t>
      </w:r>
      <w:r>
        <w:rPr>
          <w:rFonts w:ascii="Arial Black"/>
          <w:color w:val="0D131B"/>
          <w:spacing w:val="-6"/>
          <w:sz w:val="16"/>
        </w:rPr>
        <w:t xml:space="preserve">RMF, </w:t>
      </w:r>
      <w:r>
        <w:rPr>
          <w:rFonts w:ascii="Arial Black"/>
          <w:color w:val="0D131B"/>
          <w:spacing w:val="-6"/>
          <w:sz w:val="16"/>
        </w:rPr>
        <w:t xml:space="preserve">CSA </w:t>
      </w:r>
      <w:r>
        <w:rPr>
          <w:rFonts w:ascii="Arial Black"/>
          <w:color w:val="0D131B"/>
          <w:spacing w:val="-6"/>
          <w:sz w:val="16"/>
        </w:rPr>
        <w:t xml:space="preserve">AICM, </w:t>
      </w:r>
      <w:r>
        <w:rPr>
          <w:rFonts w:ascii="Arial Black"/>
          <w:color w:val="0D131B"/>
          <w:spacing w:val="-6"/>
          <w:sz w:val="16"/>
        </w:rPr>
        <w:t xml:space="preserve">las normas </w:t>
      </w:r>
      <w:r>
        <w:rPr>
          <w:rFonts w:ascii="Arial Black"/>
          <w:color w:val="0D131B"/>
          <w:spacing w:val="-6"/>
          <w:sz w:val="16"/>
        </w:rPr>
        <w:t xml:space="preserve">ISO </w:t>
      </w:r>
      <w:r>
        <w:rPr>
          <w:color w:val="0D131B"/>
          <w:spacing w:val="-6"/>
          <w:sz w:val="16"/>
        </w:rPr>
        <w:t>y</w:t>
      </w:r>
    </w:p>
    <w:p>
      <w:pPr>
        <w:spacing w:before="2"/>
        <w:ind w:left="1440" w:right="0" w:firstLine="0"/>
        <w:jc w:val="left"/>
        <w:rPr>
          <w:rFonts w:ascii="Arial Black"/>
          <w:sz w:val="18"/>
        </w:rPr>
      </w:pPr>
      <w:r>
        <w:rPr>
          <w:rFonts w:ascii="Arial Black"/>
          <w:color w:val="0D131B"/>
          <w:w w:val="90"/>
          <w:sz w:val="16"/>
        </w:rPr>
        <w:t xml:space="preserve">MITRE </w:t>
      </w:r>
      <w:r>
        <w:rPr>
          <w:rFonts w:ascii="Arial Black"/>
          <w:color w:val="0D131B"/>
          <w:w w:val="90"/>
          <w:sz w:val="16"/>
        </w:rPr>
        <w:t xml:space="preserve">ATLAS, </w:t>
      </w:r>
      <w:r>
        <w:rPr>
          <w:color w:val="0D131B"/>
          <w:w w:val="90"/>
          <w:sz w:val="16"/>
        </w:rPr>
        <w:t xml:space="preserve">al tiempo que </w:t>
      </w:r>
      <w:r>
        <w:rPr>
          <w:color w:val="0D131B"/>
          <w:w w:val="90"/>
          <w:sz w:val="16"/>
        </w:rPr>
        <w:t xml:space="preserve">dominan </w:t>
      </w:r>
      <w:r>
        <w:rPr>
          <w:rFonts w:ascii="Arial Black"/>
          <w:color w:val="0D131B"/>
          <w:w w:val="90"/>
          <w:sz w:val="16"/>
        </w:rPr>
        <w:t xml:space="preserve">la clasificación </w:t>
      </w:r>
      <w:r>
        <w:rPr>
          <w:rFonts w:ascii="Arial Black"/>
          <w:color w:val="0D131B"/>
          <w:w w:val="90"/>
          <w:sz w:val="16"/>
        </w:rPr>
        <w:t>de amenazas</w:t>
      </w:r>
      <w:r>
        <w:rPr>
          <w:rFonts w:ascii="Arial Black"/>
          <w:color w:val="0D131B"/>
          <w:w w:val="90"/>
          <w:sz w:val="16"/>
        </w:rPr>
        <w:t xml:space="preserve">, </w:t>
      </w:r>
      <w:r>
        <w:rPr>
          <w:rFonts w:ascii="Arial Black"/>
          <w:color w:val="0D131B"/>
          <w:w w:val="90"/>
          <w:sz w:val="16"/>
        </w:rPr>
        <w:t xml:space="preserve">la privacidad </w:t>
      </w:r>
      <w:r>
        <w:rPr>
          <w:rFonts w:ascii="Arial Black"/>
          <w:color w:val="0D131B"/>
          <w:w w:val="90"/>
          <w:sz w:val="16"/>
        </w:rPr>
        <w:t>de datos</w:t>
      </w:r>
      <w:r>
        <w:rPr>
          <w:rFonts w:ascii="Arial Black"/>
          <w:color w:val="0D131B"/>
          <w:w w:val="90"/>
          <w:sz w:val="16"/>
        </w:rPr>
        <w:t xml:space="preserve">, </w:t>
      </w:r>
      <w:r>
        <w:rPr>
          <w:rFonts w:ascii="Arial Black"/>
          <w:color w:val="0D131B"/>
          <w:w w:val="90"/>
          <w:sz w:val="16"/>
        </w:rPr>
        <w:t xml:space="preserve">la gobernanza </w:t>
      </w:r>
      <w:r>
        <w:rPr>
          <w:rFonts w:ascii="Arial Black"/>
          <w:color w:val="0D131B"/>
          <w:w w:val="90"/>
          <w:sz w:val="16"/>
        </w:rPr>
        <w:t xml:space="preserve">de modelos </w:t>
      </w:r>
      <w:r>
        <w:rPr>
          <w:rFonts w:ascii="Arial Black"/>
          <w:color w:val="0D131B"/>
          <w:spacing w:val="-5"/>
          <w:w w:val="90"/>
          <w:sz w:val="16"/>
        </w:rPr>
        <w:t>y</w:t>
      </w:r>
    </w:p>
    <w:p>
      <w:pPr>
        <w:spacing w:before="1" w:line="268" w:lineRule="auto"/>
        <w:ind w:left="1440" w:right="2323" w:firstLine="0"/>
        <w:jc w:val="left"/>
        <w:rPr>
          <w:sz w:val="18"/>
        </w:rPr>
      </w:pPr>
      <w:r>
        <w:rPr>
          <w:rFonts w:ascii="Arial Black"/>
          <w:color w:val="0D131B"/>
          <w:spacing w:val="-2"/>
          <w:sz w:val="16"/>
        </w:rPr>
        <w:t>Respuesta a</w:t>
      </w:r>
      <w:r>
        <w:rPr>
          <w:rFonts w:ascii="Arial Black"/>
          <w:color w:val="0D131B"/>
          <w:spacing w:val="-2"/>
          <w:sz w:val="16"/>
        </w:rPr>
        <w:t xml:space="preserve"> incidentes </w:t>
      </w:r>
      <w:r>
        <w:rPr>
          <w:rFonts w:ascii="Arial Black"/>
          <w:color w:val="0D131B"/>
          <w:spacing w:val="-2"/>
          <w:sz w:val="16"/>
        </w:rPr>
        <w:t>específicos de IA</w:t>
      </w:r>
      <w:r>
        <w:rPr>
          <w:color w:val="0D131B"/>
          <w:spacing w:val="-2"/>
          <w:sz w:val="16"/>
        </w:rPr>
        <w:t xml:space="preserve">. </w:t>
      </w:r>
      <w:r>
        <w:rPr>
          <w:color w:val="0D131B"/>
          <w:spacing w:val="-2"/>
          <w:sz w:val="16"/>
        </w:rPr>
        <w:t xml:space="preserve">Estas </w:t>
      </w:r>
      <w:r>
        <w:rPr>
          <w:color w:val="0D131B"/>
          <w:spacing w:val="-2"/>
          <w:sz w:val="16"/>
        </w:rPr>
        <w:t xml:space="preserve">capacidades </w:t>
      </w:r>
      <w:r>
        <w:rPr>
          <w:color w:val="0D131B"/>
          <w:spacing w:val="-2"/>
          <w:sz w:val="16"/>
        </w:rPr>
        <w:t xml:space="preserve">responden </w:t>
      </w:r>
      <w:r>
        <w:rPr>
          <w:color w:val="0D131B"/>
          <w:spacing w:val="-2"/>
          <w:sz w:val="16"/>
        </w:rPr>
        <w:t xml:space="preserve">directamente </w:t>
      </w:r>
      <w:r>
        <w:rPr>
          <w:color w:val="0D131B"/>
          <w:spacing w:val="-2"/>
          <w:sz w:val="16"/>
        </w:rPr>
        <w:t xml:space="preserve">a </w:t>
      </w:r>
      <w:r>
        <w:rPr>
          <w:color w:val="0D131B"/>
          <w:spacing w:val="-2"/>
          <w:sz w:val="16"/>
        </w:rPr>
        <w:t xml:space="preserve">las </w:t>
      </w:r>
      <w:r>
        <w:rPr>
          <w:color w:val="0D131B"/>
          <w:spacing w:val="-2"/>
          <w:sz w:val="16"/>
        </w:rPr>
        <w:t xml:space="preserve">necesidades </w:t>
      </w:r>
      <w:r>
        <w:rPr>
          <w:color w:val="0D131B"/>
          <w:spacing w:val="-2"/>
          <w:sz w:val="16"/>
        </w:rPr>
        <w:t xml:space="preserve">urgentes </w:t>
      </w:r>
      <w:r>
        <w:rPr>
          <w:color w:val="0D131B"/>
          <w:spacing w:val="-2"/>
          <w:sz w:val="16"/>
        </w:rPr>
        <w:t xml:space="preserve">de </w:t>
      </w:r>
      <w:r>
        <w:rPr>
          <w:color w:val="0D131B"/>
          <w:spacing w:val="-2"/>
          <w:sz w:val="16"/>
        </w:rPr>
        <w:t xml:space="preserve">las empresas </w:t>
      </w:r>
      <w:r>
        <w:rPr>
          <w:color w:val="0D131B"/>
          <w:sz w:val="16"/>
        </w:rPr>
        <w:t xml:space="preserve">que adoptan </w:t>
      </w:r>
      <w:r>
        <w:rPr>
          <w:color w:val="0D131B"/>
          <w:sz w:val="16"/>
        </w:rPr>
        <w:t>la IA.</w:t>
      </w:r>
    </w:p>
    <w:p>
      <w:pPr>
        <w:pStyle w:val="Heading2"/>
        <w:spacing w:before="168"/>
        <w:rPr>
          <w:b w:val="0"/>
        </w:rPr>
      </w:pPr>
      <w:bookmarkStart w:id="17" w:name="Go Beyond Theory "/>
      <w:bookmarkEnd w:id="17"/>
      <w:bookmarkStart w:id="18" w:name="h.v5ghdsrpqfke"/>
      <w:bookmarkEnd w:id="18"/>
      <w:r>
        <w:rPr>
          <w:b w:val="0"/>
          <w:color w:val="00539E"/>
          <w:w w:val="90"/>
          <w:sz w:val="32"/>
        </w:rPr>
        <w:t xml:space="preserve">Más allá de </w:t>
      </w:r>
      <w:r>
        <w:rPr>
          <w:b w:val="0"/>
          <w:color w:val="00539E"/>
          <w:spacing w:val="-2"/>
          <w:w w:val="90"/>
          <w:sz w:val="32"/>
        </w:rPr>
        <w:t>la teoría</w:t>
      </w:r>
    </w:p>
    <w:p>
      <w:pPr>
        <w:spacing w:before="218" w:line="256" w:lineRule="auto"/>
        <w:ind w:left="1440" w:right="2323" w:firstLine="0"/>
        <w:jc w:val="left"/>
        <w:rPr>
          <w:rFonts w:ascii="Arial Black"/>
          <w:sz w:val="18"/>
        </w:rPr>
      </w:pPr>
      <w:r>
        <w:rPr>
          <w:rFonts w:ascii="Arial Black"/>
          <w:color w:val="0D131B"/>
          <w:sz w:val="16"/>
        </w:rPr>
        <w:t xml:space="preserve">La biblioteca </w:t>
      </w:r>
      <w:r>
        <w:rPr>
          <w:rFonts w:ascii="Arial Black"/>
          <w:color w:val="0D131B"/>
          <w:sz w:val="16"/>
        </w:rPr>
        <w:t xml:space="preserve">de indicaciones </w:t>
      </w:r>
      <w:r>
        <w:rPr>
          <w:rFonts w:ascii="Arial Black"/>
          <w:color w:val="0D131B"/>
          <w:sz w:val="16"/>
        </w:rPr>
        <w:t xml:space="preserve">de TAISE </w:t>
      </w:r>
      <w:r>
        <w:rPr>
          <w:color w:val="0D131B"/>
          <w:sz w:val="16"/>
        </w:rPr>
        <w:t xml:space="preserve">transforma los conceptos en práctica. Ofrece indicaciones y ejercicios seleccionados que muestran a los alumnos cómo utilizar grandes modelos de lenguaje para reforzar y aplicar los principios de seguridad </w:t>
      </w:r>
      <w:r>
        <w:rPr>
          <w:color w:val="0D131B"/>
          <w:spacing w:val="-2"/>
          <w:sz w:val="16"/>
        </w:rPr>
        <w:t xml:space="preserve">de </w:t>
      </w:r>
      <w:r>
        <w:rPr>
          <w:color w:val="0D131B"/>
          <w:spacing w:val="-2"/>
          <w:sz w:val="16"/>
        </w:rPr>
        <w:t xml:space="preserve">cada </w:t>
      </w:r>
      <w:r>
        <w:rPr>
          <w:color w:val="0D131B"/>
          <w:spacing w:val="-2"/>
          <w:sz w:val="16"/>
        </w:rPr>
        <w:t xml:space="preserve">módulo. </w:t>
      </w:r>
      <w:r>
        <w:rPr>
          <w:color w:val="0D131B"/>
          <w:spacing w:val="-2"/>
          <w:sz w:val="16"/>
        </w:rPr>
        <w:t xml:space="preserve">Aunque </w:t>
      </w:r>
      <w:r>
        <w:rPr>
          <w:color w:val="0D131B"/>
          <w:spacing w:val="-2"/>
          <w:sz w:val="16"/>
        </w:rPr>
        <w:t xml:space="preserve">no </w:t>
      </w:r>
      <w:r>
        <w:rPr>
          <w:color w:val="0D131B"/>
          <w:spacing w:val="-2"/>
          <w:sz w:val="16"/>
        </w:rPr>
        <w:t>es</w:t>
      </w:r>
      <w:r>
        <w:rPr>
          <w:color w:val="0D131B"/>
          <w:spacing w:val="-2"/>
          <w:sz w:val="16"/>
        </w:rPr>
        <w:t xml:space="preserve"> una </w:t>
      </w:r>
      <w:r>
        <w:rPr>
          <w:color w:val="0D131B"/>
          <w:spacing w:val="-2"/>
          <w:sz w:val="16"/>
        </w:rPr>
        <w:t xml:space="preserve">herramienta </w:t>
      </w:r>
      <w:r>
        <w:rPr>
          <w:color w:val="0D131B"/>
          <w:spacing w:val="-2"/>
          <w:sz w:val="16"/>
        </w:rPr>
        <w:t>de preparación para</w:t>
      </w:r>
      <w:r>
        <w:rPr>
          <w:color w:val="0D131B"/>
          <w:spacing w:val="-2"/>
          <w:sz w:val="16"/>
        </w:rPr>
        <w:t xml:space="preserve"> exámenes</w:t>
      </w:r>
      <w:r>
        <w:rPr>
          <w:color w:val="0D131B"/>
          <w:spacing w:val="-2"/>
          <w:sz w:val="16"/>
        </w:rPr>
        <w:t xml:space="preserve">, </w:t>
      </w:r>
      <w:r>
        <w:rPr>
          <w:color w:val="0D131B"/>
          <w:spacing w:val="-2"/>
          <w:sz w:val="16"/>
        </w:rPr>
        <w:t xml:space="preserve">ayuda </w:t>
      </w:r>
      <w:r>
        <w:rPr>
          <w:color w:val="0D131B"/>
          <w:spacing w:val="-2"/>
          <w:sz w:val="16"/>
        </w:rPr>
        <w:t xml:space="preserve">a los profesionales </w:t>
      </w:r>
      <w:r>
        <w:rPr>
          <w:rFonts w:ascii="Arial Black"/>
          <w:color w:val="0D131B"/>
          <w:spacing w:val="-2"/>
          <w:sz w:val="16"/>
        </w:rPr>
        <w:t xml:space="preserve">a convertir </w:t>
      </w:r>
      <w:r>
        <w:rPr>
          <w:rFonts w:ascii="Arial Black"/>
          <w:color w:val="0D131B"/>
          <w:spacing w:val="-2"/>
          <w:sz w:val="16"/>
        </w:rPr>
        <w:t xml:space="preserve">la formación </w:t>
      </w:r>
      <w:r>
        <w:rPr>
          <w:rFonts w:ascii="Arial Black"/>
          <w:color w:val="0D131B"/>
          <w:spacing w:val="-2"/>
          <w:sz w:val="16"/>
        </w:rPr>
        <w:t xml:space="preserve">en </w:t>
      </w:r>
      <w:r>
        <w:rPr>
          <w:rFonts w:ascii="Arial Black"/>
          <w:color w:val="0D131B"/>
          <w:spacing w:val="-2"/>
          <w:sz w:val="16"/>
        </w:rPr>
        <w:t>habilidades listas para el trabajo.</w:t>
      </w:r>
    </w:p>
    <w:p>
      <w:pPr>
        <w:spacing w:after="0" w:line="256" w:lineRule="auto"/>
        <w:jc w:val="left"/>
        <w:rPr>
          <w:rFonts w:ascii="Arial Black"/>
          <w:sz w:val="18"/>
        </w:rPr>
        <w:sectPr>
          <w:headerReference w:type="default" r:id="rId9"/>
          <w:footerReference w:type="default" r:id="rId10"/>
          <w:pgSz w:w="12240" w:h="15840"/>
          <w:pgMar w:top="0" w:right="0" w:bottom="1020" w:left="0" w:header="0" w:footer="833"/>
          <w:cols w:space="708"/>
        </w:sectPr>
      </w:pPr>
    </w:p>
    <w:p>
      <w:pPr>
        <w:pStyle w:val="BodyText"/>
        <w:rPr>
          <w:rFonts w:ascii="Arial Black"/>
        </w:rPr>
      </w:pPr>
      <w:r>
        <w:rPr>
          <w:rFonts w:ascii="Arial Black"/>
        </w:rPr>
        <mc:AlternateContent>
          <mc:Choice Requires="wpg">
            <w:drawing>
              <wp:anchor distT="0" distB="0" distL="0" distR="0" simplePos="0" relativeHeight="251660288" behindDoc="0" locked="0" layoutInCell="1" allowOverlap="1">
                <wp:simplePos x="0" y="0"/>
                <wp:positionH relativeFrom="page">
                  <wp:posOffset>0</wp:posOffset>
                </wp:positionH>
                <wp:positionV relativeFrom="page">
                  <wp:posOffset>0</wp:posOffset>
                </wp:positionV>
                <wp:extent cx="7772400" cy="2400300"/>
                <wp:effectExtent l="0" t="0" r="0" b="0"/>
                <wp:wrapNone/>
                <wp:docPr id="12" name="Group 12"/>
                <wp:cNvGraphicFramePr/>
                <a:graphic xmlns:a="http://schemas.openxmlformats.org/drawingml/2006/main">
                  <a:graphicData uri="http://schemas.microsoft.com/office/word/2010/wordprocessingGroup">
                    <wpg:wgp xmlns:wpg="http://schemas.microsoft.com/office/word/2010/wordprocessingGroup">
                      <wpg:cNvGrpSpPr/>
                      <wpg:grpSpPr>
                        <a:xfrm>
                          <a:off x="0" y="0"/>
                          <a:ext cx="7772400" cy="2400300"/>
                          <a:chOff x="0" y="0"/>
                          <a:chExt cx="7772400" cy="2400300"/>
                        </a:xfrm>
                      </wpg:grpSpPr>
                      <pic:pic xmlns:pic="http://schemas.openxmlformats.org/drawingml/2006/picture">
                        <pic:nvPicPr>
                          <pic:cNvPr id="13" name="Image 13"/>
                          <pic:cNvPicPr/>
                        </pic:nvPicPr>
                        <pic:blipFill>
                          <a:blip xmlns:r="http://schemas.openxmlformats.org/officeDocument/2006/relationships" r:embed="rId11" cstate="print"/>
                          <a:stretch>
                            <a:fillRect/>
                          </a:stretch>
                        </pic:blipFill>
                        <pic:spPr>
                          <a:xfrm>
                            <a:off x="0" y="0"/>
                            <a:ext cx="7772400" cy="2400299"/>
                          </a:xfrm>
                          <a:prstGeom prst="rect">
                            <a:avLst/>
                          </a:prstGeom>
                        </pic:spPr>
                      </pic:pic>
                      <pic:pic xmlns:pic="http://schemas.openxmlformats.org/drawingml/2006/picture">
                        <pic:nvPicPr>
                          <pic:cNvPr id="14" name="Image 14"/>
                          <pic:cNvPicPr/>
                        </pic:nvPicPr>
                        <pic:blipFill>
                          <a:blip xmlns:r="http://schemas.openxmlformats.org/officeDocument/2006/relationships" r:embed="rId12" cstate="print"/>
                          <a:stretch>
                            <a:fillRect/>
                          </a:stretch>
                        </pic:blipFill>
                        <pic:spPr>
                          <a:xfrm>
                            <a:off x="6858000" y="0"/>
                            <a:ext cx="914400" cy="914400"/>
                          </a:xfrm>
                          <a:prstGeom prst="rect">
                            <a:avLst/>
                          </a:prstGeom>
                        </pic:spPr>
                      </pic:pic>
                      <wps:wsp xmlns:wps="http://schemas.microsoft.com/office/word/2010/wordprocessingShape">
                        <wps:cNvPr id="15" name="Textbox 15"/>
                        <wps:cNvSpPr txBox="1"/>
                        <wps:spPr>
                          <a:xfrm>
                            <a:off x="0" y="0"/>
                            <a:ext cx="7772400" cy="2400300"/>
                          </a:xfrm>
                          <a:prstGeom prst="rect">
                            <a:avLst/>
                          </a:prstGeom>
                        </wps:spPr>
                        <wps:txbx>
                          <w:txbxContent>
                            <w:p>
                              <w:pPr>
                                <w:spacing w:before="0" w:line="240" w:lineRule="auto"/>
                                <w:rPr>
                                  <w:sz w:val="52"/>
                                </w:rPr>
                              </w:pPr>
                            </w:p>
                            <w:p>
                              <w:pPr>
                                <w:spacing w:before="171" w:line="240" w:lineRule="auto"/>
                                <w:rPr>
                                  <w:sz w:val="52"/>
                                </w:rPr>
                              </w:pPr>
                            </w:p>
                            <w:p>
                              <w:pPr>
                                <w:spacing w:before="0" w:line="264" w:lineRule="auto"/>
                                <w:ind w:left="1440" w:right="1438" w:firstLine="0"/>
                                <w:jc w:val="left"/>
                                <w:rPr>
                                  <w:sz w:val="52"/>
                                </w:rPr>
                              </w:pPr>
                              <w:r>
                                <w:rPr>
                                  <w:rFonts w:ascii="Arial Black"/>
                                  <w:color w:val="111A25"/>
                                  <w:spacing w:val="-10"/>
                                  <w:sz w:val="46"/>
                                </w:rPr>
                                <w:t>Módulo</w:t>
                              </w:r>
                              <w:r>
                                <w:rPr>
                                  <w:rFonts w:ascii="Arial Black"/>
                                  <w:color w:val="111A25"/>
                                  <w:spacing w:val="-10"/>
                                  <w:sz w:val="46"/>
                                </w:rPr>
                                <w:t xml:space="preserve"> 3: </w:t>
                              </w:r>
                              <w:r>
                                <w:rPr>
                                  <w:color w:val="111A25"/>
                                  <w:spacing w:val="-10"/>
                                  <w:sz w:val="46"/>
                                </w:rPr>
                                <w:t xml:space="preserve">Casos </w:t>
                              </w:r>
                              <w:r>
                                <w:rPr>
                                  <w:color w:val="111A25"/>
                                  <w:spacing w:val="-10"/>
                                  <w:sz w:val="46"/>
                                </w:rPr>
                                <w:t xml:space="preserve">de uso </w:t>
                              </w:r>
                              <w:r>
                                <w:rPr>
                                  <w:color w:val="111A25"/>
                                  <w:spacing w:val="-10"/>
                                  <w:sz w:val="46"/>
                                </w:rPr>
                                <w:t xml:space="preserve">y </w:t>
                              </w:r>
                              <w:r>
                                <w:rPr>
                                  <w:color w:val="111A25"/>
                                  <w:spacing w:val="-2"/>
                                  <w:sz w:val="46"/>
                                </w:rPr>
                                <w:t xml:space="preserve">aplicaciones de </w:t>
                              </w:r>
                              <w:r>
                                <w:rPr>
                                  <w:color w:val="111A25"/>
                                  <w:spacing w:val="-10"/>
                                  <w:sz w:val="46"/>
                                </w:rPr>
                                <w:t xml:space="preserve">la IA </w:t>
                              </w:r>
                              <w:r>
                                <w:rPr>
                                  <w:color w:val="111A25"/>
                                  <w:spacing w:val="-10"/>
                                  <w:sz w:val="46"/>
                                </w:rPr>
                                <w:t>generativa</w:t>
                              </w:r>
                            </w:p>
                          </w:txbxContent>
                        </wps:txbx>
                        <wps:bodyPr wrap="square" lIns="0" tIns="0" rIns="0" bIns="0" rtlCol="0"/>
                      </wps:wsp>
                    </wpg:wgp>
                  </a:graphicData>
                </a:graphic>
              </wp:anchor>
            </w:drawing>
          </mc:Choice>
          <mc:Fallback>
            <w:pict>
              <v:group id="_x0000_s1028" style="width:612pt;height:189pt;margin-top:0;margin-left:0;mso-position-horizontal-relative:page;mso-position-vertical-relative:page;position:absolute;z-index:251661312" coordorigin="0,0" coordsize="12240,3780">
                <v:shape id="_x0000_s1029" type="#_x0000_t75" style="width:12240;height:3780;position:absolute" stroked="f">
                  <v:imagedata r:id="rId11" o:title=""/>
                </v:shape>
                <v:shape id="_x0000_s1030" type="#_x0000_t75" style="width:1440;height:1440;left:10800;position:absolute" stroked="f">
                  <v:imagedata r:id="rId12" o:title=""/>
                </v:shape>
                <v:shape id="_x0000_s1031" type="#_x0000_t202" style="width:12240;height:3780;position:absolute" filled="f" stroked="f">
                  <v:textbox inset="0,0,0,0">
                    <w:txbxContent>
                      <w:p>
                        <w:pPr>
                          <w:spacing w:before="0" w:line="240" w:lineRule="auto"/>
                          <w:rPr>
                            <w:sz w:val="52"/>
                          </w:rPr>
                        </w:pPr>
                      </w:p>
                      <w:p>
                        <w:pPr>
                          <w:spacing w:before="171" w:line="240" w:lineRule="auto"/>
                          <w:rPr>
                            <w:sz w:val="52"/>
                          </w:rPr>
                        </w:pPr>
                      </w:p>
                      <w:p>
                        <w:pPr>
                          <w:spacing w:before="0" w:line="264" w:lineRule="auto"/>
                          <w:ind w:left="1440" w:right="1438" w:firstLine="0"/>
                          <w:jc w:val="left"/>
                          <w:rPr>
                            <w:sz w:val="52"/>
                          </w:rPr>
                        </w:pPr>
                        <w:r>
                          <w:rPr>
                            <w:rFonts w:ascii="Arial Black"/>
                            <w:color w:val="111A25"/>
                            <w:spacing w:val="-10"/>
                            <w:sz w:val="52"/>
                          </w:rPr>
                          <w:t>Módulo</w:t>
                        </w:r>
                        <w:r>
                          <w:rPr>
                            <w:rFonts w:ascii="Arial Black"/>
                            <w:color w:val="111A25"/>
                            <w:spacing w:val="-10"/>
                            <w:sz w:val="52"/>
                          </w:rPr>
                          <w:t xml:space="preserve"> 3: </w:t>
                        </w:r>
                        <w:r>
                          <w:rPr>
                            <w:color w:val="111A25"/>
                            <w:spacing w:val="-10"/>
                            <w:sz w:val="52"/>
                          </w:rPr>
                          <w:t xml:space="preserve">Casos </w:t>
                        </w:r>
                        <w:r>
                          <w:rPr>
                            <w:color w:val="111A25"/>
                            <w:spacing w:val="-10"/>
                            <w:sz w:val="52"/>
                          </w:rPr>
                          <w:t xml:space="preserve">de uso </w:t>
                        </w:r>
                        <w:r>
                          <w:rPr>
                            <w:color w:val="111A25"/>
                            <w:spacing w:val="-10"/>
                            <w:sz w:val="52"/>
                          </w:rPr>
                          <w:t xml:space="preserve">y </w:t>
                        </w:r>
                        <w:r>
                          <w:rPr>
                            <w:color w:val="111A25"/>
                            <w:spacing w:val="-2"/>
                            <w:sz w:val="52"/>
                          </w:rPr>
                          <w:t xml:space="preserve">aplicaciones de </w:t>
                        </w:r>
                        <w:r>
                          <w:rPr>
                            <w:color w:val="111A25"/>
                            <w:spacing w:val="-10"/>
                            <w:sz w:val="52"/>
                          </w:rPr>
                          <w:t xml:space="preserve">la IA </w:t>
                        </w:r>
                        <w:r>
                          <w:rPr>
                            <w:color w:val="111A25"/>
                            <w:spacing w:val="-10"/>
                            <w:sz w:val="52"/>
                          </w:rPr>
                          <w:t>generativa</w:t>
                        </w:r>
                      </w:p>
                    </w:txbxContent>
                  </v:textbox>
                </v:shape>
              </v:group>
            </w:pict>
          </mc:Fallback>
        </mc:AlternateContent>
      </w: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spacing w:before="273"/>
        <w:rPr>
          <w:rFonts w:ascii="Arial Black"/>
        </w:rPr>
      </w:pPr>
    </w:p>
    <w:p>
      <w:pPr>
        <w:pStyle w:val="BodyText"/>
        <w:spacing w:before="1" w:line="280" w:lineRule="auto"/>
        <w:ind w:left="1440" w:right="1438"/>
      </w:pPr>
      <w:bookmarkStart w:id="19" w:name="Module 3: Generative AI Use Cases &amp; Appl"/>
      <w:bookmarkEnd w:id="19"/>
      <w:bookmarkStart w:id="20" w:name="h.wc1naeaag2cm"/>
      <w:bookmarkEnd w:id="20"/>
      <w:r>
        <w:rPr>
          <w:color w:val="111A25"/>
          <w:sz w:val="17"/>
        </w:rPr>
        <w:t xml:space="preserve">La IA está cambiando la forma en que buscamos y utilizamos la información, haciendo que las interacciones sean más naturales y personalizadas, pero también </w:t>
      </w:r>
      <w:r>
        <w:rPr>
          <w:color w:val="111A25"/>
          <w:sz w:val="17"/>
        </w:rPr>
        <w:t xml:space="preserve">planteando </w:t>
      </w:r>
      <w:r>
        <w:rPr>
          <w:color w:val="111A25"/>
          <w:sz w:val="17"/>
        </w:rPr>
        <w:t xml:space="preserve">cuestiones </w:t>
      </w:r>
      <w:r>
        <w:rPr>
          <w:color w:val="111A25"/>
          <w:sz w:val="17"/>
        </w:rPr>
        <w:t xml:space="preserve">importantes </w:t>
      </w:r>
      <w:r>
        <w:rPr>
          <w:color w:val="111A25"/>
          <w:sz w:val="17"/>
        </w:rPr>
        <w:t xml:space="preserve">sobre </w:t>
      </w:r>
      <w:r>
        <w:rPr>
          <w:color w:val="111A25"/>
          <w:sz w:val="17"/>
        </w:rPr>
        <w:t xml:space="preserve">la precisión, </w:t>
      </w:r>
      <w:r>
        <w:rPr>
          <w:color w:val="111A25"/>
          <w:sz w:val="17"/>
        </w:rPr>
        <w:t xml:space="preserve">la privacidad </w:t>
      </w:r>
      <w:r>
        <w:rPr>
          <w:color w:val="111A25"/>
          <w:sz w:val="17"/>
        </w:rPr>
        <w:t xml:space="preserve">y </w:t>
      </w:r>
      <w:r>
        <w:rPr>
          <w:color w:val="111A25"/>
          <w:sz w:val="17"/>
        </w:rPr>
        <w:t xml:space="preserve">la fiabilidad. </w:t>
      </w:r>
      <w:r>
        <w:rPr>
          <w:color w:val="111A25"/>
          <w:sz w:val="17"/>
        </w:rPr>
        <w:t xml:space="preserve">En </w:t>
      </w:r>
      <w:r>
        <w:rPr>
          <w:color w:val="111A25"/>
          <w:sz w:val="17"/>
        </w:rPr>
        <w:t xml:space="preserve">este </w:t>
      </w:r>
      <w:r>
        <w:rPr>
          <w:color w:val="111A25"/>
          <w:sz w:val="17"/>
        </w:rPr>
        <w:t xml:space="preserve">módulo, </w:t>
      </w:r>
      <w:r>
        <w:rPr>
          <w:color w:val="111A25"/>
          <w:sz w:val="17"/>
        </w:rPr>
        <w:t xml:space="preserve">analizarás en mayor profundidad las aplicaciones de la IA generativa, también conocida como genAI. Además de realizar predicciones, la genAI puede crear contenido nuevo y original, por ejemplo, escribiendo historias, dibujando imágenes y componiendo música. </w:t>
      </w:r>
      <w:r>
        <w:rPr>
          <w:color w:val="111A25"/>
          <w:sz w:val="17"/>
        </w:rPr>
        <w:t xml:space="preserve">Los modelos </w:t>
      </w:r>
      <w:r>
        <w:rPr>
          <w:color w:val="111A25"/>
          <w:sz w:val="17"/>
        </w:rPr>
        <w:t xml:space="preserve">de genAI </w:t>
      </w:r>
      <w:r>
        <w:rPr>
          <w:color w:val="111A25"/>
          <w:sz w:val="17"/>
        </w:rPr>
        <w:t xml:space="preserve">pueden </w:t>
      </w:r>
      <w:r>
        <w:rPr>
          <w:color w:val="111A25"/>
          <w:sz w:val="17"/>
        </w:rPr>
        <w:t xml:space="preserve">incluso </w:t>
      </w:r>
      <w:r>
        <w:rPr>
          <w:color w:val="111A25"/>
          <w:sz w:val="17"/>
        </w:rPr>
        <w:t xml:space="preserve">responder </w:t>
      </w:r>
      <w:r>
        <w:rPr>
          <w:color w:val="111A25"/>
          <w:sz w:val="17"/>
        </w:rPr>
        <w:t xml:space="preserve">preguntas </w:t>
      </w:r>
      <w:r>
        <w:rPr>
          <w:color w:val="111A25"/>
          <w:sz w:val="17"/>
        </w:rPr>
        <w:t xml:space="preserve">al </w:t>
      </w:r>
      <w:r>
        <w:rPr>
          <w:color w:val="111A25"/>
          <w:sz w:val="17"/>
        </w:rPr>
        <w:t xml:space="preserve">aprender </w:t>
      </w:r>
      <w:r>
        <w:rPr>
          <w:color w:val="111A25"/>
          <w:sz w:val="17"/>
        </w:rPr>
        <w:t xml:space="preserve">patrones </w:t>
      </w:r>
      <w:r>
        <w:rPr>
          <w:color w:val="111A25"/>
          <w:sz w:val="17"/>
        </w:rPr>
        <w:t xml:space="preserve">a partir de </w:t>
      </w:r>
      <w:r>
        <w:rPr>
          <w:color w:val="111A25"/>
          <w:sz w:val="17"/>
        </w:rPr>
        <w:t xml:space="preserve">datos </w:t>
      </w:r>
      <w:r>
        <w:rPr>
          <w:color w:val="111A25"/>
          <w:sz w:val="17"/>
        </w:rPr>
        <w:t>existentes</w:t>
      </w:r>
      <w:r>
        <w:rPr>
          <w:color w:val="111A25"/>
          <w:sz w:val="17"/>
        </w:rPr>
        <w:t>.</w:t>
      </w:r>
      <w:r>
        <w:rPr>
          <w:color w:val="111A25"/>
          <w:spacing w:val="-6"/>
          <w:sz w:val="17"/>
        </w:rPr>
        <w:t xml:space="preserve"> </w:t>
      </w:r>
      <w:r>
        <w:rPr>
          <w:color w:val="111A25"/>
          <w:sz w:val="17"/>
        </w:rPr>
        <w:t xml:space="preserve">Es posible que </w:t>
      </w:r>
      <w:r>
        <w:rPr>
          <w:color w:val="111A25"/>
          <w:sz w:val="17"/>
        </w:rPr>
        <w:t>ya hayas interactuado con la IA generativa a través de chatbots, asistentes de voz o herramientas de generación de imágenes.</w:t>
      </w:r>
    </w:p>
    <w:p>
      <w:pPr>
        <w:pStyle w:val="BodyText"/>
        <w:spacing w:before="45"/>
      </w:pPr>
    </w:p>
    <w:p>
      <w:pPr>
        <w:pStyle w:val="BodyText"/>
        <w:spacing w:line="280" w:lineRule="auto"/>
        <w:ind w:left="1440" w:right="1438"/>
      </w:pPr>
      <w:r>
        <w:rPr>
          <w:color w:val="111A25"/>
          <w:sz w:val="17"/>
        </w:rPr>
        <w:t xml:space="preserve">En </w:t>
      </w:r>
      <w:r>
        <w:rPr>
          <w:color w:val="111A25"/>
          <w:sz w:val="17"/>
        </w:rPr>
        <w:t xml:space="preserve">este </w:t>
      </w:r>
      <w:r>
        <w:rPr>
          <w:color w:val="111A25"/>
          <w:sz w:val="17"/>
        </w:rPr>
        <w:t xml:space="preserve">módulo, </w:t>
      </w:r>
      <w:r>
        <w:rPr>
          <w:color w:val="111A25"/>
          <w:sz w:val="17"/>
        </w:rPr>
        <w:t xml:space="preserve">aprenderás </w:t>
      </w:r>
      <w:r>
        <w:rPr>
          <w:color w:val="111A25"/>
          <w:sz w:val="17"/>
        </w:rPr>
        <w:t xml:space="preserve">sobre </w:t>
      </w:r>
      <w:r>
        <w:rPr>
          <w:color w:val="111A25"/>
          <w:sz w:val="17"/>
        </w:rPr>
        <w:t xml:space="preserve">los </w:t>
      </w:r>
      <w:r>
        <w:rPr>
          <w:color w:val="111A25"/>
          <w:sz w:val="17"/>
        </w:rPr>
        <w:t xml:space="preserve">beneficios, </w:t>
      </w:r>
      <w:r>
        <w:rPr>
          <w:color w:val="111A25"/>
          <w:sz w:val="17"/>
        </w:rPr>
        <w:t xml:space="preserve">los usos </w:t>
      </w:r>
      <w:r>
        <w:rPr>
          <w:color w:val="111A25"/>
          <w:sz w:val="17"/>
        </w:rPr>
        <w:t xml:space="preserve">y </w:t>
      </w:r>
      <w:r>
        <w:rPr>
          <w:color w:val="111A25"/>
          <w:sz w:val="17"/>
        </w:rPr>
        <w:t xml:space="preserve">los usos indebidos </w:t>
      </w:r>
      <w:r>
        <w:rPr>
          <w:color w:val="111A25"/>
          <w:sz w:val="17"/>
        </w:rPr>
        <w:t xml:space="preserve">de </w:t>
      </w:r>
      <w:r>
        <w:rPr>
          <w:color w:val="111A25"/>
          <w:sz w:val="17"/>
        </w:rPr>
        <w:t xml:space="preserve">este </w:t>
      </w:r>
      <w:r>
        <w:rPr>
          <w:color w:val="111A25"/>
          <w:sz w:val="17"/>
        </w:rPr>
        <w:t xml:space="preserve">tipo </w:t>
      </w:r>
      <w:r>
        <w:rPr>
          <w:color w:val="111A25"/>
          <w:sz w:val="17"/>
        </w:rPr>
        <w:t xml:space="preserve">de </w:t>
      </w:r>
      <w:r>
        <w:rPr>
          <w:color w:val="111A25"/>
          <w:sz w:val="17"/>
        </w:rPr>
        <w:t xml:space="preserve">tecnología </w:t>
      </w:r>
      <w:r>
        <w:rPr>
          <w:color w:val="111A25"/>
          <w:sz w:val="17"/>
        </w:rPr>
        <w:t>de IA</w:t>
      </w:r>
      <w:r>
        <w:rPr>
          <w:color w:val="111A25"/>
          <w:sz w:val="17"/>
        </w:rPr>
        <w:t xml:space="preserve">. </w:t>
      </w:r>
      <w:r>
        <w:rPr>
          <w:color w:val="111A25"/>
          <w:sz w:val="17"/>
        </w:rPr>
        <w:t xml:space="preserve">Una vez </w:t>
      </w:r>
      <w:r>
        <w:rPr>
          <w:color w:val="111A25"/>
          <w:spacing w:val="-2"/>
          <w:w w:val="105"/>
          <w:sz w:val="17"/>
        </w:rPr>
        <w:t>que</w:t>
      </w:r>
      <w:r>
        <w:rPr>
          <w:color w:val="111A25"/>
          <w:sz w:val="17"/>
        </w:rPr>
        <w:t xml:space="preserve"> </w:t>
      </w:r>
      <w:r>
        <w:rPr>
          <w:color w:val="111A25"/>
          <w:spacing w:val="-2"/>
          <w:w w:val="105"/>
          <w:sz w:val="17"/>
        </w:rPr>
        <w:t xml:space="preserve">cuentes con </w:t>
      </w:r>
      <w:r>
        <w:rPr>
          <w:color w:val="111A25"/>
          <w:spacing w:val="-2"/>
          <w:w w:val="105"/>
          <w:sz w:val="17"/>
        </w:rPr>
        <w:t xml:space="preserve">estos </w:t>
      </w:r>
      <w:r>
        <w:rPr>
          <w:color w:val="111A25"/>
          <w:spacing w:val="-2"/>
          <w:w w:val="105"/>
          <w:sz w:val="17"/>
        </w:rPr>
        <w:t xml:space="preserve">conocimientos </w:t>
      </w:r>
      <w:r>
        <w:rPr>
          <w:color w:val="111A25"/>
          <w:spacing w:val="-2"/>
          <w:w w:val="105"/>
          <w:sz w:val="17"/>
        </w:rPr>
        <w:t>básicos</w:t>
      </w:r>
      <w:r>
        <w:rPr>
          <w:color w:val="111A25"/>
          <w:spacing w:val="-2"/>
          <w:w w:val="105"/>
          <w:sz w:val="17"/>
        </w:rPr>
        <w:t xml:space="preserve">, </w:t>
      </w:r>
      <w:r>
        <w:rPr>
          <w:color w:val="111A25"/>
          <w:spacing w:val="-2"/>
          <w:w w:val="105"/>
          <w:sz w:val="17"/>
        </w:rPr>
        <w:t xml:space="preserve">reflexionarás </w:t>
      </w:r>
      <w:r>
        <w:rPr>
          <w:color w:val="111A25"/>
          <w:spacing w:val="-2"/>
          <w:w w:val="105"/>
          <w:sz w:val="17"/>
        </w:rPr>
        <w:t xml:space="preserve">sobre </w:t>
      </w:r>
      <w:r>
        <w:rPr>
          <w:color w:val="111A25"/>
          <w:spacing w:val="-2"/>
          <w:w w:val="105"/>
          <w:sz w:val="17"/>
        </w:rPr>
        <w:t xml:space="preserve">el </w:t>
      </w:r>
      <w:r>
        <w:rPr>
          <w:color w:val="111A25"/>
          <w:spacing w:val="-2"/>
          <w:w w:val="105"/>
          <w:sz w:val="17"/>
        </w:rPr>
        <w:t xml:space="preserve">estado </w:t>
      </w:r>
      <w:r>
        <w:rPr>
          <w:color w:val="111A25"/>
          <w:spacing w:val="-2"/>
          <w:w w:val="105"/>
          <w:sz w:val="17"/>
        </w:rPr>
        <w:t xml:space="preserve">actual </w:t>
      </w:r>
      <w:r>
        <w:rPr>
          <w:color w:val="111A25"/>
          <w:spacing w:val="-2"/>
          <w:w w:val="105"/>
          <w:sz w:val="17"/>
        </w:rPr>
        <w:t xml:space="preserve">de </w:t>
      </w:r>
      <w:r>
        <w:rPr>
          <w:color w:val="111A25"/>
          <w:spacing w:val="-2"/>
          <w:w w:val="105"/>
          <w:sz w:val="17"/>
        </w:rPr>
        <w:t xml:space="preserve">la IA, </w:t>
      </w:r>
      <w:r>
        <w:rPr>
          <w:color w:val="111A25"/>
          <w:spacing w:val="-2"/>
          <w:w w:val="105"/>
          <w:sz w:val="17"/>
        </w:rPr>
        <w:t xml:space="preserve">cómo </w:t>
      </w:r>
      <w:r>
        <w:rPr>
          <w:color w:val="111A25"/>
          <w:spacing w:val="-2"/>
          <w:w w:val="105"/>
          <w:sz w:val="17"/>
        </w:rPr>
        <w:t xml:space="preserve">se </w:t>
      </w:r>
      <w:r>
        <w:rPr>
          <w:color w:val="111A25"/>
          <w:spacing w:val="-2"/>
          <w:w w:val="105"/>
          <w:sz w:val="17"/>
        </w:rPr>
        <w:t xml:space="preserve">está </w:t>
      </w:r>
      <w:r>
        <w:rPr>
          <w:color w:val="111A25"/>
          <w:spacing w:val="-2"/>
          <w:w w:val="105"/>
          <w:sz w:val="17"/>
        </w:rPr>
        <w:t xml:space="preserve">utilizando </w:t>
      </w:r>
      <w:r>
        <w:rPr>
          <w:color w:val="111A25"/>
          <w:spacing w:val="-2"/>
          <w:w w:val="105"/>
          <w:sz w:val="17"/>
        </w:rPr>
        <w:t xml:space="preserve">en </w:t>
      </w:r>
      <w:r>
        <w:rPr>
          <w:color w:val="111A25"/>
          <w:sz w:val="17"/>
        </w:rPr>
        <w:t xml:space="preserve">la industria </w:t>
      </w:r>
      <w:r>
        <w:rPr>
          <w:color w:val="111A25"/>
          <w:sz w:val="17"/>
        </w:rPr>
        <w:t xml:space="preserve">y </w:t>
      </w:r>
      <w:r>
        <w:rPr>
          <w:color w:val="111A25"/>
          <w:sz w:val="17"/>
        </w:rPr>
        <w:t xml:space="preserve">los </w:t>
      </w:r>
      <w:r>
        <w:rPr>
          <w:color w:val="111A25"/>
          <w:sz w:val="17"/>
        </w:rPr>
        <w:t xml:space="preserve">posibles </w:t>
      </w:r>
      <w:r>
        <w:rPr>
          <w:color w:val="111A25"/>
          <w:sz w:val="17"/>
        </w:rPr>
        <w:t xml:space="preserve">retos </w:t>
      </w:r>
      <w:r>
        <w:rPr>
          <w:color w:val="111A25"/>
          <w:sz w:val="17"/>
        </w:rPr>
        <w:t xml:space="preserve">asociados </w:t>
      </w:r>
      <w:r>
        <w:rPr>
          <w:color w:val="111A25"/>
          <w:sz w:val="17"/>
        </w:rPr>
        <w:t xml:space="preserve">a </w:t>
      </w:r>
      <w:r>
        <w:rPr>
          <w:color w:val="111A25"/>
          <w:sz w:val="17"/>
        </w:rPr>
        <w:t xml:space="preserve">esta </w:t>
      </w:r>
      <w:r>
        <w:rPr>
          <w:color w:val="111A25"/>
          <w:sz w:val="17"/>
        </w:rPr>
        <w:t>tecnología.</w:t>
      </w:r>
      <w:r>
        <w:rPr>
          <w:color w:val="111A25"/>
          <w:spacing w:val="-7"/>
          <w:sz w:val="17"/>
        </w:rPr>
        <w:t xml:space="preserve"> </w:t>
      </w:r>
      <w:r>
        <w:rPr>
          <w:color w:val="111A25"/>
          <w:sz w:val="17"/>
        </w:rPr>
        <w:t xml:space="preserve">Muchos </w:t>
      </w:r>
      <w:r>
        <w:rPr>
          <w:color w:val="111A25"/>
          <w:sz w:val="17"/>
        </w:rPr>
        <w:t xml:space="preserve">de </w:t>
      </w:r>
      <w:r>
        <w:rPr>
          <w:color w:val="111A25"/>
          <w:sz w:val="17"/>
        </w:rPr>
        <w:t xml:space="preserve">los </w:t>
      </w:r>
      <w:r>
        <w:rPr>
          <w:color w:val="111A25"/>
          <w:sz w:val="17"/>
        </w:rPr>
        <w:t xml:space="preserve">ejemplos </w:t>
      </w:r>
      <w:r>
        <w:rPr>
          <w:color w:val="111A25"/>
          <w:sz w:val="17"/>
        </w:rPr>
        <w:t xml:space="preserve">y </w:t>
      </w:r>
      <w:r>
        <w:rPr>
          <w:color w:val="111A25"/>
          <w:sz w:val="17"/>
        </w:rPr>
        <w:t xml:space="preserve">casos </w:t>
      </w:r>
      <w:r>
        <w:rPr>
          <w:color w:val="111A25"/>
          <w:sz w:val="17"/>
        </w:rPr>
        <w:t xml:space="preserve">prácticos de este módulo destacan preocupaciones relacionadas con el sesgo, la ética y la implementación responsable de la IA en los sistemas de IA. </w:t>
      </w:r>
      <w:r>
        <w:rPr>
          <w:color w:val="111A25"/>
          <w:sz w:val="17"/>
        </w:rPr>
        <w:t xml:space="preserve">También </w:t>
      </w:r>
      <w:r>
        <w:rPr>
          <w:color w:val="111A25"/>
          <w:sz w:val="17"/>
        </w:rPr>
        <w:t xml:space="preserve">aprenderás </w:t>
      </w:r>
      <w:r>
        <w:rPr>
          <w:color w:val="111A25"/>
          <w:sz w:val="17"/>
        </w:rPr>
        <w:t xml:space="preserve">sobre </w:t>
      </w:r>
      <w:r>
        <w:rPr>
          <w:color w:val="111A25"/>
          <w:sz w:val="17"/>
        </w:rPr>
        <w:t xml:space="preserve">la seguridad </w:t>
      </w:r>
      <w:r>
        <w:rPr>
          <w:color w:val="111A25"/>
          <w:sz w:val="17"/>
        </w:rPr>
        <w:t xml:space="preserve">y </w:t>
      </w:r>
      <w:r>
        <w:rPr>
          <w:color w:val="111A25"/>
          <w:sz w:val="17"/>
        </w:rPr>
        <w:t>la protección de la IA</w:t>
      </w:r>
      <w:r>
        <w:rPr>
          <w:color w:val="111A25"/>
          <w:sz w:val="17"/>
        </w:rPr>
        <w:t xml:space="preserve">, así como </w:t>
      </w:r>
      <w:r>
        <w:rPr>
          <w:color w:val="111A25"/>
          <w:sz w:val="17"/>
        </w:rPr>
        <w:t xml:space="preserve">sus </w:t>
      </w:r>
      <w:r>
        <w:rPr>
          <w:color w:val="111A25"/>
          <w:sz w:val="17"/>
        </w:rPr>
        <w:t xml:space="preserve">diferencias. </w:t>
      </w:r>
      <w:r>
        <w:rPr>
          <w:color w:val="111A25"/>
          <w:sz w:val="17"/>
        </w:rPr>
        <w:t xml:space="preserve">Al </w:t>
      </w:r>
      <w:r>
        <w:rPr>
          <w:color w:val="111A25"/>
          <w:sz w:val="17"/>
        </w:rPr>
        <w:t xml:space="preserve">finalizar </w:t>
      </w:r>
      <w:r>
        <w:rPr>
          <w:color w:val="111A25"/>
          <w:sz w:val="17"/>
        </w:rPr>
        <w:t xml:space="preserve">este </w:t>
      </w:r>
      <w:r>
        <w:rPr>
          <w:color w:val="111A25"/>
          <w:spacing w:val="-2"/>
          <w:w w:val="105"/>
          <w:sz w:val="17"/>
        </w:rPr>
        <w:t xml:space="preserve">módulo, </w:t>
      </w:r>
      <w:r>
        <w:rPr>
          <w:color w:val="111A25"/>
          <w:spacing w:val="-2"/>
          <w:w w:val="105"/>
          <w:sz w:val="17"/>
        </w:rPr>
        <w:t xml:space="preserve">estarás </w:t>
      </w:r>
      <w:r>
        <w:rPr>
          <w:color w:val="111A25"/>
          <w:spacing w:val="-2"/>
          <w:w w:val="105"/>
          <w:sz w:val="17"/>
        </w:rPr>
        <w:t xml:space="preserve">familiarizado </w:t>
      </w:r>
      <w:r>
        <w:rPr>
          <w:color w:val="111A25"/>
          <w:spacing w:val="-2"/>
          <w:w w:val="105"/>
          <w:sz w:val="17"/>
        </w:rPr>
        <w:t xml:space="preserve">con </w:t>
      </w:r>
      <w:r>
        <w:rPr>
          <w:color w:val="111A25"/>
          <w:spacing w:val="-2"/>
          <w:w w:val="105"/>
          <w:sz w:val="17"/>
        </w:rPr>
        <w:t xml:space="preserve">las aplicaciones </w:t>
      </w:r>
      <w:r>
        <w:rPr>
          <w:color w:val="111A25"/>
          <w:spacing w:val="-2"/>
          <w:w w:val="105"/>
          <w:sz w:val="17"/>
        </w:rPr>
        <w:t xml:space="preserve">comunes </w:t>
      </w:r>
      <w:r>
        <w:rPr>
          <w:color w:val="111A25"/>
          <w:spacing w:val="-2"/>
          <w:w w:val="105"/>
          <w:sz w:val="17"/>
        </w:rPr>
        <w:t xml:space="preserve">de </w:t>
      </w:r>
      <w:r>
        <w:rPr>
          <w:color w:val="111A25"/>
          <w:spacing w:val="-2"/>
          <w:w w:val="105"/>
          <w:sz w:val="17"/>
        </w:rPr>
        <w:t xml:space="preserve">la IA generativa </w:t>
      </w:r>
      <w:r>
        <w:rPr>
          <w:color w:val="111A25"/>
          <w:spacing w:val="-2"/>
          <w:w w:val="105"/>
          <w:sz w:val="17"/>
        </w:rPr>
        <w:t xml:space="preserve">en el mundo real </w:t>
      </w:r>
      <w:r>
        <w:rPr>
          <w:color w:val="111A25"/>
          <w:spacing w:val="-2"/>
          <w:w w:val="105"/>
          <w:sz w:val="17"/>
        </w:rPr>
        <w:t xml:space="preserve">y </w:t>
      </w:r>
      <w:r>
        <w:rPr>
          <w:color w:val="111A25"/>
          <w:spacing w:val="-2"/>
          <w:w w:val="105"/>
          <w:sz w:val="17"/>
        </w:rPr>
        <w:t xml:space="preserve">con </w:t>
      </w:r>
      <w:r>
        <w:rPr>
          <w:color w:val="111A25"/>
          <w:w w:val="105"/>
          <w:sz w:val="17"/>
        </w:rPr>
        <w:t xml:space="preserve">las preocupaciones </w:t>
      </w:r>
      <w:r>
        <w:rPr>
          <w:color w:val="111A25"/>
          <w:spacing w:val="-2"/>
          <w:w w:val="105"/>
          <w:sz w:val="17"/>
        </w:rPr>
        <w:t xml:space="preserve">éticas </w:t>
      </w:r>
      <w:r>
        <w:rPr>
          <w:color w:val="111A25"/>
          <w:spacing w:val="-2"/>
          <w:w w:val="105"/>
          <w:sz w:val="17"/>
        </w:rPr>
        <w:t xml:space="preserve">actuales </w:t>
      </w:r>
      <w:r>
        <w:rPr>
          <w:color w:val="111A25"/>
          <w:w w:val="105"/>
          <w:sz w:val="17"/>
        </w:rPr>
        <w:t xml:space="preserve">relacionadas </w:t>
      </w:r>
      <w:r>
        <w:rPr>
          <w:color w:val="111A25"/>
          <w:w w:val="105"/>
          <w:sz w:val="17"/>
        </w:rPr>
        <w:t xml:space="preserve">con </w:t>
      </w:r>
      <w:r>
        <w:rPr>
          <w:color w:val="111A25"/>
          <w:w w:val="105"/>
          <w:sz w:val="17"/>
        </w:rPr>
        <w:t>las herramientas de IA generativa.</w:t>
      </w:r>
    </w:p>
    <w:p>
      <w:pPr>
        <w:pStyle w:val="BodyText"/>
        <w:spacing w:before="6"/>
        <w:rPr>
          <w:sz w:val="8"/>
        </w:rPr>
      </w:pPr>
      <w:r>
        <w:rPr>
          <w:sz w:val="8"/>
        </w:rPr>
        <mc:AlternateContent>
          <mc:Choice Requires="wpg">
            <w:drawing>
              <wp:anchor distT="0" distB="0" distL="0" distR="0" simplePos="0" relativeHeight="251675648" behindDoc="1" locked="0" layoutInCell="1" allowOverlap="1">
                <wp:simplePos x="0" y="0"/>
                <wp:positionH relativeFrom="page">
                  <wp:posOffset>1095375</wp:posOffset>
                </wp:positionH>
                <wp:positionV relativeFrom="paragraph">
                  <wp:posOffset>77817</wp:posOffset>
                </wp:positionV>
                <wp:extent cx="5314950" cy="1009650"/>
                <wp:effectExtent l="0" t="0" r="0" b="0"/>
                <wp:wrapTopAndBottom/>
                <wp:docPr id="16" name="Group 16"/>
                <wp:cNvGraphicFramePr/>
                <a:graphic xmlns:a="http://schemas.openxmlformats.org/drawingml/2006/main">
                  <a:graphicData uri="http://schemas.microsoft.com/office/word/2010/wordprocessingGroup">
                    <wpg:wgp xmlns:wpg="http://schemas.microsoft.com/office/word/2010/wordprocessingGroup">
                      <wpg:cNvGrpSpPr/>
                      <wpg:grpSpPr>
                        <a:xfrm>
                          <a:off x="0" y="0"/>
                          <a:ext cx="5314950" cy="1009650"/>
                          <a:chOff x="0" y="0"/>
                          <a:chExt cx="5314950" cy="1009650"/>
                        </a:xfrm>
                      </wpg:grpSpPr>
                      <pic:pic xmlns:pic="http://schemas.openxmlformats.org/drawingml/2006/picture">
                        <pic:nvPicPr>
                          <pic:cNvPr id="17" name="Image 17"/>
                          <pic:cNvPicPr/>
                        </pic:nvPicPr>
                        <pic:blipFill>
                          <a:blip xmlns:r="http://schemas.openxmlformats.org/officeDocument/2006/relationships" r:embed="rId13" cstate="print"/>
                          <a:stretch>
                            <a:fillRect/>
                          </a:stretch>
                        </pic:blipFill>
                        <pic:spPr>
                          <a:xfrm>
                            <a:off x="228600" y="209550"/>
                            <a:ext cx="5086349" cy="800100"/>
                          </a:xfrm>
                          <a:prstGeom prst="rect">
                            <a:avLst/>
                          </a:prstGeom>
                        </pic:spPr>
                      </pic:pic>
                      <pic:pic xmlns:pic="http://schemas.openxmlformats.org/drawingml/2006/picture">
                        <pic:nvPicPr>
                          <pic:cNvPr id="18" name="Image 18"/>
                          <pic:cNvPicPr/>
                        </pic:nvPicPr>
                        <pic:blipFill>
                          <a:blip xmlns:r="http://schemas.openxmlformats.org/officeDocument/2006/relationships" r:embed="rId14" cstate="print"/>
                          <a:stretch>
                            <a:fillRect/>
                          </a:stretch>
                        </pic:blipFill>
                        <pic:spPr>
                          <a:xfrm>
                            <a:off x="0" y="0"/>
                            <a:ext cx="457200" cy="457200"/>
                          </a:xfrm>
                          <a:prstGeom prst="rect">
                            <a:avLst/>
                          </a:prstGeom>
                        </pic:spPr>
                      </pic:pic>
                      <wps:wsp xmlns:wps="http://schemas.microsoft.com/office/word/2010/wordprocessingShape">
                        <wps:cNvPr id="19" name="Textbox 19"/>
                        <wps:cNvSpPr txBox="1"/>
                        <wps:spPr>
                          <a:xfrm>
                            <a:off x="0" y="0"/>
                            <a:ext cx="5314950" cy="1009650"/>
                          </a:xfrm>
                          <a:prstGeom prst="rect">
                            <a:avLst/>
                          </a:prstGeom>
                        </wps:spPr>
                        <wps:txbx>
                          <w:txbxContent>
                            <w:p>
                              <w:pPr>
                                <w:spacing w:before="194" w:line="240" w:lineRule="auto"/>
                                <w:rPr>
                                  <w:sz w:val="20"/>
                                </w:rPr>
                              </w:pPr>
                            </w:p>
                            <w:p>
                              <w:pPr>
                                <w:spacing w:before="0" w:line="280" w:lineRule="auto"/>
                                <w:ind w:left="795" w:right="276" w:firstLine="0"/>
                                <w:jc w:val="left"/>
                                <w:rPr>
                                  <w:sz w:val="20"/>
                                </w:rPr>
                              </w:pPr>
                              <w:r>
                                <w:rPr>
                                  <w:color w:val="424242"/>
                                  <w:sz w:val="17"/>
                                </w:rPr>
                                <w:t xml:space="preserve">Accede </w:t>
                              </w:r>
                              <w:r>
                                <w:rPr>
                                  <w:color w:val="424242"/>
                                  <w:sz w:val="17"/>
                                </w:rPr>
                                <w:t xml:space="preserve">a la </w:t>
                              </w:r>
                              <w:hyperlink r:id="rId15">
                                <w:r>
                                  <w:rPr>
                                    <w:color w:val="1154CC"/>
                                    <w:sz w:val="17"/>
                                    <w:u w:val="single" w:color="1154CC"/>
                                  </w:rPr>
                                  <w:t xml:space="preserve">Biblioteca </w:t>
                                </w:r>
                                <w:r>
                                  <w:rPr>
                                    <w:color w:val="1154CC"/>
                                    <w:sz w:val="17"/>
                                    <w:u w:val="single" w:color="1154CC"/>
                                  </w:rPr>
                                  <w:t xml:space="preserve">de indicaciones </w:t>
                                </w:r>
                                <w:r>
                                  <w:rPr>
                                    <w:color w:val="1154CC"/>
                                    <w:sz w:val="17"/>
                                    <w:u w:val="single" w:color="1154CC"/>
                                  </w:rPr>
                                  <w:t>de TAISE</w:t>
                                </w:r>
                              </w:hyperlink>
                              <w:r>
                                <w:rPr>
                                  <w:color w:val="424242"/>
                                  <w:sz w:val="17"/>
                                </w:rPr>
                                <w:t xml:space="preserve">, </w:t>
                              </w:r>
                              <w:r>
                                <w:rPr>
                                  <w:color w:val="424242"/>
                                  <w:sz w:val="17"/>
                                </w:rPr>
                                <w:t xml:space="preserve">una </w:t>
                              </w:r>
                              <w:r>
                                <w:rPr>
                                  <w:color w:val="424242"/>
                                  <w:sz w:val="17"/>
                                </w:rPr>
                                <w:t xml:space="preserve">colección </w:t>
                              </w:r>
                              <w:r>
                                <w:rPr>
                                  <w:color w:val="424242"/>
                                  <w:sz w:val="17"/>
                                </w:rPr>
                                <w:t xml:space="preserve">gratuita </w:t>
                              </w:r>
                              <w:r>
                                <w:rPr>
                                  <w:color w:val="424242"/>
                                  <w:sz w:val="17"/>
                                </w:rPr>
                                <w:t xml:space="preserve">de </w:t>
                              </w:r>
                              <w:r>
                                <w:rPr>
                                  <w:color w:val="424242"/>
                                  <w:sz w:val="17"/>
                                </w:rPr>
                                <w:t xml:space="preserve">indicaciones </w:t>
                              </w:r>
                              <w:r>
                                <w:rPr>
                                  <w:color w:val="424242"/>
                                  <w:sz w:val="17"/>
                                </w:rPr>
                                <w:t xml:space="preserve">seleccionadas y </w:t>
                              </w:r>
                              <w:r>
                                <w:rPr>
                                  <w:color w:val="424242"/>
                                  <w:sz w:val="17"/>
                                </w:rPr>
                                <w:t xml:space="preserve">diseñadas </w:t>
                              </w:r>
                              <w:r>
                                <w:rPr>
                                  <w:color w:val="424242"/>
                                  <w:sz w:val="17"/>
                                </w:rPr>
                                <w:t xml:space="preserve">para complementar la capacitación de TAISE. Este recurso opcional ofrece ejemplos de indicaciones </w:t>
                              </w:r>
                              <w:r>
                                <w:rPr>
                                  <w:color w:val="424242"/>
                                  <w:spacing w:val="-2"/>
                                  <w:w w:val="105"/>
                                  <w:sz w:val="17"/>
                                </w:rPr>
                                <w:t xml:space="preserve">y </w:t>
                              </w:r>
                              <w:r>
                                <w:rPr>
                                  <w:color w:val="424242"/>
                                  <w:spacing w:val="-2"/>
                                  <w:w w:val="105"/>
                                  <w:sz w:val="17"/>
                                </w:rPr>
                                <w:t xml:space="preserve">técnicas </w:t>
                              </w:r>
                              <w:r>
                                <w:rPr>
                                  <w:color w:val="424242"/>
                                  <w:spacing w:val="-2"/>
                                  <w:w w:val="105"/>
                                  <w:sz w:val="17"/>
                                </w:rPr>
                                <w:t xml:space="preserve">que </w:t>
                              </w:r>
                              <w:r>
                                <w:rPr>
                                  <w:color w:val="424242"/>
                                  <w:spacing w:val="-2"/>
                                  <w:w w:val="105"/>
                                  <w:sz w:val="17"/>
                                </w:rPr>
                                <w:t xml:space="preserve">muestran </w:t>
                              </w:r>
                              <w:r>
                                <w:rPr>
                                  <w:color w:val="424242"/>
                                  <w:spacing w:val="-2"/>
                                  <w:w w:val="105"/>
                                  <w:sz w:val="17"/>
                                </w:rPr>
                                <w:t xml:space="preserve">cómo </w:t>
                              </w:r>
                              <w:r>
                                <w:rPr>
                                  <w:color w:val="424242"/>
                                  <w:spacing w:val="-2"/>
                                  <w:w w:val="105"/>
                                  <w:sz w:val="17"/>
                                </w:rPr>
                                <w:t xml:space="preserve">utilizar </w:t>
                              </w:r>
                              <w:r>
                                <w:rPr>
                                  <w:color w:val="424242"/>
                                  <w:spacing w:val="-2"/>
                                  <w:w w:val="105"/>
                                  <w:sz w:val="17"/>
                                </w:rPr>
                                <w:t xml:space="preserve">los modelos </w:t>
                              </w:r>
                              <w:r>
                                <w:rPr>
                                  <w:color w:val="424242"/>
                                  <w:spacing w:val="-2"/>
                                  <w:w w:val="105"/>
                                  <w:sz w:val="17"/>
                                </w:rPr>
                                <w:t xml:space="preserve">de lenguaje </w:t>
                              </w:r>
                              <w:r>
                                <w:rPr>
                                  <w:color w:val="424242"/>
                                  <w:spacing w:val="-2"/>
                                  <w:w w:val="105"/>
                                  <w:sz w:val="17"/>
                                </w:rPr>
                                <w:t xml:space="preserve">a gran escala </w:t>
                              </w:r>
                              <w:r>
                                <w:rPr>
                                  <w:color w:val="424242"/>
                                  <w:spacing w:val="-2"/>
                                  <w:w w:val="105"/>
                                  <w:sz w:val="17"/>
                                </w:rPr>
                                <w:t xml:space="preserve">(LLM) </w:t>
                              </w:r>
                              <w:r>
                                <w:rPr>
                                  <w:color w:val="424242"/>
                                  <w:spacing w:val="-2"/>
                                  <w:w w:val="105"/>
                                  <w:sz w:val="17"/>
                                </w:rPr>
                                <w:t xml:space="preserve">para </w:t>
                              </w:r>
                              <w:r>
                                <w:rPr>
                                  <w:color w:val="424242"/>
                                  <w:spacing w:val="-2"/>
                                  <w:w w:val="105"/>
                                  <w:sz w:val="17"/>
                                </w:rPr>
                                <w:t xml:space="preserve">explorar, reforzar </w:t>
                              </w:r>
                              <w:r>
                                <w:rPr>
                                  <w:color w:val="424242"/>
                                  <w:spacing w:val="-2"/>
                                  <w:w w:val="105"/>
                                  <w:sz w:val="17"/>
                                </w:rPr>
                                <w:t xml:space="preserve">y </w:t>
                              </w:r>
                              <w:r>
                                <w:rPr>
                                  <w:color w:val="424242"/>
                                  <w:spacing w:val="-2"/>
                                  <w:w w:val="105"/>
                                  <w:sz w:val="17"/>
                                </w:rPr>
                                <w:t xml:space="preserve">aplicar </w:t>
                              </w:r>
                              <w:r>
                                <w:rPr>
                                  <w:color w:val="424242"/>
                                  <w:spacing w:val="-2"/>
                                  <w:w w:val="105"/>
                                  <w:sz w:val="17"/>
                                </w:rPr>
                                <w:t xml:space="preserve">las ideas </w:t>
                              </w:r>
                              <w:r>
                                <w:rPr>
                                  <w:color w:val="424242"/>
                                  <w:spacing w:val="-2"/>
                                  <w:w w:val="105"/>
                                  <w:sz w:val="17"/>
                                </w:rPr>
                                <w:t xml:space="preserve">clave </w:t>
                              </w:r>
                              <w:r>
                                <w:rPr>
                                  <w:color w:val="424242"/>
                                  <w:spacing w:val="-2"/>
                                  <w:w w:val="105"/>
                                  <w:sz w:val="17"/>
                                </w:rPr>
                                <w:t xml:space="preserve">de </w:t>
                              </w:r>
                              <w:r>
                                <w:rPr>
                                  <w:color w:val="424242"/>
                                  <w:spacing w:val="-2"/>
                                  <w:w w:val="105"/>
                                  <w:sz w:val="17"/>
                                </w:rPr>
                                <w:t xml:space="preserve">cada </w:t>
                              </w:r>
                              <w:r>
                                <w:rPr>
                                  <w:color w:val="424242"/>
                                  <w:spacing w:val="-2"/>
                                  <w:w w:val="105"/>
                                  <w:sz w:val="17"/>
                                </w:rPr>
                                <w:t>módulo.</w:t>
                              </w:r>
                            </w:p>
                          </w:txbxContent>
                        </wps:txbx>
                        <wps:bodyPr wrap="square" lIns="0" tIns="0" rIns="0" bIns="0" rtlCol="0"/>
                      </wps:wsp>
                    </wpg:wgp>
                  </a:graphicData>
                </a:graphic>
              </wp:anchor>
            </w:drawing>
          </mc:Choice>
          <mc:Fallback>
            <w:pict>
              <v:group id="_x0000_s1032" style="width:418.5pt;height:79.5pt;margin-top:6.13pt;margin-left:86.25pt;mso-position-horizontal-relative:page;mso-wrap-distance-left:0;mso-wrap-distance-right:0;position:absolute;z-index:-251639808" coordorigin="1725,123" coordsize="8370,1590">
                <v:shape id="_x0000_s1033" type="#_x0000_t75" style="width:8010;height:1260;left:2085;position:absolute;top:452" stroked="f">
                  <v:imagedata r:id="rId13" o:title=""/>
                </v:shape>
                <v:shape id="_x0000_s1034" type="#_x0000_t75" style="width:720;height:720;left:1725;position:absolute;top:122" stroked="f">
                  <v:imagedata r:id="rId14" o:title=""/>
                </v:shape>
                <v:shape id="_x0000_s1035" type="#_x0000_t202" style="width:8370;height:1590;left:1725;position:absolute;top:122" filled="f" stroked="f">
                  <v:textbox inset="0,0,0,0">
                    <w:txbxContent>
                      <w:p>
                        <w:pPr>
                          <w:spacing w:before="194" w:line="240" w:lineRule="auto"/>
                          <w:rPr>
                            <w:sz w:val="20"/>
                          </w:rPr>
                        </w:pPr>
                      </w:p>
                      <w:p>
                        <w:pPr>
                          <w:spacing w:before="0" w:line="280" w:lineRule="auto"/>
                          <w:ind w:left="795" w:right="276" w:firstLine="0"/>
                          <w:jc w:val="left"/>
                          <w:rPr>
                            <w:sz w:val="20"/>
                          </w:rPr>
                        </w:pPr>
                        <w:r>
                          <w:rPr>
                            <w:color w:val="424242"/>
                            <w:sz w:val="20"/>
                          </w:rPr>
                          <w:t xml:space="preserve">Acceda </w:t>
                        </w:r>
                        <w:r>
                          <w:rPr>
                            <w:color w:val="424242"/>
                            <w:sz w:val="20"/>
                          </w:rPr>
                          <w:t xml:space="preserve">a la </w:t>
                        </w:r>
                        <w:hyperlink r:id="rId16">
                          <w:r>
                            <w:rPr>
                              <w:color w:val="1154CC"/>
                              <w:sz w:val="20"/>
                              <w:u w:val="single" w:color="1154CC"/>
                            </w:rPr>
                            <w:t xml:space="preserve">Biblioteca </w:t>
                          </w:r>
                          <w:r>
                            <w:rPr>
                              <w:color w:val="1154CC"/>
                              <w:sz w:val="20"/>
                              <w:u w:val="single" w:color="1154CC"/>
                            </w:rPr>
                            <w:t xml:space="preserve">de indicaciones </w:t>
                          </w:r>
                          <w:r>
                            <w:rPr>
                              <w:color w:val="1154CC"/>
                              <w:sz w:val="20"/>
                              <w:u w:val="single" w:color="1154CC"/>
                            </w:rPr>
                            <w:t>de TAISE</w:t>
                          </w:r>
                        </w:hyperlink>
                        <w:r>
                          <w:rPr>
                            <w:color w:val="424242"/>
                            <w:sz w:val="20"/>
                          </w:rPr>
                          <w:t xml:space="preserve">, </w:t>
                        </w:r>
                        <w:r>
                          <w:rPr>
                            <w:color w:val="424242"/>
                            <w:sz w:val="20"/>
                          </w:rPr>
                          <w:t xml:space="preserve">una </w:t>
                        </w:r>
                        <w:r>
                          <w:rPr>
                            <w:color w:val="424242"/>
                            <w:sz w:val="20"/>
                          </w:rPr>
                          <w:t xml:space="preserve">colección </w:t>
                        </w:r>
                        <w:r>
                          <w:rPr>
                            <w:color w:val="424242"/>
                            <w:sz w:val="20"/>
                          </w:rPr>
                          <w:t xml:space="preserve">gratuita </w:t>
                        </w:r>
                        <w:r>
                          <w:rPr>
                            <w:color w:val="424242"/>
                            <w:sz w:val="20"/>
                          </w:rPr>
                          <w:t xml:space="preserve">de </w:t>
                        </w:r>
                        <w:r>
                          <w:rPr>
                            <w:color w:val="424242"/>
                            <w:sz w:val="20"/>
                          </w:rPr>
                          <w:t xml:space="preserve">indicaciones </w:t>
                        </w:r>
                        <w:r>
                          <w:rPr>
                            <w:color w:val="424242"/>
                            <w:sz w:val="20"/>
                          </w:rPr>
                          <w:t xml:space="preserve">seleccionadas </w:t>
                        </w:r>
                        <w:r>
                          <w:rPr>
                            <w:color w:val="424242"/>
                            <w:sz w:val="20"/>
                          </w:rPr>
                          <w:t xml:space="preserve">diseñadas </w:t>
                        </w:r>
                        <w:r>
                          <w:rPr>
                            <w:color w:val="424242"/>
                            <w:sz w:val="20"/>
                          </w:rPr>
                          <w:t xml:space="preserve">para complementar la capacitación de TAISE. Este recurso opcional ofrece ejemplos de indicaciones </w:t>
                        </w:r>
                        <w:r>
                          <w:rPr>
                            <w:color w:val="424242"/>
                            <w:spacing w:val="-2"/>
                            <w:w w:val="105"/>
                            <w:sz w:val="20"/>
                          </w:rPr>
                          <w:t xml:space="preserve">y </w:t>
                        </w:r>
                        <w:r>
                          <w:rPr>
                            <w:color w:val="424242"/>
                            <w:spacing w:val="-2"/>
                            <w:w w:val="105"/>
                            <w:sz w:val="20"/>
                          </w:rPr>
                          <w:t xml:space="preserve">técnicas </w:t>
                        </w:r>
                        <w:r>
                          <w:rPr>
                            <w:color w:val="424242"/>
                            <w:spacing w:val="-2"/>
                            <w:w w:val="105"/>
                            <w:sz w:val="20"/>
                          </w:rPr>
                          <w:t xml:space="preserve">que </w:t>
                        </w:r>
                        <w:r>
                          <w:rPr>
                            <w:color w:val="424242"/>
                            <w:spacing w:val="-2"/>
                            <w:w w:val="105"/>
                            <w:sz w:val="20"/>
                          </w:rPr>
                          <w:t xml:space="preserve">muestran </w:t>
                        </w:r>
                        <w:r>
                          <w:rPr>
                            <w:color w:val="424242"/>
                            <w:spacing w:val="-2"/>
                            <w:w w:val="105"/>
                            <w:sz w:val="20"/>
                          </w:rPr>
                          <w:t xml:space="preserve">cómo </w:t>
                        </w:r>
                        <w:r>
                          <w:rPr>
                            <w:color w:val="424242"/>
                            <w:spacing w:val="-2"/>
                            <w:w w:val="105"/>
                            <w:sz w:val="20"/>
                          </w:rPr>
                          <w:t xml:space="preserve">utilizar </w:t>
                        </w:r>
                        <w:r>
                          <w:rPr>
                            <w:color w:val="424242"/>
                            <w:spacing w:val="-2"/>
                            <w:w w:val="105"/>
                            <w:sz w:val="20"/>
                          </w:rPr>
                          <w:t xml:space="preserve">modelos </w:t>
                        </w:r>
                        <w:r>
                          <w:rPr>
                            <w:color w:val="424242"/>
                            <w:spacing w:val="-2"/>
                            <w:w w:val="105"/>
                            <w:sz w:val="20"/>
                          </w:rPr>
                          <w:t xml:space="preserve">de lenguaje </w:t>
                        </w:r>
                        <w:r>
                          <w:rPr>
                            <w:color w:val="424242"/>
                            <w:spacing w:val="-2"/>
                            <w:w w:val="105"/>
                            <w:sz w:val="20"/>
                          </w:rPr>
                          <w:t xml:space="preserve">a gran escala </w:t>
                        </w:r>
                        <w:r>
                          <w:rPr>
                            <w:color w:val="424242"/>
                            <w:spacing w:val="-2"/>
                            <w:w w:val="105"/>
                            <w:sz w:val="20"/>
                          </w:rPr>
                          <w:t xml:space="preserve">(LLM) </w:t>
                        </w:r>
                        <w:r>
                          <w:rPr>
                            <w:color w:val="424242"/>
                            <w:spacing w:val="-2"/>
                            <w:w w:val="105"/>
                            <w:sz w:val="20"/>
                          </w:rPr>
                          <w:t xml:space="preserve">para </w:t>
                        </w:r>
                        <w:r>
                          <w:rPr>
                            <w:color w:val="424242"/>
                            <w:spacing w:val="-2"/>
                            <w:w w:val="105"/>
                            <w:sz w:val="20"/>
                          </w:rPr>
                          <w:t xml:space="preserve">explorar, reforzar </w:t>
                        </w:r>
                        <w:r>
                          <w:rPr>
                            <w:color w:val="424242"/>
                            <w:spacing w:val="-2"/>
                            <w:w w:val="105"/>
                            <w:sz w:val="20"/>
                          </w:rPr>
                          <w:t xml:space="preserve">y </w:t>
                        </w:r>
                        <w:r>
                          <w:rPr>
                            <w:color w:val="424242"/>
                            <w:spacing w:val="-2"/>
                            <w:w w:val="105"/>
                            <w:sz w:val="20"/>
                          </w:rPr>
                          <w:t xml:space="preserve">aplicar </w:t>
                        </w:r>
                        <w:r>
                          <w:rPr>
                            <w:color w:val="424242"/>
                            <w:spacing w:val="-2"/>
                            <w:w w:val="105"/>
                            <w:sz w:val="20"/>
                          </w:rPr>
                          <w:t xml:space="preserve">las ideas </w:t>
                        </w:r>
                        <w:r>
                          <w:rPr>
                            <w:color w:val="424242"/>
                            <w:spacing w:val="-2"/>
                            <w:w w:val="105"/>
                            <w:sz w:val="20"/>
                          </w:rPr>
                          <w:t xml:space="preserve">clave </w:t>
                        </w:r>
                        <w:r>
                          <w:rPr>
                            <w:color w:val="424242"/>
                            <w:spacing w:val="-2"/>
                            <w:w w:val="105"/>
                            <w:sz w:val="20"/>
                          </w:rPr>
                          <w:t xml:space="preserve">de </w:t>
                        </w:r>
                        <w:r>
                          <w:rPr>
                            <w:color w:val="424242"/>
                            <w:spacing w:val="-2"/>
                            <w:w w:val="105"/>
                            <w:sz w:val="20"/>
                          </w:rPr>
                          <w:t xml:space="preserve">cada </w:t>
                        </w:r>
                        <w:r>
                          <w:rPr>
                            <w:color w:val="424242"/>
                            <w:spacing w:val="-2"/>
                            <w:w w:val="105"/>
                            <w:sz w:val="20"/>
                          </w:rPr>
                          <w:t>módulo.</w:t>
                        </w:r>
                      </w:p>
                    </w:txbxContent>
                  </v:textbox>
                </v:shape>
                <w10:wrap type="topAndBottom"/>
              </v:group>
            </w:pict>
          </mc:Fallback>
        </mc:AlternateContent>
      </w:r>
    </w:p>
    <w:p>
      <w:pPr>
        <w:pStyle w:val="Heading2"/>
        <w:spacing w:before="329"/>
        <w:rPr>
          <w:b w:val="0"/>
        </w:rPr>
      </w:pPr>
      <w:bookmarkStart w:id="21" w:name="Learning Objectives "/>
      <w:bookmarkEnd w:id="21"/>
      <w:bookmarkStart w:id="22" w:name="h.kmzjxuv3a69t"/>
      <w:bookmarkEnd w:id="22"/>
      <w:r>
        <w:rPr>
          <w:b w:val="0"/>
          <w:color w:val="00539E"/>
          <w:spacing w:val="-2"/>
          <w:sz w:val="32"/>
        </w:rPr>
        <w:t xml:space="preserve">Objetivos </w:t>
      </w:r>
      <w:r>
        <w:rPr>
          <w:b w:val="0"/>
          <w:color w:val="00539E"/>
          <w:w w:val="90"/>
          <w:sz w:val="32"/>
        </w:rPr>
        <w:t>de aprendizaje</w:t>
      </w:r>
    </w:p>
    <w:p>
      <w:pPr>
        <w:pStyle w:val="BodyText"/>
        <w:spacing w:before="307"/>
        <w:ind w:left="1440"/>
      </w:pPr>
      <w:r>
        <w:rPr>
          <w:color w:val="111A25"/>
          <w:spacing w:val="-2"/>
          <w:sz w:val="17"/>
        </w:rPr>
        <w:t xml:space="preserve">En </w:t>
      </w:r>
      <w:r>
        <w:rPr>
          <w:color w:val="111A25"/>
          <w:spacing w:val="-2"/>
          <w:sz w:val="17"/>
        </w:rPr>
        <w:t xml:space="preserve">este </w:t>
      </w:r>
      <w:r>
        <w:rPr>
          <w:color w:val="111A25"/>
          <w:spacing w:val="-2"/>
          <w:sz w:val="17"/>
        </w:rPr>
        <w:t xml:space="preserve">módulo, </w:t>
      </w:r>
      <w:r>
        <w:rPr>
          <w:color w:val="111A25"/>
          <w:spacing w:val="-2"/>
          <w:sz w:val="17"/>
        </w:rPr>
        <w:t xml:space="preserve">aprenderás </w:t>
      </w:r>
      <w:r>
        <w:rPr>
          <w:color w:val="111A25"/>
          <w:spacing w:val="-5"/>
          <w:sz w:val="17"/>
        </w:rPr>
        <w:t>a:</w:t>
      </w:r>
    </w:p>
    <w:p>
      <w:pPr>
        <w:pStyle w:val="BodyText"/>
        <w:spacing w:before="80"/>
      </w:pPr>
    </w:p>
    <w:p>
      <w:pPr>
        <w:pStyle w:val="ListParagraph"/>
        <w:numPr>
          <w:ilvl w:val="0"/>
          <w:numId w:val="13"/>
        </w:numPr>
        <w:tabs>
          <w:tab w:val="left" w:pos="2159"/>
        </w:tabs>
        <w:spacing w:before="0" w:after="0" w:line="240" w:lineRule="auto"/>
        <w:ind w:left="2159" w:right="0" w:hanging="359"/>
        <w:jc w:val="left"/>
        <w:rPr>
          <w:sz w:val="20"/>
        </w:rPr>
      </w:pPr>
      <w:r>
        <w:rPr>
          <w:color w:val="111A25"/>
          <w:sz w:val="17"/>
        </w:rPr>
        <w:t xml:space="preserve">Explorar </w:t>
      </w:r>
      <w:r>
        <w:rPr>
          <w:color w:val="111A25"/>
          <w:sz w:val="17"/>
        </w:rPr>
        <w:t xml:space="preserve">aplicaciones </w:t>
      </w:r>
      <w:r>
        <w:rPr>
          <w:color w:val="111A25"/>
          <w:sz w:val="17"/>
        </w:rPr>
        <w:t xml:space="preserve">del mundo real </w:t>
      </w:r>
      <w:r>
        <w:rPr>
          <w:color w:val="111A25"/>
          <w:sz w:val="17"/>
        </w:rPr>
        <w:t xml:space="preserve">de </w:t>
      </w:r>
      <w:r>
        <w:rPr>
          <w:color w:val="111A25"/>
          <w:sz w:val="17"/>
        </w:rPr>
        <w:t xml:space="preserve">la IA </w:t>
      </w:r>
      <w:r>
        <w:rPr>
          <w:color w:val="111A25"/>
          <w:sz w:val="17"/>
        </w:rPr>
        <w:t xml:space="preserve">generativa </w:t>
      </w:r>
      <w:r>
        <w:rPr>
          <w:color w:val="111A25"/>
          <w:sz w:val="17"/>
        </w:rPr>
        <w:t xml:space="preserve">en </w:t>
      </w:r>
      <w:r>
        <w:rPr>
          <w:color w:val="111A25"/>
          <w:sz w:val="17"/>
        </w:rPr>
        <w:t xml:space="preserve">el sector de la salud </w:t>
      </w:r>
      <w:r>
        <w:rPr>
          <w:color w:val="111A25"/>
          <w:sz w:val="17"/>
        </w:rPr>
        <w:t xml:space="preserve">y </w:t>
      </w:r>
      <w:r>
        <w:rPr>
          <w:color w:val="111A25"/>
          <w:spacing w:val="-2"/>
          <w:sz w:val="17"/>
        </w:rPr>
        <w:t>la ciberseguridad</w:t>
      </w:r>
    </w:p>
    <w:p>
      <w:pPr>
        <w:pStyle w:val="ListParagraph"/>
        <w:numPr>
          <w:ilvl w:val="0"/>
          <w:numId w:val="13"/>
        </w:numPr>
        <w:tabs>
          <w:tab w:val="left" w:pos="2159"/>
        </w:tabs>
        <w:spacing w:before="41" w:after="0" w:line="240" w:lineRule="auto"/>
        <w:ind w:left="2159" w:right="0" w:hanging="359"/>
        <w:jc w:val="left"/>
        <w:rPr>
          <w:sz w:val="20"/>
        </w:rPr>
      </w:pPr>
      <w:r>
        <w:rPr>
          <w:color w:val="111A25"/>
          <w:sz w:val="17"/>
        </w:rPr>
        <w:t xml:space="preserve">Definir </w:t>
      </w:r>
      <w:r>
        <w:rPr>
          <w:color w:val="111A25"/>
          <w:sz w:val="17"/>
        </w:rPr>
        <w:t xml:space="preserve">aplicaciones </w:t>
      </w:r>
      <w:r>
        <w:rPr>
          <w:color w:val="111A25"/>
          <w:sz w:val="17"/>
        </w:rPr>
        <w:t xml:space="preserve">especializadas, </w:t>
      </w:r>
      <w:r>
        <w:rPr>
          <w:color w:val="111A25"/>
          <w:sz w:val="17"/>
        </w:rPr>
        <w:t xml:space="preserve">incluyendo </w:t>
      </w:r>
      <w:r>
        <w:rPr>
          <w:color w:val="111A25"/>
          <w:sz w:val="17"/>
        </w:rPr>
        <w:t xml:space="preserve">agentes </w:t>
      </w:r>
      <w:r>
        <w:rPr>
          <w:color w:val="111A25"/>
          <w:sz w:val="17"/>
        </w:rPr>
        <w:t>de IA</w:t>
      </w:r>
      <w:r>
        <w:rPr>
          <w:color w:val="111A25"/>
          <w:sz w:val="17"/>
        </w:rPr>
        <w:t xml:space="preserve">, </w:t>
      </w:r>
      <w:r>
        <w:rPr>
          <w:color w:val="111A25"/>
          <w:sz w:val="17"/>
        </w:rPr>
        <w:t xml:space="preserve">chatbots </w:t>
      </w:r>
      <w:r>
        <w:rPr>
          <w:color w:val="111A25"/>
          <w:sz w:val="17"/>
        </w:rPr>
        <w:t xml:space="preserve">y </w:t>
      </w:r>
      <w:r>
        <w:rPr>
          <w:color w:val="111A25"/>
          <w:spacing w:val="-2"/>
          <w:sz w:val="17"/>
        </w:rPr>
        <w:t xml:space="preserve">sistemas </w:t>
      </w:r>
      <w:r>
        <w:rPr>
          <w:color w:val="111A25"/>
          <w:sz w:val="17"/>
        </w:rPr>
        <w:t>multimodales</w:t>
      </w:r>
    </w:p>
    <w:p>
      <w:pPr>
        <w:pStyle w:val="ListParagraph"/>
        <w:numPr>
          <w:ilvl w:val="0"/>
          <w:numId w:val="13"/>
        </w:numPr>
        <w:tabs>
          <w:tab w:val="left" w:pos="2159"/>
        </w:tabs>
        <w:spacing w:before="40" w:after="0" w:line="240" w:lineRule="auto"/>
        <w:ind w:left="2159" w:right="0" w:hanging="359"/>
        <w:jc w:val="left"/>
        <w:rPr>
          <w:sz w:val="20"/>
        </w:rPr>
      </w:pPr>
      <w:r>
        <w:rPr>
          <w:color w:val="111A25"/>
          <w:sz w:val="17"/>
        </w:rPr>
        <w:t xml:space="preserve">Reflexionar </w:t>
      </w:r>
      <w:r>
        <w:rPr>
          <w:color w:val="111A25"/>
          <w:sz w:val="17"/>
        </w:rPr>
        <w:t xml:space="preserve">sobre </w:t>
      </w:r>
      <w:r>
        <w:rPr>
          <w:color w:val="111A25"/>
          <w:sz w:val="17"/>
        </w:rPr>
        <w:t xml:space="preserve">las </w:t>
      </w:r>
      <w:r>
        <w:rPr>
          <w:color w:val="111A25"/>
          <w:sz w:val="17"/>
        </w:rPr>
        <w:t xml:space="preserve">implicaciones </w:t>
      </w:r>
      <w:r>
        <w:rPr>
          <w:color w:val="111A25"/>
          <w:sz w:val="17"/>
        </w:rPr>
        <w:t xml:space="preserve">éticas </w:t>
      </w:r>
      <w:r>
        <w:rPr>
          <w:color w:val="111A25"/>
          <w:sz w:val="17"/>
        </w:rPr>
        <w:t xml:space="preserve">relacionadas </w:t>
      </w:r>
      <w:r>
        <w:rPr>
          <w:color w:val="111A25"/>
          <w:sz w:val="17"/>
        </w:rPr>
        <w:t xml:space="preserve">con </w:t>
      </w:r>
      <w:r>
        <w:rPr>
          <w:color w:val="111A25"/>
          <w:sz w:val="17"/>
        </w:rPr>
        <w:t xml:space="preserve">los deepfakes, </w:t>
      </w:r>
      <w:r>
        <w:rPr>
          <w:color w:val="111A25"/>
          <w:sz w:val="17"/>
        </w:rPr>
        <w:t xml:space="preserve">la desinformación </w:t>
      </w:r>
      <w:r>
        <w:rPr>
          <w:color w:val="111A25"/>
          <w:sz w:val="17"/>
        </w:rPr>
        <w:t xml:space="preserve">y </w:t>
      </w:r>
      <w:r>
        <w:rPr>
          <w:color w:val="111A25"/>
          <w:spacing w:val="-2"/>
          <w:sz w:val="17"/>
        </w:rPr>
        <w:t xml:space="preserve">la autenticidad </w:t>
      </w:r>
      <w:r>
        <w:rPr>
          <w:color w:val="111A25"/>
          <w:sz w:val="17"/>
        </w:rPr>
        <w:t>del contenido</w:t>
      </w:r>
    </w:p>
    <w:p>
      <w:pPr>
        <w:pStyle w:val="ListParagraph"/>
        <w:numPr>
          <w:ilvl w:val="0"/>
          <w:numId w:val="13"/>
        </w:numPr>
        <w:tabs>
          <w:tab w:val="left" w:pos="2159"/>
        </w:tabs>
        <w:spacing w:before="40" w:after="0" w:line="240" w:lineRule="auto"/>
        <w:ind w:left="2159" w:right="0" w:hanging="359"/>
        <w:jc w:val="left"/>
        <w:rPr>
          <w:sz w:val="20"/>
        </w:rPr>
      </w:pPr>
      <w:r>
        <w:rPr>
          <w:color w:val="111A25"/>
          <w:sz w:val="17"/>
        </w:rPr>
        <w:t xml:space="preserve">Reconocer </w:t>
      </w:r>
      <w:r>
        <w:rPr>
          <w:color w:val="111A25"/>
          <w:sz w:val="17"/>
        </w:rPr>
        <w:t xml:space="preserve">el </w:t>
      </w:r>
      <w:r>
        <w:rPr>
          <w:color w:val="111A25"/>
          <w:sz w:val="17"/>
        </w:rPr>
        <w:t xml:space="preserve">papel </w:t>
      </w:r>
      <w:r>
        <w:rPr>
          <w:color w:val="111A25"/>
          <w:sz w:val="17"/>
        </w:rPr>
        <w:t xml:space="preserve">de </w:t>
      </w:r>
      <w:r>
        <w:rPr>
          <w:color w:val="111A25"/>
          <w:sz w:val="17"/>
        </w:rPr>
        <w:t xml:space="preserve">la seguridad </w:t>
      </w:r>
      <w:r>
        <w:rPr>
          <w:color w:val="111A25"/>
          <w:sz w:val="17"/>
        </w:rPr>
        <w:t xml:space="preserve">y </w:t>
      </w:r>
      <w:r>
        <w:rPr>
          <w:color w:val="111A25"/>
          <w:sz w:val="17"/>
        </w:rPr>
        <w:t xml:space="preserve">la protección </w:t>
      </w:r>
      <w:r>
        <w:rPr>
          <w:color w:val="111A25"/>
          <w:sz w:val="17"/>
        </w:rPr>
        <w:t xml:space="preserve">en </w:t>
      </w:r>
      <w:r>
        <w:rPr>
          <w:color w:val="111A25"/>
          <w:spacing w:val="-2"/>
          <w:sz w:val="17"/>
        </w:rPr>
        <w:t xml:space="preserve">las aplicaciones </w:t>
      </w:r>
      <w:r>
        <w:rPr>
          <w:color w:val="111A25"/>
          <w:sz w:val="17"/>
        </w:rPr>
        <w:t xml:space="preserve">de IA </w:t>
      </w:r>
      <w:r>
        <w:rPr>
          <w:color w:val="111A25"/>
          <w:sz w:val="17"/>
        </w:rPr>
        <w:t>generativa</w:t>
      </w:r>
    </w:p>
    <w:p>
      <w:pPr>
        <w:pStyle w:val="ListParagraph"/>
        <w:numPr>
          <w:ilvl w:val="0"/>
          <w:numId w:val="13"/>
        </w:numPr>
        <w:tabs>
          <w:tab w:val="left" w:pos="2159"/>
        </w:tabs>
        <w:spacing w:before="40" w:after="0" w:line="240" w:lineRule="auto"/>
        <w:ind w:left="2159" w:right="0" w:hanging="359"/>
        <w:jc w:val="left"/>
        <w:rPr>
          <w:sz w:val="20"/>
        </w:rPr>
      </w:pPr>
      <w:r>
        <w:rPr>
          <w:color w:val="111A25"/>
          <w:sz w:val="17"/>
        </w:rPr>
        <w:t xml:space="preserve">Identificar </w:t>
      </w:r>
      <w:r>
        <w:rPr>
          <w:color w:val="111A25"/>
          <w:sz w:val="17"/>
        </w:rPr>
        <w:t xml:space="preserve">y </w:t>
      </w:r>
      <w:r>
        <w:rPr>
          <w:color w:val="111A25"/>
          <w:sz w:val="17"/>
        </w:rPr>
        <w:t xml:space="preserve">clasificar </w:t>
      </w:r>
      <w:r>
        <w:rPr>
          <w:color w:val="111A25"/>
          <w:sz w:val="17"/>
        </w:rPr>
        <w:t xml:space="preserve">los </w:t>
      </w:r>
      <w:r>
        <w:rPr>
          <w:color w:val="111A25"/>
          <w:sz w:val="17"/>
        </w:rPr>
        <w:t xml:space="preserve">diferentes </w:t>
      </w:r>
      <w:r>
        <w:rPr>
          <w:color w:val="111A25"/>
          <w:sz w:val="17"/>
        </w:rPr>
        <w:t xml:space="preserve">tipos </w:t>
      </w:r>
      <w:r>
        <w:rPr>
          <w:color w:val="111A25"/>
          <w:sz w:val="17"/>
        </w:rPr>
        <w:t xml:space="preserve">de </w:t>
      </w:r>
      <w:r>
        <w:rPr>
          <w:color w:val="111A25"/>
          <w:sz w:val="17"/>
        </w:rPr>
        <w:t xml:space="preserve">sesgos </w:t>
      </w:r>
      <w:r>
        <w:rPr>
          <w:color w:val="111A25"/>
          <w:sz w:val="17"/>
        </w:rPr>
        <w:t xml:space="preserve">que se observan </w:t>
      </w:r>
      <w:r>
        <w:rPr>
          <w:color w:val="111A25"/>
          <w:sz w:val="17"/>
        </w:rPr>
        <w:t xml:space="preserve">en </w:t>
      </w:r>
      <w:r>
        <w:rPr>
          <w:color w:val="111A25"/>
          <w:spacing w:val="-5"/>
          <w:sz w:val="17"/>
        </w:rPr>
        <w:t>la IA</w:t>
      </w:r>
    </w:p>
    <w:p>
      <w:pPr>
        <w:pStyle w:val="ListParagraph"/>
        <w:spacing w:after="0" w:line="240" w:lineRule="auto"/>
        <w:jc w:val="left"/>
        <w:rPr>
          <w:sz w:val="20"/>
        </w:rPr>
        <w:sectPr>
          <w:headerReference w:type="default" r:id="rId17"/>
          <w:footerReference w:type="default" r:id="rId18"/>
          <w:pgSz w:w="12240" w:h="15840"/>
          <w:pgMar w:top="0" w:right="0" w:bottom="1020" w:left="0" w:header="0" w:footer="833"/>
          <w:cols w:space="708"/>
        </w:sectPr>
      </w:pPr>
    </w:p>
    <w:p>
      <w:pPr>
        <w:pStyle w:val="BodyText"/>
        <w:rPr>
          <w:sz w:val="36"/>
        </w:rPr>
      </w:pPr>
    </w:p>
    <w:p>
      <w:pPr>
        <w:pStyle w:val="BodyText"/>
        <w:spacing w:before="381"/>
        <w:rPr>
          <w:sz w:val="36"/>
        </w:rPr>
      </w:pPr>
    </w:p>
    <w:p>
      <w:pPr>
        <w:pStyle w:val="Heading2"/>
        <w:numPr>
          <w:ilvl w:val="1"/>
          <w:numId w:val="12"/>
        </w:numPr>
        <w:tabs>
          <w:tab w:val="left" w:pos="2035"/>
        </w:tabs>
        <w:spacing w:before="0" w:after="0" w:line="240" w:lineRule="auto"/>
        <w:ind w:left="2035" w:right="0" w:hanging="595"/>
        <w:jc w:val="left"/>
        <w:rPr>
          <w:b w:val="0"/>
        </w:rPr>
      </w:pPr>
      <w:bookmarkStart w:id="23" w:name="3.2 Module Vocabulary "/>
      <w:bookmarkEnd w:id="23"/>
      <w:bookmarkStart w:id="24" w:name="h.og4r8ugtg2ie"/>
      <w:bookmarkEnd w:id="24"/>
      <w:r>
        <w:rPr>
          <w:b w:val="0"/>
          <w:color w:val="00539E"/>
          <w:spacing w:val="-2"/>
          <w:sz w:val="32"/>
        </w:rPr>
        <w:t xml:space="preserve">Vocabulario </w:t>
      </w:r>
      <w:r>
        <w:rPr>
          <w:b w:val="0"/>
          <w:color w:val="00539E"/>
          <w:w w:val="90"/>
          <w:sz w:val="32"/>
        </w:rPr>
        <w:t>del módulo</w:t>
      </w:r>
    </w:p>
    <w:p>
      <w:pPr>
        <w:pStyle w:val="BodyText"/>
        <w:spacing w:before="284" w:line="270" w:lineRule="exact"/>
        <w:ind w:left="1440" w:right="1465"/>
      </w:pPr>
      <w:r>
        <w:rPr>
          <w:sz w:val="17"/>
        </w:rPr>
        <w:t xml:space="preserve">La IA </w:t>
      </w:r>
      <w:r>
        <w:rPr>
          <w:sz w:val="17"/>
        </w:rPr>
        <w:t xml:space="preserve">generativa </w:t>
      </w:r>
      <w:r>
        <w:rPr>
          <w:sz w:val="17"/>
        </w:rPr>
        <w:t xml:space="preserve">ha </w:t>
      </w:r>
      <w:r>
        <w:rPr>
          <w:sz w:val="17"/>
        </w:rPr>
        <w:t xml:space="preserve">ampliado </w:t>
      </w:r>
      <w:r>
        <w:rPr>
          <w:sz w:val="17"/>
        </w:rPr>
        <w:t xml:space="preserve">drásticamente </w:t>
      </w:r>
      <w:r>
        <w:rPr>
          <w:sz w:val="17"/>
        </w:rPr>
        <w:t xml:space="preserve">su </w:t>
      </w:r>
      <w:r>
        <w:rPr>
          <w:sz w:val="17"/>
        </w:rPr>
        <w:t xml:space="preserve">alcance </w:t>
      </w:r>
      <w:r>
        <w:rPr>
          <w:sz w:val="17"/>
        </w:rPr>
        <w:t xml:space="preserve">e </w:t>
      </w:r>
      <w:r>
        <w:rPr>
          <w:sz w:val="17"/>
        </w:rPr>
        <w:t xml:space="preserve">influencia </w:t>
      </w:r>
      <w:r>
        <w:rPr>
          <w:sz w:val="17"/>
        </w:rPr>
        <w:t xml:space="preserve">en </w:t>
      </w:r>
      <w:r>
        <w:rPr>
          <w:sz w:val="17"/>
        </w:rPr>
        <w:t xml:space="preserve">diversas </w:t>
      </w:r>
      <w:r>
        <w:rPr>
          <w:sz w:val="17"/>
        </w:rPr>
        <w:t xml:space="preserve">aplicaciones, </w:t>
      </w:r>
      <w:r>
        <w:rPr>
          <w:sz w:val="17"/>
        </w:rPr>
        <w:t xml:space="preserve">lo que plantea </w:t>
      </w:r>
      <w:r>
        <w:rPr>
          <w:sz w:val="17"/>
        </w:rPr>
        <w:t xml:space="preserve">tanto </w:t>
      </w:r>
      <w:r>
        <w:rPr>
          <w:sz w:val="17"/>
        </w:rPr>
        <w:t xml:space="preserve">oportunidades </w:t>
      </w:r>
      <w:r>
        <w:rPr>
          <w:sz w:val="17"/>
        </w:rPr>
        <w:t xml:space="preserve">extraordinarias </w:t>
      </w:r>
      <w:r>
        <w:rPr>
          <w:sz w:val="17"/>
        </w:rPr>
        <w:t xml:space="preserve">como </w:t>
      </w:r>
      <w:r>
        <w:rPr>
          <w:sz w:val="17"/>
        </w:rPr>
        <w:t xml:space="preserve">importantes </w:t>
      </w:r>
      <w:r>
        <w:rPr>
          <w:sz w:val="17"/>
        </w:rPr>
        <w:t xml:space="preserve">preocupaciones </w:t>
      </w:r>
      <w:r>
        <w:rPr>
          <w:sz w:val="17"/>
        </w:rPr>
        <w:t xml:space="preserve">éticas </w:t>
      </w:r>
      <w:r>
        <w:rPr>
          <w:sz w:val="17"/>
        </w:rPr>
        <w:t xml:space="preserve">y </w:t>
      </w:r>
      <w:r>
        <w:rPr>
          <w:sz w:val="17"/>
        </w:rPr>
        <w:t>de seguridad</w:t>
      </w:r>
      <w:r>
        <w:rPr>
          <w:sz w:val="17"/>
        </w:rPr>
        <w:t xml:space="preserve">. </w:t>
      </w:r>
      <w:r>
        <w:rPr>
          <w:sz w:val="17"/>
        </w:rPr>
        <w:t xml:space="preserve">En </w:t>
      </w:r>
      <w:r>
        <w:rPr>
          <w:sz w:val="17"/>
        </w:rPr>
        <w:t xml:space="preserve">su </w:t>
      </w:r>
      <w:r>
        <w:rPr>
          <w:sz w:val="17"/>
        </w:rPr>
        <w:t xml:space="preserve">núcleo </w:t>
      </w:r>
      <w:r>
        <w:rPr>
          <w:sz w:val="17"/>
        </w:rPr>
        <w:t xml:space="preserve">se encuentran </w:t>
      </w:r>
      <w:r>
        <w:rPr>
          <w:sz w:val="17"/>
        </w:rPr>
        <w:t xml:space="preserve">potentes </w:t>
      </w:r>
      <w:r>
        <w:rPr>
          <w:sz w:val="17"/>
        </w:rPr>
        <w:t>modelos</w:t>
      </w:r>
      <w:r>
        <w:rPr>
          <w:spacing w:val="-2"/>
          <w:sz w:val="17"/>
        </w:rPr>
        <w:t xml:space="preserve">, como </w:t>
      </w:r>
      <w:r>
        <w:rPr>
          <w:rFonts w:ascii="Arial Black" w:hAnsi="Arial Black"/>
          <w:spacing w:val="-2"/>
          <w:sz w:val="17"/>
        </w:rPr>
        <w:t xml:space="preserve">los </w:t>
      </w:r>
      <w:r>
        <w:rPr>
          <w:rFonts w:ascii="Arial Black" w:hAnsi="Arial Black"/>
          <w:spacing w:val="-2"/>
          <w:sz w:val="17"/>
        </w:rPr>
        <w:t xml:space="preserve">grandes </w:t>
      </w:r>
      <w:r>
        <w:rPr>
          <w:rFonts w:ascii="Arial Black" w:hAnsi="Arial Black"/>
          <w:spacing w:val="-2"/>
          <w:sz w:val="17"/>
        </w:rPr>
        <w:t xml:space="preserve">modelos </w:t>
      </w:r>
      <w:r>
        <w:rPr>
          <w:rFonts w:ascii="Arial Black" w:hAnsi="Arial Black"/>
          <w:spacing w:val="-2"/>
          <w:sz w:val="17"/>
        </w:rPr>
        <w:t xml:space="preserve">de lenguaje </w:t>
      </w:r>
      <w:r>
        <w:rPr>
          <w:rFonts w:ascii="Arial Black" w:hAnsi="Arial Black"/>
          <w:spacing w:val="-2"/>
          <w:sz w:val="17"/>
        </w:rPr>
        <w:t>(LLM)</w:t>
      </w:r>
      <w:r>
        <w:rPr>
          <w:spacing w:val="-2"/>
          <w:sz w:val="17"/>
        </w:rPr>
        <w:t xml:space="preserve">, </w:t>
      </w:r>
      <w:r>
        <w:rPr>
          <w:spacing w:val="-2"/>
          <w:sz w:val="17"/>
        </w:rPr>
        <w:t xml:space="preserve">que </w:t>
      </w:r>
      <w:r>
        <w:rPr>
          <w:spacing w:val="-2"/>
          <w:sz w:val="17"/>
        </w:rPr>
        <w:t xml:space="preserve">comprenden </w:t>
      </w:r>
      <w:r>
        <w:rPr>
          <w:spacing w:val="-2"/>
          <w:sz w:val="17"/>
        </w:rPr>
        <w:t xml:space="preserve">y </w:t>
      </w:r>
      <w:r>
        <w:rPr>
          <w:spacing w:val="-2"/>
          <w:sz w:val="17"/>
        </w:rPr>
        <w:t xml:space="preserve">generan </w:t>
      </w:r>
      <w:r>
        <w:rPr>
          <w:spacing w:val="-2"/>
          <w:sz w:val="17"/>
        </w:rPr>
        <w:t xml:space="preserve">texto </w:t>
      </w:r>
      <w:r>
        <w:rPr>
          <w:spacing w:val="-2"/>
          <w:sz w:val="17"/>
        </w:rPr>
        <w:t>similar al humano</w:t>
      </w:r>
      <w:r>
        <w:rPr>
          <w:spacing w:val="-2"/>
          <w:sz w:val="17"/>
        </w:rPr>
        <w:t xml:space="preserve">, </w:t>
      </w:r>
      <w:r>
        <w:rPr>
          <w:spacing w:val="-2"/>
          <w:sz w:val="17"/>
        </w:rPr>
        <w:t xml:space="preserve">y </w:t>
      </w:r>
      <w:r>
        <w:rPr>
          <w:spacing w:val="-8"/>
          <w:sz w:val="17"/>
        </w:rPr>
        <w:t>sistemas</w:t>
      </w:r>
      <w:r>
        <w:rPr>
          <w:spacing w:val="-2"/>
          <w:sz w:val="17"/>
        </w:rPr>
        <w:t xml:space="preserve"> sofisticados</w:t>
      </w:r>
      <w:r>
        <w:rPr>
          <w:spacing w:val="-8"/>
          <w:sz w:val="17"/>
        </w:rPr>
        <w:t xml:space="preserve">, como </w:t>
      </w:r>
      <w:r>
        <w:rPr>
          <w:rFonts w:ascii="Arial Black" w:hAnsi="Arial Black"/>
          <w:spacing w:val="-8"/>
          <w:sz w:val="17"/>
        </w:rPr>
        <w:t xml:space="preserve">las redes </w:t>
      </w:r>
      <w:r>
        <w:rPr>
          <w:rFonts w:ascii="Arial Black" w:hAnsi="Arial Black"/>
          <w:spacing w:val="-8"/>
          <w:sz w:val="17"/>
        </w:rPr>
        <w:t xml:space="preserve">adversarias </w:t>
      </w:r>
      <w:r>
        <w:rPr>
          <w:rFonts w:ascii="Arial Black" w:hAnsi="Arial Black"/>
          <w:spacing w:val="-8"/>
          <w:sz w:val="17"/>
        </w:rPr>
        <w:t xml:space="preserve">generativas </w:t>
      </w:r>
      <w:r>
        <w:rPr>
          <w:rFonts w:ascii="Arial Black" w:hAnsi="Arial Black"/>
          <w:spacing w:val="-8"/>
          <w:sz w:val="17"/>
        </w:rPr>
        <w:t xml:space="preserve">(GAN) </w:t>
      </w:r>
      <w:r>
        <w:rPr>
          <w:spacing w:val="-8"/>
          <w:sz w:val="17"/>
        </w:rPr>
        <w:t xml:space="preserve">y </w:t>
      </w:r>
      <w:r>
        <w:rPr>
          <w:rFonts w:ascii="Arial Black" w:hAnsi="Arial Black"/>
          <w:spacing w:val="-8"/>
          <w:sz w:val="17"/>
        </w:rPr>
        <w:t xml:space="preserve">los autoencodificadores </w:t>
      </w:r>
      <w:r>
        <w:rPr>
          <w:rFonts w:ascii="Arial Black" w:hAnsi="Arial Black"/>
          <w:spacing w:val="-8"/>
          <w:sz w:val="17"/>
        </w:rPr>
        <w:t xml:space="preserve">variacionales </w:t>
      </w:r>
      <w:r>
        <w:rPr>
          <w:rFonts w:ascii="Arial Black" w:hAnsi="Arial Black"/>
          <w:spacing w:val="-8"/>
          <w:sz w:val="17"/>
        </w:rPr>
        <w:t>(VAE)</w:t>
      </w:r>
      <w:r>
        <w:rPr>
          <w:spacing w:val="-8"/>
          <w:sz w:val="17"/>
        </w:rPr>
        <w:t xml:space="preserve">, </w:t>
      </w:r>
      <w:r>
        <w:rPr>
          <w:sz w:val="17"/>
        </w:rPr>
        <w:t xml:space="preserve">capaces de </w:t>
      </w:r>
      <w:r>
        <w:rPr>
          <w:sz w:val="17"/>
        </w:rPr>
        <w:t xml:space="preserve">crear </w:t>
      </w:r>
      <w:r>
        <w:rPr>
          <w:sz w:val="17"/>
        </w:rPr>
        <w:t xml:space="preserve">datos </w:t>
      </w:r>
      <w:r>
        <w:rPr>
          <w:sz w:val="17"/>
        </w:rPr>
        <w:t xml:space="preserve">sintéticos </w:t>
      </w:r>
      <w:r>
        <w:rPr>
          <w:sz w:val="17"/>
        </w:rPr>
        <w:t xml:space="preserve">muy </w:t>
      </w:r>
      <w:r>
        <w:rPr>
          <w:sz w:val="17"/>
        </w:rPr>
        <w:t>realistas</w:t>
      </w:r>
      <w:r>
        <w:rPr>
          <w:sz w:val="17"/>
        </w:rPr>
        <w:t xml:space="preserve">. Estas </w:t>
      </w:r>
      <w:r>
        <w:rPr>
          <w:sz w:val="17"/>
        </w:rPr>
        <w:t xml:space="preserve">herramientas </w:t>
      </w:r>
      <w:r>
        <w:rPr>
          <w:sz w:val="17"/>
        </w:rPr>
        <w:t xml:space="preserve">avanzadas </w:t>
      </w:r>
      <w:r>
        <w:rPr>
          <w:sz w:val="17"/>
        </w:rPr>
        <w:t xml:space="preserve">sustentan </w:t>
      </w:r>
      <w:r>
        <w:rPr>
          <w:sz w:val="17"/>
        </w:rPr>
        <w:t xml:space="preserve">tecnologías </w:t>
      </w:r>
      <w:r>
        <w:rPr>
          <w:sz w:val="17"/>
        </w:rPr>
        <w:t xml:space="preserve">como </w:t>
      </w:r>
      <w:r>
        <w:rPr>
          <w:rFonts w:ascii="Arial Black" w:hAnsi="Arial Black"/>
          <w:sz w:val="17"/>
        </w:rPr>
        <w:t>los deepfakes</w:t>
      </w:r>
      <w:r>
        <w:rPr>
          <w:sz w:val="17"/>
        </w:rPr>
        <w:t xml:space="preserve">, medios sintéticos que difuminan las líneas entre la realidad y la ficción, lo que puede perjudicar </w:t>
      </w:r>
      <w:r>
        <w:rPr>
          <w:spacing w:val="-2"/>
          <w:sz w:val="17"/>
        </w:rPr>
        <w:t xml:space="preserve">a las personas </w:t>
      </w:r>
      <w:r>
        <w:rPr>
          <w:spacing w:val="-2"/>
          <w:sz w:val="17"/>
        </w:rPr>
        <w:t xml:space="preserve">y </w:t>
      </w:r>
      <w:r>
        <w:rPr>
          <w:spacing w:val="-2"/>
          <w:sz w:val="17"/>
        </w:rPr>
        <w:t xml:space="preserve">difundir </w:t>
      </w:r>
      <w:r>
        <w:rPr>
          <w:spacing w:val="-2"/>
          <w:sz w:val="17"/>
        </w:rPr>
        <w:t xml:space="preserve">información errónea. </w:t>
      </w:r>
      <w:r>
        <w:rPr>
          <w:spacing w:val="-2"/>
          <w:sz w:val="17"/>
        </w:rPr>
        <w:t xml:space="preserve">Para mejorar </w:t>
      </w:r>
      <w:r>
        <w:rPr>
          <w:spacing w:val="-2"/>
          <w:sz w:val="17"/>
        </w:rPr>
        <w:t xml:space="preserve">aún más </w:t>
      </w:r>
      <w:r>
        <w:rPr>
          <w:spacing w:val="-2"/>
          <w:sz w:val="17"/>
        </w:rPr>
        <w:t xml:space="preserve">las capacidades, </w:t>
      </w:r>
      <w:r>
        <w:rPr>
          <w:rFonts w:ascii="Arial Black" w:hAnsi="Arial Black"/>
          <w:spacing w:val="-2"/>
          <w:sz w:val="17"/>
        </w:rPr>
        <w:t xml:space="preserve">los sistemas </w:t>
      </w:r>
      <w:r>
        <w:rPr>
          <w:rFonts w:ascii="Arial Black" w:hAnsi="Arial Black"/>
          <w:spacing w:val="-2"/>
          <w:sz w:val="17"/>
        </w:rPr>
        <w:t>multimodales</w:t>
      </w:r>
      <w:r>
        <w:rPr>
          <w:spacing w:val="-2"/>
          <w:sz w:val="17"/>
        </w:rPr>
        <w:t xml:space="preserve">, </w:t>
      </w:r>
      <w:r>
        <w:rPr>
          <w:spacing w:val="-2"/>
          <w:sz w:val="17"/>
        </w:rPr>
        <w:t xml:space="preserve">como </w:t>
      </w:r>
      <w:r>
        <w:rPr>
          <w:sz w:val="17"/>
        </w:rPr>
        <w:t xml:space="preserve">ChatGPT, </w:t>
      </w:r>
      <w:r>
        <w:rPr>
          <w:sz w:val="17"/>
        </w:rPr>
        <w:t xml:space="preserve">integran </w:t>
      </w:r>
      <w:r>
        <w:rPr>
          <w:sz w:val="17"/>
        </w:rPr>
        <w:t xml:space="preserve">múltiples </w:t>
      </w:r>
      <w:r>
        <w:rPr>
          <w:sz w:val="17"/>
        </w:rPr>
        <w:t xml:space="preserve">formatos </w:t>
      </w:r>
      <w:r>
        <w:rPr>
          <w:sz w:val="17"/>
        </w:rPr>
        <w:t xml:space="preserve">de datos </w:t>
      </w:r>
      <w:r>
        <w:rPr>
          <w:sz w:val="17"/>
        </w:rPr>
        <w:t xml:space="preserve">—texto, </w:t>
      </w:r>
      <w:r>
        <w:rPr>
          <w:sz w:val="17"/>
        </w:rPr>
        <w:t xml:space="preserve">imágenes </w:t>
      </w:r>
      <w:r>
        <w:rPr>
          <w:sz w:val="17"/>
        </w:rPr>
        <w:t xml:space="preserve">y </w:t>
      </w:r>
      <w:r>
        <w:rPr>
          <w:sz w:val="17"/>
        </w:rPr>
        <w:t xml:space="preserve">audio— y ofrecen </w:t>
      </w:r>
      <w:r>
        <w:rPr>
          <w:sz w:val="17"/>
        </w:rPr>
        <w:t xml:space="preserve">interacciones </w:t>
      </w:r>
      <w:r>
        <w:rPr>
          <w:sz w:val="17"/>
        </w:rPr>
        <w:t xml:space="preserve">más </w:t>
      </w:r>
      <w:r>
        <w:rPr>
          <w:sz w:val="17"/>
        </w:rPr>
        <w:t xml:space="preserve">completas </w:t>
      </w:r>
      <w:r>
        <w:rPr>
          <w:sz w:val="17"/>
        </w:rPr>
        <w:t>y similares a las humanas</w:t>
      </w:r>
      <w:r>
        <w:rPr>
          <w:sz w:val="17"/>
        </w:rPr>
        <w:t xml:space="preserve">. </w:t>
      </w:r>
      <w:r>
        <w:rPr>
          <w:sz w:val="17"/>
        </w:rPr>
        <w:t xml:space="preserve">Del mismo modo, </w:t>
      </w:r>
      <w:r>
        <w:rPr>
          <w:rFonts w:ascii="Arial Black" w:hAnsi="Arial Black"/>
          <w:sz w:val="17"/>
        </w:rPr>
        <w:t xml:space="preserve">los agentes </w:t>
      </w:r>
      <w:r>
        <w:rPr>
          <w:rFonts w:ascii="Arial Black" w:hAnsi="Arial Black"/>
          <w:sz w:val="17"/>
        </w:rPr>
        <w:t xml:space="preserve">de IA </w:t>
      </w:r>
      <w:r>
        <w:rPr>
          <w:sz w:val="17"/>
        </w:rPr>
        <w:t xml:space="preserve">y </w:t>
      </w:r>
      <w:r>
        <w:rPr>
          <w:rFonts w:ascii="Arial Black" w:hAnsi="Arial Black"/>
          <w:sz w:val="17"/>
        </w:rPr>
        <w:t xml:space="preserve">los chatbots </w:t>
      </w:r>
      <w:r>
        <w:rPr>
          <w:sz w:val="17"/>
        </w:rPr>
        <w:t xml:space="preserve">ofrecen </w:t>
      </w:r>
      <w:r>
        <w:rPr>
          <w:sz w:val="17"/>
        </w:rPr>
        <w:t xml:space="preserve">automatización </w:t>
      </w:r>
      <w:r>
        <w:rPr>
          <w:sz w:val="17"/>
        </w:rPr>
        <w:t xml:space="preserve">e </w:t>
      </w:r>
      <w:r>
        <w:rPr>
          <w:sz w:val="17"/>
        </w:rPr>
        <w:t>interactividad, navegando de manera autónoma por tareas complejas y simulando la conversación humana, respectivamente.</w:t>
      </w:r>
    </w:p>
    <w:p>
      <w:pPr>
        <w:pStyle w:val="BodyText"/>
        <w:spacing w:before="40"/>
      </w:pPr>
    </w:p>
    <w:p>
      <w:pPr>
        <w:pStyle w:val="BodyText"/>
        <w:spacing w:line="270" w:lineRule="exact"/>
        <w:ind w:left="1440" w:right="1438"/>
      </w:pPr>
      <w:r>
        <w:rPr>
          <w:spacing w:val="-2"/>
          <w:sz w:val="17"/>
        </w:rPr>
        <w:t xml:space="preserve">Sin embargo, </w:t>
      </w:r>
      <w:r>
        <w:rPr>
          <w:spacing w:val="-2"/>
          <w:sz w:val="17"/>
        </w:rPr>
        <w:t xml:space="preserve">la IA </w:t>
      </w:r>
      <w:r>
        <w:rPr>
          <w:spacing w:val="-2"/>
          <w:sz w:val="17"/>
        </w:rPr>
        <w:t xml:space="preserve">generativa </w:t>
      </w:r>
      <w:r>
        <w:rPr>
          <w:spacing w:val="-2"/>
          <w:sz w:val="17"/>
        </w:rPr>
        <w:t xml:space="preserve">también </w:t>
      </w:r>
      <w:r>
        <w:rPr>
          <w:spacing w:val="-2"/>
          <w:sz w:val="17"/>
        </w:rPr>
        <w:t xml:space="preserve">conlleva </w:t>
      </w:r>
      <w:r>
        <w:rPr>
          <w:spacing w:val="-2"/>
          <w:sz w:val="17"/>
        </w:rPr>
        <w:t xml:space="preserve">riesgos </w:t>
      </w:r>
      <w:r>
        <w:rPr>
          <w:spacing w:val="-2"/>
          <w:sz w:val="17"/>
        </w:rPr>
        <w:t xml:space="preserve">como </w:t>
      </w:r>
      <w:r>
        <w:rPr>
          <w:rFonts w:ascii="Arial Black"/>
          <w:spacing w:val="-2"/>
          <w:sz w:val="17"/>
        </w:rPr>
        <w:t>las «alucinaciones»</w:t>
      </w:r>
      <w:r>
        <w:rPr>
          <w:spacing w:val="-2"/>
          <w:sz w:val="17"/>
        </w:rPr>
        <w:t xml:space="preserve">, es decir, </w:t>
      </w:r>
      <w:r>
        <w:rPr>
          <w:spacing w:val="-2"/>
          <w:sz w:val="17"/>
        </w:rPr>
        <w:t xml:space="preserve">casos </w:t>
      </w:r>
      <w:r>
        <w:rPr>
          <w:spacing w:val="-2"/>
          <w:sz w:val="17"/>
        </w:rPr>
        <w:t xml:space="preserve">en los que </w:t>
      </w:r>
      <w:r>
        <w:rPr>
          <w:spacing w:val="-2"/>
          <w:sz w:val="17"/>
        </w:rPr>
        <w:t xml:space="preserve">la IA </w:t>
      </w:r>
      <w:r>
        <w:rPr>
          <w:spacing w:val="-2"/>
          <w:sz w:val="17"/>
        </w:rPr>
        <w:t xml:space="preserve">genera </w:t>
      </w:r>
      <w:r>
        <w:rPr>
          <w:sz w:val="17"/>
        </w:rPr>
        <w:t xml:space="preserve">información </w:t>
      </w:r>
      <w:r>
        <w:rPr>
          <w:spacing w:val="-2"/>
          <w:sz w:val="17"/>
        </w:rPr>
        <w:t xml:space="preserve">plausible </w:t>
      </w:r>
      <w:r>
        <w:rPr>
          <w:spacing w:val="-2"/>
          <w:sz w:val="17"/>
        </w:rPr>
        <w:t xml:space="preserve">pero </w:t>
      </w:r>
      <w:r>
        <w:rPr>
          <w:sz w:val="17"/>
        </w:rPr>
        <w:t>incorrecta</w:t>
      </w:r>
      <w:r>
        <w:rPr>
          <w:sz w:val="17"/>
        </w:rPr>
        <w:t xml:space="preserve">, lo que pone de relieve </w:t>
      </w:r>
      <w:r>
        <w:rPr>
          <w:sz w:val="17"/>
        </w:rPr>
        <w:t xml:space="preserve">la </w:t>
      </w:r>
      <w:r>
        <w:rPr>
          <w:sz w:val="17"/>
        </w:rPr>
        <w:t xml:space="preserve">importancia </w:t>
      </w:r>
      <w:r>
        <w:rPr>
          <w:sz w:val="17"/>
        </w:rPr>
        <w:t xml:space="preserve">de contar </w:t>
      </w:r>
      <w:r>
        <w:rPr>
          <w:sz w:val="17"/>
        </w:rPr>
        <w:t xml:space="preserve">con </w:t>
      </w:r>
      <w:r>
        <w:rPr>
          <w:sz w:val="17"/>
        </w:rPr>
        <w:t xml:space="preserve">prácticas </w:t>
      </w:r>
      <w:r>
        <w:rPr>
          <w:sz w:val="17"/>
        </w:rPr>
        <w:t xml:space="preserve">sólidas </w:t>
      </w:r>
      <w:r>
        <w:rPr>
          <w:rFonts w:ascii="Arial Black"/>
          <w:sz w:val="17"/>
        </w:rPr>
        <w:t xml:space="preserve">de seguridad </w:t>
      </w:r>
      <w:r>
        <w:rPr>
          <w:rFonts w:ascii="Arial Black"/>
          <w:sz w:val="17"/>
        </w:rPr>
        <w:t xml:space="preserve">en materia de IA </w:t>
      </w:r>
      <w:r>
        <w:rPr>
          <w:sz w:val="17"/>
        </w:rPr>
        <w:t xml:space="preserve">para </w:t>
      </w:r>
      <w:r>
        <w:rPr>
          <w:sz w:val="17"/>
        </w:rPr>
        <w:t xml:space="preserve">garantizar que </w:t>
      </w:r>
      <w:r>
        <w:rPr>
          <w:sz w:val="17"/>
        </w:rPr>
        <w:t xml:space="preserve">estos </w:t>
      </w:r>
      <w:r>
        <w:rPr>
          <w:sz w:val="17"/>
        </w:rPr>
        <w:t xml:space="preserve">potentes sistemas </w:t>
      </w:r>
      <w:r>
        <w:rPr>
          <w:sz w:val="17"/>
        </w:rPr>
        <w:t xml:space="preserve">funcionen </w:t>
      </w:r>
      <w:r>
        <w:rPr>
          <w:sz w:val="17"/>
        </w:rPr>
        <w:t>de manera responsable</w:t>
      </w:r>
      <w:r>
        <w:rPr>
          <w:sz w:val="17"/>
        </w:rPr>
        <w:t xml:space="preserve">. </w:t>
      </w:r>
      <w:r>
        <w:rPr>
          <w:sz w:val="17"/>
        </w:rPr>
        <w:t xml:space="preserve">Abordar </w:t>
      </w:r>
      <w:r>
        <w:rPr>
          <w:sz w:val="17"/>
        </w:rPr>
        <w:t xml:space="preserve">estos </w:t>
      </w:r>
      <w:r>
        <w:rPr>
          <w:sz w:val="17"/>
        </w:rPr>
        <w:t xml:space="preserve">retos </w:t>
      </w:r>
      <w:r>
        <w:rPr>
          <w:sz w:val="17"/>
        </w:rPr>
        <w:t xml:space="preserve">implica </w:t>
      </w:r>
      <w:r>
        <w:rPr>
          <w:sz w:val="17"/>
        </w:rPr>
        <w:t xml:space="preserve">una reflexión </w:t>
      </w:r>
      <w:r>
        <w:rPr>
          <w:sz w:val="17"/>
        </w:rPr>
        <w:t xml:space="preserve">ética </w:t>
      </w:r>
      <w:r>
        <w:rPr>
          <w:sz w:val="17"/>
        </w:rPr>
        <w:t xml:space="preserve">continua </w:t>
      </w:r>
      <w:r>
        <w:rPr>
          <w:sz w:val="17"/>
        </w:rPr>
        <w:t xml:space="preserve">y </w:t>
      </w:r>
      <w:r>
        <w:rPr>
          <w:sz w:val="17"/>
        </w:rPr>
        <w:t>la implementación proactiva de marcos de gobernanza que orienten la innovación responsable, salvaguardando así la privacidad, la equidad y la seguridad, al tiempo que se maximiza el potencial transformador de la IA.</w:t>
      </w:r>
    </w:p>
    <w:p>
      <w:pPr>
        <w:pStyle w:val="BodyText"/>
        <w:spacing w:before="68"/>
      </w:pPr>
    </w:p>
    <w:p>
      <w:pPr>
        <w:pStyle w:val="BodyText"/>
        <w:spacing w:before="1"/>
        <w:ind w:left="1440"/>
      </w:pPr>
      <w:r>
        <w:rPr>
          <w:color w:val="212121"/>
          <w:sz w:val="17"/>
        </w:rPr>
        <w:t xml:space="preserve">A continuación </w:t>
      </w:r>
      <w:r>
        <w:rPr>
          <w:color w:val="212121"/>
          <w:sz w:val="17"/>
        </w:rPr>
        <w:t xml:space="preserve">se presentan </w:t>
      </w:r>
      <w:r>
        <w:rPr>
          <w:color w:val="212121"/>
          <w:sz w:val="17"/>
        </w:rPr>
        <w:t xml:space="preserve">los </w:t>
      </w:r>
      <w:r>
        <w:rPr>
          <w:color w:val="212121"/>
          <w:sz w:val="17"/>
        </w:rPr>
        <w:t xml:space="preserve">términos </w:t>
      </w:r>
      <w:r>
        <w:rPr>
          <w:color w:val="212121"/>
          <w:sz w:val="17"/>
        </w:rPr>
        <w:t xml:space="preserve">del vocabulario </w:t>
      </w:r>
      <w:r>
        <w:rPr>
          <w:color w:val="212121"/>
          <w:sz w:val="17"/>
        </w:rPr>
        <w:t xml:space="preserve">de </w:t>
      </w:r>
      <w:r>
        <w:rPr>
          <w:color w:val="212121"/>
          <w:sz w:val="17"/>
        </w:rPr>
        <w:t xml:space="preserve">este </w:t>
      </w:r>
      <w:r>
        <w:rPr>
          <w:color w:val="212121"/>
          <w:spacing w:val="-2"/>
          <w:sz w:val="17"/>
        </w:rPr>
        <w:t>módulo.</w:t>
      </w:r>
    </w:p>
    <w:p>
      <w:pPr>
        <w:pStyle w:val="BodyText"/>
        <w:spacing w:before="47"/>
      </w:pPr>
    </w:p>
    <w:p>
      <w:pPr>
        <w:pStyle w:val="BodyText"/>
        <w:spacing w:line="273" w:lineRule="auto"/>
        <w:ind w:left="1440" w:right="1438"/>
      </w:pPr>
      <w:r>
        <w:rPr>
          <w:color w:val="212121"/>
          <w:sz w:val="17"/>
        </w:rPr>
        <w:t xml:space="preserve">Un </w:t>
      </w:r>
      <w:r>
        <w:rPr>
          <w:rFonts w:ascii="Arial Black"/>
          <w:color w:val="212121"/>
          <w:sz w:val="17"/>
        </w:rPr>
        <w:t xml:space="preserve">agente </w:t>
      </w:r>
      <w:r>
        <w:rPr>
          <w:rFonts w:ascii="Arial Black"/>
          <w:color w:val="212121"/>
          <w:sz w:val="17"/>
        </w:rPr>
        <w:t xml:space="preserve">de IA </w:t>
      </w:r>
      <w:r>
        <w:rPr>
          <w:color w:val="212121"/>
          <w:sz w:val="17"/>
        </w:rPr>
        <w:t xml:space="preserve">es </w:t>
      </w:r>
      <w:r>
        <w:rPr>
          <w:color w:val="212121"/>
          <w:sz w:val="17"/>
        </w:rPr>
        <w:t xml:space="preserve">un </w:t>
      </w:r>
      <w:r>
        <w:rPr>
          <w:color w:val="212121"/>
          <w:sz w:val="17"/>
        </w:rPr>
        <w:t xml:space="preserve">sistema </w:t>
      </w:r>
      <w:r>
        <w:rPr>
          <w:color w:val="212121"/>
          <w:sz w:val="17"/>
        </w:rPr>
        <w:t xml:space="preserve">de software </w:t>
      </w:r>
      <w:r>
        <w:rPr>
          <w:color w:val="212121"/>
          <w:sz w:val="17"/>
        </w:rPr>
        <w:t xml:space="preserve">que </w:t>
      </w:r>
      <w:r>
        <w:rPr>
          <w:color w:val="212121"/>
          <w:sz w:val="17"/>
        </w:rPr>
        <w:t xml:space="preserve">puede </w:t>
      </w:r>
      <w:r>
        <w:rPr>
          <w:color w:val="212121"/>
          <w:sz w:val="17"/>
        </w:rPr>
        <w:t xml:space="preserve">observar </w:t>
      </w:r>
      <w:r>
        <w:rPr>
          <w:color w:val="212121"/>
          <w:sz w:val="17"/>
        </w:rPr>
        <w:t xml:space="preserve">su </w:t>
      </w:r>
      <w:r>
        <w:rPr>
          <w:color w:val="212121"/>
          <w:sz w:val="17"/>
        </w:rPr>
        <w:t xml:space="preserve">entorno </w:t>
      </w:r>
      <w:r>
        <w:rPr>
          <w:color w:val="212121"/>
          <w:sz w:val="17"/>
        </w:rPr>
        <w:t xml:space="preserve">en busca de </w:t>
      </w:r>
      <w:r>
        <w:rPr>
          <w:color w:val="212121"/>
          <w:sz w:val="17"/>
        </w:rPr>
        <w:t xml:space="preserve">entradas </w:t>
      </w:r>
      <w:r>
        <w:rPr>
          <w:color w:val="212121"/>
          <w:sz w:val="17"/>
        </w:rPr>
        <w:t xml:space="preserve">o </w:t>
      </w:r>
      <w:r>
        <w:rPr>
          <w:color w:val="212121"/>
          <w:sz w:val="17"/>
        </w:rPr>
        <w:t xml:space="preserve">patrones, </w:t>
      </w:r>
      <w:r>
        <w:rPr>
          <w:color w:val="212121"/>
          <w:sz w:val="17"/>
        </w:rPr>
        <w:t xml:space="preserve">tomar </w:t>
      </w:r>
      <w:r>
        <w:rPr>
          <w:color w:val="212121"/>
          <w:sz w:val="17"/>
        </w:rPr>
        <w:t xml:space="preserve">decisiones y actuar de forma autónoma para alcanzar objetivos específicos. Los agentes de IA pueden ir desde simples chatbots que responden a las consultas de los usuarios hasta sistemas complejos que controlan robots, gestionan carteras de inversión o coordinan </w:t>
      </w:r>
      <w:r>
        <w:rPr>
          <w:color w:val="212121"/>
          <w:w w:val="105"/>
          <w:sz w:val="17"/>
        </w:rPr>
        <w:t xml:space="preserve">múltiples </w:t>
      </w:r>
      <w:r>
        <w:rPr>
          <w:color w:val="212121"/>
          <w:w w:val="105"/>
          <w:sz w:val="17"/>
        </w:rPr>
        <w:t xml:space="preserve">tareas </w:t>
      </w:r>
      <w:r>
        <w:rPr>
          <w:color w:val="212121"/>
          <w:w w:val="105"/>
          <w:sz w:val="17"/>
        </w:rPr>
        <w:t xml:space="preserve">en </w:t>
      </w:r>
      <w:r>
        <w:rPr>
          <w:color w:val="212121"/>
          <w:w w:val="105"/>
          <w:sz w:val="17"/>
        </w:rPr>
        <w:t xml:space="preserve">diferentes </w:t>
      </w:r>
      <w:r>
        <w:rPr>
          <w:color w:val="212121"/>
          <w:w w:val="105"/>
          <w:sz w:val="17"/>
        </w:rPr>
        <w:t>plataformas.</w:t>
      </w:r>
    </w:p>
    <w:p>
      <w:pPr>
        <w:pStyle w:val="BodyText"/>
        <w:spacing w:before="12"/>
      </w:pPr>
    </w:p>
    <w:p>
      <w:pPr>
        <w:pStyle w:val="BodyText"/>
        <w:spacing w:line="278" w:lineRule="auto"/>
        <w:ind w:left="1440" w:right="1532"/>
      </w:pPr>
      <w:r>
        <w:rPr>
          <w:rFonts w:ascii="Arial Black"/>
          <w:color w:val="212121"/>
          <w:sz w:val="17"/>
        </w:rPr>
        <w:t xml:space="preserve">La seguridad </w:t>
      </w:r>
      <w:r>
        <w:rPr>
          <w:rFonts w:ascii="Arial Black"/>
          <w:color w:val="212121"/>
          <w:sz w:val="17"/>
        </w:rPr>
        <w:t xml:space="preserve">de la IA </w:t>
      </w:r>
      <w:r>
        <w:rPr>
          <w:color w:val="212121"/>
          <w:sz w:val="17"/>
        </w:rPr>
        <w:t xml:space="preserve">es </w:t>
      </w:r>
      <w:r>
        <w:rPr>
          <w:color w:val="212121"/>
          <w:sz w:val="17"/>
        </w:rPr>
        <w:t xml:space="preserve">el </w:t>
      </w:r>
      <w:r>
        <w:rPr>
          <w:color w:val="212121"/>
          <w:sz w:val="17"/>
        </w:rPr>
        <w:t xml:space="preserve">campo </w:t>
      </w:r>
      <w:r>
        <w:rPr>
          <w:color w:val="212121"/>
          <w:sz w:val="17"/>
        </w:rPr>
        <w:t xml:space="preserve">de </w:t>
      </w:r>
      <w:r>
        <w:rPr>
          <w:color w:val="212121"/>
          <w:sz w:val="17"/>
        </w:rPr>
        <w:t xml:space="preserve">investigación </w:t>
      </w:r>
      <w:r>
        <w:rPr>
          <w:color w:val="212121"/>
          <w:sz w:val="17"/>
        </w:rPr>
        <w:t xml:space="preserve">y </w:t>
      </w:r>
      <w:r>
        <w:rPr>
          <w:color w:val="212121"/>
          <w:sz w:val="17"/>
        </w:rPr>
        <w:t xml:space="preserve">práctica </w:t>
      </w:r>
      <w:r>
        <w:rPr>
          <w:color w:val="212121"/>
          <w:sz w:val="17"/>
        </w:rPr>
        <w:t xml:space="preserve">centrado </w:t>
      </w:r>
      <w:r>
        <w:rPr>
          <w:color w:val="212121"/>
          <w:sz w:val="17"/>
        </w:rPr>
        <w:t xml:space="preserve">en </w:t>
      </w:r>
      <w:r>
        <w:rPr>
          <w:color w:val="212121"/>
          <w:sz w:val="17"/>
        </w:rPr>
        <w:t xml:space="preserve">garantizar </w:t>
      </w:r>
      <w:r>
        <w:rPr>
          <w:color w:val="212121"/>
          <w:sz w:val="17"/>
        </w:rPr>
        <w:t xml:space="preserve">que </w:t>
      </w:r>
      <w:r>
        <w:rPr>
          <w:color w:val="212121"/>
          <w:sz w:val="17"/>
        </w:rPr>
        <w:t xml:space="preserve">los sistemas </w:t>
      </w:r>
      <w:r>
        <w:rPr>
          <w:color w:val="212121"/>
          <w:sz w:val="17"/>
        </w:rPr>
        <w:t xml:space="preserve">de inteligencia </w:t>
      </w:r>
      <w:r>
        <w:rPr>
          <w:color w:val="212121"/>
          <w:sz w:val="17"/>
        </w:rPr>
        <w:t xml:space="preserve">artificial </w:t>
      </w:r>
      <w:r>
        <w:rPr>
          <w:color w:val="212121"/>
          <w:sz w:val="17"/>
        </w:rPr>
        <w:t xml:space="preserve">sean beneficiosos </w:t>
      </w:r>
      <w:r>
        <w:rPr>
          <w:color w:val="212121"/>
          <w:sz w:val="17"/>
        </w:rPr>
        <w:t xml:space="preserve">y </w:t>
      </w:r>
      <w:r>
        <w:rPr>
          <w:color w:val="212121"/>
          <w:sz w:val="17"/>
        </w:rPr>
        <w:t>fiables</w:t>
      </w:r>
      <w:r>
        <w:rPr>
          <w:color w:val="212121"/>
          <w:sz w:val="17"/>
        </w:rPr>
        <w:t xml:space="preserve">, y </w:t>
      </w:r>
      <w:r>
        <w:rPr>
          <w:color w:val="212121"/>
          <w:sz w:val="17"/>
        </w:rPr>
        <w:t xml:space="preserve">que </w:t>
      </w:r>
      <w:r>
        <w:rPr>
          <w:color w:val="212121"/>
          <w:sz w:val="17"/>
        </w:rPr>
        <w:t>no</w:t>
      </w:r>
      <w:r>
        <w:rPr>
          <w:color w:val="212121"/>
          <w:sz w:val="17"/>
        </w:rPr>
        <w:t xml:space="preserve"> </w:t>
      </w:r>
      <w:r>
        <w:rPr>
          <w:color w:val="212121"/>
          <w:sz w:val="17"/>
        </w:rPr>
        <w:t xml:space="preserve">causen </w:t>
      </w:r>
      <w:r>
        <w:rPr>
          <w:color w:val="212121"/>
          <w:sz w:val="17"/>
        </w:rPr>
        <w:t xml:space="preserve">daños </w:t>
      </w:r>
      <w:r>
        <w:rPr>
          <w:color w:val="212121"/>
          <w:sz w:val="17"/>
        </w:rPr>
        <w:t xml:space="preserve">involuntarios </w:t>
      </w:r>
      <w:r>
        <w:rPr>
          <w:color w:val="212121"/>
          <w:sz w:val="17"/>
        </w:rPr>
        <w:t xml:space="preserve">a </w:t>
      </w:r>
      <w:r>
        <w:rPr>
          <w:color w:val="212121"/>
          <w:sz w:val="17"/>
        </w:rPr>
        <w:t xml:space="preserve">las personas </w:t>
      </w:r>
      <w:r>
        <w:rPr>
          <w:color w:val="212121"/>
          <w:sz w:val="17"/>
        </w:rPr>
        <w:t xml:space="preserve">o </w:t>
      </w:r>
      <w:r>
        <w:rPr>
          <w:color w:val="212121"/>
          <w:sz w:val="17"/>
        </w:rPr>
        <w:t xml:space="preserve">a </w:t>
      </w:r>
      <w:r>
        <w:rPr>
          <w:color w:val="212121"/>
          <w:sz w:val="17"/>
        </w:rPr>
        <w:t xml:space="preserve">la sociedad. </w:t>
      </w:r>
      <w:r>
        <w:rPr>
          <w:color w:val="212121"/>
          <w:sz w:val="17"/>
        </w:rPr>
        <w:t xml:space="preserve">Abarca </w:t>
      </w:r>
      <w:r>
        <w:rPr>
          <w:color w:val="212121"/>
          <w:sz w:val="17"/>
        </w:rPr>
        <w:t xml:space="preserve">iniciativas destinadas a evitar que los sistemas de IA se comporten de manera peligrosa o impredecible, a garantizar que funcionen según lo previsto y a abordar riesgos potenciales que van desde los sesgos y las violaciones de la privacidad hasta preocupaciones más existenciales </w:t>
      </w:r>
      <w:r>
        <w:rPr>
          <w:color w:val="212121"/>
          <w:sz w:val="17"/>
        </w:rPr>
        <w:t xml:space="preserve">sobre </w:t>
      </w:r>
      <w:r>
        <w:rPr>
          <w:color w:val="212121"/>
          <w:sz w:val="17"/>
        </w:rPr>
        <w:t xml:space="preserve">los sistemas </w:t>
      </w:r>
      <w:r>
        <w:rPr>
          <w:color w:val="212121"/>
          <w:sz w:val="17"/>
        </w:rPr>
        <w:t xml:space="preserve">de IA </w:t>
      </w:r>
      <w:r>
        <w:rPr>
          <w:color w:val="212121"/>
          <w:sz w:val="17"/>
        </w:rPr>
        <w:t xml:space="preserve">altamente </w:t>
      </w:r>
      <w:r>
        <w:rPr>
          <w:color w:val="212121"/>
          <w:sz w:val="17"/>
        </w:rPr>
        <w:t>avanzados</w:t>
      </w:r>
      <w:r>
        <w:rPr>
          <w:color w:val="212121"/>
          <w:sz w:val="17"/>
        </w:rPr>
        <w:t>.</w:t>
      </w:r>
      <w:r>
        <w:rPr>
          <w:color w:val="212121"/>
          <w:spacing w:val="-7"/>
          <w:sz w:val="17"/>
        </w:rPr>
        <w:t xml:space="preserve"> </w:t>
      </w:r>
      <w:r>
        <w:rPr>
          <w:color w:val="212121"/>
          <w:sz w:val="17"/>
        </w:rPr>
        <w:t xml:space="preserve">La seguridad </w:t>
      </w:r>
      <w:r>
        <w:rPr>
          <w:color w:val="212121"/>
          <w:sz w:val="17"/>
        </w:rPr>
        <w:t xml:space="preserve">de la IA </w:t>
      </w:r>
      <w:r>
        <w:rPr>
          <w:color w:val="212121"/>
          <w:sz w:val="17"/>
        </w:rPr>
        <w:t xml:space="preserve">implica </w:t>
      </w:r>
      <w:r>
        <w:rPr>
          <w:color w:val="212121"/>
          <w:sz w:val="17"/>
        </w:rPr>
        <w:t xml:space="preserve">enfoques </w:t>
      </w:r>
      <w:r>
        <w:rPr>
          <w:color w:val="212121"/>
          <w:sz w:val="17"/>
        </w:rPr>
        <w:t>técnicos</w:t>
      </w:r>
      <w:r>
        <w:rPr>
          <w:color w:val="212121"/>
          <w:sz w:val="17"/>
        </w:rPr>
        <w:t xml:space="preserve">, como </w:t>
      </w:r>
      <w:r>
        <w:rPr>
          <w:color w:val="212121"/>
          <w:sz w:val="17"/>
        </w:rPr>
        <w:t xml:space="preserve">las pruebas </w:t>
      </w:r>
      <w:r>
        <w:rPr>
          <w:color w:val="212121"/>
          <w:sz w:val="17"/>
        </w:rPr>
        <w:t xml:space="preserve">y la verificación, así como medidas de gobernanza y políticas para orientar el desarrollo y </w:t>
      </w:r>
      <w:r>
        <w:rPr>
          <w:color w:val="212121"/>
          <w:w w:val="105"/>
          <w:sz w:val="17"/>
        </w:rPr>
        <w:t>la implementación</w:t>
      </w:r>
      <w:r>
        <w:rPr>
          <w:color w:val="212121"/>
          <w:sz w:val="17"/>
        </w:rPr>
        <w:t xml:space="preserve"> responsables </w:t>
      </w:r>
      <w:r>
        <w:rPr>
          <w:color w:val="212121"/>
          <w:w w:val="105"/>
          <w:sz w:val="17"/>
        </w:rPr>
        <w:t>de las tecnologías de IA.</w:t>
      </w:r>
    </w:p>
    <w:p>
      <w:pPr>
        <w:pStyle w:val="BodyText"/>
        <w:spacing w:before="2"/>
      </w:pPr>
    </w:p>
    <w:p>
      <w:pPr>
        <w:pStyle w:val="Heading5"/>
        <w:ind w:left="1440"/>
        <w:rPr>
          <w:b w:val="0"/>
        </w:rPr>
      </w:pPr>
      <w:r>
        <w:rPr>
          <w:b w:val="0"/>
          <w:color w:val="212121"/>
          <w:w w:val="90"/>
          <w:sz w:val="17"/>
        </w:rPr>
        <w:t xml:space="preserve">Seguridad </w:t>
      </w:r>
      <w:r>
        <w:rPr>
          <w:b w:val="0"/>
          <w:color w:val="212121"/>
          <w:w w:val="90"/>
          <w:sz w:val="17"/>
        </w:rPr>
        <w:t xml:space="preserve">de la IA </w:t>
      </w:r>
      <w:r>
        <w:rPr>
          <w:b w:val="0"/>
          <w:color w:val="212121"/>
          <w:w w:val="90"/>
          <w:sz w:val="17"/>
        </w:rPr>
        <w:t xml:space="preserve">frente a </w:t>
      </w:r>
      <w:r>
        <w:rPr>
          <w:b w:val="0"/>
          <w:color w:val="212121"/>
          <w:spacing w:val="-2"/>
          <w:w w:val="90"/>
          <w:sz w:val="17"/>
        </w:rPr>
        <w:t xml:space="preserve">protección </w:t>
      </w:r>
      <w:r>
        <w:rPr>
          <w:b w:val="0"/>
          <w:color w:val="212121"/>
          <w:w w:val="90"/>
          <w:sz w:val="17"/>
        </w:rPr>
        <w:t>de la IA</w:t>
      </w:r>
    </w:p>
    <w:p>
      <w:pPr>
        <w:pStyle w:val="BodyText"/>
        <w:spacing w:before="9"/>
        <w:rPr>
          <w:rFonts w:ascii="Arial Black"/>
        </w:rPr>
      </w:pPr>
    </w:p>
    <w:p>
      <w:pPr>
        <w:pStyle w:val="BodyText"/>
        <w:spacing w:line="280" w:lineRule="auto"/>
        <w:ind w:left="1440" w:right="1438"/>
      </w:pPr>
      <w:r>
        <w:rPr>
          <w:sz w:val="17"/>
        </w:rPr>
        <w:t xml:space="preserve">La seguridad de la IA y la protección de la IA están estrechamente relacionadas, pero abordan diferentes tipos de riesgos. La seguridad de la IA consiste en </w:t>
      </w:r>
      <w:r>
        <w:rPr>
          <w:sz w:val="17"/>
        </w:rPr>
        <w:t xml:space="preserve">garantizar que </w:t>
      </w:r>
      <w:r>
        <w:rPr>
          <w:sz w:val="17"/>
        </w:rPr>
        <w:t xml:space="preserve">los sistemas </w:t>
      </w:r>
      <w:r>
        <w:rPr>
          <w:sz w:val="17"/>
        </w:rPr>
        <w:t xml:space="preserve">se comporten </w:t>
      </w:r>
      <w:r>
        <w:rPr>
          <w:sz w:val="17"/>
        </w:rPr>
        <w:t xml:space="preserve">según </w:t>
      </w:r>
      <w:r>
        <w:rPr>
          <w:sz w:val="17"/>
        </w:rPr>
        <w:t xml:space="preserve">lo previsto, </w:t>
      </w:r>
      <w:r>
        <w:rPr>
          <w:sz w:val="17"/>
        </w:rPr>
        <w:t xml:space="preserve">evitando </w:t>
      </w:r>
      <w:r>
        <w:rPr>
          <w:sz w:val="17"/>
        </w:rPr>
        <w:t xml:space="preserve">problemas </w:t>
      </w:r>
      <w:r>
        <w:rPr>
          <w:sz w:val="17"/>
        </w:rPr>
        <w:t xml:space="preserve">como </w:t>
      </w:r>
      <w:r>
        <w:rPr>
          <w:sz w:val="17"/>
        </w:rPr>
        <w:t xml:space="preserve">sesgos, </w:t>
      </w:r>
      <w:r>
        <w:rPr>
          <w:sz w:val="17"/>
        </w:rPr>
        <w:t xml:space="preserve">alucinaciones </w:t>
      </w:r>
      <w:r>
        <w:rPr>
          <w:sz w:val="17"/>
        </w:rPr>
        <w:t xml:space="preserve">o </w:t>
      </w:r>
      <w:r>
        <w:rPr>
          <w:sz w:val="17"/>
        </w:rPr>
        <w:t xml:space="preserve">acciones impredecibles. </w:t>
      </w:r>
      <w:r>
        <w:rPr>
          <w:sz w:val="17"/>
        </w:rPr>
        <w:t xml:space="preserve">Se </w:t>
      </w:r>
      <w:r>
        <w:rPr>
          <w:sz w:val="17"/>
        </w:rPr>
        <w:t xml:space="preserve">centra </w:t>
      </w:r>
      <w:r>
        <w:rPr>
          <w:sz w:val="17"/>
        </w:rPr>
        <w:t xml:space="preserve">en </w:t>
      </w:r>
      <w:r>
        <w:rPr>
          <w:sz w:val="17"/>
        </w:rPr>
        <w:t xml:space="preserve">prevenir </w:t>
      </w:r>
      <w:r>
        <w:rPr>
          <w:sz w:val="17"/>
        </w:rPr>
        <w:t xml:space="preserve">los daños </w:t>
      </w:r>
      <w:r>
        <w:rPr>
          <w:sz w:val="17"/>
        </w:rPr>
        <w:t xml:space="preserve">que </w:t>
      </w:r>
      <w:r>
        <w:rPr>
          <w:sz w:val="17"/>
        </w:rPr>
        <w:t xml:space="preserve">podrían </w:t>
      </w:r>
      <w:r>
        <w:rPr>
          <w:sz w:val="17"/>
        </w:rPr>
        <w:t xml:space="preserve">producirse </w:t>
      </w:r>
      <w:r>
        <w:rPr>
          <w:sz w:val="17"/>
        </w:rPr>
        <w:t xml:space="preserve">incluso </w:t>
      </w:r>
      <w:r>
        <w:rPr>
          <w:sz w:val="17"/>
        </w:rPr>
        <w:t xml:space="preserve">sin que </w:t>
      </w:r>
      <w:r>
        <w:rPr>
          <w:sz w:val="17"/>
        </w:rPr>
        <w:t xml:space="preserve">haya mala </w:t>
      </w:r>
      <w:r>
        <w:rPr>
          <w:sz w:val="17"/>
        </w:rPr>
        <w:t xml:space="preserve">intención. La protección de la IA, por </w:t>
      </w:r>
      <w:r>
        <w:rPr>
          <w:sz w:val="17"/>
        </w:rPr>
        <w:t xml:space="preserve">otro lado, consiste en proteger los sistemas frente a ataques deliberados o usos indebidos, como cuando alguien intenta </w:t>
      </w:r>
      <w:r>
        <w:rPr>
          <w:w w:val="105"/>
          <w:sz w:val="17"/>
        </w:rPr>
        <w:t xml:space="preserve">piratear </w:t>
      </w:r>
      <w:r>
        <w:rPr>
          <w:w w:val="105"/>
          <w:sz w:val="17"/>
        </w:rPr>
        <w:t xml:space="preserve">un </w:t>
      </w:r>
      <w:r>
        <w:rPr>
          <w:w w:val="105"/>
          <w:sz w:val="17"/>
        </w:rPr>
        <w:t xml:space="preserve">modelo, </w:t>
      </w:r>
      <w:r>
        <w:rPr>
          <w:w w:val="105"/>
          <w:sz w:val="17"/>
        </w:rPr>
        <w:t xml:space="preserve">alimentarlo con </w:t>
      </w:r>
      <w:r>
        <w:rPr>
          <w:w w:val="105"/>
          <w:sz w:val="17"/>
        </w:rPr>
        <w:t xml:space="preserve">datos </w:t>
      </w:r>
      <w:r>
        <w:rPr>
          <w:w w:val="105"/>
          <w:sz w:val="17"/>
        </w:rPr>
        <w:t xml:space="preserve">falsos </w:t>
      </w:r>
      <w:r>
        <w:rPr>
          <w:w w:val="105"/>
          <w:sz w:val="17"/>
        </w:rPr>
        <w:t xml:space="preserve">o </w:t>
      </w:r>
      <w:r>
        <w:rPr>
          <w:w w:val="105"/>
          <w:sz w:val="17"/>
        </w:rPr>
        <w:t xml:space="preserve">engañarlo </w:t>
      </w:r>
      <w:r>
        <w:rPr>
          <w:w w:val="105"/>
          <w:sz w:val="17"/>
        </w:rPr>
        <w:t xml:space="preserve">para </w:t>
      </w:r>
      <w:r>
        <w:rPr>
          <w:w w:val="105"/>
          <w:sz w:val="17"/>
        </w:rPr>
        <w:t xml:space="preserve">que realice </w:t>
      </w:r>
      <w:r>
        <w:rPr>
          <w:w w:val="105"/>
          <w:sz w:val="17"/>
        </w:rPr>
        <w:t xml:space="preserve">acciones </w:t>
      </w:r>
      <w:r>
        <w:rPr>
          <w:w w:val="105"/>
          <w:sz w:val="17"/>
        </w:rPr>
        <w:t>perjudiciales.</w:t>
      </w:r>
    </w:p>
    <w:p>
      <w:pPr>
        <w:pStyle w:val="BodyText"/>
        <w:spacing w:before="44"/>
      </w:pPr>
    </w:p>
    <w:p>
      <w:pPr>
        <w:pStyle w:val="BodyText"/>
        <w:spacing w:line="280" w:lineRule="auto"/>
        <w:ind w:left="1440" w:right="1438"/>
      </w:pPr>
      <w:r>
        <w:rPr>
          <w:sz w:val="17"/>
        </w:rPr>
        <w:t xml:space="preserve">La seguridad </w:t>
      </w:r>
      <w:r>
        <w:rPr>
          <w:sz w:val="17"/>
        </w:rPr>
        <w:t xml:space="preserve">y </w:t>
      </w:r>
      <w:r>
        <w:rPr>
          <w:sz w:val="17"/>
        </w:rPr>
        <w:t xml:space="preserve">la protección </w:t>
      </w:r>
      <w:r>
        <w:rPr>
          <w:sz w:val="17"/>
        </w:rPr>
        <w:t xml:space="preserve">de la IA </w:t>
      </w:r>
      <w:r>
        <w:rPr>
          <w:sz w:val="17"/>
        </w:rPr>
        <w:t xml:space="preserve">suelen </w:t>
      </w:r>
      <w:r>
        <w:rPr>
          <w:sz w:val="17"/>
        </w:rPr>
        <w:t xml:space="preserve">solaparse. </w:t>
      </w:r>
      <w:r>
        <w:rPr>
          <w:sz w:val="17"/>
        </w:rPr>
        <w:t xml:space="preserve">Por </w:t>
      </w:r>
      <w:r>
        <w:rPr>
          <w:sz w:val="17"/>
        </w:rPr>
        <w:t xml:space="preserve">ejemplo, </w:t>
      </w:r>
      <w:r>
        <w:rPr>
          <w:sz w:val="17"/>
        </w:rPr>
        <w:t xml:space="preserve">si </w:t>
      </w:r>
      <w:r>
        <w:rPr>
          <w:sz w:val="17"/>
        </w:rPr>
        <w:t xml:space="preserve">un </w:t>
      </w:r>
      <w:r>
        <w:rPr>
          <w:sz w:val="17"/>
        </w:rPr>
        <w:t xml:space="preserve">chatbot </w:t>
      </w:r>
      <w:r>
        <w:rPr>
          <w:sz w:val="17"/>
        </w:rPr>
        <w:t xml:space="preserve">con IA </w:t>
      </w:r>
      <w:r>
        <w:rPr>
          <w:sz w:val="17"/>
        </w:rPr>
        <w:t xml:space="preserve">en </w:t>
      </w:r>
      <w:r>
        <w:rPr>
          <w:sz w:val="17"/>
        </w:rPr>
        <w:t xml:space="preserve">un </w:t>
      </w:r>
      <w:r>
        <w:rPr>
          <w:sz w:val="17"/>
        </w:rPr>
        <w:t xml:space="preserve">hospital </w:t>
      </w:r>
      <w:r>
        <w:rPr>
          <w:sz w:val="17"/>
        </w:rPr>
        <w:t xml:space="preserve">revela </w:t>
      </w:r>
      <w:r>
        <w:rPr>
          <w:sz w:val="17"/>
        </w:rPr>
        <w:t xml:space="preserve">accidentalmente </w:t>
      </w:r>
      <w:r>
        <w:rPr>
          <w:sz w:val="17"/>
        </w:rPr>
        <w:t xml:space="preserve">información </w:t>
      </w:r>
      <w:r>
        <w:rPr>
          <w:sz w:val="17"/>
        </w:rPr>
        <w:t>privada de un paciente</w:t>
      </w:r>
      <w:r>
        <w:rPr>
          <w:sz w:val="17"/>
        </w:rPr>
        <w:t xml:space="preserve">, </w:t>
      </w:r>
      <w:r>
        <w:rPr>
          <w:sz w:val="17"/>
        </w:rPr>
        <w:t>podría</w:t>
      </w:r>
      <w:r>
        <w:rPr>
          <w:sz w:val="17"/>
        </w:rPr>
        <w:t xml:space="preserve"> </w:t>
      </w:r>
      <w:r>
        <w:rPr>
          <w:sz w:val="17"/>
        </w:rPr>
        <w:t xml:space="preserve">tratarse </w:t>
      </w:r>
      <w:r>
        <w:rPr>
          <w:sz w:val="17"/>
        </w:rPr>
        <w:t xml:space="preserve">tanto </w:t>
      </w:r>
      <w:r>
        <w:rPr>
          <w:sz w:val="17"/>
        </w:rPr>
        <w:t xml:space="preserve">de un </w:t>
      </w:r>
      <w:r>
        <w:rPr>
          <w:sz w:val="17"/>
        </w:rPr>
        <w:t xml:space="preserve">problema </w:t>
      </w:r>
      <w:r>
        <w:rPr>
          <w:sz w:val="17"/>
        </w:rPr>
        <w:t xml:space="preserve">de seguridad </w:t>
      </w:r>
      <w:r>
        <w:rPr>
          <w:sz w:val="17"/>
        </w:rPr>
        <w:t>(</w:t>
      </w:r>
      <w:r>
        <w:rPr>
          <w:sz w:val="17"/>
        </w:rPr>
        <w:t xml:space="preserve">se </w:t>
      </w:r>
      <w:r>
        <w:rPr>
          <w:sz w:val="17"/>
        </w:rPr>
        <w:t xml:space="preserve">divulgó </w:t>
      </w:r>
      <w:r>
        <w:rPr>
          <w:sz w:val="17"/>
        </w:rPr>
        <w:t xml:space="preserve">información </w:t>
      </w:r>
      <w:r>
        <w:rPr>
          <w:sz w:val="17"/>
        </w:rPr>
        <w:t>médica</w:t>
      </w:r>
      <w:r>
        <w:rPr>
          <w:sz w:val="17"/>
        </w:rPr>
        <w:t xml:space="preserve">) </w:t>
      </w:r>
      <w:r>
        <w:rPr>
          <w:sz w:val="17"/>
        </w:rPr>
        <w:t xml:space="preserve">como </w:t>
      </w:r>
      <w:r>
        <w:rPr>
          <w:sz w:val="17"/>
        </w:rPr>
        <w:t xml:space="preserve">de un </w:t>
      </w:r>
      <w:r>
        <w:rPr>
          <w:sz w:val="17"/>
        </w:rPr>
        <w:t xml:space="preserve">problema </w:t>
      </w:r>
      <w:r>
        <w:rPr>
          <w:sz w:val="17"/>
        </w:rPr>
        <w:t xml:space="preserve">de protección </w:t>
      </w:r>
      <w:r>
        <w:rPr>
          <w:sz w:val="17"/>
        </w:rPr>
        <w:t>(se expusieron datos confidenciales a una persona no autorizada). En entornos del mundo real, los atacantes pueden aprovechar las brechas de seguridad para causar problemas de protección. Es por eso que desarrollar una IA confiable requiere una combinación de buen diseño, protecciones sólidas y monitoreo continuo a lo largo del ciclo de vida del sistema.</w:t>
      </w:r>
    </w:p>
    <w:p>
      <w:pPr>
        <w:pStyle w:val="BodyText"/>
        <w:spacing w:after="0" w:line="280" w:lineRule="auto"/>
        <w:sectPr>
          <w:headerReference w:type="default" r:id="rId19"/>
          <w:footerReference w:type="default" r:id="rId20"/>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81"/>
      </w:pPr>
    </w:p>
    <w:p>
      <w:pPr>
        <w:pStyle w:val="BodyText"/>
        <w:spacing w:before="1" w:line="276" w:lineRule="auto"/>
        <w:ind w:left="1440" w:right="1438"/>
      </w:pPr>
      <w:r>
        <w:rPr>
          <w:color w:val="212121"/>
          <w:sz w:val="17"/>
        </w:rPr>
        <w:t xml:space="preserve">Un </w:t>
      </w:r>
      <w:r>
        <w:rPr>
          <w:rFonts w:ascii="Arial Black"/>
          <w:color w:val="212121"/>
          <w:sz w:val="17"/>
        </w:rPr>
        <w:t xml:space="preserve">chatbot </w:t>
      </w:r>
      <w:r>
        <w:rPr>
          <w:color w:val="212121"/>
          <w:sz w:val="17"/>
        </w:rPr>
        <w:t xml:space="preserve">es </w:t>
      </w:r>
      <w:r>
        <w:rPr>
          <w:color w:val="212121"/>
          <w:sz w:val="17"/>
        </w:rPr>
        <w:t xml:space="preserve">un </w:t>
      </w:r>
      <w:r>
        <w:rPr>
          <w:color w:val="212121"/>
          <w:sz w:val="17"/>
        </w:rPr>
        <w:t xml:space="preserve">programa </w:t>
      </w:r>
      <w:r>
        <w:rPr>
          <w:color w:val="212121"/>
          <w:sz w:val="17"/>
        </w:rPr>
        <w:t xml:space="preserve">informático </w:t>
      </w:r>
      <w:r>
        <w:rPr>
          <w:color w:val="212121"/>
          <w:sz w:val="17"/>
        </w:rPr>
        <w:t xml:space="preserve">diseñado </w:t>
      </w:r>
      <w:r>
        <w:rPr>
          <w:color w:val="212121"/>
          <w:sz w:val="17"/>
        </w:rPr>
        <w:t xml:space="preserve">para </w:t>
      </w:r>
      <w:r>
        <w:rPr>
          <w:color w:val="212121"/>
          <w:sz w:val="17"/>
        </w:rPr>
        <w:t xml:space="preserve">simular </w:t>
      </w:r>
      <w:r>
        <w:rPr>
          <w:color w:val="212121"/>
          <w:sz w:val="17"/>
        </w:rPr>
        <w:t xml:space="preserve">una conversación </w:t>
      </w:r>
      <w:r>
        <w:rPr>
          <w:color w:val="212121"/>
          <w:sz w:val="17"/>
        </w:rPr>
        <w:t xml:space="preserve">con </w:t>
      </w:r>
      <w:r>
        <w:rPr>
          <w:color w:val="212121"/>
          <w:sz w:val="17"/>
        </w:rPr>
        <w:t xml:space="preserve">usuarios </w:t>
      </w:r>
      <w:r>
        <w:rPr>
          <w:color w:val="212121"/>
          <w:sz w:val="17"/>
        </w:rPr>
        <w:t xml:space="preserve">humanos </w:t>
      </w:r>
      <w:r>
        <w:rPr>
          <w:color w:val="212121"/>
          <w:sz w:val="17"/>
        </w:rPr>
        <w:t xml:space="preserve">a través de </w:t>
      </w:r>
      <w:r>
        <w:rPr>
          <w:color w:val="212121"/>
          <w:sz w:val="17"/>
        </w:rPr>
        <w:t xml:space="preserve">interacciones </w:t>
      </w:r>
      <w:r>
        <w:rPr>
          <w:color w:val="212121"/>
          <w:sz w:val="17"/>
        </w:rPr>
        <w:t xml:space="preserve">de texto </w:t>
      </w:r>
      <w:r>
        <w:rPr>
          <w:color w:val="212121"/>
          <w:sz w:val="17"/>
        </w:rPr>
        <w:t xml:space="preserve">o voz. Los chatbots pueden variar desde simples sistemas basados en reglas que siguen guiones predeterminados hasta sofisticados sistemas impulsados por IA que utilizan el procesamiento del lenguaje natural (NLP) para comprender el contexto y </w:t>
      </w:r>
      <w:r>
        <w:rPr>
          <w:color w:val="212121"/>
          <w:sz w:val="17"/>
        </w:rPr>
        <w:t xml:space="preserve">ofrecer </w:t>
      </w:r>
      <w:r>
        <w:rPr>
          <w:color w:val="212121"/>
          <w:sz w:val="17"/>
        </w:rPr>
        <w:t xml:space="preserve">conversaciones </w:t>
      </w:r>
      <w:r>
        <w:rPr>
          <w:color w:val="212121"/>
          <w:sz w:val="17"/>
        </w:rPr>
        <w:t xml:space="preserve">más </w:t>
      </w:r>
      <w:r>
        <w:rPr>
          <w:color w:val="212121"/>
          <w:sz w:val="17"/>
        </w:rPr>
        <w:t>dinámicas y similares a las humanas</w:t>
      </w:r>
      <w:r>
        <w:rPr>
          <w:color w:val="212121"/>
          <w:sz w:val="17"/>
        </w:rPr>
        <w:t xml:space="preserve">. </w:t>
      </w:r>
      <w:r>
        <w:rPr>
          <w:color w:val="212121"/>
          <w:sz w:val="17"/>
        </w:rPr>
        <w:t xml:space="preserve">Se </w:t>
      </w:r>
      <w:r>
        <w:rPr>
          <w:color w:val="212121"/>
          <w:sz w:val="17"/>
        </w:rPr>
        <w:t xml:space="preserve">utilizan </w:t>
      </w:r>
      <w:r>
        <w:rPr>
          <w:color w:val="212121"/>
          <w:sz w:val="17"/>
        </w:rPr>
        <w:t xml:space="preserve">comúnmente </w:t>
      </w:r>
      <w:r>
        <w:rPr>
          <w:color w:val="212121"/>
          <w:sz w:val="17"/>
        </w:rPr>
        <w:t xml:space="preserve">para </w:t>
      </w:r>
      <w:r>
        <w:rPr>
          <w:color w:val="212121"/>
          <w:sz w:val="17"/>
        </w:rPr>
        <w:t xml:space="preserve">el servicio </w:t>
      </w:r>
      <w:r>
        <w:rPr>
          <w:color w:val="212121"/>
          <w:sz w:val="17"/>
        </w:rPr>
        <w:t>al cliente</w:t>
      </w:r>
      <w:r>
        <w:rPr>
          <w:color w:val="212121"/>
          <w:sz w:val="17"/>
        </w:rPr>
        <w:t xml:space="preserve">, la recuperación de información y la asistencia automatizada en sitios web, aplicaciones de mensajería y otras </w:t>
      </w:r>
      <w:r>
        <w:rPr>
          <w:color w:val="212121"/>
          <w:spacing w:val="-2"/>
          <w:w w:val="105"/>
          <w:sz w:val="17"/>
        </w:rPr>
        <w:t>plataformas</w:t>
      </w:r>
      <w:r>
        <w:rPr>
          <w:color w:val="212121"/>
          <w:sz w:val="17"/>
        </w:rPr>
        <w:t xml:space="preserve"> digitales</w:t>
      </w:r>
      <w:r>
        <w:rPr>
          <w:color w:val="212121"/>
          <w:spacing w:val="-2"/>
          <w:w w:val="105"/>
          <w:sz w:val="17"/>
        </w:rPr>
        <w:t>.</w:t>
      </w:r>
    </w:p>
    <w:p>
      <w:pPr>
        <w:pStyle w:val="BodyText"/>
        <w:spacing w:before="13"/>
      </w:pPr>
    </w:p>
    <w:p>
      <w:pPr>
        <w:pStyle w:val="Heading5"/>
        <w:ind w:left="1440"/>
        <w:rPr>
          <w:b w:val="0"/>
        </w:rPr>
      </w:pPr>
      <w:r>
        <w:rPr>
          <w:b w:val="0"/>
          <w:w w:val="90"/>
          <w:sz w:val="17"/>
        </w:rPr>
        <w:t xml:space="preserve">Sesgo </w:t>
      </w:r>
      <w:r>
        <w:rPr>
          <w:b w:val="0"/>
          <w:w w:val="90"/>
          <w:sz w:val="17"/>
        </w:rPr>
        <w:t xml:space="preserve">de datos </w:t>
      </w:r>
      <w:r>
        <w:rPr>
          <w:b w:val="0"/>
          <w:w w:val="90"/>
          <w:sz w:val="17"/>
        </w:rPr>
        <w:t xml:space="preserve">y </w:t>
      </w:r>
      <w:r>
        <w:rPr>
          <w:b w:val="0"/>
          <w:spacing w:val="-2"/>
          <w:w w:val="90"/>
          <w:sz w:val="17"/>
        </w:rPr>
        <w:t xml:space="preserve">equidad </w:t>
      </w:r>
      <w:r>
        <w:rPr>
          <w:b w:val="0"/>
          <w:w w:val="90"/>
          <w:sz w:val="17"/>
        </w:rPr>
        <w:t>algorítmica</w:t>
      </w:r>
    </w:p>
    <w:p>
      <w:pPr>
        <w:pStyle w:val="BodyText"/>
        <w:spacing w:before="8"/>
        <w:rPr>
          <w:rFonts w:ascii="Arial Black"/>
        </w:rPr>
      </w:pPr>
    </w:p>
    <w:p>
      <w:pPr>
        <w:pStyle w:val="BodyText"/>
        <w:spacing w:line="268" w:lineRule="auto"/>
        <w:ind w:left="1440" w:right="1532"/>
      </w:pPr>
      <w:r>
        <w:rPr>
          <w:sz w:val="17"/>
        </w:rPr>
        <w:t xml:space="preserve">Cuando </w:t>
      </w:r>
      <w:r>
        <w:rPr>
          <w:sz w:val="17"/>
        </w:rPr>
        <w:t xml:space="preserve">hablamos </w:t>
      </w:r>
      <w:r>
        <w:rPr>
          <w:sz w:val="17"/>
        </w:rPr>
        <w:t xml:space="preserve">de </w:t>
      </w:r>
      <w:r>
        <w:rPr>
          <w:sz w:val="17"/>
        </w:rPr>
        <w:t xml:space="preserve">equidad </w:t>
      </w:r>
      <w:r>
        <w:rPr>
          <w:sz w:val="17"/>
        </w:rPr>
        <w:t xml:space="preserve">en </w:t>
      </w:r>
      <w:r>
        <w:rPr>
          <w:sz w:val="17"/>
        </w:rPr>
        <w:t xml:space="preserve">la IA, </w:t>
      </w:r>
      <w:r>
        <w:rPr>
          <w:sz w:val="17"/>
        </w:rPr>
        <w:t xml:space="preserve">lo que </w:t>
      </w:r>
      <w:r>
        <w:rPr>
          <w:sz w:val="17"/>
        </w:rPr>
        <w:t xml:space="preserve">realmente </w:t>
      </w:r>
      <w:r>
        <w:rPr>
          <w:sz w:val="17"/>
        </w:rPr>
        <w:t xml:space="preserve">nos </w:t>
      </w:r>
      <w:r>
        <w:rPr>
          <w:sz w:val="17"/>
        </w:rPr>
        <w:t xml:space="preserve">preguntamos </w:t>
      </w:r>
      <w:r>
        <w:rPr>
          <w:sz w:val="17"/>
        </w:rPr>
        <w:t>es</w:t>
      </w:r>
      <w:r>
        <w:rPr>
          <w:sz w:val="17"/>
        </w:rPr>
        <w:t>:</w:t>
      </w:r>
      <w:r>
        <w:rPr>
          <w:sz w:val="17"/>
        </w:rPr>
        <w:t xml:space="preserve"> </w:t>
      </w:r>
      <w:r>
        <w:rPr>
          <w:sz w:val="17"/>
        </w:rPr>
        <w:t>¿</w:t>
      </w:r>
      <w:r>
        <w:rPr>
          <w:sz w:val="17"/>
        </w:rPr>
        <w:t xml:space="preserve">trata </w:t>
      </w:r>
      <w:r>
        <w:rPr>
          <w:sz w:val="17"/>
        </w:rPr>
        <w:t xml:space="preserve">el </w:t>
      </w:r>
      <w:r>
        <w:rPr>
          <w:sz w:val="17"/>
        </w:rPr>
        <w:t xml:space="preserve">sistema </w:t>
      </w:r>
      <w:r>
        <w:rPr>
          <w:sz w:val="17"/>
        </w:rPr>
        <w:t xml:space="preserve">a todo el mundo </w:t>
      </w:r>
      <w:r>
        <w:rPr>
          <w:sz w:val="17"/>
        </w:rPr>
        <w:t xml:space="preserve">de forma igualitaria </w:t>
      </w:r>
      <w:r>
        <w:rPr>
          <w:sz w:val="17"/>
        </w:rPr>
        <w:t xml:space="preserve">y </w:t>
      </w:r>
      <w:r>
        <w:rPr>
          <w:sz w:val="17"/>
        </w:rPr>
        <w:t xml:space="preserve">justa? </w:t>
      </w:r>
      <w:r>
        <w:rPr>
          <w:spacing w:val="-6"/>
          <w:sz w:val="17"/>
        </w:rPr>
        <w:t xml:space="preserve">Dos conceptos clave en este contexto son </w:t>
      </w:r>
      <w:r>
        <w:rPr>
          <w:rFonts w:ascii="Arial Black" w:hAnsi="Arial Black"/>
          <w:spacing w:val="-6"/>
          <w:sz w:val="17"/>
        </w:rPr>
        <w:t xml:space="preserve">el sesgo </w:t>
      </w:r>
      <w:r>
        <w:rPr>
          <w:rFonts w:ascii="Arial Black" w:hAnsi="Arial Black"/>
          <w:spacing w:val="-6"/>
          <w:sz w:val="17"/>
        </w:rPr>
        <w:t xml:space="preserve">en los datos </w:t>
      </w:r>
      <w:r>
        <w:rPr>
          <w:spacing w:val="-6"/>
          <w:sz w:val="17"/>
        </w:rPr>
        <w:t xml:space="preserve">y </w:t>
      </w:r>
      <w:r>
        <w:rPr>
          <w:rFonts w:ascii="Arial Black" w:hAnsi="Arial Black"/>
          <w:spacing w:val="-6"/>
          <w:sz w:val="17"/>
        </w:rPr>
        <w:t xml:space="preserve">la equidad </w:t>
      </w:r>
      <w:r>
        <w:rPr>
          <w:rFonts w:ascii="Arial Black" w:hAnsi="Arial Black"/>
          <w:spacing w:val="-6"/>
          <w:sz w:val="17"/>
        </w:rPr>
        <w:t>algorítmica</w:t>
      </w:r>
      <w:r>
        <w:rPr>
          <w:spacing w:val="-6"/>
          <w:sz w:val="17"/>
        </w:rPr>
        <w:t xml:space="preserve">. </w:t>
      </w:r>
      <w:r>
        <w:rPr>
          <w:rFonts w:ascii="Arial Black" w:hAnsi="Arial Black"/>
          <w:spacing w:val="-6"/>
          <w:sz w:val="17"/>
        </w:rPr>
        <w:t xml:space="preserve">El sesgo </w:t>
      </w:r>
      <w:r>
        <w:rPr>
          <w:rFonts w:ascii="Arial Black" w:hAnsi="Arial Black"/>
          <w:spacing w:val="-6"/>
          <w:sz w:val="17"/>
        </w:rPr>
        <w:t xml:space="preserve">en los datos </w:t>
      </w:r>
      <w:r>
        <w:rPr>
          <w:spacing w:val="-6"/>
          <w:sz w:val="17"/>
        </w:rPr>
        <w:t xml:space="preserve">ocurre cuando se </w:t>
      </w:r>
      <w:r>
        <w:rPr>
          <w:sz w:val="17"/>
        </w:rPr>
        <w:t>introducen</w:t>
      </w:r>
      <w:r>
        <w:rPr>
          <w:spacing w:val="-6"/>
          <w:sz w:val="17"/>
        </w:rPr>
        <w:t xml:space="preserve"> errores </w:t>
      </w:r>
      <w:r>
        <w:rPr>
          <w:sz w:val="17"/>
        </w:rPr>
        <w:t xml:space="preserve">debido a los métodos de recopilación, los procesos de análisis o los sesgos en la interpretación humana, lo que lleva a que la </w:t>
      </w:r>
      <w:r>
        <w:rPr>
          <w:sz w:val="17"/>
        </w:rPr>
        <w:t xml:space="preserve">información </w:t>
      </w:r>
      <w:r>
        <w:rPr>
          <w:sz w:val="17"/>
        </w:rPr>
        <w:t xml:space="preserve">utilizada </w:t>
      </w:r>
      <w:r>
        <w:rPr>
          <w:sz w:val="17"/>
        </w:rPr>
        <w:t xml:space="preserve">para </w:t>
      </w:r>
      <w:r>
        <w:rPr>
          <w:sz w:val="17"/>
        </w:rPr>
        <w:t xml:space="preserve">entrenar </w:t>
      </w:r>
      <w:r>
        <w:rPr>
          <w:sz w:val="17"/>
        </w:rPr>
        <w:t xml:space="preserve">un </w:t>
      </w:r>
      <w:r>
        <w:rPr>
          <w:sz w:val="17"/>
        </w:rPr>
        <w:t xml:space="preserve">modelo </w:t>
      </w:r>
      <w:r>
        <w:rPr>
          <w:sz w:val="17"/>
        </w:rPr>
        <w:t xml:space="preserve">de IA </w:t>
      </w:r>
      <w:r>
        <w:rPr>
          <w:sz w:val="17"/>
        </w:rPr>
        <w:t xml:space="preserve">no </w:t>
      </w:r>
      <w:r>
        <w:rPr>
          <w:sz w:val="17"/>
        </w:rPr>
        <w:t xml:space="preserve">represente </w:t>
      </w:r>
      <w:r>
        <w:rPr>
          <w:sz w:val="17"/>
        </w:rPr>
        <w:t xml:space="preserve">de manera completa </w:t>
      </w:r>
      <w:r>
        <w:rPr>
          <w:sz w:val="17"/>
        </w:rPr>
        <w:t xml:space="preserve">o </w:t>
      </w:r>
      <w:r>
        <w:rPr>
          <w:sz w:val="17"/>
        </w:rPr>
        <w:t xml:space="preserve">precisa </w:t>
      </w:r>
      <w:r>
        <w:rPr>
          <w:sz w:val="17"/>
        </w:rPr>
        <w:t xml:space="preserve">el </w:t>
      </w:r>
      <w:r>
        <w:rPr>
          <w:sz w:val="17"/>
        </w:rPr>
        <w:t xml:space="preserve">mundo </w:t>
      </w:r>
      <w:r>
        <w:rPr>
          <w:sz w:val="17"/>
        </w:rPr>
        <w:t>real</w:t>
      </w:r>
      <w:r>
        <w:rPr>
          <w:sz w:val="17"/>
        </w:rPr>
        <w:t xml:space="preserve">. </w:t>
      </w:r>
      <w:r>
        <w:rPr>
          <w:sz w:val="17"/>
        </w:rPr>
        <w:t xml:space="preserve">Por </w:t>
      </w:r>
      <w:r>
        <w:rPr>
          <w:sz w:val="17"/>
        </w:rPr>
        <w:t>ejemplo, si una IA para el sector de la salud se entrena principalmente con datos de un grupo demográfico, es posible que no funcione tan bien para otros.</w:t>
      </w:r>
      <w:r>
        <w:rPr>
          <w:spacing w:val="-14"/>
          <w:sz w:val="17"/>
        </w:rPr>
        <w:t xml:space="preserve"> </w:t>
      </w:r>
      <w:r>
        <w:rPr>
          <w:rFonts w:ascii="Arial Black" w:hAnsi="Arial Black"/>
          <w:sz w:val="17"/>
        </w:rPr>
        <w:t xml:space="preserve">La equidad </w:t>
      </w:r>
      <w:r>
        <w:rPr>
          <w:rFonts w:ascii="Arial Black" w:hAnsi="Arial Black"/>
          <w:sz w:val="17"/>
        </w:rPr>
        <w:t xml:space="preserve">algorítmica </w:t>
      </w:r>
      <w:r>
        <w:rPr>
          <w:sz w:val="17"/>
        </w:rPr>
        <w:t xml:space="preserve">consiste </w:t>
      </w:r>
      <w:r>
        <w:rPr>
          <w:sz w:val="17"/>
        </w:rPr>
        <w:t xml:space="preserve">en </w:t>
      </w:r>
      <w:r>
        <w:rPr>
          <w:sz w:val="17"/>
        </w:rPr>
        <w:t xml:space="preserve">reducir </w:t>
      </w:r>
      <w:r>
        <w:rPr>
          <w:sz w:val="17"/>
        </w:rPr>
        <w:t xml:space="preserve">el sesgo, </w:t>
      </w:r>
      <w:r>
        <w:rPr>
          <w:sz w:val="17"/>
        </w:rPr>
        <w:t xml:space="preserve">incluyendo </w:t>
      </w:r>
      <w:r>
        <w:rPr>
          <w:sz w:val="17"/>
        </w:rPr>
        <w:t xml:space="preserve">el sesgo </w:t>
      </w:r>
      <w:r>
        <w:rPr>
          <w:sz w:val="17"/>
        </w:rPr>
        <w:t xml:space="preserve">relacionado con los datos </w:t>
      </w:r>
      <w:r>
        <w:rPr>
          <w:sz w:val="17"/>
        </w:rPr>
        <w:t xml:space="preserve">y </w:t>
      </w:r>
      <w:r>
        <w:rPr>
          <w:sz w:val="17"/>
        </w:rPr>
        <w:t xml:space="preserve">el sesgo </w:t>
      </w:r>
      <w:r>
        <w:rPr>
          <w:sz w:val="17"/>
        </w:rPr>
        <w:t xml:space="preserve">de datos </w:t>
      </w:r>
      <w:r>
        <w:rPr>
          <w:sz w:val="17"/>
        </w:rPr>
        <w:t>proxy</w:t>
      </w:r>
      <w:r>
        <w:rPr>
          <w:sz w:val="17"/>
        </w:rPr>
        <w:t xml:space="preserve">, entre otros tipos de sesgo que se tratarán en este módulo. Buscar la equidad algorítmica es vital porque </w:t>
      </w:r>
      <w:r>
        <w:rPr>
          <w:sz w:val="17"/>
        </w:rPr>
        <w:t xml:space="preserve">los modelos </w:t>
      </w:r>
      <w:r>
        <w:rPr>
          <w:sz w:val="17"/>
        </w:rPr>
        <w:t xml:space="preserve">de IA </w:t>
      </w:r>
      <w:r>
        <w:rPr>
          <w:sz w:val="17"/>
        </w:rPr>
        <w:t xml:space="preserve">toman </w:t>
      </w:r>
      <w:r>
        <w:rPr>
          <w:sz w:val="17"/>
        </w:rPr>
        <w:t xml:space="preserve">decisiones </w:t>
      </w:r>
      <w:r>
        <w:rPr>
          <w:sz w:val="17"/>
        </w:rPr>
        <w:t xml:space="preserve">que </w:t>
      </w:r>
      <w:r>
        <w:rPr>
          <w:sz w:val="17"/>
        </w:rPr>
        <w:t xml:space="preserve">pueden </w:t>
      </w:r>
      <w:r>
        <w:rPr>
          <w:sz w:val="17"/>
        </w:rPr>
        <w:t xml:space="preserve">afectar </w:t>
      </w:r>
      <w:r>
        <w:rPr>
          <w:sz w:val="17"/>
        </w:rPr>
        <w:t xml:space="preserve">a personas </w:t>
      </w:r>
      <w:r>
        <w:rPr>
          <w:sz w:val="17"/>
        </w:rPr>
        <w:t>reales</w:t>
      </w:r>
      <w:r>
        <w:rPr>
          <w:sz w:val="17"/>
        </w:rPr>
        <w:t xml:space="preserve">, </w:t>
      </w:r>
      <w:r>
        <w:rPr>
          <w:sz w:val="17"/>
        </w:rPr>
        <w:t xml:space="preserve">como </w:t>
      </w:r>
      <w:r>
        <w:rPr>
          <w:sz w:val="17"/>
        </w:rPr>
        <w:t xml:space="preserve">recomendar </w:t>
      </w:r>
      <w:r>
        <w:rPr>
          <w:sz w:val="17"/>
        </w:rPr>
        <w:t xml:space="preserve">quién </w:t>
      </w:r>
      <w:r>
        <w:rPr>
          <w:sz w:val="17"/>
        </w:rPr>
        <w:t xml:space="preserve">obtiene </w:t>
      </w:r>
      <w:r>
        <w:rPr>
          <w:sz w:val="17"/>
        </w:rPr>
        <w:t xml:space="preserve">un </w:t>
      </w:r>
      <w:r>
        <w:rPr>
          <w:sz w:val="17"/>
        </w:rPr>
        <w:t xml:space="preserve">préstamo, </w:t>
      </w:r>
      <w:r>
        <w:rPr>
          <w:sz w:val="17"/>
        </w:rPr>
        <w:t xml:space="preserve">una </w:t>
      </w:r>
      <w:r>
        <w:rPr>
          <w:sz w:val="17"/>
        </w:rPr>
        <w:t xml:space="preserve">entrevista </w:t>
      </w:r>
      <w:r>
        <w:rPr>
          <w:sz w:val="17"/>
        </w:rPr>
        <w:t xml:space="preserve">de trabajo </w:t>
      </w:r>
      <w:r>
        <w:rPr>
          <w:sz w:val="17"/>
        </w:rPr>
        <w:t xml:space="preserve">o </w:t>
      </w:r>
      <w:r>
        <w:rPr>
          <w:sz w:val="17"/>
        </w:rPr>
        <w:t xml:space="preserve">atención </w:t>
      </w:r>
      <w:r>
        <w:rPr>
          <w:sz w:val="17"/>
        </w:rPr>
        <w:t>médica</w:t>
      </w:r>
      <w:r>
        <w:rPr>
          <w:sz w:val="17"/>
        </w:rPr>
        <w:t xml:space="preserve">. </w:t>
      </w:r>
      <w:r>
        <w:rPr>
          <w:sz w:val="17"/>
        </w:rPr>
        <w:t xml:space="preserve">Comprender </w:t>
      </w:r>
      <w:r>
        <w:rPr>
          <w:sz w:val="17"/>
        </w:rPr>
        <w:t xml:space="preserve">y </w:t>
      </w:r>
      <w:r>
        <w:rPr>
          <w:sz w:val="17"/>
        </w:rPr>
        <w:t xml:space="preserve">abordar </w:t>
      </w:r>
      <w:r>
        <w:rPr>
          <w:sz w:val="17"/>
        </w:rPr>
        <w:t xml:space="preserve">el sesgo </w:t>
      </w:r>
      <w:r>
        <w:rPr>
          <w:sz w:val="17"/>
        </w:rPr>
        <w:t xml:space="preserve">y </w:t>
      </w:r>
      <w:r>
        <w:rPr>
          <w:sz w:val="17"/>
        </w:rPr>
        <w:t xml:space="preserve">la equidad </w:t>
      </w:r>
      <w:r>
        <w:rPr>
          <w:sz w:val="17"/>
        </w:rPr>
        <w:t xml:space="preserve">nos </w:t>
      </w:r>
      <w:r>
        <w:rPr>
          <w:sz w:val="17"/>
        </w:rPr>
        <w:t xml:space="preserve">ayuda </w:t>
      </w:r>
      <w:r>
        <w:rPr>
          <w:sz w:val="17"/>
        </w:rPr>
        <w:t xml:space="preserve">a construir </w:t>
      </w:r>
      <w:r>
        <w:rPr>
          <w:sz w:val="17"/>
        </w:rPr>
        <w:t xml:space="preserve">sistemas </w:t>
      </w:r>
      <w:r>
        <w:rPr>
          <w:sz w:val="17"/>
        </w:rPr>
        <w:t xml:space="preserve">de IA </w:t>
      </w:r>
      <w:r>
        <w:rPr>
          <w:sz w:val="17"/>
        </w:rPr>
        <w:t>que sean más éticos, precisos y confiables.</w:t>
      </w:r>
    </w:p>
    <w:p>
      <w:pPr>
        <w:pStyle w:val="BodyText"/>
        <w:spacing w:before="15"/>
      </w:pPr>
    </w:p>
    <w:p>
      <w:pPr>
        <w:pStyle w:val="BodyText"/>
        <w:spacing w:before="1" w:line="278" w:lineRule="auto"/>
        <w:ind w:left="1440" w:right="1457"/>
      </w:pPr>
      <w:r>
        <w:rPr>
          <w:rFonts w:ascii="Arial Black"/>
          <w:color w:val="212121"/>
          <w:sz w:val="17"/>
        </w:rPr>
        <w:t xml:space="preserve">Los deepfakes </w:t>
      </w:r>
      <w:r>
        <w:rPr>
          <w:color w:val="212121"/>
          <w:sz w:val="17"/>
        </w:rPr>
        <w:t xml:space="preserve">son </w:t>
      </w:r>
      <w:r>
        <w:rPr>
          <w:color w:val="212121"/>
          <w:sz w:val="17"/>
        </w:rPr>
        <w:t xml:space="preserve">contenidos multimedia </w:t>
      </w:r>
      <w:r>
        <w:rPr>
          <w:color w:val="212121"/>
          <w:sz w:val="17"/>
        </w:rPr>
        <w:t xml:space="preserve">sintéticos </w:t>
      </w:r>
      <w:r>
        <w:rPr>
          <w:color w:val="212121"/>
          <w:sz w:val="17"/>
        </w:rPr>
        <w:t xml:space="preserve">creados </w:t>
      </w:r>
      <w:r>
        <w:rPr>
          <w:color w:val="212121"/>
          <w:sz w:val="17"/>
        </w:rPr>
        <w:t xml:space="preserve">mediante </w:t>
      </w:r>
      <w:r>
        <w:rPr>
          <w:color w:val="212121"/>
          <w:sz w:val="17"/>
        </w:rPr>
        <w:t xml:space="preserve">inteligencia </w:t>
      </w:r>
      <w:r>
        <w:rPr>
          <w:color w:val="212121"/>
          <w:sz w:val="17"/>
        </w:rPr>
        <w:t>artificial</w:t>
      </w:r>
      <w:r>
        <w:rPr>
          <w:color w:val="212121"/>
          <w:sz w:val="17"/>
        </w:rPr>
        <w:t xml:space="preserve">, </w:t>
      </w:r>
      <w:r>
        <w:rPr>
          <w:color w:val="212121"/>
          <w:sz w:val="17"/>
        </w:rPr>
        <w:t xml:space="preserve">concretamente mediante </w:t>
      </w:r>
      <w:r>
        <w:rPr>
          <w:color w:val="212121"/>
          <w:sz w:val="17"/>
        </w:rPr>
        <w:t xml:space="preserve">técnicas </w:t>
      </w:r>
      <w:r>
        <w:rPr>
          <w:color w:val="212121"/>
          <w:sz w:val="17"/>
        </w:rPr>
        <w:t xml:space="preserve">de aprendizaje </w:t>
      </w:r>
      <w:r>
        <w:rPr>
          <w:color w:val="212121"/>
          <w:sz w:val="17"/>
        </w:rPr>
        <w:t>profundo</w:t>
      </w:r>
      <w:r>
        <w:rPr>
          <w:color w:val="212121"/>
          <w:sz w:val="17"/>
        </w:rPr>
        <w:t xml:space="preserve">. Estas tecnologías pueden manipular o generar contenidos audiovisuales con un alto potencial de engaño, haciendo que parezca que ciertas personas han dicho o hecho cosas que en realidad nunca dijeron ni hicieron. Los deepfakes </w:t>
      </w:r>
      <w:r>
        <w:rPr>
          <w:color w:val="212121"/>
          <w:spacing w:val="-2"/>
          <w:w w:val="105"/>
          <w:sz w:val="17"/>
        </w:rPr>
        <w:t xml:space="preserve">han </w:t>
      </w:r>
      <w:r>
        <w:rPr>
          <w:color w:val="212121"/>
          <w:spacing w:val="-2"/>
          <w:w w:val="105"/>
          <w:sz w:val="17"/>
        </w:rPr>
        <w:t xml:space="preserve">suscitado </w:t>
      </w:r>
      <w:r>
        <w:rPr>
          <w:color w:val="212121"/>
          <w:spacing w:val="-2"/>
          <w:w w:val="105"/>
          <w:sz w:val="17"/>
        </w:rPr>
        <w:t xml:space="preserve">una </w:t>
      </w:r>
      <w:r>
        <w:rPr>
          <w:color w:val="212121"/>
          <w:spacing w:val="-2"/>
          <w:w w:val="105"/>
          <w:sz w:val="17"/>
        </w:rPr>
        <w:t xml:space="preserve">gran </w:t>
      </w:r>
      <w:r>
        <w:rPr>
          <w:color w:val="212121"/>
          <w:spacing w:val="-2"/>
          <w:w w:val="105"/>
          <w:sz w:val="17"/>
        </w:rPr>
        <w:t xml:space="preserve">preocupación </w:t>
      </w:r>
      <w:r>
        <w:rPr>
          <w:color w:val="212121"/>
          <w:spacing w:val="-2"/>
          <w:w w:val="105"/>
          <w:sz w:val="17"/>
        </w:rPr>
        <w:t xml:space="preserve">en torno a </w:t>
      </w:r>
      <w:r>
        <w:rPr>
          <w:color w:val="212121"/>
          <w:spacing w:val="-2"/>
          <w:w w:val="105"/>
          <w:sz w:val="17"/>
        </w:rPr>
        <w:t xml:space="preserve">la desinformación </w:t>
      </w:r>
      <w:r>
        <w:rPr>
          <w:color w:val="212121"/>
          <w:spacing w:val="-2"/>
          <w:w w:val="105"/>
          <w:sz w:val="17"/>
        </w:rPr>
        <w:t>(</w:t>
      </w:r>
      <w:r>
        <w:rPr>
          <w:color w:val="212121"/>
          <w:spacing w:val="-2"/>
          <w:w w:val="105"/>
          <w:sz w:val="17"/>
        </w:rPr>
        <w:t xml:space="preserve">información </w:t>
      </w:r>
      <w:r>
        <w:rPr>
          <w:color w:val="212121"/>
          <w:spacing w:val="-2"/>
          <w:w w:val="105"/>
          <w:sz w:val="17"/>
        </w:rPr>
        <w:t xml:space="preserve">falsa </w:t>
      </w:r>
      <w:r>
        <w:rPr>
          <w:color w:val="212121"/>
          <w:spacing w:val="-2"/>
          <w:w w:val="105"/>
          <w:sz w:val="17"/>
        </w:rPr>
        <w:t xml:space="preserve">destinada </w:t>
      </w:r>
      <w:r>
        <w:rPr>
          <w:color w:val="212121"/>
          <w:spacing w:val="-2"/>
          <w:w w:val="105"/>
          <w:sz w:val="17"/>
        </w:rPr>
        <w:t xml:space="preserve">a </w:t>
      </w:r>
      <w:r>
        <w:rPr>
          <w:color w:val="212121"/>
          <w:spacing w:val="-2"/>
          <w:w w:val="105"/>
          <w:sz w:val="17"/>
        </w:rPr>
        <w:t xml:space="preserve">engañar </w:t>
      </w:r>
      <w:r>
        <w:rPr>
          <w:color w:val="212121"/>
          <w:spacing w:val="-2"/>
          <w:w w:val="105"/>
          <w:sz w:val="17"/>
        </w:rPr>
        <w:t xml:space="preserve">a otros), la información errónea </w:t>
      </w:r>
      <w:r>
        <w:rPr>
          <w:color w:val="212121"/>
          <w:spacing w:val="-2"/>
          <w:w w:val="105"/>
          <w:sz w:val="17"/>
        </w:rPr>
        <w:t>(</w:t>
      </w:r>
      <w:r>
        <w:rPr>
          <w:color w:val="212121"/>
          <w:spacing w:val="-2"/>
          <w:w w:val="105"/>
          <w:sz w:val="17"/>
        </w:rPr>
        <w:t xml:space="preserve">información </w:t>
      </w:r>
      <w:r>
        <w:rPr>
          <w:color w:val="212121"/>
          <w:spacing w:val="-2"/>
          <w:w w:val="105"/>
          <w:sz w:val="17"/>
        </w:rPr>
        <w:t xml:space="preserve">falsa </w:t>
      </w:r>
      <w:r>
        <w:rPr>
          <w:color w:val="212121"/>
          <w:spacing w:val="-2"/>
          <w:w w:val="105"/>
          <w:sz w:val="17"/>
        </w:rPr>
        <w:t xml:space="preserve">o </w:t>
      </w:r>
      <w:r>
        <w:rPr>
          <w:color w:val="212121"/>
          <w:spacing w:val="-2"/>
          <w:w w:val="105"/>
          <w:sz w:val="17"/>
        </w:rPr>
        <w:t>inexacta</w:t>
      </w:r>
      <w:r>
        <w:rPr>
          <w:color w:val="212121"/>
          <w:spacing w:val="-2"/>
          <w:w w:val="105"/>
          <w:sz w:val="17"/>
        </w:rPr>
        <w:t xml:space="preserve">), </w:t>
      </w:r>
      <w:r>
        <w:rPr>
          <w:color w:val="212121"/>
          <w:spacing w:val="-2"/>
          <w:w w:val="105"/>
          <w:sz w:val="17"/>
        </w:rPr>
        <w:t xml:space="preserve">las violaciones </w:t>
      </w:r>
      <w:r>
        <w:rPr>
          <w:color w:val="212121"/>
          <w:spacing w:val="-2"/>
          <w:w w:val="105"/>
          <w:sz w:val="17"/>
        </w:rPr>
        <w:t>de la privacidad</w:t>
      </w:r>
      <w:r>
        <w:rPr>
          <w:color w:val="212121"/>
          <w:spacing w:val="-2"/>
          <w:w w:val="105"/>
          <w:sz w:val="17"/>
        </w:rPr>
        <w:t xml:space="preserve">, </w:t>
      </w:r>
      <w:r>
        <w:rPr>
          <w:color w:val="212121"/>
          <w:spacing w:val="-2"/>
          <w:w w:val="105"/>
          <w:sz w:val="17"/>
        </w:rPr>
        <w:t xml:space="preserve">el fraude </w:t>
      </w:r>
      <w:r>
        <w:rPr>
          <w:color w:val="212121"/>
          <w:spacing w:val="-2"/>
          <w:w w:val="105"/>
          <w:sz w:val="17"/>
        </w:rPr>
        <w:t xml:space="preserve">financiero </w:t>
      </w:r>
      <w:r>
        <w:rPr>
          <w:color w:val="212121"/>
          <w:spacing w:val="-2"/>
          <w:w w:val="105"/>
          <w:sz w:val="17"/>
        </w:rPr>
        <w:t xml:space="preserve">y </w:t>
      </w:r>
      <w:r>
        <w:rPr>
          <w:color w:val="212121"/>
          <w:spacing w:val="-2"/>
          <w:w w:val="105"/>
          <w:sz w:val="17"/>
        </w:rPr>
        <w:t xml:space="preserve">el daño </w:t>
      </w:r>
      <w:r>
        <w:rPr>
          <w:color w:val="212121"/>
          <w:spacing w:val="-2"/>
          <w:w w:val="105"/>
          <w:sz w:val="17"/>
        </w:rPr>
        <w:t xml:space="preserve">potencial </w:t>
      </w:r>
      <w:r>
        <w:rPr>
          <w:color w:val="212121"/>
          <w:spacing w:val="-2"/>
          <w:w w:val="105"/>
          <w:sz w:val="17"/>
        </w:rPr>
        <w:t xml:space="preserve">a </w:t>
      </w:r>
      <w:r>
        <w:rPr>
          <w:color w:val="212121"/>
          <w:sz w:val="17"/>
        </w:rPr>
        <w:t xml:space="preserve">la reputación de las personas, lo que ha dado lugar a debates continuos sobre los métodos de detección y las directrices éticas </w:t>
      </w:r>
      <w:r>
        <w:rPr>
          <w:color w:val="212121"/>
          <w:w w:val="105"/>
          <w:sz w:val="17"/>
        </w:rPr>
        <w:t>para la creación de medios sintéticos.</w:t>
      </w:r>
    </w:p>
    <w:p>
      <w:pPr>
        <w:pStyle w:val="BodyText"/>
        <w:spacing w:before="2"/>
      </w:pPr>
    </w:p>
    <w:p>
      <w:pPr>
        <w:pStyle w:val="BodyText"/>
        <w:spacing w:line="256" w:lineRule="auto"/>
        <w:ind w:left="1440" w:right="1438"/>
      </w:pPr>
      <w:r>
        <w:rPr>
          <w:rFonts w:ascii="Arial Black"/>
          <w:color w:val="212121"/>
          <w:sz w:val="17"/>
        </w:rPr>
        <w:t xml:space="preserve">La ética </w:t>
      </w:r>
      <w:r>
        <w:rPr>
          <w:color w:val="212121"/>
          <w:sz w:val="17"/>
        </w:rPr>
        <w:t xml:space="preserve">es </w:t>
      </w:r>
      <w:r>
        <w:rPr>
          <w:color w:val="212121"/>
          <w:sz w:val="17"/>
        </w:rPr>
        <w:t xml:space="preserve">la </w:t>
      </w:r>
      <w:r>
        <w:rPr>
          <w:color w:val="212121"/>
          <w:sz w:val="17"/>
        </w:rPr>
        <w:t xml:space="preserve">rama </w:t>
      </w:r>
      <w:r>
        <w:rPr>
          <w:color w:val="212121"/>
          <w:sz w:val="17"/>
        </w:rPr>
        <w:t xml:space="preserve">de </w:t>
      </w:r>
      <w:r>
        <w:rPr>
          <w:color w:val="212121"/>
          <w:sz w:val="17"/>
        </w:rPr>
        <w:t xml:space="preserve">la filosofía </w:t>
      </w:r>
      <w:r>
        <w:rPr>
          <w:color w:val="212121"/>
          <w:sz w:val="17"/>
        </w:rPr>
        <w:t xml:space="preserve">que </w:t>
      </w:r>
      <w:r>
        <w:rPr>
          <w:color w:val="212121"/>
          <w:sz w:val="17"/>
        </w:rPr>
        <w:t xml:space="preserve">se ocupa </w:t>
      </w:r>
      <w:r>
        <w:rPr>
          <w:color w:val="212121"/>
          <w:sz w:val="17"/>
        </w:rPr>
        <w:t xml:space="preserve">de </w:t>
      </w:r>
      <w:r>
        <w:rPr>
          <w:color w:val="212121"/>
          <w:sz w:val="17"/>
        </w:rPr>
        <w:t xml:space="preserve">cuestiones </w:t>
      </w:r>
      <w:r>
        <w:rPr>
          <w:color w:val="212121"/>
          <w:sz w:val="17"/>
        </w:rPr>
        <w:t xml:space="preserve">de </w:t>
      </w:r>
      <w:r>
        <w:rPr>
          <w:color w:val="212121"/>
          <w:sz w:val="17"/>
        </w:rPr>
        <w:t xml:space="preserve">lo correcto </w:t>
      </w:r>
      <w:r>
        <w:rPr>
          <w:color w:val="212121"/>
          <w:sz w:val="17"/>
        </w:rPr>
        <w:t xml:space="preserve">y </w:t>
      </w:r>
      <w:r>
        <w:rPr>
          <w:color w:val="212121"/>
          <w:sz w:val="17"/>
        </w:rPr>
        <w:t xml:space="preserve">lo incorrecto, </w:t>
      </w:r>
      <w:r>
        <w:rPr>
          <w:color w:val="212121"/>
          <w:sz w:val="17"/>
        </w:rPr>
        <w:t xml:space="preserve">lo bueno </w:t>
      </w:r>
      <w:r>
        <w:rPr>
          <w:color w:val="212121"/>
          <w:sz w:val="17"/>
        </w:rPr>
        <w:t xml:space="preserve">y </w:t>
      </w:r>
      <w:r>
        <w:rPr>
          <w:color w:val="212121"/>
          <w:sz w:val="17"/>
        </w:rPr>
        <w:t xml:space="preserve">lo malo, </w:t>
      </w:r>
      <w:r>
        <w:rPr>
          <w:color w:val="212121"/>
          <w:sz w:val="17"/>
        </w:rPr>
        <w:t xml:space="preserve">y </w:t>
      </w:r>
      <w:r>
        <w:rPr>
          <w:color w:val="212121"/>
          <w:sz w:val="17"/>
        </w:rPr>
        <w:t>la responsabilidad moral. Implica el estudio sistemático de los principios que guían el comportamiento humano y</w:t>
      </w:r>
    </w:p>
    <w:p>
      <w:pPr>
        <w:pStyle w:val="BodyText"/>
        <w:spacing w:before="24" w:line="280" w:lineRule="auto"/>
        <w:ind w:left="1440" w:right="1438"/>
      </w:pPr>
      <w:r>
        <w:rPr>
          <w:color w:val="212121"/>
          <w:sz w:val="17"/>
        </w:rPr>
        <w:t>la toma de decisiones, ayudándonos a determinar qué acciones son moralmente aceptables o inaceptables. La ética abarca tanto los marcos teóricos que utilizamos para evaluar las elecciones morales (como considerar las consecuencias, los deberes o las virtudes) como la aplicación práctica de estos principios en situaciones del mundo real. El desarrollo y la implementación de sistemas de IA plantean cuestiones éticas fundamentales sobre la equidad, la rendición de cuentas, la privacidad y los posibles impactos sociales de la toma de decisiones automatizada, lo que requiere una cuidadosa consideración de cómo deben diseñarse y regularse estas tecnologías para alinearlas con los valores humanos.</w:t>
      </w:r>
    </w:p>
    <w:p>
      <w:pPr>
        <w:pStyle w:val="BodyText"/>
        <w:spacing w:before="13"/>
      </w:pPr>
    </w:p>
    <w:p>
      <w:pPr>
        <w:pStyle w:val="BodyText"/>
        <w:spacing w:line="268" w:lineRule="auto"/>
        <w:ind w:left="1440" w:right="1438"/>
      </w:pPr>
      <w:r>
        <w:rPr>
          <w:color w:val="212121"/>
          <w:sz w:val="17"/>
        </w:rPr>
        <w:t xml:space="preserve">En </w:t>
      </w:r>
      <w:r>
        <w:rPr>
          <w:color w:val="212121"/>
          <w:sz w:val="17"/>
        </w:rPr>
        <w:t xml:space="preserve">el </w:t>
      </w:r>
      <w:r>
        <w:rPr>
          <w:color w:val="212121"/>
          <w:sz w:val="17"/>
        </w:rPr>
        <w:t xml:space="preserve">contexto </w:t>
      </w:r>
      <w:r>
        <w:rPr>
          <w:color w:val="212121"/>
          <w:sz w:val="17"/>
        </w:rPr>
        <w:t xml:space="preserve">de </w:t>
      </w:r>
      <w:r>
        <w:rPr>
          <w:color w:val="212121"/>
          <w:sz w:val="17"/>
        </w:rPr>
        <w:t xml:space="preserve">los modelos de lenguaje grande (LLM) </w:t>
      </w:r>
      <w:r>
        <w:rPr>
          <w:color w:val="212121"/>
          <w:sz w:val="17"/>
        </w:rPr>
        <w:t xml:space="preserve">y </w:t>
      </w:r>
      <w:r>
        <w:rPr>
          <w:color w:val="212121"/>
          <w:sz w:val="17"/>
        </w:rPr>
        <w:t xml:space="preserve">la IA </w:t>
      </w:r>
      <w:r>
        <w:rPr>
          <w:color w:val="212121"/>
          <w:sz w:val="17"/>
        </w:rPr>
        <w:t>generativa</w:t>
      </w:r>
      <w:r>
        <w:rPr>
          <w:color w:val="212121"/>
          <w:sz w:val="17"/>
        </w:rPr>
        <w:t xml:space="preserve">, </w:t>
      </w:r>
      <w:r>
        <w:rPr>
          <w:color w:val="212121"/>
          <w:sz w:val="17"/>
        </w:rPr>
        <w:t xml:space="preserve">una </w:t>
      </w:r>
      <w:r>
        <w:rPr>
          <w:rFonts w:ascii="Arial Black"/>
          <w:color w:val="212121"/>
          <w:sz w:val="17"/>
        </w:rPr>
        <w:t xml:space="preserve">«alucinación» </w:t>
      </w:r>
      <w:r>
        <w:rPr>
          <w:color w:val="212121"/>
          <w:sz w:val="17"/>
        </w:rPr>
        <w:t xml:space="preserve">se refiere </w:t>
      </w:r>
      <w:r>
        <w:rPr>
          <w:color w:val="212121"/>
          <w:sz w:val="17"/>
        </w:rPr>
        <w:t xml:space="preserve">a </w:t>
      </w:r>
      <w:r>
        <w:rPr>
          <w:color w:val="212121"/>
          <w:sz w:val="17"/>
        </w:rPr>
        <w:t xml:space="preserve">cuando </w:t>
      </w:r>
      <w:r>
        <w:rPr>
          <w:color w:val="212121"/>
          <w:sz w:val="17"/>
        </w:rPr>
        <w:t xml:space="preserve">un </w:t>
      </w:r>
      <w:r>
        <w:rPr>
          <w:color w:val="212121"/>
          <w:sz w:val="17"/>
        </w:rPr>
        <w:t xml:space="preserve">modelo </w:t>
      </w:r>
      <w:r>
        <w:rPr>
          <w:color w:val="212121"/>
          <w:sz w:val="17"/>
        </w:rPr>
        <w:t xml:space="preserve">genera </w:t>
      </w:r>
      <w:r>
        <w:rPr>
          <w:color w:val="212121"/>
          <w:sz w:val="17"/>
        </w:rPr>
        <w:t>información que es objetivamente incorrecta, inventada o que no está respaldada por sus datos de entrenamiento ni por la entrada proporcionada. Estas alucinaciones suelen presentarse al usuario con un alto nivel de confianza, lo que las hace difíciles de detectar.</w:t>
      </w:r>
    </w:p>
    <w:p>
      <w:pPr>
        <w:pStyle w:val="BodyText"/>
        <w:spacing w:before="12" w:line="280" w:lineRule="auto"/>
        <w:ind w:left="1440" w:right="1438"/>
      </w:pPr>
      <w:r>
        <w:rPr>
          <w:color w:val="212121"/>
          <w:sz w:val="17"/>
        </w:rPr>
        <w:t xml:space="preserve">Las alucinaciones ocurren porque estos modelos LLM están diseñados para generar </w:t>
      </w:r>
      <w:r>
        <w:rPr>
          <w:color w:val="212121"/>
          <w:spacing w:val="-2"/>
          <w:w w:val="105"/>
          <w:sz w:val="17"/>
        </w:rPr>
        <w:t xml:space="preserve">respuestas </w:t>
      </w:r>
      <w:r>
        <w:rPr>
          <w:color w:val="212121"/>
          <w:sz w:val="17"/>
        </w:rPr>
        <w:t xml:space="preserve">coherentes y contextualmente </w:t>
      </w:r>
      <w:r>
        <w:rPr>
          <w:color w:val="212121"/>
          <w:spacing w:val="-2"/>
          <w:w w:val="105"/>
          <w:sz w:val="17"/>
        </w:rPr>
        <w:t xml:space="preserve">apropiadas </w:t>
      </w:r>
      <w:r>
        <w:rPr>
          <w:color w:val="212121"/>
          <w:spacing w:val="-2"/>
          <w:w w:val="105"/>
          <w:sz w:val="17"/>
        </w:rPr>
        <w:t xml:space="preserve">basadas </w:t>
      </w:r>
      <w:r>
        <w:rPr>
          <w:color w:val="212121"/>
          <w:spacing w:val="-2"/>
          <w:w w:val="105"/>
          <w:sz w:val="17"/>
        </w:rPr>
        <w:t xml:space="preserve">en </w:t>
      </w:r>
      <w:r>
        <w:rPr>
          <w:color w:val="212121"/>
          <w:spacing w:val="-2"/>
          <w:w w:val="105"/>
          <w:sz w:val="17"/>
        </w:rPr>
        <w:t xml:space="preserve">patrones </w:t>
      </w:r>
      <w:r>
        <w:rPr>
          <w:color w:val="212121"/>
          <w:spacing w:val="-2"/>
          <w:w w:val="105"/>
          <w:sz w:val="17"/>
        </w:rPr>
        <w:t xml:space="preserve">de </w:t>
      </w:r>
      <w:r>
        <w:rPr>
          <w:color w:val="212121"/>
          <w:spacing w:val="-2"/>
          <w:w w:val="105"/>
          <w:sz w:val="17"/>
        </w:rPr>
        <w:t xml:space="preserve">sus </w:t>
      </w:r>
      <w:r>
        <w:rPr>
          <w:color w:val="212121"/>
          <w:spacing w:val="-2"/>
          <w:w w:val="105"/>
          <w:sz w:val="17"/>
        </w:rPr>
        <w:t xml:space="preserve">datos </w:t>
      </w:r>
      <w:r>
        <w:rPr>
          <w:color w:val="212121"/>
          <w:spacing w:val="-2"/>
          <w:w w:val="105"/>
          <w:sz w:val="17"/>
        </w:rPr>
        <w:t>de entrenamiento</w:t>
      </w:r>
      <w:r>
        <w:rPr>
          <w:color w:val="212121"/>
          <w:spacing w:val="-2"/>
          <w:w w:val="105"/>
          <w:sz w:val="17"/>
        </w:rPr>
        <w:t xml:space="preserve">, </w:t>
      </w:r>
      <w:r>
        <w:rPr>
          <w:color w:val="212121"/>
          <w:spacing w:val="-2"/>
          <w:w w:val="105"/>
          <w:sz w:val="17"/>
        </w:rPr>
        <w:t xml:space="preserve">pero </w:t>
      </w:r>
      <w:r>
        <w:rPr>
          <w:color w:val="212121"/>
          <w:spacing w:val="-2"/>
          <w:w w:val="105"/>
          <w:sz w:val="17"/>
        </w:rPr>
        <w:t>no</w:t>
      </w:r>
      <w:r>
        <w:rPr>
          <w:color w:val="212121"/>
          <w:spacing w:val="-2"/>
          <w:w w:val="105"/>
          <w:sz w:val="17"/>
        </w:rPr>
        <w:t xml:space="preserve"> </w:t>
      </w:r>
      <w:r>
        <w:rPr>
          <w:color w:val="212121"/>
          <w:spacing w:val="-2"/>
          <w:w w:val="105"/>
          <w:sz w:val="17"/>
        </w:rPr>
        <w:t xml:space="preserve">cuentan </w:t>
      </w:r>
      <w:r>
        <w:rPr>
          <w:color w:val="212121"/>
          <w:spacing w:val="-2"/>
          <w:w w:val="105"/>
          <w:sz w:val="17"/>
        </w:rPr>
        <w:t xml:space="preserve">con un </w:t>
      </w:r>
      <w:r>
        <w:rPr>
          <w:color w:val="212121"/>
          <w:spacing w:val="-2"/>
          <w:w w:val="105"/>
          <w:sz w:val="17"/>
        </w:rPr>
        <w:t xml:space="preserve">mecanismo </w:t>
      </w:r>
      <w:r>
        <w:rPr>
          <w:color w:val="212121"/>
          <w:spacing w:val="-2"/>
          <w:w w:val="105"/>
          <w:sz w:val="17"/>
        </w:rPr>
        <w:t xml:space="preserve">integrado </w:t>
      </w:r>
      <w:r>
        <w:rPr>
          <w:color w:val="212121"/>
          <w:sz w:val="17"/>
        </w:rPr>
        <w:t xml:space="preserve">para verificar la precisión de lo que producen. Si bien los modelos base no tienen verificación de datos integrada, ciertas </w:t>
      </w:r>
      <w:r>
        <w:rPr>
          <w:color w:val="212121"/>
          <w:spacing w:val="-2"/>
          <w:w w:val="105"/>
          <w:sz w:val="17"/>
        </w:rPr>
        <w:t xml:space="preserve">implementaciones </w:t>
      </w:r>
      <w:r>
        <w:rPr>
          <w:color w:val="212121"/>
          <w:spacing w:val="-2"/>
          <w:w w:val="105"/>
          <w:sz w:val="17"/>
        </w:rPr>
        <w:t xml:space="preserve">incorporan </w:t>
      </w:r>
      <w:r>
        <w:rPr>
          <w:color w:val="212121"/>
          <w:spacing w:val="-2"/>
          <w:w w:val="105"/>
          <w:sz w:val="17"/>
        </w:rPr>
        <w:t xml:space="preserve">métodos </w:t>
      </w:r>
      <w:r>
        <w:rPr>
          <w:color w:val="212121"/>
          <w:spacing w:val="-2"/>
          <w:w w:val="105"/>
          <w:sz w:val="17"/>
        </w:rPr>
        <w:t xml:space="preserve">de verificación </w:t>
      </w:r>
      <w:r>
        <w:rPr>
          <w:color w:val="212121"/>
          <w:spacing w:val="-2"/>
          <w:w w:val="105"/>
          <w:sz w:val="17"/>
        </w:rPr>
        <w:t xml:space="preserve">externos </w:t>
      </w:r>
      <w:r>
        <w:rPr>
          <w:color w:val="212121"/>
          <w:spacing w:val="-2"/>
          <w:w w:val="105"/>
          <w:sz w:val="17"/>
        </w:rPr>
        <w:t xml:space="preserve">o </w:t>
      </w:r>
      <w:r>
        <w:rPr>
          <w:color w:val="212121"/>
          <w:spacing w:val="-2"/>
          <w:w w:val="105"/>
          <w:sz w:val="17"/>
        </w:rPr>
        <w:t xml:space="preserve">generación </w:t>
      </w:r>
      <w:r>
        <w:rPr>
          <w:color w:val="212121"/>
          <w:spacing w:val="-2"/>
          <w:w w:val="105"/>
          <w:sz w:val="17"/>
        </w:rPr>
        <w:t xml:space="preserve">aumentada por recuperación </w:t>
      </w:r>
      <w:r>
        <w:rPr>
          <w:color w:val="212121"/>
          <w:spacing w:val="-2"/>
          <w:w w:val="105"/>
          <w:sz w:val="17"/>
        </w:rPr>
        <w:t xml:space="preserve">(RAG) </w:t>
      </w:r>
      <w:r>
        <w:rPr>
          <w:color w:val="212121"/>
          <w:spacing w:val="-2"/>
          <w:w w:val="105"/>
          <w:sz w:val="17"/>
        </w:rPr>
        <w:t>para garantizar la precisión.</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81"/>
      </w:pPr>
    </w:p>
    <w:p>
      <w:pPr>
        <w:pStyle w:val="BodyText"/>
        <w:spacing w:before="1" w:line="276" w:lineRule="auto"/>
        <w:ind w:left="1440" w:right="1438"/>
      </w:pPr>
      <w:r>
        <w:rPr>
          <w:rFonts w:ascii="Arial Black"/>
          <w:color w:val="212121"/>
          <w:sz w:val="17"/>
        </w:rPr>
        <w:t xml:space="preserve">Un modelo </w:t>
      </w:r>
      <w:r>
        <w:rPr>
          <w:rFonts w:ascii="Arial Black"/>
          <w:color w:val="212121"/>
          <w:sz w:val="17"/>
        </w:rPr>
        <w:t xml:space="preserve">de lenguaje </w:t>
      </w:r>
      <w:r>
        <w:rPr>
          <w:rFonts w:ascii="Arial Black"/>
          <w:color w:val="212121"/>
          <w:sz w:val="17"/>
        </w:rPr>
        <w:t xml:space="preserve">a gran escala </w:t>
      </w:r>
      <w:r>
        <w:rPr>
          <w:rFonts w:ascii="Arial Black"/>
          <w:color w:val="212121"/>
          <w:sz w:val="17"/>
        </w:rPr>
        <w:t xml:space="preserve">(LLM) </w:t>
      </w:r>
      <w:r>
        <w:rPr>
          <w:color w:val="212121"/>
          <w:sz w:val="17"/>
        </w:rPr>
        <w:t xml:space="preserve">es </w:t>
      </w:r>
      <w:r>
        <w:rPr>
          <w:color w:val="212121"/>
          <w:sz w:val="17"/>
        </w:rPr>
        <w:t xml:space="preserve">un </w:t>
      </w:r>
      <w:r>
        <w:rPr>
          <w:color w:val="212121"/>
          <w:sz w:val="17"/>
        </w:rPr>
        <w:t xml:space="preserve">tipo </w:t>
      </w:r>
      <w:r>
        <w:rPr>
          <w:color w:val="212121"/>
          <w:sz w:val="17"/>
        </w:rPr>
        <w:t xml:space="preserve">de </w:t>
      </w:r>
      <w:r>
        <w:rPr>
          <w:color w:val="212121"/>
          <w:sz w:val="17"/>
        </w:rPr>
        <w:t xml:space="preserve">sistema </w:t>
      </w:r>
      <w:r>
        <w:rPr>
          <w:color w:val="212121"/>
          <w:sz w:val="17"/>
        </w:rPr>
        <w:t xml:space="preserve">de inteligencia artificial </w:t>
      </w:r>
      <w:r>
        <w:rPr>
          <w:color w:val="212121"/>
          <w:sz w:val="17"/>
        </w:rPr>
        <w:t xml:space="preserve">entrenado </w:t>
      </w:r>
      <w:r>
        <w:rPr>
          <w:color w:val="212121"/>
          <w:sz w:val="17"/>
        </w:rPr>
        <w:t xml:space="preserve">con </w:t>
      </w:r>
      <w:r>
        <w:rPr>
          <w:color w:val="212121"/>
          <w:sz w:val="17"/>
        </w:rPr>
        <w:t xml:space="preserve">enormes </w:t>
      </w:r>
      <w:r>
        <w:rPr>
          <w:color w:val="212121"/>
          <w:sz w:val="17"/>
        </w:rPr>
        <w:t xml:space="preserve">cantidades </w:t>
      </w:r>
      <w:r>
        <w:rPr>
          <w:color w:val="212121"/>
          <w:sz w:val="17"/>
        </w:rPr>
        <w:t xml:space="preserve">de </w:t>
      </w:r>
      <w:r>
        <w:rPr>
          <w:color w:val="212121"/>
          <w:sz w:val="17"/>
        </w:rPr>
        <w:t xml:space="preserve">datos </w:t>
      </w:r>
      <w:r>
        <w:rPr>
          <w:color w:val="212121"/>
          <w:sz w:val="17"/>
        </w:rPr>
        <w:t xml:space="preserve">de texto </w:t>
      </w:r>
      <w:r>
        <w:rPr>
          <w:color w:val="212121"/>
          <w:sz w:val="17"/>
        </w:rPr>
        <w:t xml:space="preserve">para </w:t>
      </w:r>
      <w:r>
        <w:rPr>
          <w:color w:val="212121"/>
          <w:sz w:val="17"/>
        </w:rPr>
        <w:t xml:space="preserve">que </w:t>
      </w:r>
      <w:r>
        <w:rPr>
          <w:color w:val="212121"/>
          <w:sz w:val="17"/>
        </w:rPr>
        <w:t xml:space="preserve">pueda comprender </w:t>
      </w:r>
      <w:r>
        <w:rPr>
          <w:color w:val="212121"/>
          <w:sz w:val="17"/>
        </w:rPr>
        <w:t xml:space="preserve">y </w:t>
      </w:r>
      <w:r>
        <w:rPr>
          <w:color w:val="212121"/>
          <w:sz w:val="17"/>
        </w:rPr>
        <w:t xml:space="preserve">generar </w:t>
      </w:r>
      <w:r>
        <w:rPr>
          <w:color w:val="212121"/>
          <w:sz w:val="17"/>
        </w:rPr>
        <w:t xml:space="preserve">lenguaje </w:t>
      </w:r>
      <w:r>
        <w:rPr>
          <w:color w:val="212121"/>
          <w:sz w:val="17"/>
        </w:rPr>
        <w:t>humano</w:t>
      </w:r>
      <w:r>
        <w:rPr>
          <w:color w:val="212121"/>
          <w:sz w:val="17"/>
        </w:rPr>
        <w:t xml:space="preserve">. </w:t>
      </w:r>
      <w:r>
        <w:rPr>
          <w:color w:val="212121"/>
          <w:sz w:val="17"/>
        </w:rPr>
        <w:t xml:space="preserve">Estos </w:t>
      </w:r>
      <w:r>
        <w:rPr>
          <w:color w:val="212121"/>
          <w:sz w:val="17"/>
        </w:rPr>
        <w:t xml:space="preserve">modelos </w:t>
      </w:r>
      <w:r>
        <w:rPr>
          <w:color w:val="212121"/>
          <w:sz w:val="17"/>
        </w:rPr>
        <w:t xml:space="preserve">utilizan </w:t>
      </w:r>
      <w:r>
        <w:rPr>
          <w:color w:val="212121"/>
          <w:sz w:val="17"/>
        </w:rPr>
        <w:t xml:space="preserve">técnicas </w:t>
      </w:r>
      <w:r>
        <w:rPr>
          <w:color w:val="212121"/>
          <w:sz w:val="17"/>
        </w:rPr>
        <w:t xml:space="preserve">de aprendizaje </w:t>
      </w:r>
      <w:r>
        <w:rPr>
          <w:color w:val="212121"/>
          <w:sz w:val="17"/>
        </w:rPr>
        <w:t xml:space="preserve">profundo </w:t>
      </w:r>
      <w:r>
        <w:rPr>
          <w:color w:val="212121"/>
          <w:sz w:val="17"/>
        </w:rPr>
        <w:t xml:space="preserve">para </w:t>
      </w:r>
      <w:r>
        <w:rPr>
          <w:color w:val="212121"/>
          <w:sz w:val="17"/>
        </w:rPr>
        <w:t xml:space="preserve">aprender </w:t>
      </w:r>
      <w:r>
        <w:rPr>
          <w:color w:val="212121"/>
          <w:sz w:val="17"/>
        </w:rPr>
        <w:t xml:space="preserve">patrones, relaciones y </w:t>
      </w:r>
      <w:r>
        <w:rPr>
          <w:color w:val="212121"/>
          <w:sz w:val="17"/>
        </w:rPr>
        <w:t xml:space="preserve">estructuras </w:t>
      </w:r>
      <w:r>
        <w:rPr>
          <w:color w:val="212121"/>
          <w:sz w:val="17"/>
        </w:rPr>
        <w:t xml:space="preserve">del </w:t>
      </w:r>
      <w:r>
        <w:rPr>
          <w:color w:val="212121"/>
          <w:sz w:val="17"/>
        </w:rPr>
        <w:t xml:space="preserve">lenguaje, </w:t>
      </w:r>
      <w:r>
        <w:rPr>
          <w:color w:val="212121"/>
          <w:sz w:val="17"/>
        </w:rPr>
        <w:t xml:space="preserve">lo que </w:t>
      </w:r>
      <w:r>
        <w:rPr>
          <w:color w:val="212121"/>
          <w:sz w:val="17"/>
        </w:rPr>
        <w:t xml:space="preserve">les </w:t>
      </w:r>
      <w:r>
        <w:rPr>
          <w:color w:val="212121"/>
          <w:sz w:val="17"/>
        </w:rPr>
        <w:t xml:space="preserve">permite </w:t>
      </w:r>
      <w:r>
        <w:rPr>
          <w:color w:val="212121"/>
          <w:sz w:val="17"/>
        </w:rPr>
        <w:t xml:space="preserve">realizar </w:t>
      </w:r>
      <w:r>
        <w:rPr>
          <w:color w:val="212121"/>
          <w:sz w:val="17"/>
        </w:rPr>
        <w:t xml:space="preserve">una </w:t>
      </w:r>
      <w:r>
        <w:rPr>
          <w:color w:val="212121"/>
          <w:sz w:val="17"/>
        </w:rPr>
        <w:t xml:space="preserve">amplia </w:t>
      </w:r>
      <w:r>
        <w:rPr>
          <w:color w:val="212121"/>
          <w:sz w:val="17"/>
        </w:rPr>
        <w:t xml:space="preserve">gama </w:t>
      </w:r>
      <w:r>
        <w:rPr>
          <w:color w:val="212121"/>
          <w:sz w:val="17"/>
        </w:rPr>
        <w:t xml:space="preserve">de </w:t>
      </w:r>
      <w:r>
        <w:rPr>
          <w:color w:val="212121"/>
          <w:sz w:val="17"/>
        </w:rPr>
        <w:t xml:space="preserve">tareas, </w:t>
      </w:r>
      <w:r>
        <w:rPr>
          <w:color w:val="212121"/>
          <w:sz w:val="17"/>
        </w:rPr>
        <w:t xml:space="preserve">como responder preguntas, redactar textos, traducir idiomas, resumir contenidos y mantener </w:t>
      </w:r>
      <w:r>
        <w:rPr>
          <w:color w:val="212121"/>
          <w:spacing w:val="-2"/>
          <w:sz w:val="17"/>
        </w:rPr>
        <w:t>conversaciones.</w:t>
      </w:r>
    </w:p>
    <w:p>
      <w:pPr>
        <w:pStyle w:val="BodyText"/>
        <w:spacing w:before="7"/>
      </w:pPr>
    </w:p>
    <w:p>
      <w:pPr>
        <w:pStyle w:val="BodyText"/>
        <w:spacing w:line="276" w:lineRule="auto"/>
        <w:ind w:left="1440" w:right="1705"/>
      </w:pPr>
      <w:r>
        <w:rPr>
          <w:color w:val="212121"/>
          <w:sz w:val="17"/>
        </w:rPr>
        <w:t xml:space="preserve">Un </w:t>
      </w:r>
      <w:r>
        <w:rPr>
          <w:rFonts w:ascii="Arial Black" w:hAnsi="Arial Black"/>
          <w:color w:val="212121"/>
          <w:sz w:val="17"/>
        </w:rPr>
        <w:t xml:space="preserve">sistema </w:t>
      </w:r>
      <w:r>
        <w:rPr>
          <w:rFonts w:ascii="Arial Black" w:hAnsi="Arial Black"/>
          <w:color w:val="212121"/>
          <w:sz w:val="17"/>
        </w:rPr>
        <w:t xml:space="preserve">multimodal </w:t>
      </w:r>
      <w:r>
        <w:rPr>
          <w:color w:val="212121"/>
          <w:sz w:val="17"/>
        </w:rPr>
        <w:t xml:space="preserve">es </w:t>
      </w:r>
      <w:r>
        <w:rPr>
          <w:color w:val="212121"/>
          <w:sz w:val="17"/>
        </w:rPr>
        <w:t xml:space="preserve">un </w:t>
      </w:r>
      <w:r>
        <w:rPr>
          <w:color w:val="212121"/>
          <w:sz w:val="17"/>
        </w:rPr>
        <w:t xml:space="preserve">tipo </w:t>
      </w:r>
      <w:r>
        <w:rPr>
          <w:color w:val="212121"/>
          <w:sz w:val="17"/>
        </w:rPr>
        <w:t xml:space="preserve">de </w:t>
      </w:r>
      <w:r>
        <w:rPr>
          <w:color w:val="212121"/>
          <w:sz w:val="17"/>
        </w:rPr>
        <w:t xml:space="preserve">inteligencia </w:t>
      </w:r>
      <w:r>
        <w:rPr>
          <w:color w:val="212121"/>
          <w:sz w:val="17"/>
        </w:rPr>
        <w:t xml:space="preserve">artificial </w:t>
      </w:r>
      <w:r>
        <w:rPr>
          <w:color w:val="212121"/>
          <w:sz w:val="17"/>
        </w:rPr>
        <w:t xml:space="preserve">capaz de </w:t>
      </w:r>
      <w:r>
        <w:rPr>
          <w:color w:val="212121"/>
          <w:sz w:val="17"/>
        </w:rPr>
        <w:t xml:space="preserve">procesar, </w:t>
      </w:r>
      <w:r>
        <w:rPr>
          <w:color w:val="212121"/>
          <w:sz w:val="17"/>
        </w:rPr>
        <w:t xml:space="preserve">interpretar </w:t>
      </w:r>
      <w:r>
        <w:rPr>
          <w:color w:val="212121"/>
          <w:sz w:val="17"/>
        </w:rPr>
        <w:t xml:space="preserve">y </w:t>
      </w:r>
      <w:r>
        <w:rPr>
          <w:color w:val="212121"/>
          <w:sz w:val="17"/>
        </w:rPr>
        <w:t xml:space="preserve">generar información </w:t>
      </w:r>
      <w:r>
        <w:rPr>
          <w:color w:val="212121"/>
          <w:sz w:val="17"/>
        </w:rPr>
        <w:t xml:space="preserve">a partir </w:t>
      </w:r>
      <w:r>
        <w:rPr>
          <w:color w:val="212121"/>
          <w:sz w:val="17"/>
        </w:rPr>
        <w:t xml:space="preserve">de </w:t>
      </w:r>
      <w:r>
        <w:rPr>
          <w:color w:val="212121"/>
          <w:sz w:val="17"/>
        </w:rPr>
        <w:t xml:space="preserve">múltiples </w:t>
      </w:r>
      <w:r>
        <w:rPr>
          <w:color w:val="212121"/>
          <w:sz w:val="17"/>
        </w:rPr>
        <w:t xml:space="preserve">formatos </w:t>
      </w:r>
      <w:r>
        <w:rPr>
          <w:color w:val="212121"/>
          <w:sz w:val="17"/>
        </w:rPr>
        <w:t xml:space="preserve">de </w:t>
      </w:r>
      <w:r>
        <w:rPr>
          <w:color w:val="212121"/>
          <w:sz w:val="17"/>
        </w:rPr>
        <w:t xml:space="preserve">datos </w:t>
      </w:r>
      <w:r>
        <w:rPr>
          <w:color w:val="212121"/>
          <w:sz w:val="17"/>
        </w:rPr>
        <w:t xml:space="preserve">o </w:t>
      </w:r>
      <w:r>
        <w:rPr>
          <w:color w:val="212121"/>
          <w:sz w:val="17"/>
        </w:rPr>
        <w:t xml:space="preserve">«modalidades» </w:t>
      </w:r>
      <w:r>
        <w:rPr>
          <w:color w:val="212121"/>
          <w:sz w:val="17"/>
        </w:rPr>
        <w:t xml:space="preserve">de forma simultánea, tales </w:t>
      </w:r>
      <w:r>
        <w:rPr>
          <w:color w:val="212121"/>
          <w:sz w:val="17"/>
        </w:rPr>
        <w:t xml:space="preserve">como </w:t>
      </w:r>
      <w:r>
        <w:rPr>
          <w:color w:val="212121"/>
          <w:sz w:val="17"/>
        </w:rPr>
        <w:t xml:space="preserve">texto, </w:t>
      </w:r>
      <w:r>
        <w:rPr>
          <w:color w:val="212121"/>
          <w:sz w:val="17"/>
        </w:rPr>
        <w:t xml:space="preserve">imágenes, audio, </w:t>
      </w:r>
      <w:r>
        <w:rPr>
          <w:color w:val="212121"/>
          <w:sz w:val="17"/>
        </w:rPr>
        <w:t xml:space="preserve">vídeo </w:t>
      </w:r>
      <w:r>
        <w:rPr>
          <w:color w:val="212121"/>
          <w:sz w:val="17"/>
        </w:rPr>
        <w:t xml:space="preserve">y </w:t>
      </w:r>
      <w:r>
        <w:rPr>
          <w:color w:val="212121"/>
          <w:sz w:val="17"/>
        </w:rPr>
        <w:t xml:space="preserve">datos </w:t>
      </w:r>
      <w:r>
        <w:rPr>
          <w:color w:val="212121"/>
          <w:sz w:val="17"/>
        </w:rPr>
        <w:t>numéricos</w:t>
      </w:r>
      <w:r>
        <w:rPr>
          <w:color w:val="212121"/>
          <w:sz w:val="17"/>
        </w:rPr>
        <w:t>.</w:t>
      </w:r>
      <w:r>
        <w:rPr>
          <w:color w:val="212121"/>
          <w:spacing w:val="-2"/>
          <w:sz w:val="17"/>
        </w:rPr>
        <w:t xml:space="preserve"> </w:t>
      </w:r>
      <w:r>
        <w:rPr>
          <w:color w:val="212121"/>
          <w:sz w:val="17"/>
        </w:rPr>
        <w:t xml:space="preserve">Por </w:t>
      </w:r>
      <w:r>
        <w:rPr>
          <w:color w:val="212121"/>
          <w:sz w:val="17"/>
        </w:rPr>
        <w:t xml:space="preserve">ejemplo, </w:t>
      </w:r>
      <w:r>
        <w:rPr>
          <w:color w:val="212121"/>
          <w:sz w:val="17"/>
        </w:rPr>
        <w:t xml:space="preserve">GPT-4 </w:t>
      </w:r>
      <w:r>
        <w:rPr>
          <w:color w:val="212121"/>
          <w:sz w:val="17"/>
        </w:rPr>
        <w:t xml:space="preserve">y </w:t>
      </w:r>
      <w:r>
        <w:rPr>
          <w:color w:val="212121"/>
          <w:sz w:val="17"/>
        </w:rPr>
        <w:t xml:space="preserve">GPT-5 </w:t>
      </w:r>
      <w:r>
        <w:rPr>
          <w:color w:val="212121"/>
          <w:sz w:val="17"/>
        </w:rPr>
        <w:t xml:space="preserve">son </w:t>
      </w:r>
      <w:r>
        <w:rPr>
          <w:color w:val="212121"/>
          <w:sz w:val="17"/>
        </w:rPr>
        <w:t xml:space="preserve">sistemas </w:t>
      </w:r>
      <w:r>
        <w:rPr>
          <w:color w:val="212121"/>
          <w:sz w:val="17"/>
        </w:rPr>
        <w:t>multimodales</w:t>
      </w:r>
      <w:r>
        <w:rPr>
          <w:color w:val="212121"/>
          <w:sz w:val="17"/>
        </w:rPr>
        <w:t xml:space="preserve">. </w:t>
      </w:r>
      <w:r>
        <w:rPr>
          <w:color w:val="212121"/>
          <w:sz w:val="17"/>
        </w:rPr>
        <w:t xml:space="preserve">A diferencia de los sistemas unimodales, que se especializan en un solo tipo de datos, los sistemas multimodales pueden comprender las relaciones entre diferentes modalidades, lo que permite un análisis más completo y </w:t>
      </w:r>
      <w:r>
        <w:rPr>
          <w:color w:val="212121"/>
          <w:sz w:val="17"/>
        </w:rPr>
        <w:t xml:space="preserve">una interacción </w:t>
      </w:r>
      <w:r>
        <w:rPr>
          <w:color w:val="212121"/>
          <w:sz w:val="17"/>
        </w:rPr>
        <w:t>más natural entre humanos y computadoras</w:t>
      </w:r>
      <w:r>
        <w:rPr>
          <w:color w:val="212121"/>
          <w:sz w:val="17"/>
        </w:rPr>
        <w:t xml:space="preserve">. </w:t>
      </w:r>
      <w:r>
        <w:rPr>
          <w:color w:val="212121"/>
          <w:sz w:val="17"/>
        </w:rPr>
        <w:t xml:space="preserve">Por </w:t>
      </w:r>
      <w:r>
        <w:rPr>
          <w:color w:val="212121"/>
          <w:sz w:val="17"/>
        </w:rPr>
        <w:t xml:space="preserve">ejemplo, </w:t>
      </w:r>
      <w:r>
        <w:rPr>
          <w:color w:val="212121"/>
          <w:sz w:val="17"/>
        </w:rPr>
        <w:t xml:space="preserve">un </w:t>
      </w:r>
      <w:r>
        <w:rPr>
          <w:color w:val="212121"/>
          <w:sz w:val="17"/>
        </w:rPr>
        <w:t xml:space="preserve">sistema </w:t>
      </w:r>
      <w:r>
        <w:rPr>
          <w:color w:val="212121"/>
          <w:sz w:val="17"/>
        </w:rPr>
        <w:t xml:space="preserve">multimodal </w:t>
      </w:r>
      <w:r>
        <w:rPr>
          <w:color w:val="212121"/>
          <w:sz w:val="17"/>
        </w:rPr>
        <w:t xml:space="preserve">en </w:t>
      </w:r>
      <w:r>
        <w:rPr>
          <w:color w:val="212121"/>
          <w:sz w:val="17"/>
        </w:rPr>
        <w:t xml:space="preserve">un </w:t>
      </w:r>
      <w:r>
        <w:rPr>
          <w:color w:val="212121"/>
          <w:sz w:val="17"/>
        </w:rPr>
        <w:t xml:space="preserve">entorno </w:t>
      </w:r>
      <w:r>
        <w:rPr>
          <w:color w:val="212121"/>
          <w:sz w:val="17"/>
        </w:rPr>
        <w:t xml:space="preserve">de atención médica </w:t>
      </w:r>
      <w:r>
        <w:rPr>
          <w:color w:val="212121"/>
          <w:sz w:val="17"/>
        </w:rPr>
        <w:t xml:space="preserve">podría </w:t>
      </w:r>
      <w:r>
        <w:rPr>
          <w:color w:val="212121"/>
          <w:sz w:val="17"/>
        </w:rPr>
        <w:t xml:space="preserve">analizar </w:t>
      </w:r>
      <w:r>
        <w:rPr>
          <w:color w:val="212121"/>
          <w:sz w:val="17"/>
        </w:rPr>
        <w:t>una</w:t>
      </w:r>
    </w:p>
    <w:p>
      <w:pPr>
        <w:pStyle w:val="BodyText"/>
        <w:spacing w:before="6" w:line="280" w:lineRule="auto"/>
        <w:ind w:left="1440" w:right="1438"/>
      </w:pPr>
      <w:r>
        <w:rPr>
          <w:color w:val="212121"/>
          <w:sz w:val="17"/>
        </w:rPr>
        <w:t xml:space="preserve">imagen </w:t>
      </w:r>
      <w:r>
        <w:rPr>
          <w:color w:val="212121"/>
          <w:sz w:val="17"/>
        </w:rPr>
        <w:t>radiológica</w:t>
      </w:r>
      <w:r>
        <w:rPr>
          <w:color w:val="212121"/>
          <w:sz w:val="17"/>
        </w:rPr>
        <w:t xml:space="preserve">, </w:t>
      </w:r>
      <w:r>
        <w:rPr>
          <w:color w:val="212121"/>
          <w:sz w:val="17"/>
        </w:rPr>
        <w:t xml:space="preserve">extraer </w:t>
      </w:r>
      <w:r>
        <w:rPr>
          <w:color w:val="212121"/>
          <w:sz w:val="17"/>
        </w:rPr>
        <w:t xml:space="preserve">contexto </w:t>
      </w:r>
      <w:r>
        <w:rPr>
          <w:color w:val="212121"/>
          <w:sz w:val="17"/>
        </w:rPr>
        <w:t xml:space="preserve">de </w:t>
      </w:r>
      <w:r>
        <w:rPr>
          <w:color w:val="212121"/>
          <w:sz w:val="17"/>
        </w:rPr>
        <w:t xml:space="preserve">las notas </w:t>
      </w:r>
      <w:r>
        <w:rPr>
          <w:color w:val="212121"/>
          <w:sz w:val="17"/>
        </w:rPr>
        <w:t xml:space="preserve">de un médico </w:t>
      </w:r>
      <w:r>
        <w:rPr>
          <w:color w:val="212121"/>
          <w:sz w:val="17"/>
        </w:rPr>
        <w:t xml:space="preserve">y </w:t>
      </w:r>
      <w:r>
        <w:rPr>
          <w:color w:val="212121"/>
          <w:sz w:val="17"/>
        </w:rPr>
        <w:t xml:space="preserve">comparar </w:t>
      </w:r>
      <w:r>
        <w:rPr>
          <w:color w:val="212121"/>
          <w:sz w:val="17"/>
        </w:rPr>
        <w:t xml:space="preserve">resultados </w:t>
      </w:r>
      <w:r>
        <w:rPr>
          <w:color w:val="212121"/>
          <w:sz w:val="17"/>
        </w:rPr>
        <w:t xml:space="preserve">de laboratorio </w:t>
      </w:r>
      <w:r>
        <w:rPr>
          <w:color w:val="212121"/>
          <w:sz w:val="17"/>
        </w:rPr>
        <w:t xml:space="preserve">para </w:t>
      </w:r>
      <w:r>
        <w:rPr>
          <w:color w:val="212121"/>
          <w:sz w:val="17"/>
        </w:rPr>
        <w:t xml:space="preserve">ayudar </w:t>
      </w:r>
      <w:r>
        <w:rPr>
          <w:color w:val="212121"/>
          <w:sz w:val="17"/>
        </w:rPr>
        <w:t xml:space="preserve">en </w:t>
      </w:r>
      <w:r>
        <w:rPr>
          <w:color w:val="212121"/>
          <w:sz w:val="17"/>
        </w:rPr>
        <w:t xml:space="preserve">el diagnóstico. </w:t>
      </w:r>
      <w:r>
        <w:rPr>
          <w:color w:val="212121"/>
          <w:sz w:val="17"/>
        </w:rPr>
        <w:t>En seguridad de la información, la IA multimodal podría combinar videovigilancia, registros de texto y grabaciones de audio para detectar violaciones de acceso físico alineadas con actividad digital sospechosa.</w:t>
      </w:r>
    </w:p>
    <w:p>
      <w:pPr>
        <w:pStyle w:val="BodyText"/>
        <w:spacing w:before="10"/>
      </w:pPr>
    </w:p>
    <w:p>
      <w:pPr>
        <w:pStyle w:val="BodyText"/>
        <w:spacing w:before="1" w:line="278" w:lineRule="auto"/>
        <w:ind w:left="1440" w:right="1480"/>
      </w:pPr>
      <w:r>
        <w:rPr>
          <w:rFonts w:ascii="Arial Black"/>
          <w:sz w:val="17"/>
        </w:rPr>
        <w:t xml:space="preserve">La IA </w:t>
      </w:r>
      <w:r>
        <w:rPr>
          <w:rFonts w:ascii="Arial Black"/>
          <w:sz w:val="17"/>
        </w:rPr>
        <w:t xml:space="preserve">responsable </w:t>
      </w:r>
      <w:r>
        <w:rPr>
          <w:sz w:val="17"/>
        </w:rPr>
        <w:t xml:space="preserve">se refiere </w:t>
      </w:r>
      <w:r>
        <w:rPr>
          <w:sz w:val="17"/>
        </w:rPr>
        <w:t xml:space="preserve">al </w:t>
      </w:r>
      <w:r>
        <w:rPr>
          <w:sz w:val="17"/>
        </w:rPr>
        <w:t xml:space="preserve">desarrollo </w:t>
      </w:r>
      <w:r>
        <w:rPr>
          <w:sz w:val="17"/>
        </w:rPr>
        <w:t xml:space="preserve">y </w:t>
      </w:r>
      <w:r>
        <w:rPr>
          <w:sz w:val="17"/>
        </w:rPr>
        <w:t xml:space="preserve">la implementación </w:t>
      </w:r>
      <w:r>
        <w:rPr>
          <w:sz w:val="17"/>
        </w:rPr>
        <w:t xml:space="preserve">de </w:t>
      </w:r>
      <w:r>
        <w:rPr>
          <w:sz w:val="17"/>
        </w:rPr>
        <w:t xml:space="preserve">sistemas </w:t>
      </w:r>
      <w:r>
        <w:rPr>
          <w:sz w:val="17"/>
        </w:rPr>
        <w:t xml:space="preserve">de inteligencia </w:t>
      </w:r>
      <w:r>
        <w:rPr>
          <w:sz w:val="17"/>
        </w:rPr>
        <w:t xml:space="preserve">artificial </w:t>
      </w:r>
      <w:r>
        <w:rPr>
          <w:sz w:val="17"/>
        </w:rPr>
        <w:t xml:space="preserve">de </w:t>
      </w:r>
      <w:r>
        <w:rPr>
          <w:sz w:val="17"/>
        </w:rPr>
        <w:t xml:space="preserve">una </w:t>
      </w:r>
      <w:r>
        <w:rPr>
          <w:sz w:val="17"/>
        </w:rPr>
        <w:t xml:space="preserve">manera </w:t>
      </w:r>
      <w:r>
        <w:rPr>
          <w:spacing w:val="-2"/>
          <w:sz w:val="17"/>
        </w:rPr>
        <w:t xml:space="preserve">ética, transparente, responsable y </w:t>
      </w:r>
      <w:r>
        <w:rPr>
          <w:spacing w:val="-2"/>
          <w:sz w:val="17"/>
        </w:rPr>
        <w:t xml:space="preserve">acorde </w:t>
      </w:r>
      <w:r>
        <w:rPr>
          <w:spacing w:val="-2"/>
          <w:sz w:val="17"/>
        </w:rPr>
        <w:t xml:space="preserve">con </w:t>
      </w:r>
      <w:r>
        <w:rPr>
          <w:spacing w:val="-2"/>
          <w:sz w:val="17"/>
        </w:rPr>
        <w:t xml:space="preserve">los valores </w:t>
      </w:r>
      <w:r>
        <w:rPr>
          <w:spacing w:val="-2"/>
          <w:sz w:val="17"/>
        </w:rPr>
        <w:t>humanos</w:t>
      </w:r>
      <w:r>
        <w:rPr>
          <w:spacing w:val="-2"/>
          <w:sz w:val="17"/>
        </w:rPr>
        <w:t xml:space="preserve">. </w:t>
      </w:r>
      <w:r>
        <w:rPr>
          <w:spacing w:val="-2"/>
          <w:sz w:val="17"/>
        </w:rPr>
        <w:t xml:space="preserve">Hace hincapié en </w:t>
      </w:r>
      <w:r>
        <w:rPr>
          <w:spacing w:val="-2"/>
          <w:sz w:val="17"/>
        </w:rPr>
        <w:t xml:space="preserve">la equidad, la privacidad, la seguridad </w:t>
      </w:r>
      <w:r>
        <w:rPr>
          <w:sz w:val="17"/>
        </w:rPr>
        <w:t>y la inclusividad</w:t>
      </w:r>
      <w:r>
        <w:rPr>
          <w:spacing w:val="-2"/>
          <w:sz w:val="17"/>
        </w:rPr>
        <w:t>,</w:t>
      </w:r>
      <w:r>
        <w:rPr>
          <w:sz w:val="17"/>
        </w:rPr>
        <w:t xml:space="preserve"> al tiempo que trabaja activamente para prevenir daños como los sesgos, la discriminación, la desinformación o el uso indebido.</w:t>
      </w:r>
      <w:r>
        <w:rPr>
          <w:spacing w:val="-8"/>
          <w:sz w:val="17"/>
        </w:rPr>
        <w:t xml:space="preserve"> </w:t>
      </w:r>
      <w:r>
        <w:rPr>
          <w:sz w:val="17"/>
        </w:rPr>
        <w:t xml:space="preserve">Las prácticas </w:t>
      </w:r>
      <w:r>
        <w:rPr>
          <w:sz w:val="17"/>
        </w:rPr>
        <w:t xml:space="preserve">de IA </w:t>
      </w:r>
      <w:r>
        <w:rPr>
          <w:sz w:val="17"/>
        </w:rPr>
        <w:t xml:space="preserve">responsable </w:t>
      </w:r>
      <w:r>
        <w:rPr>
          <w:sz w:val="17"/>
        </w:rPr>
        <w:t xml:space="preserve">incluyen </w:t>
      </w:r>
      <w:r>
        <w:rPr>
          <w:sz w:val="17"/>
        </w:rPr>
        <w:t xml:space="preserve">el uso </w:t>
      </w:r>
      <w:r>
        <w:rPr>
          <w:sz w:val="17"/>
        </w:rPr>
        <w:t xml:space="preserve">de modelos </w:t>
      </w:r>
      <w:r>
        <w:rPr>
          <w:sz w:val="17"/>
        </w:rPr>
        <w:t>explicables</w:t>
      </w:r>
      <w:r>
        <w:rPr>
          <w:sz w:val="17"/>
        </w:rPr>
        <w:t xml:space="preserve">, </w:t>
      </w:r>
      <w:r>
        <w:rPr>
          <w:sz w:val="17"/>
        </w:rPr>
        <w:t xml:space="preserve">la participación de </w:t>
      </w:r>
      <w:r>
        <w:rPr>
          <w:sz w:val="17"/>
        </w:rPr>
        <w:t xml:space="preserve">diversas </w:t>
      </w:r>
      <w:r>
        <w:rPr>
          <w:sz w:val="17"/>
        </w:rPr>
        <w:t xml:space="preserve">partes interesadas </w:t>
      </w:r>
      <w:r>
        <w:rPr>
          <w:sz w:val="17"/>
        </w:rPr>
        <w:t xml:space="preserve">en </w:t>
      </w:r>
      <w:r>
        <w:rPr>
          <w:sz w:val="17"/>
        </w:rPr>
        <w:t xml:space="preserve">los procesos de diseño y la implementación de marcos de gobernanza que garanticen el cumplimiento de las normas legales y sociales. En entornos empresariales y del sector público, la IA responsable no es solo una cuestión de ética, </w:t>
      </w:r>
      <w:r>
        <w:rPr>
          <w:sz w:val="17"/>
        </w:rPr>
        <w:t xml:space="preserve">sino un imperativo estratégico que genera confianza, reduce el riesgo y garantiza que las tecnologías de IA aporten valor </w:t>
      </w:r>
      <w:r>
        <w:rPr>
          <w:w w:val="105"/>
          <w:sz w:val="17"/>
        </w:rPr>
        <w:t xml:space="preserve">sin </w:t>
      </w:r>
      <w:r>
        <w:rPr>
          <w:w w:val="105"/>
          <w:sz w:val="17"/>
        </w:rPr>
        <w:t xml:space="preserve">comprometer </w:t>
      </w:r>
      <w:r>
        <w:rPr>
          <w:w w:val="105"/>
          <w:sz w:val="17"/>
        </w:rPr>
        <w:t xml:space="preserve">los derechos </w:t>
      </w:r>
      <w:r>
        <w:rPr>
          <w:w w:val="105"/>
          <w:sz w:val="17"/>
        </w:rPr>
        <w:t xml:space="preserve">individuales </w:t>
      </w:r>
      <w:r>
        <w:rPr>
          <w:w w:val="105"/>
          <w:sz w:val="17"/>
        </w:rPr>
        <w:t xml:space="preserve">ni </w:t>
      </w:r>
      <w:r>
        <w:rPr>
          <w:w w:val="105"/>
          <w:sz w:val="17"/>
        </w:rPr>
        <w:t xml:space="preserve">el bienestar </w:t>
      </w:r>
      <w:r>
        <w:rPr>
          <w:w w:val="105"/>
          <w:sz w:val="17"/>
        </w:rPr>
        <w:t>social</w:t>
      </w:r>
      <w:r>
        <w:rPr>
          <w:w w:val="105"/>
          <w:sz w:val="17"/>
        </w:rPr>
        <w:t>.</w:t>
      </w:r>
    </w:p>
    <w:p>
      <w:pPr>
        <w:pStyle w:val="BodyText"/>
        <w:spacing w:after="0" w:line="278" w:lineRule="auto"/>
        <w:sectPr>
          <w:pgSz w:w="12240" w:h="15840"/>
          <w:pgMar w:top="180" w:right="0" w:bottom="1020" w:left="0" w:header="0" w:footer="833"/>
          <w:cols w:space="708"/>
        </w:sectPr>
      </w:pPr>
    </w:p>
    <w:p>
      <w:pPr>
        <w:pStyle w:val="BodyText"/>
        <w:rPr>
          <w:sz w:val="36"/>
        </w:rPr>
      </w:pPr>
    </w:p>
    <w:p>
      <w:pPr>
        <w:pStyle w:val="BodyText"/>
        <w:spacing w:before="381"/>
        <w:rPr>
          <w:sz w:val="36"/>
        </w:rPr>
      </w:pPr>
    </w:p>
    <w:p>
      <w:pPr>
        <w:pStyle w:val="Heading2"/>
        <w:numPr>
          <w:ilvl w:val="1"/>
          <w:numId w:val="12"/>
        </w:numPr>
        <w:tabs>
          <w:tab w:val="left" w:pos="2035"/>
        </w:tabs>
        <w:spacing w:before="0" w:after="0" w:line="240" w:lineRule="auto"/>
        <w:ind w:left="2035" w:right="0" w:hanging="595"/>
        <w:jc w:val="left"/>
        <w:rPr>
          <w:b w:val="0"/>
        </w:rPr>
      </w:pPr>
      <w:bookmarkStart w:id="25" w:name="3.3 Everyday Applications of Generative "/>
      <w:bookmarkEnd w:id="25"/>
      <w:bookmarkStart w:id="26" w:name="h.g8h6icv458vk"/>
      <w:bookmarkEnd w:id="26"/>
      <w:r>
        <w:rPr>
          <w:b w:val="0"/>
          <w:color w:val="00539E"/>
          <w:w w:val="90"/>
          <w:sz w:val="32"/>
        </w:rPr>
        <w:t xml:space="preserve">Aplicaciones </w:t>
      </w:r>
      <w:r>
        <w:rPr>
          <w:b w:val="0"/>
          <w:color w:val="00539E"/>
          <w:w w:val="90"/>
          <w:sz w:val="32"/>
        </w:rPr>
        <w:t xml:space="preserve">cotidianas </w:t>
      </w:r>
      <w:r>
        <w:rPr>
          <w:b w:val="0"/>
          <w:color w:val="00539E"/>
          <w:w w:val="90"/>
          <w:sz w:val="32"/>
        </w:rPr>
        <w:t xml:space="preserve">de </w:t>
      </w:r>
      <w:r>
        <w:rPr>
          <w:b w:val="0"/>
          <w:color w:val="00539E"/>
          <w:spacing w:val="-5"/>
          <w:w w:val="90"/>
          <w:sz w:val="32"/>
        </w:rPr>
        <w:t xml:space="preserve">la IA </w:t>
      </w:r>
      <w:r>
        <w:rPr>
          <w:b w:val="0"/>
          <w:color w:val="00539E"/>
          <w:w w:val="90"/>
          <w:sz w:val="32"/>
        </w:rPr>
        <w:t>generativa</w:t>
      </w:r>
    </w:p>
    <w:p>
      <w:pPr>
        <w:pStyle w:val="Heading3"/>
        <w:spacing w:before="199"/>
        <w:rPr>
          <w:b w:val="0"/>
        </w:rPr>
      </w:pPr>
      <w:bookmarkStart w:id="27" w:name="How is Generative AI Changing the Way We"/>
      <w:bookmarkEnd w:id="27"/>
      <w:r>
        <w:rPr>
          <w:b w:val="0"/>
          <w:color w:val="111A25"/>
          <w:spacing w:val="-2"/>
          <w:w w:val="90"/>
          <w:sz w:val="25"/>
        </w:rPr>
        <w:t>¿</w:t>
      </w:r>
      <w:r>
        <w:rPr>
          <w:b w:val="0"/>
          <w:color w:val="111A25"/>
          <w:spacing w:val="-2"/>
          <w:w w:val="90"/>
          <w:sz w:val="25"/>
        </w:rPr>
        <w:t xml:space="preserve">Cómo </w:t>
      </w:r>
      <w:r>
        <w:rPr>
          <w:b w:val="0"/>
          <w:color w:val="111A25"/>
          <w:spacing w:val="-2"/>
          <w:w w:val="90"/>
          <w:sz w:val="25"/>
        </w:rPr>
        <w:t xml:space="preserve">está </w:t>
      </w:r>
      <w:r>
        <w:rPr>
          <w:b w:val="0"/>
          <w:color w:val="111A25"/>
          <w:spacing w:val="-2"/>
          <w:w w:val="90"/>
          <w:sz w:val="25"/>
        </w:rPr>
        <w:t xml:space="preserve">cambiando </w:t>
      </w:r>
      <w:r>
        <w:rPr>
          <w:b w:val="0"/>
          <w:color w:val="111A25"/>
          <w:spacing w:val="-2"/>
          <w:w w:val="90"/>
          <w:sz w:val="25"/>
        </w:rPr>
        <w:t xml:space="preserve">la IA </w:t>
      </w:r>
      <w:r>
        <w:rPr>
          <w:b w:val="0"/>
          <w:color w:val="111A25"/>
          <w:spacing w:val="-2"/>
          <w:w w:val="90"/>
          <w:sz w:val="25"/>
        </w:rPr>
        <w:t xml:space="preserve">generativa </w:t>
      </w:r>
      <w:r>
        <w:rPr>
          <w:b w:val="0"/>
          <w:color w:val="111A25"/>
          <w:spacing w:val="-2"/>
          <w:w w:val="90"/>
          <w:sz w:val="25"/>
        </w:rPr>
        <w:t xml:space="preserve">la </w:t>
      </w:r>
      <w:r>
        <w:rPr>
          <w:b w:val="0"/>
          <w:color w:val="111A25"/>
          <w:spacing w:val="-2"/>
          <w:w w:val="90"/>
          <w:sz w:val="25"/>
        </w:rPr>
        <w:t xml:space="preserve">forma </w:t>
      </w:r>
      <w:r>
        <w:rPr>
          <w:b w:val="0"/>
          <w:color w:val="111A25"/>
          <w:spacing w:val="-2"/>
          <w:w w:val="90"/>
          <w:sz w:val="25"/>
        </w:rPr>
        <w:t xml:space="preserve">en que </w:t>
      </w:r>
      <w:r>
        <w:rPr>
          <w:b w:val="0"/>
          <w:color w:val="111A25"/>
          <w:spacing w:val="-2"/>
          <w:w w:val="90"/>
          <w:sz w:val="25"/>
        </w:rPr>
        <w:t xml:space="preserve">accedemos a </w:t>
      </w:r>
      <w:r>
        <w:rPr>
          <w:b w:val="0"/>
          <w:color w:val="111A25"/>
          <w:spacing w:val="-2"/>
          <w:w w:val="90"/>
          <w:sz w:val="25"/>
        </w:rPr>
        <w:t>la información?</w:t>
      </w:r>
    </w:p>
    <w:p>
      <w:pPr>
        <w:pStyle w:val="BodyText"/>
        <w:spacing w:before="200" w:line="270" w:lineRule="exact"/>
        <w:ind w:left="1440" w:right="1438"/>
      </w:pPr>
      <w:r>
        <w:rPr>
          <w:rFonts w:ascii="Arial Black"/>
          <w:sz w:val="17"/>
        </w:rPr>
        <w:t xml:space="preserve">La IA </w:t>
      </w:r>
      <w:r>
        <w:rPr>
          <w:rFonts w:ascii="Arial Black"/>
          <w:sz w:val="17"/>
        </w:rPr>
        <w:t xml:space="preserve">generativa </w:t>
      </w:r>
      <w:r>
        <w:rPr>
          <w:sz w:val="17"/>
        </w:rPr>
        <w:t xml:space="preserve">(genAI) se refiere a una categoría de inteligencia artificial diseñada para crear contenido nuevo mediante el reconocimiento </w:t>
      </w:r>
      <w:r>
        <w:rPr>
          <w:sz w:val="17"/>
        </w:rPr>
        <w:t xml:space="preserve">y </w:t>
      </w:r>
      <w:r>
        <w:rPr>
          <w:sz w:val="17"/>
        </w:rPr>
        <w:t xml:space="preserve">el aprovechamiento </w:t>
      </w:r>
      <w:r>
        <w:rPr>
          <w:sz w:val="17"/>
        </w:rPr>
        <w:t xml:space="preserve">de patrones </w:t>
      </w:r>
      <w:r>
        <w:rPr>
          <w:sz w:val="17"/>
        </w:rPr>
        <w:t xml:space="preserve">dentro de </w:t>
      </w:r>
      <w:r>
        <w:rPr>
          <w:sz w:val="17"/>
        </w:rPr>
        <w:t xml:space="preserve">los datos </w:t>
      </w:r>
      <w:r>
        <w:rPr>
          <w:sz w:val="17"/>
        </w:rPr>
        <w:t>existentes</w:t>
      </w:r>
      <w:r>
        <w:rPr>
          <w:sz w:val="17"/>
        </w:rPr>
        <w:t xml:space="preserve">. Las técnicas de genAI </w:t>
      </w:r>
      <w:r>
        <w:rPr>
          <w:sz w:val="17"/>
        </w:rPr>
        <w:t xml:space="preserve">producen </w:t>
      </w:r>
      <w:r>
        <w:rPr>
          <w:sz w:val="17"/>
        </w:rPr>
        <w:t xml:space="preserve">resultados </w:t>
      </w:r>
      <w:r>
        <w:rPr>
          <w:sz w:val="17"/>
        </w:rPr>
        <w:t xml:space="preserve">completamente </w:t>
      </w:r>
      <w:r>
        <w:rPr>
          <w:sz w:val="17"/>
        </w:rPr>
        <w:t>nuevos</w:t>
      </w:r>
      <w:r>
        <w:rPr>
          <w:sz w:val="17"/>
        </w:rPr>
        <w:t>, incluyendo texto, imágenes, audio y video, a diferencia de los métodos tradicionales de IA que se basan en reglas y algoritmos predefinidos para realizar tareas específicas. La genAI está transformando profundamente la forma en que accedemos, interpretamos y utilizamos la información</w:t>
      </w:r>
      <w:r>
        <w:rPr>
          <w:rFonts w:ascii="Arial Black"/>
          <w:sz w:val="17"/>
        </w:rPr>
        <w:t>.</w:t>
      </w:r>
      <w:r>
        <w:rPr>
          <w:rFonts w:ascii="Arial Black"/>
          <w:spacing w:val="-8"/>
          <w:sz w:val="17"/>
        </w:rPr>
        <w:t xml:space="preserve"> </w:t>
      </w:r>
      <w:r>
        <w:rPr>
          <w:sz w:val="17"/>
        </w:rPr>
        <w:t xml:space="preserve">La GenAI, en el caso de los modelos de lenguaje grande (LLM), por ejemplo, permite a los usuarios interactuar de forma natural a través de interfaces conversacionales, obteniendo respuestas personalizadas y contextualmente relevantes. Este cambio está permitiendo </w:t>
      </w:r>
      <w:r>
        <w:rPr>
          <w:spacing w:val="-2"/>
          <w:w w:val="105"/>
          <w:sz w:val="17"/>
        </w:rPr>
        <w:t>una recuperación de</w:t>
      </w:r>
      <w:r>
        <w:rPr>
          <w:spacing w:val="-2"/>
          <w:w w:val="105"/>
          <w:sz w:val="17"/>
        </w:rPr>
        <w:t xml:space="preserve"> información </w:t>
      </w:r>
      <w:r>
        <w:rPr>
          <w:spacing w:val="-2"/>
          <w:w w:val="105"/>
          <w:sz w:val="17"/>
        </w:rPr>
        <w:t xml:space="preserve">más </w:t>
      </w:r>
      <w:r>
        <w:rPr>
          <w:spacing w:val="-2"/>
          <w:w w:val="105"/>
          <w:sz w:val="17"/>
        </w:rPr>
        <w:t>intuitiva</w:t>
      </w:r>
      <w:r>
        <w:rPr>
          <w:spacing w:val="-2"/>
          <w:w w:val="105"/>
          <w:sz w:val="17"/>
        </w:rPr>
        <w:t xml:space="preserve">, </w:t>
      </w:r>
      <w:r>
        <w:rPr>
          <w:spacing w:val="-2"/>
          <w:w w:val="105"/>
          <w:sz w:val="17"/>
        </w:rPr>
        <w:t xml:space="preserve">la síntesis </w:t>
      </w:r>
      <w:r>
        <w:rPr>
          <w:spacing w:val="-2"/>
          <w:w w:val="105"/>
          <w:sz w:val="17"/>
        </w:rPr>
        <w:t xml:space="preserve">de </w:t>
      </w:r>
      <w:r>
        <w:rPr>
          <w:spacing w:val="-2"/>
          <w:w w:val="105"/>
          <w:sz w:val="17"/>
        </w:rPr>
        <w:t xml:space="preserve">temas </w:t>
      </w:r>
      <w:r>
        <w:rPr>
          <w:spacing w:val="-2"/>
          <w:w w:val="105"/>
          <w:sz w:val="17"/>
        </w:rPr>
        <w:t xml:space="preserve">complejos </w:t>
      </w:r>
      <w:r>
        <w:rPr>
          <w:spacing w:val="-2"/>
          <w:w w:val="105"/>
          <w:sz w:val="17"/>
        </w:rPr>
        <w:t xml:space="preserve">e </w:t>
      </w:r>
      <w:r>
        <w:rPr>
          <w:spacing w:val="-2"/>
          <w:w w:val="105"/>
          <w:sz w:val="17"/>
        </w:rPr>
        <w:t xml:space="preserve">incluso </w:t>
      </w:r>
      <w:r>
        <w:rPr>
          <w:spacing w:val="-2"/>
          <w:w w:val="105"/>
          <w:sz w:val="17"/>
        </w:rPr>
        <w:t xml:space="preserve">la generación </w:t>
      </w:r>
      <w:r>
        <w:rPr>
          <w:spacing w:val="-2"/>
          <w:w w:val="105"/>
          <w:sz w:val="17"/>
        </w:rPr>
        <w:t xml:space="preserve">automática </w:t>
      </w:r>
      <w:r>
        <w:rPr>
          <w:spacing w:val="-2"/>
          <w:w w:val="105"/>
          <w:sz w:val="17"/>
        </w:rPr>
        <w:t xml:space="preserve">de </w:t>
      </w:r>
      <w:r>
        <w:rPr>
          <w:sz w:val="17"/>
        </w:rPr>
        <w:t xml:space="preserve">conocimientos a partir de vastos conjuntos de datos. Sin embargo, también plantea desafíos críticos, como la desinformación, </w:t>
      </w:r>
      <w:r>
        <w:rPr>
          <w:sz w:val="17"/>
        </w:rPr>
        <w:t>las preocupaciones sobre</w:t>
      </w:r>
      <w:r>
        <w:rPr>
          <w:sz w:val="17"/>
        </w:rPr>
        <w:t xml:space="preserve"> la privacidad de los datos </w:t>
      </w:r>
      <w:r>
        <w:rPr>
          <w:sz w:val="17"/>
        </w:rPr>
        <w:t xml:space="preserve">y </w:t>
      </w:r>
      <w:r>
        <w:rPr>
          <w:sz w:val="17"/>
        </w:rPr>
        <w:t xml:space="preserve">el sesgo </w:t>
      </w:r>
      <w:r>
        <w:rPr>
          <w:sz w:val="17"/>
        </w:rPr>
        <w:t>algorítmico</w:t>
      </w:r>
      <w:r>
        <w:rPr>
          <w:sz w:val="17"/>
        </w:rPr>
        <w:t xml:space="preserve">, </w:t>
      </w:r>
      <w:r>
        <w:rPr>
          <w:sz w:val="17"/>
        </w:rPr>
        <w:t xml:space="preserve">lo que subraya </w:t>
      </w:r>
      <w:r>
        <w:rPr>
          <w:sz w:val="17"/>
        </w:rPr>
        <w:t xml:space="preserve">la </w:t>
      </w:r>
      <w:r>
        <w:rPr>
          <w:sz w:val="17"/>
        </w:rPr>
        <w:t xml:space="preserve">necesidad </w:t>
      </w:r>
      <w:r>
        <w:rPr>
          <w:sz w:val="17"/>
        </w:rPr>
        <w:t xml:space="preserve">de </w:t>
      </w:r>
      <w:r>
        <w:rPr>
          <w:sz w:val="17"/>
        </w:rPr>
        <w:t xml:space="preserve">un uso </w:t>
      </w:r>
      <w:r>
        <w:rPr>
          <w:sz w:val="17"/>
        </w:rPr>
        <w:t xml:space="preserve">responsable </w:t>
      </w:r>
      <w:r>
        <w:rPr>
          <w:sz w:val="17"/>
        </w:rPr>
        <w:t xml:space="preserve">y </w:t>
      </w:r>
      <w:r>
        <w:rPr>
          <w:sz w:val="17"/>
        </w:rPr>
        <w:t xml:space="preserve">una supervisión </w:t>
      </w:r>
      <w:r>
        <w:rPr>
          <w:sz w:val="17"/>
        </w:rPr>
        <w:t xml:space="preserve">vigilante </w:t>
      </w:r>
      <w:r>
        <w:rPr>
          <w:sz w:val="17"/>
        </w:rPr>
        <w:t xml:space="preserve">en </w:t>
      </w:r>
      <w:r>
        <w:rPr>
          <w:spacing w:val="-2"/>
          <w:w w:val="105"/>
          <w:sz w:val="17"/>
        </w:rPr>
        <w:t xml:space="preserve">contextos </w:t>
      </w:r>
      <w:r>
        <w:rPr>
          <w:spacing w:val="-2"/>
          <w:w w:val="105"/>
          <w:sz w:val="17"/>
        </w:rPr>
        <w:t xml:space="preserve">profesionales, </w:t>
      </w:r>
      <w:r>
        <w:rPr>
          <w:spacing w:val="-2"/>
          <w:w w:val="105"/>
          <w:sz w:val="17"/>
        </w:rPr>
        <w:t xml:space="preserve">educativos </w:t>
      </w:r>
      <w:r>
        <w:rPr>
          <w:spacing w:val="-2"/>
          <w:w w:val="105"/>
          <w:sz w:val="17"/>
        </w:rPr>
        <w:t xml:space="preserve">y </w:t>
      </w:r>
      <w:r>
        <w:rPr>
          <w:spacing w:val="-2"/>
          <w:w w:val="105"/>
          <w:sz w:val="17"/>
        </w:rPr>
        <w:t>personales</w:t>
      </w:r>
      <w:r>
        <w:rPr>
          <w:spacing w:val="-2"/>
          <w:w w:val="105"/>
          <w:sz w:val="17"/>
        </w:rPr>
        <w:t>.</w:t>
      </w:r>
    </w:p>
    <w:p>
      <w:pPr>
        <w:pStyle w:val="BodyText"/>
        <w:spacing w:before="69"/>
      </w:pPr>
    </w:p>
    <w:p>
      <w:pPr>
        <w:pStyle w:val="BodyText"/>
        <w:spacing w:line="280" w:lineRule="auto"/>
        <w:ind w:left="1440" w:right="1438"/>
      </w:pPr>
      <w:r>
        <w:rPr>
          <w:sz w:val="17"/>
        </w:rPr>
        <w:t xml:space="preserve">A pesar de </w:t>
      </w:r>
      <w:r>
        <w:rPr>
          <w:sz w:val="17"/>
        </w:rPr>
        <w:t xml:space="preserve">ser </w:t>
      </w:r>
      <w:r>
        <w:rPr>
          <w:sz w:val="17"/>
        </w:rPr>
        <w:t xml:space="preserve">una </w:t>
      </w:r>
      <w:r>
        <w:rPr>
          <w:sz w:val="17"/>
        </w:rPr>
        <w:t xml:space="preserve">tecnología </w:t>
      </w:r>
      <w:r>
        <w:rPr>
          <w:sz w:val="17"/>
        </w:rPr>
        <w:t>emergente</w:t>
      </w:r>
      <w:r>
        <w:rPr>
          <w:sz w:val="17"/>
        </w:rPr>
        <w:t xml:space="preserve">, </w:t>
      </w:r>
      <w:r>
        <w:rPr>
          <w:sz w:val="17"/>
        </w:rPr>
        <w:t xml:space="preserve">la IA </w:t>
      </w:r>
      <w:r>
        <w:rPr>
          <w:sz w:val="17"/>
        </w:rPr>
        <w:t xml:space="preserve">generativa </w:t>
      </w:r>
      <w:r>
        <w:rPr>
          <w:sz w:val="17"/>
        </w:rPr>
        <w:t xml:space="preserve">ya </w:t>
      </w:r>
      <w:r>
        <w:rPr>
          <w:sz w:val="17"/>
        </w:rPr>
        <w:t xml:space="preserve">forma </w:t>
      </w:r>
      <w:r>
        <w:rPr>
          <w:sz w:val="17"/>
        </w:rPr>
        <w:t xml:space="preserve">parte </w:t>
      </w:r>
      <w:r>
        <w:rPr>
          <w:sz w:val="17"/>
        </w:rPr>
        <w:t xml:space="preserve">de </w:t>
      </w:r>
      <w:r>
        <w:rPr>
          <w:sz w:val="17"/>
        </w:rPr>
        <w:t xml:space="preserve">nuestra </w:t>
      </w:r>
      <w:r>
        <w:rPr>
          <w:sz w:val="17"/>
        </w:rPr>
        <w:t xml:space="preserve">vida </w:t>
      </w:r>
      <w:r>
        <w:rPr>
          <w:sz w:val="17"/>
        </w:rPr>
        <w:t>cotidiana</w:t>
      </w:r>
      <w:r>
        <w:rPr>
          <w:sz w:val="17"/>
        </w:rPr>
        <w:t xml:space="preserve">. </w:t>
      </w:r>
      <w:r>
        <w:rPr>
          <w:sz w:val="17"/>
        </w:rPr>
        <w:t xml:space="preserve">Este rápido avance pone de relieve la importancia de una evaluación proactiva de los riesgos y de un monitoreo continuo, a medida que los sistemas de IA se integran cada vez más en las infraestructuras críticas y las operaciones diarias </w:t>
      </w:r>
      <w:r>
        <w:rPr>
          <w:i/>
          <w:sz w:val="17"/>
        </w:rPr>
        <w:t>(</w:t>
      </w:r>
      <w:hyperlink r:id="rId21">
        <w:r>
          <w:rPr>
            <w:i/>
            <w:color w:val="1154CC"/>
            <w:sz w:val="17"/>
            <w:u w:val="single" w:color="1154CC"/>
          </w:rPr>
          <w:t xml:space="preserve">Informe </w:t>
        </w:r>
      </w:hyperlink>
      <w:hyperlink r:id="rId22">
        <w:r>
          <w:rPr>
            <w:i/>
            <w:color w:val="1154CC"/>
            <w:sz w:val="17"/>
            <w:u w:val="single" w:color="1154CC"/>
          </w:rPr>
          <w:t xml:space="preserve">Internacional </w:t>
        </w:r>
      </w:hyperlink>
      <w:hyperlink r:id="rId23">
        <w:r>
          <w:rPr>
            <w:i/>
            <w:color w:val="1154CC"/>
            <w:sz w:val="17"/>
            <w:u w:val="single" w:color="1154CC"/>
          </w:rPr>
          <w:t xml:space="preserve">sobre Seguridad </w:t>
        </w:r>
      </w:hyperlink>
      <w:hyperlink r:id="rId24">
        <w:r>
          <w:rPr>
            <w:i/>
            <w:color w:val="1154CC"/>
            <w:sz w:val="17"/>
            <w:u w:val="single" w:color="1154CC"/>
          </w:rPr>
          <w:t>de la IA</w:t>
        </w:r>
      </w:hyperlink>
      <w:hyperlink r:id="rId25">
        <w:r>
          <w:rPr>
            <w:i/>
            <w:color w:val="1154CC"/>
            <w:sz w:val="17"/>
            <w:u w:val="single" w:color="1154CC"/>
          </w:rPr>
          <w:t xml:space="preserve"> 2025</w:t>
        </w:r>
      </w:hyperlink>
      <w:r>
        <w:rPr>
          <w:i/>
          <w:sz w:val="17"/>
        </w:rPr>
        <w:t xml:space="preserve">). </w:t>
      </w:r>
      <w:r>
        <w:rPr>
          <w:sz w:val="17"/>
        </w:rPr>
        <w:t xml:space="preserve">En </w:t>
      </w:r>
      <w:r>
        <w:rPr>
          <w:sz w:val="17"/>
        </w:rPr>
        <w:t xml:space="preserve">esta </w:t>
      </w:r>
      <w:r>
        <w:rPr>
          <w:sz w:val="17"/>
        </w:rPr>
        <w:t xml:space="preserve">lección, </w:t>
      </w:r>
      <w:r>
        <w:rPr>
          <w:sz w:val="17"/>
        </w:rPr>
        <w:t xml:space="preserve">explorarás </w:t>
      </w:r>
      <w:r>
        <w:rPr>
          <w:sz w:val="17"/>
        </w:rPr>
        <w:t xml:space="preserve">las </w:t>
      </w:r>
      <w:r>
        <w:rPr>
          <w:sz w:val="17"/>
        </w:rPr>
        <w:t xml:space="preserve">diversas </w:t>
      </w:r>
      <w:r>
        <w:rPr>
          <w:sz w:val="17"/>
        </w:rPr>
        <w:t xml:space="preserve">formas </w:t>
      </w:r>
      <w:r>
        <w:rPr>
          <w:sz w:val="17"/>
        </w:rPr>
        <w:t>en</w:t>
      </w:r>
      <w:r>
        <w:rPr>
          <w:sz w:val="17"/>
        </w:rPr>
        <w:t xml:space="preserve"> que </w:t>
      </w:r>
      <w:r>
        <w:rPr>
          <w:sz w:val="17"/>
        </w:rPr>
        <w:t xml:space="preserve">se está </w:t>
      </w:r>
      <w:r>
        <w:rPr>
          <w:sz w:val="17"/>
        </w:rPr>
        <w:t xml:space="preserve">utilizando </w:t>
      </w:r>
      <w:r>
        <w:rPr>
          <w:sz w:val="17"/>
        </w:rPr>
        <w:t>actualmente</w:t>
      </w:r>
      <w:r>
        <w:rPr>
          <w:sz w:val="17"/>
        </w:rPr>
        <w:t xml:space="preserve">, </w:t>
      </w:r>
      <w:r>
        <w:rPr>
          <w:sz w:val="17"/>
        </w:rPr>
        <w:t xml:space="preserve">tanto </w:t>
      </w:r>
      <w:r>
        <w:rPr>
          <w:sz w:val="17"/>
        </w:rPr>
        <w:t xml:space="preserve">en </w:t>
      </w:r>
      <w:r>
        <w:rPr>
          <w:sz w:val="17"/>
        </w:rPr>
        <w:t xml:space="preserve">el </w:t>
      </w:r>
      <w:r>
        <w:rPr>
          <w:sz w:val="17"/>
        </w:rPr>
        <w:t xml:space="preserve">mundo </w:t>
      </w:r>
      <w:r>
        <w:rPr>
          <w:sz w:val="17"/>
        </w:rPr>
        <w:t xml:space="preserve">empresarial </w:t>
      </w:r>
      <w:r>
        <w:rPr>
          <w:sz w:val="17"/>
        </w:rPr>
        <w:t xml:space="preserve">como </w:t>
      </w:r>
      <w:r>
        <w:rPr>
          <w:sz w:val="17"/>
        </w:rPr>
        <w:t>en otros ámbitos.</w:t>
      </w:r>
      <w:r>
        <w:rPr>
          <w:spacing w:val="-1"/>
          <w:sz w:val="17"/>
        </w:rPr>
        <w:t xml:space="preserve"> </w:t>
      </w:r>
      <w:r>
        <w:rPr>
          <w:sz w:val="17"/>
        </w:rPr>
        <w:t xml:space="preserve">Mientras </w:t>
      </w:r>
      <w:r>
        <w:rPr>
          <w:sz w:val="17"/>
        </w:rPr>
        <w:t xml:space="preserve">lees, </w:t>
      </w:r>
      <w:r>
        <w:rPr>
          <w:sz w:val="17"/>
        </w:rPr>
        <w:t xml:space="preserve">reflexiona sobre </w:t>
      </w:r>
      <w:r>
        <w:rPr>
          <w:sz w:val="17"/>
        </w:rPr>
        <w:t xml:space="preserve">algunas </w:t>
      </w:r>
      <w:r>
        <w:rPr>
          <w:sz w:val="17"/>
        </w:rPr>
        <w:t xml:space="preserve">de </w:t>
      </w:r>
      <w:r>
        <w:rPr>
          <w:sz w:val="17"/>
        </w:rPr>
        <w:t xml:space="preserve">las </w:t>
      </w:r>
      <w:r>
        <w:rPr>
          <w:sz w:val="17"/>
        </w:rPr>
        <w:t xml:space="preserve">consideraciones </w:t>
      </w:r>
      <w:r>
        <w:rPr>
          <w:sz w:val="17"/>
        </w:rPr>
        <w:t xml:space="preserve">éticas </w:t>
      </w:r>
      <w:r>
        <w:rPr>
          <w:sz w:val="17"/>
        </w:rPr>
        <w:t xml:space="preserve">que rodean a </w:t>
      </w:r>
      <w:r>
        <w:rPr>
          <w:sz w:val="17"/>
        </w:rPr>
        <w:t>estas tecnologías. ¿Cómo afectan estas consideraciones a la aplicación y el uso de la IA generativa?</w:t>
      </w:r>
    </w:p>
    <w:p>
      <w:pPr>
        <w:pStyle w:val="Heading3"/>
        <w:spacing w:before="161"/>
        <w:rPr>
          <w:b w:val="0"/>
        </w:rPr>
      </w:pPr>
      <w:bookmarkStart w:id="28" w:name="How Generative AI is Changing the Ways W"/>
      <w:bookmarkEnd w:id="28"/>
      <w:r>
        <w:rPr>
          <w:b w:val="0"/>
          <w:color w:val="111A25"/>
          <w:spacing w:val="-2"/>
          <w:w w:val="90"/>
          <w:sz w:val="25"/>
        </w:rPr>
        <w:t xml:space="preserve">Cómo </w:t>
      </w:r>
      <w:r>
        <w:rPr>
          <w:b w:val="0"/>
          <w:color w:val="111A25"/>
          <w:spacing w:val="-2"/>
          <w:w w:val="90"/>
          <w:sz w:val="25"/>
        </w:rPr>
        <w:t xml:space="preserve">la IA </w:t>
      </w:r>
      <w:r>
        <w:rPr>
          <w:b w:val="0"/>
          <w:color w:val="111A25"/>
          <w:spacing w:val="-2"/>
          <w:w w:val="90"/>
          <w:sz w:val="25"/>
        </w:rPr>
        <w:t xml:space="preserve">generativa </w:t>
      </w:r>
      <w:r>
        <w:rPr>
          <w:b w:val="0"/>
          <w:color w:val="111A25"/>
          <w:spacing w:val="-2"/>
          <w:w w:val="90"/>
          <w:sz w:val="25"/>
        </w:rPr>
        <w:t xml:space="preserve">está </w:t>
      </w:r>
      <w:r>
        <w:rPr>
          <w:b w:val="0"/>
          <w:color w:val="111A25"/>
          <w:spacing w:val="-2"/>
          <w:w w:val="90"/>
          <w:sz w:val="25"/>
        </w:rPr>
        <w:t xml:space="preserve">cambiando </w:t>
      </w:r>
      <w:r>
        <w:rPr>
          <w:b w:val="0"/>
          <w:color w:val="111A25"/>
          <w:spacing w:val="-2"/>
          <w:w w:val="90"/>
          <w:sz w:val="25"/>
        </w:rPr>
        <w:t xml:space="preserve">la </w:t>
      </w:r>
      <w:r>
        <w:rPr>
          <w:b w:val="0"/>
          <w:color w:val="111A25"/>
          <w:spacing w:val="-2"/>
          <w:w w:val="90"/>
          <w:sz w:val="25"/>
        </w:rPr>
        <w:t xml:space="preserve">forma </w:t>
      </w:r>
      <w:r>
        <w:rPr>
          <w:b w:val="0"/>
          <w:color w:val="111A25"/>
          <w:spacing w:val="-2"/>
          <w:w w:val="90"/>
          <w:sz w:val="25"/>
        </w:rPr>
        <w:t xml:space="preserve">en que </w:t>
      </w:r>
      <w:r>
        <w:rPr>
          <w:b w:val="0"/>
          <w:color w:val="111A25"/>
          <w:spacing w:val="-2"/>
          <w:w w:val="90"/>
          <w:sz w:val="25"/>
        </w:rPr>
        <w:t xml:space="preserve">accedemos a </w:t>
      </w:r>
      <w:r>
        <w:rPr>
          <w:b w:val="0"/>
          <w:color w:val="111A25"/>
          <w:spacing w:val="-2"/>
          <w:w w:val="90"/>
          <w:sz w:val="25"/>
        </w:rPr>
        <w:t>la información</w:t>
      </w:r>
    </w:p>
    <w:p>
      <w:pPr>
        <w:pStyle w:val="BodyText"/>
        <w:spacing w:before="229" w:line="280" w:lineRule="auto"/>
        <w:ind w:left="1440" w:right="1438"/>
      </w:pPr>
      <w:r>
        <w:rPr>
          <w:color w:val="111A25"/>
          <w:sz w:val="17"/>
        </w:rPr>
        <w:t xml:space="preserve">Aunque la tecnología aún se encuentra en una fase incipiente, la IA generativa ya se ha integrado en nuestra vida cotidiana. </w:t>
      </w:r>
      <w:r>
        <w:rPr>
          <w:color w:val="111A25"/>
          <w:sz w:val="17"/>
        </w:rPr>
        <w:t xml:space="preserve">En esta </w:t>
      </w:r>
      <w:r>
        <w:rPr>
          <w:color w:val="111A25"/>
          <w:sz w:val="17"/>
        </w:rPr>
        <w:t xml:space="preserve">lección </w:t>
      </w:r>
      <w:r>
        <w:rPr>
          <w:color w:val="111A25"/>
          <w:sz w:val="17"/>
        </w:rPr>
        <w:t xml:space="preserve">se analizan </w:t>
      </w:r>
      <w:r>
        <w:rPr>
          <w:color w:val="111A25"/>
          <w:sz w:val="17"/>
        </w:rPr>
        <w:t xml:space="preserve">algunas </w:t>
      </w:r>
      <w:r>
        <w:rPr>
          <w:color w:val="111A25"/>
          <w:sz w:val="17"/>
        </w:rPr>
        <w:t xml:space="preserve">de </w:t>
      </w:r>
      <w:r>
        <w:rPr>
          <w:color w:val="111A25"/>
          <w:sz w:val="17"/>
        </w:rPr>
        <w:t xml:space="preserve">las </w:t>
      </w:r>
      <w:r>
        <w:rPr>
          <w:color w:val="111A25"/>
          <w:sz w:val="17"/>
        </w:rPr>
        <w:t xml:space="preserve">formas </w:t>
      </w:r>
      <w:r>
        <w:rPr>
          <w:color w:val="111A25"/>
          <w:sz w:val="17"/>
        </w:rPr>
        <w:t xml:space="preserve">en que </w:t>
      </w:r>
      <w:r>
        <w:rPr>
          <w:color w:val="111A25"/>
          <w:sz w:val="17"/>
        </w:rPr>
        <w:t xml:space="preserve">se utiliza </w:t>
      </w:r>
      <w:r>
        <w:rPr>
          <w:color w:val="111A25"/>
          <w:sz w:val="17"/>
        </w:rPr>
        <w:t xml:space="preserve">hoy en día, </w:t>
      </w:r>
      <w:r>
        <w:rPr>
          <w:color w:val="111A25"/>
          <w:sz w:val="17"/>
        </w:rPr>
        <w:t xml:space="preserve">tanto </w:t>
      </w:r>
      <w:r>
        <w:rPr>
          <w:color w:val="111A25"/>
          <w:sz w:val="17"/>
        </w:rPr>
        <w:t xml:space="preserve">en </w:t>
      </w:r>
      <w:r>
        <w:rPr>
          <w:color w:val="111A25"/>
          <w:sz w:val="17"/>
        </w:rPr>
        <w:t xml:space="preserve">el </w:t>
      </w:r>
      <w:r>
        <w:rPr>
          <w:color w:val="111A25"/>
          <w:sz w:val="17"/>
        </w:rPr>
        <w:t xml:space="preserve">ámbito </w:t>
      </w:r>
      <w:r>
        <w:rPr>
          <w:color w:val="111A25"/>
          <w:sz w:val="17"/>
        </w:rPr>
        <w:t xml:space="preserve">empresarial </w:t>
      </w:r>
      <w:r>
        <w:rPr>
          <w:color w:val="111A25"/>
          <w:sz w:val="17"/>
        </w:rPr>
        <w:t xml:space="preserve">como </w:t>
      </w:r>
      <w:r>
        <w:rPr>
          <w:color w:val="111A25"/>
          <w:sz w:val="17"/>
        </w:rPr>
        <w:t xml:space="preserve">fuera de </w:t>
      </w:r>
      <w:r>
        <w:rPr>
          <w:color w:val="111A25"/>
          <w:sz w:val="17"/>
        </w:rPr>
        <w:t>él</w:t>
      </w:r>
      <w:r>
        <w:rPr>
          <w:color w:val="111A25"/>
          <w:sz w:val="17"/>
        </w:rPr>
        <w:t xml:space="preserve">, </w:t>
      </w:r>
      <w:r>
        <w:rPr>
          <w:color w:val="111A25"/>
          <w:sz w:val="17"/>
        </w:rPr>
        <w:t>y se abordan algunas de las implicaciones éticas tanto de las tecnologías como de sus casos de uso.</w:t>
      </w:r>
    </w:p>
    <w:p>
      <w:pPr>
        <w:pStyle w:val="Heading4"/>
        <w:spacing w:before="165"/>
        <w:rPr>
          <w:b w:val="0"/>
        </w:rPr>
      </w:pPr>
      <w:bookmarkStart w:id="29" w:name="Large Language Models "/>
      <w:bookmarkEnd w:id="29"/>
      <w:r>
        <w:rPr>
          <w:b w:val="0"/>
          <w:color w:val="111A25"/>
          <w:w w:val="90"/>
          <w:sz w:val="21"/>
        </w:rPr>
        <w:t xml:space="preserve">Grandes </w:t>
      </w:r>
      <w:r>
        <w:rPr>
          <w:b w:val="0"/>
          <w:color w:val="111A25"/>
          <w:spacing w:val="-2"/>
          <w:w w:val="90"/>
          <w:sz w:val="21"/>
        </w:rPr>
        <w:t xml:space="preserve">modelos de </w:t>
      </w:r>
      <w:r>
        <w:rPr>
          <w:b w:val="0"/>
          <w:color w:val="111A25"/>
          <w:w w:val="90"/>
          <w:sz w:val="21"/>
        </w:rPr>
        <w:t>lenguaje</w:t>
      </w:r>
    </w:p>
    <w:p>
      <w:pPr>
        <w:pStyle w:val="BodyText"/>
        <w:spacing w:before="235" w:line="280" w:lineRule="auto"/>
        <w:ind w:left="1440" w:right="1438"/>
      </w:pPr>
      <w:r>
        <w:rPr>
          <w:color w:val="111A25"/>
          <w:sz w:val="17"/>
        </w:rPr>
        <w:t xml:space="preserve">Los sistemas </w:t>
      </w:r>
      <w:r>
        <w:rPr>
          <w:color w:val="111A25"/>
          <w:sz w:val="17"/>
        </w:rPr>
        <w:t xml:space="preserve">de IA </w:t>
      </w:r>
      <w:r>
        <w:rPr>
          <w:color w:val="111A25"/>
          <w:sz w:val="17"/>
        </w:rPr>
        <w:t xml:space="preserve">generativa </w:t>
      </w:r>
      <w:r>
        <w:rPr>
          <w:color w:val="111A25"/>
          <w:sz w:val="17"/>
        </w:rPr>
        <w:t xml:space="preserve">que </w:t>
      </w:r>
      <w:r>
        <w:rPr>
          <w:color w:val="111A25"/>
          <w:sz w:val="17"/>
        </w:rPr>
        <w:t>más</w:t>
      </w:r>
      <w:r>
        <w:rPr>
          <w:color w:val="111A25"/>
          <w:sz w:val="17"/>
        </w:rPr>
        <w:t xml:space="preserve"> </w:t>
      </w:r>
      <w:r>
        <w:rPr>
          <w:color w:val="111A25"/>
          <w:sz w:val="17"/>
        </w:rPr>
        <w:t xml:space="preserve">atención </w:t>
      </w:r>
      <w:r>
        <w:rPr>
          <w:color w:val="111A25"/>
          <w:sz w:val="17"/>
        </w:rPr>
        <w:t xml:space="preserve">han </w:t>
      </w:r>
      <w:r>
        <w:rPr>
          <w:color w:val="111A25"/>
          <w:sz w:val="17"/>
        </w:rPr>
        <w:t xml:space="preserve">recibido </w:t>
      </w:r>
      <w:r>
        <w:rPr>
          <w:color w:val="111A25"/>
          <w:sz w:val="17"/>
        </w:rPr>
        <w:t xml:space="preserve">son </w:t>
      </w:r>
      <w:r>
        <w:rPr>
          <w:color w:val="111A25"/>
          <w:sz w:val="17"/>
        </w:rPr>
        <w:t xml:space="preserve">los modelos </w:t>
      </w:r>
      <w:r>
        <w:rPr>
          <w:color w:val="111A25"/>
          <w:sz w:val="17"/>
        </w:rPr>
        <w:t xml:space="preserve">de lenguaje </w:t>
      </w:r>
      <w:r>
        <w:rPr>
          <w:color w:val="111A25"/>
          <w:sz w:val="17"/>
        </w:rPr>
        <w:t>grandes</w:t>
      </w:r>
      <w:r>
        <w:rPr>
          <w:color w:val="111A25"/>
          <w:sz w:val="17"/>
        </w:rPr>
        <w:t xml:space="preserve">, </w:t>
      </w:r>
      <w:r>
        <w:rPr>
          <w:color w:val="111A25"/>
          <w:sz w:val="17"/>
        </w:rPr>
        <w:t xml:space="preserve">como el GPT-4 de OpenAI, el Gemini de Google, el Copilot de Microsoft, el Llama 2 de Meta y muchos otros, </w:t>
      </w:r>
      <w:r>
        <w:rPr>
          <w:color w:val="111A25"/>
          <w:w w:val="105"/>
          <w:sz w:val="17"/>
        </w:rPr>
        <w:t xml:space="preserve">diseñados </w:t>
      </w:r>
      <w:r>
        <w:rPr>
          <w:color w:val="111A25"/>
          <w:w w:val="105"/>
          <w:sz w:val="17"/>
        </w:rPr>
        <w:t xml:space="preserve">para </w:t>
      </w:r>
      <w:r>
        <w:rPr>
          <w:color w:val="111A25"/>
          <w:w w:val="105"/>
          <w:sz w:val="17"/>
        </w:rPr>
        <w:t xml:space="preserve">generar </w:t>
      </w:r>
      <w:r>
        <w:rPr>
          <w:color w:val="111A25"/>
          <w:w w:val="105"/>
          <w:sz w:val="17"/>
        </w:rPr>
        <w:t xml:space="preserve">texto </w:t>
      </w:r>
      <w:r>
        <w:rPr>
          <w:color w:val="111A25"/>
          <w:w w:val="105"/>
          <w:sz w:val="17"/>
        </w:rPr>
        <w:t xml:space="preserve">similar al humano </w:t>
      </w:r>
      <w:r>
        <w:rPr>
          <w:color w:val="111A25"/>
          <w:w w:val="105"/>
          <w:sz w:val="17"/>
        </w:rPr>
        <w:t xml:space="preserve">a partir </w:t>
      </w:r>
      <w:r>
        <w:rPr>
          <w:color w:val="111A25"/>
          <w:w w:val="105"/>
          <w:sz w:val="17"/>
        </w:rPr>
        <w:t xml:space="preserve">de </w:t>
      </w:r>
      <w:r>
        <w:rPr>
          <w:color w:val="111A25"/>
          <w:w w:val="105"/>
          <w:sz w:val="17"/>
        </w:rPr>
        <w:t xml:space="preserve">la </w:t>
      </w:r>
      <w:r>
        <w:rPr>
          <w:color w:val="111A25"/>
          <w:w w:val="105"/>
          <w:sz w:val="17"/>
        </w:rPr>
        <w:t xml:space="preserve">información </w:t>
      </w:r>
      <w:r>
        <w:rPr>
          <w:color w:val="111A25"/>
          <w:w w:val="105"/>
          <w:sz w:val="17"/>
        </w:rPr>
        <w:t xml:space="preserve">que </w:t>
      </w:r>
      <w:r>
        <w:rPr>
          <w:color w:val="111A25"/>
          <w:w w:val="105"/>
          <w:sz w:val="17"/>
        </w:rPr>
        <w:t>reciben.</w:t>
      </w:r>
    </w:p>
    <w:p>
      <w:pPr>
        <w:pStyle w:val="BodyText"/>
        <w:spacing w:before="42"/>
      </w:pPr>
    </w:p>
    <w:p>
      <w:pPr>
        <w:pStyle w:val="BodyText"/>
        <w:spacing w:before="1" w:line="280" w:lineRule="auto"/>
        <w:ind w:left="1440" w:right="1438"/>
      </w:pPr>
      <w:r>
        <w:rPr>
          <w:color w:val="111A25"/>
          <w:sz w:val="17"/>
        </w:rPr>
        <w:t>Se</w:t>
      </w:r>
      <w:r>
        <w:rPr>
          <w:color w:val="111A25"/>
          <w:sz w:val="17"/>
        </w:rPr>
        <w:t xml:space="preserve"> pueden </w:t>
      </w:r>
      <w:r>
        <w:rPr>
          <w:color w:val="111A25"/>
          <w:sz w:val="17"/>
        </w:rPr>
        <w:t xml:space="preserve">utilizar </w:t>
      </w:r>
      <w:r>
        <w:rPr>
          <w:color w:val="111A25"/>
          <w:sz w:val="17"/>
        </w:rPr>
        <w:t xml:space="preserve">para </w:t>
      </w:r>
      <w:r>
        <w:rPr>
          <w:color w:val="111A25"/>
          <w:sz w:val="17"/>
        </w:rPr>
        <w:t xml:space="preserve">ayudar </w:t>
      </w:r>
      <w:r>
        <w:rPr>
          <w:color w:val="111A25"/>
          <w:sz w:val="17"/>
        </w:rPr>
        <w:t xml:space="preserve">en </w:t>
      </w:r>
      <w:r>
        <w:rPr>
          <w:color w:val="111A25"/>
          <w:sz w:val="17"/>
        </w:rPr>
        <w:t xml:space="preserve">diversas </w:t>
      </w:r>
      <w:r>
        <w:rPr>
          <w:color w:val="111A25"/>
          <w:sz w:val="17"/>
        </w:rPr>
        <w:t xml:space="preserve">tareas, </w:t>
      </w:r>
      <w:r>
        <w:rPr>
          <w:color w:val="111A25"/>
          <w:sz w:val="17"/>
        </w:rPr>
        <w:t xml:space="preserve">como </w:t>
      </w:r>
      <w:r>
        <w:rPr>
          <w:color w:val="111A25"/>
          <w:sz w:val="17"/>
        </w:rPr>
        <w:t xml:space="preserve">crear </w:t>
      </w:r>
      <w:r>
        <w:rPr>
          <w:color w:val="111A25"/>
          <w:sz w:val="17"/>
        </w:rPr>
        <w:t xml:space="preserve">contenido, </w:t>
      </w:r>
      <w:r>
        <w:rPr>
          <w:color w:val="111A25"/>
          <w:sz w:val="17"/>
        </w:rPr>
        <w:t xml:space="preserve">responder </w:t>
      </w:r>
      <w:r>
        <w:rPr>
          <w:color w:val="111A25"/>
          <w:sz w:val="17"/>
        </w:rPr>
        <w:t xml:space="preserve">preguntas </w:t>
      </w:r>
      <w:r>
        <w:rPr>
          <w:color w:val="111A25"/>
          <w:sz w:val="17"/>
        </w:rPr>
        <w:t xml:space="preserve">y </w:t>
      </w:r>
      <w:r>
        <w:rPr>
          <w:color w:val="111A25"/>
          <w:sz w:val="17"/>
        </w:rPr>
        <w:t xml:space="preserve">escribir código. </w:t>
      </w:r>
      <w:r>
        <w:rPr>
          <w:color w:val="111A25"/>
          <w:sz w:val="17"/>
        </w:rPr>
        <w:t xml:space="preserve">Es </w:t>
      </w:r>
      <w:r>
        <w:rPr>
          <w:color w:val="111A25"/>
          <w:sz w:val="17"/>
        </w:rPr>
        <w:t xml:space="preserve">una </w:t>
      </w:r>
      <w:r>
        <w:rPr>
          <w:color w:val="111A25"/>
          <w:sz w:val="17"/>
        </w:rPr>
        <w:t xml:space="preserve">tecnología </w:t>
      </w:r>
      <w:r>
        <w:rPr>
          <w:color w:val="111A25"/>
          <w:sz w:val="17"/>
        </w:rPr>
        <w:t xml:space="preserve">que </w:t>
      </w:r>
      <w:r>
        <w:rPr>
          <w:color w:val="111A25"/>
          <w:sz w:val="17"/>
        </w:rPr>
        <w:t xml:space="preserve">muchas </w:t>
      </w:r>
      <w:r>
        <w:rPr>
          <w:color w:val="111A25"/>
          <w:sz w:val="17"/>
        </w:rPr>
        <w:t xml:space="preserve">empresas </w:t>
      </w:r>
      <w:r>
        <w:rPr>
          <w:color w:val="111A25"/>
          <w:sz w:val="17"/>
        </w:rPr>
        <w:t xml:space="preserve">están </w:t>
      </w:r>
      <w:r>
        <w:rPr>
          <w:color w:val="111A25"/>
          <w:sz w:val="17"/>
        </w:rPr>
        <w:t xml:space="preserve">deseosas </w:t>
      </w:r>
      <w:r>
        <w:rPr>
          <w:color w:val="111A25"/>
          <w:sz w:val="17"/>
        </w:rPr>
        <w:t xml:space="preserve">de </w:t>
      </w:r>
      <w:r>
        <w:rPr>
          <w:color w:val="111A25"/>
          <w:sz w:val="17"/>
        </w:rPr>
        <w:t>adoptar</w:t>
      </w:r>
      <w:r>
        <w:rPr>
          <w:color w:val="111A25"/>
          <w:sz w:val="17"/>
        </w:rPr>
        <w:t xml:space="preserve">, </w:t>
      </w:r>
      <w:r>
        <w:rPr>
          <w:color w:val="111A25"/>
          <w:sz w:val="17"/>
        </w:rPr>
        <w:t xml:space="preserve">ya que </w:t>
      </w:r>
      <w:r>
        <w:rPr>
          <w:color w:val="111A25"/>
          <w:sz w:val="17"/>
        </w:rPr>
        <w:t xml:space="preserve">se </w:t>
      </w:r>
      <w:r>
        <w:rPr>
          <w:color w:val="111A25"/>
          <w:sz w:val="17"/>
        </w:rPr>
        <w:t xml:space="preserve">promociona </w:t>
      </w:r>
      <w:r>
        <w:rPr>
          <w:color w:val="111A25"/>
          <w:sz w:val="17"/>
        </w:rPr>
        <w:t xml:space="preserve">como </w:t>
      </w:r>
      <w:r>
        <w:rPr>
          <w:color w:val="111A25"/>
          <w:sz w:val="17"/>
        </w:rPr>
        <w:t xml:space="preserve">una </w:t>
      </w:r>
      <w:r>
        <w:rPr>
          <w:color w:val="111A25"/>
          <w:sz w:val="17"/>
        </w:rPr>
        <w:t xml:space="preserve">forma </w:t>
      </w:r>
      <w:r>
        <w:rPr>
          <w:color w:val="111A25"/>
          <w:sz w:val="17"/>
        </w:rPr>
        <w:t xml:space="preserve">de </w:t>
      </w:r>
      <w:r>
        <w:rPr>
          <w:color w:val="111A25"/>
          <w:sz w:val="17"/>
        </w:rPr>
        <w:t xml:space="preserve">resolver </w:t>
      </w:r>
      <w:r>
        <w:rPr>
          <w:color w:val="111A25"/>
          <w:w w:val="105"/>
          <w:sz w:val="17"/>
        </w:rPr>
        <w:t xml:space="preserve">tareas </w:t>
      </w:r>
      <w:r>
        <w:rPr>
          <w:color w:val="111A25"/>
          <w:w w:val="105"/>
          <w:sz w:val="17"/>
        </w:rPr>
        <w:t xml:space="preserve">de manera eficiente </w:t>
      </w:r>
      <w:r>
        <w:rPr>
          <w:color w:val="111A25"/>
          <w:w w:val="105"/>
          <w:sz w:val="17"/>
        </w:rPr>
        <w:t xml:space="preserve">y </w:t>
      </w:r>
      <w:r>
        <w:rPr>
          <w:color w:val="111A25"/>
          <w:w w:val="105"/>
          <w:sz w:val="17"/>
        </w:rPr>
        <w:t xml:space="preserve">rápida </w:t>
      </w:r>
      <w:r>
        <w:rPr>
          <w:color w:val="111A25"/>
          <w:w w:val="105"/>
          <w:sz w:val="17"/>
        </w:rPr>
        <w:t xml:space="preserve">a </w:t>
      </w:r>
      <w:r>
        <w:rPr>
          <w:color w:val="111A25"/>
          <w:w w:val="105"/>
          <w:sz w:val="17"/>
        </w:rPr>
        <w:t xml:space="preserve">un </w:t>
      </w:r>
      <w:r>
        <w:rPr>
          <w:color w:val="111A25"/>
          <w:w w:val="105"/>
          <w:sz w:val="17"/>
        </w:rPr>
        <w:t xml:space="preserve">bajo </w:t>
      </w:r>
      <w:r>
        <w:rPr>
          <w:color w:val="111A25"/>
          <w:w w:val="105"/>
          <w:sz w:val="17"/>
        </w:rPr>
        <w:t>costo.</w:t>
      </w:r>
    </w:p>
    <w:p>
      <w:pPr>
        <w:pStyle w:val="BodyText"/>
        <w:spacing w:before="42"/>
      </w:pPr>
    </w:p>
    <w:p>
      <w:pPr>
        <w:pStyle w:val="BodyText"/>
        <w:spacing w:line="280" w:lineRule="auto"/>
        <w:ind w:left="1440" w:right="1438"/>
      </w:pPr>
      <w:r>
        <w:rPr>
          <w:color w:val="111A25"/>
          <w:sz w:val="17"/>
        </w:rPr>
        <w:t xml:space="preserve">Sin embargo, </w:t>
      </w:r>
      <w:r>
        <w:rPr>
          <w:color w:val="111A25"/>
          <w:sz w:val="17"/>
        </w:rPr>
        <w:t>los</w:t>
      </w:r>
      <w:r>
        <w:rPr>
          <w:color w:val="111A25"/>
          <w:sz w:val="17"/>
        </w:rPr>
        <w:t xml:space="preserve"> modelos </w:t>
      </w:r>
      <w:r>
        <w:rPr>
          <w:color w:val="111A25"/>
          <w:sz w:val="17"/>
        </w:rPr>
        <w:t xml:space="preserve">de lenguaje </w:t>
      </w:r>
      <w:r>
        <w:rPr>
          <w:color w:val="111A25"/>
          <w:sz w:val="17"/>
        </w:rPr>
        <w:t xml:space="preserve">a gran escala </w:t>
      </w:r>
      <w:r>
        <w:rPr>
          <w:color w:val="111A25"/>
          <w:sz w:val="17"/>
        </w:rPr>
        <w:t xml:space="preserve">no </w:t>
      </w:r>
      <w:r>
        <w:rPr>
          <w:color w:val="111A25"/>
          <w:sz w:val="17"/>
        </w:rPr>
        <w:t>están</w:t>
      </w:r>
      <w:r>
        <w:rPr>
          <w:color w:val="111A25"/>
          <w:sz w:val="17"/>
        </w:rPr>
        <w:t xml:space="preserve">, </w:t>
      </w:r>
      <w:r>
        <w:rPr>
          <w:color w:val="111A25"/>
          <w:sz w:val="17"/>
        </w:rPr>
        <w:t xml:space="preserve">como </w:t>
      </w:r>
      <w:r>
        <w:rPr>
          <w:color w:val="111A25"/>
          <w:sz w:val="17"/>
        </w:rPr>
        <w:t xml:space="preserve">muchos </w:t>
      </w:r>
      <w:r>
        <w:rPr>
          <w:color w:val="111A25"/>
          <w:sz w:val="17"/>
        </w:rPr>
        <w:t xml:space="preserve">usuarios </w:t>
      </w:r>
      <w:r>
        <w:rPr>
          <w:color w:val="111A25"/>
          <w:sz w:val="17"/>
        </w:rPr>
        <w:t xml:space="preserve">parecen </w:t>
      </w:r>
      <w:r>
        <w:rPr>
          <w:color w:val="111A25"/>
          <w:sz w:val="17"/>
        </w:rPr>
        <w:t xml:space="preserve">creer, </w:t>
      </w:r>
      <w:r>
        <w:rPr>
          <w:color w:val="111A25"/>
          <w:sz w:val="17"/>
        </w:rPr>
        <w:t xml:space="preserve">entrenados </w:t>
      </w:r>
      <w:r>
        <w:rPr>
          <w:color w:val="111A25"/>
          <w:sz w:val="17"/>
        </w:rPr>
        <w:t xml:space="preserve">con </w:t>
      </w:r>
      <w:r>
        <w:rPr>
          <w:color w:val="111A25"/>
          <w:sz w:val="17"/>
        </w:rPr>
        <w:t xml:space="preserve">todo </w:t>
      </w:r>
      <w:r>
        <w:rPr>
          <w:color w:val="111A25"/>
          <w:sz w:val="17"/>
        </w:rPr>
        <w:t xml:space="preserve">el contenido </w:t>
      </w:r>
      <w:r>
        <w:rPr>
          <w:color w:val="111A25"/>
          <w:sz w:val="17"/>
        </w:rPr>
        <w:t xml:space="preserve">de la web, </w:t>
      </w:r>
      <w:r>
        <w:rPr>
          <w:color w:val="111A25"/>
          <w:sz w:val="17"/>
        </w:rPr>
        <w:t xml:space="preserve">ni </w:t>
      </w:r>
      <w:r>
        <w:rPr>
          <w:color w:val="111A25"/>
          <w:sz w:val="17"/>
        </w:rPr>
        <w:t xml:space="preserve">son </w:t>
      </w:r>
      <w:r>
        <w:rPr>
          <w:color w:val="111A25"/>
          <w:sz w:val="17"/>
        </w:rPr>
        <w:t xml:space="preserve">necesariamente </w:t>
      </w:r>
      <w:r>
        <w:rPr>
          <w:color w:val="111A25"/>
          <w:sz w:val="17"/>
        </w:rPr>
        <w:t xml:space="preserve">capaces </w:t>
      </w:r>
      <w:r>
        <w:rPr>
          <w:color w:val="111A25"/>
          <w:sz w:val="17"/>
        </w:rPr>
        <w:t xml:space="preserve">de </w:t>
      </w:r>
      <w:r>
        <w:rPr>
          <w:color w:val="111A25"/>
          <w:sz w:val="17"/>
        </w:rPr>
        <w:t xml:space="preserve">realizar </w:t>
      </w:r>
      <w:r>
        <w:rPr>
          <w:color w:val="111A25"/>
          <w:sz w:val="17"/>
        </w:rPr>
        <w:t xml:space="preserve">búsquedas </w:t>
      </w:r>
      <w:r>
        <w:rPr>
          <w:color w:val="111A25"/>
          <w:sz w:val="17"/>
        </w:rPr>
        <w:t xml:space="preserve">en tiempo real </w:t>
      </w:r>
      <w:r>
        <w:rPr>
          <w:color w:val="111A25"/>
          <w:sz w:val="17"/>
        </w:rPr>
        <w:t>en la web</w:t>
      </w:r>
      <w:r>
        <w:rPr>
          <w:color w:val="111A25"/>
          <w:sz w:val="17"/>
        </w:rPr>
        <w:t xml:space="preserve">, </w:t>
      </w:r>
      <w:r>
        <w:rPr>
          <w:color w:val="111A25"/>
          <w:sz w:val="17"/>
        </w:rPr>
        <w:t xml:space="preserve">lo que </w:t>
      </w:r>
      <w:r>
        <w:rPr>
          <w:color w:val="111A25"/>
          <w:sz w:val="17"/>
        </w:rPr>
        <w:t xml:space="preserve">significa </w:t>
      </w:r>
      <w:r>
        <w:rPr>
          <w:color w:val="111A25"/>
          <w:sz w:val="17"/>
        </w:rPr>
        <w:t xml:space="preserve">que </w:t>
      </w:r>
      <w:r>
        <w:rPr>
          <w:color w:val="111A25"/>
          <w:sz w:val="17"/>
        </w:rPr>
        <w:t xml:space="preserve">no </w:t>
      </w:r>
      <w:r>
        <w:rPr>
          <w:color w:val="111A25"/>
          <w:sz w:val="17"/>
        </w:rPr>
        <w:t xml:space="preserve">tienen </w:t>
      </w:r>
      <w:r>
        <w:rPr>
          <w:color w:val="111A25"/>
          <w:sz w:val="17"/>
        </w:rPr>
        <w:t xml:space="preserve">acceso </w:t>
      </w:r>
      <w:r>
        <w:rPr>
          <w:color w:val="111A25"/>
          <w:sz w:val="17"/>
        </w:rPr>
        <w:t xml:space="preserve">a </w:t>
      </w:r>
      <w:r>
        <w:rPr>
          <w:color w:val="111A25"/>
          <w:sz w:val="17"/>
        </w:rPr>
        <w:t xml:space="preserve">toda </w:t>
      </w:r>
      <w:r>
        <w:rPr>
          <w:color w:val="111A25"/>
          <w:sz w:val="17"/>
        </w:rPr>
        <w:t xml:space="preserve">la </w:t>
      </w:r>
      <w:r>
        <w:rPr>
          <w:color w:val="111A25"/>
          <w:w w:val="105"/>
          <w:sz w:val="17"/>
        </w:rPr>
        <w:t xml:space="preserve">información </w:t>
      </w:r>
      <w:r>
        <w:rPr>
          <w:color w:val="111A25"/>
          <w:w w:val="105"/>
          <w:sz w:val="17"/>
        </w:rPr>
        <w:t xml:space="preserve">que está </w:t>
      </w:r>
      <w:r>
        <w:rPr>
          <w:color w:val="111A25"/>
          <w:w w:val="105"/>
          <w:sz w:val="17"/>
        </w:rPr>
        <w:t xml:space="preserve">disponible </w:t>
      </w:r>
      <w:r>
        <w:rPr>
          <w:color w:val="111A25"/>
          <w:w w:val="105"/>
          <w:sz w:val="17"/>
        </w:rPr>
        <w:t xml:space="preserve">actualmente </w:t>
      </w:r>
      <w:r>
        <w:rPr>
          <w:color w:val="111A25"/>
          <w:w w:val="105"/>
          <w:sz w:val="17"/>
        </w:rPr>
        <w:t>en línea.</w:t>
      </w:r>
    </w:p>
    <w:p>
      <w:pPr>
        <w:pStyle w:val="Heading4"/>
        <w:spacing w:before="165"/>
        <w:rPr>
          <w:b w:val="0"/>
        </w:rPr>
      </w:pPr>
      <w:bookmarkStart w:id="30" w:name="Integration with Search Engines "/>
      <w:bookmarkEnd w:id="30"/>
      <w:r>
        <w:rPr>
          <w:b w:val="0"/>
          <w:color w:val="111A25"/>
          <w:w w:val="90"/>
          <w:sz w:val="21"/>
        </w:rPr>
        <w:t xml:space="preserve">Integración </w:t>
      </w:r>
      <w:r>
        <w:rPr>
          <w:b w:val="0"/>
          <w:color w:val="111A25"/>
          <w:w w:val="90"/>
          <w:sz w:val="21"/>
        </w:rPr>
        <w:t xml:space="preserve">con </w:t>
      </w:r>
      <w:r>
        <w:rPr>
          <w:b w:val="0"/>
          <w:color w:val="111A25"/>
          <w:spacing w:val="-2"/>
          <w:w w:val="90"/>
          <w:sz w:val="21"/>
        </w:rPr>
        <w:t xml:space="preserve">motores </w:t>
      </w:r>
      <w:r>
        <w:rPr>
          <w:b w:val="0"/>
          <w:color w:val="111A25"/>
          <w:w w:val="90"/>
          <w:sz w:val="21"/>
        </w:rPr>
        <w:t>de búsqueda</w:t>
      </w:r>
    </w:p>
    <w:p>
      <w:pPr>
        <w:pStyle w:val="BodyText"/>
        <w:spacing w:before="235" w:line="280" w:lineRule="auto"/>
        <w:ind w:left="1440" w:right="1438"/>
      </w:pPr>
      <w:r>
        <w:rPr>
          <w:color w:val="111A25"/>
          <w:sz w:val="17"/>
        </w:rPr>
        <w:t xml:space="preserve">Los modelos </w:t>
      </w:r>
      <w:r>
        <w:rPr>
          <w:color w:val="111A25"/>
          <w:sz w:val="17"/>
        </w:rPr>
        <w:t xml:space="preserve">de lenguaje </w:t>
      </w:r>
      <w:r>
        <w:rPr>
          <w:color w:val="111A25"/>
          <w:sz w:val="17"/>
        </w:rPr>
        <w:t xml:space="preserve">a gran escala </w:t>
      </w:r>
      <w:r>
        <w:rPr>
          <w:color w:val="111A25"/>
          <w:sz w:val="17"/>
        </w:rPr>
        <w:t xml:space="preserve">pueden </w:t>
      </w:r>
      <w:r>
        <w:rPr>
          <w:color w:val="111A25"/>
          <w:sz w:val="17"/>
        </w:rPr>
        <w:t xml:space="preserve">integrarse </w:t>
      </w:r>
      <w:r>
        <w:rPr>
          <w:color w:val="111A25"/>
          <w:sz w:val="17"/>
        </w:rPr>
        <w:t xml:space="preserve">en </w:t>
      </w:r>
      <w:r>
        <w:rPr>
          <w:color w:val="111A25"/>
          <w:sz w:val="17"/>
        </w:rPr>
        <w:t xml:space="preserve">los motores </w:t>
      </w:r>
      <w:r>
        <w:rPr>
          <w:color w:val="111A25"/>
          <w:sz w:val="17"/>
        </w:rPr>
        <w:t>de búsqueda</w:t>
      </w:r>
      <w:r>
        <w:rPr>
          <w:color w:val="111A25"/>
          <w:sz w:val="17"/>
        </w:rPr>
        <w:t xml:space="preserve">, </w:t>
      </w:r>
      <w:r>
        <w:rPr>
          <w:color w:val="111A25"/>
          <w:sz w:val="17"/>
        </w:rPr>
        <w:t xml:space="preserve">como </w:t>
      </w:r>
      <w:r>
        <w:rPr>
          <w:color w:val="111A25"/>
          <w:sz w:val="17"/>
        </w:rPr>
        <w:t xml:space="preserve">hemos </w:t>
      </w:r>
      <w:r>
        <w:rPr>
          <w:color w:val="111A25"/>
          <w:sz w:val="17"/>
        </w:rPr>
        <w:t xml:space="preserve">visto </w:t>
      </w:r>
      <w:r>
        <w:rPr>
          <w:color w:val="111A25"/>
          <w:sz w:val="17"/>
        </w:rPr>
        <w:t xml:space="preserve">en </w:t>
      </w:r>
      <w:r>
        <w:rPr>
          <w:color w:val="111A25"/>
          <w:sz w:val="17"/>
        </w:rPr>
        <w:t xml:space="preserve">proyectos </w:t>
      </w:r>
      <w:r>
        <w:rPr>
          <w:color w:val="111A25"/>
          <w:sz w:val="17"/>
        </w:rPr>
        <w:t xml:space="preserve">como </w:t>
      </w:r>
      <w:r>
        <w:rPr>
          <w:color w:val="111A25"/>
          <w:sz w:val="17"/>
        </w:rPr>
        <w:t xml:space="preserve">Google Search </w:t>
      </w:r>
      <w:r>
        <w:rPr>
          <w:color w:val="111A25"/>
          <w:sz w:val="17"/>
        </w:rPr>
        <w:t xml:space="preserve">Generative </w:t>
      </w:r>
      <w:r>
        <w:rPr>
          <w:color w:val="111A25"/>
          <w:sz w:val="17"/>
        </w:rPr>
        <w:t xml:space="preserve">Experience </w:t>
      </w:r>
      <w:r>
        <w:rPr>
          <w:color w:val="111A25"/>
          <w:sz w:val="17"/>
        </w:rPr>
        <w:t xml:space="preserve">y </w:t>
      </w:r>
      <w:r>
        <w:rPr>
          <w:color w:val="111A25"/>
          <w:sz w:val="17"/>
        </w:rPr>
        <w:t xml:space="preserve">Copilot </w:t>
      </w:r>
      <w:r>
        <w:rPr>
          <w:color w:val="111A25"/>
          <w:sz w:val="17"/>
        </w:rPr>
        <w:t>de Microsoft</w:t>
      </w:r>
      <w:r>
        <w:rPr>
          <w:color w:val="111A25"/>
          <w:sz w:val="17"/>
        </w:rPr>
        <w:t xml:space="preserve">. </w:t>
      </w:r>
      <w:r>
        <w:rPr>
          <w:color w:val="111A25"/>
          <w:sz w:val="17"/>
        </w:rPr>
        <w:t xml:space="preserve">Esto </w:t>
      </w:r>
      <w:r>
        <w:rPr>
          <w:color w:val="111A25"/>
          <w:sz w:val="17"/>
        </w:rPr>
        <w:t xml:space="preserve">les </w:t>
      </w:r>
      <w:r>
        <w:rPr>
          <w:color w:val="111A25"/>
          <w:sz w:val="17"/>
        </w:rPr>
        <w:t xml:space="preserve">permite </w:t>
      </w:r>
      <w:r>
        <w:rPr>
          <w:color w:val="111A25"/>
          <w:sz w:val="17"/>
        </w:rPr>
        <w:t xml:space="preserve">recuperar </w:t>
      </w:r>
      <w:r>
        <w:rPr>
          <w:color w:val="111A25"/>
          <w:sz w:val="17"/>
        </w:rPr>
        <w:t xml:space="preserve">información </w:t>
      </w:r>
      <w:r>
        <w:rPr>
          <w:color w:val="111A25"/>
          <w:sz w:val="17"/>
        </w:rPr>
        <w:t xml:space="preserve">en línea </w:t>
      </w:r>
      <w:r>
        <w:rPr>
          <w:color w:val="111A25"/>
          <w:sz w:val="17"/>
        </w:rPr>
        <w:t xml:space="preserve">en </w:t>
      </w:r>
      <w:r>
        <w:rPr>
          <w:color w:val="111A25"/>
          <w:w w:val="105"/>
          <w:sz w:val="17"/>
        </w:rPr>
        <w:t xml:space="preserve">tiempo </w:t>
      </w:r>
      <w:r>
        <w:rPr>
          <w:color w:val="111A25"/>
          <w:w w:val="105"/>
          <w:sz w:val="17"/>
        </w:rPr>
        <w:t>real</w:t>
      </w:r>
      <w:r>
        <w:rPr>
          <w:color w:val="111A25"/>
          <w:w w:val="105"/>
          <w:sz w:val="17"/>
        </w:rPr>
        <w:t>.</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38"/>
      </w:pPr>
      <w:r>
        <w:rPr>
          <w:color w:val="111A25"/>
          <w:sz w:val="17"/>
        </w:rPr>
        <w:t xml:space="preserve">Estas </w:t>
      </w:r>
      <w:r>
        <w:rPr>
          <w:color w:val="111A25"/>
          <w:sz w:val="17"/>
        </w:rPr>
        <w:t xml:space="preserve">herramientas </w:t>
      </w:r>
      <w:r>
        <w:rPr>
          <w:color w:val="111A25"/>
          <w:sz w:val="17"/>
        </w:rPr>
        <w:t xml:space="preserve">de IA </w:t>
      </w:r>
      <w:r>
        <w:rPr>
          <w:color w:val="111A25"/>
          <w:sz w:val="17"/>
        </w:rPr>
        <w:t xml:space="preserve">generativa </w:t>
      </w:r>
      <w:r>
        <w:rPr>
          <w:color w:val="111A25"/>
          <w:sz w:val="17"/>
        </w:rPr>
        <w:t xml:space="preserve">aún </w:t>
      </w:r>
      <w:r>
        <w:rPr>
          <w:color w:val="111A25"/>
          <w:sz w:val="17"/>
        </w:rPr>
        <w:t xml:space="preserve">son </w:t>
      </w:r>
      <w:r>
        <w:rPr>
          <w:color w:val="111A25"/>
          <w:sz w:val="17"/>
        </w:rPr>
        <w:t xml:space="preserve">nuevas, </w:t>
      </w:r>
      <w:r>
        <w:rPr>
          <w:color w:val="111A25"/>
          <w:sz w:val="17"/>
        </w:rPr>
        <w:t xml:space="preserve">y </w:t>
      </w:r>
      <w:r>
        <w:rPr>
          <w:color w:val="111A25"/>
          <w:sz w:val="17"/>
        </w:rPr>
        <w:t xml:space="preserve">es probable </w:t>
      </w:r>
      <w:r>
        <w:rPr>
          <w:color w:val="111A25"/>
          <w:sz w:val="17"/>
        </w:rPr>
        <w:t xml:space="preserve">que veamos </w:t>
      </w:r>
      <w:r>
        <w:rPr>
          <w:color w:val="111A25"/>
          <w:sz w:val="17"/>
        </w:rPr>
        <w:t xml:space="preserve">muchas </w:t>
      </w:r>
      <w:r>
        <w:rPr>
          <w:color w:val="111A25"/>
          <w:sz w:val="17"/>
        </w:rPr>
        <w:t xml:space="preserve">más </w:t>
      </w:r>
      <w:r>
        <w:rPr>
          <w:color w:val="111A25"/>
          <w:sz w:val="17"/>
        </w:rPr>
        <w:t xml:space="preserve">combinaciones </w:t>
      </w:r>
      <w:r>
        <w:rPr>
          <w:color w:val="111A25"/>
          <w:sz w:val="17"/>
        </w:rPr>
        <w:t xml:space="preserve">con </w:t>
      </w:r>
      <w:r>
        <w:rPr>
          <w:color w:val="111A25"/>
          <w:sz w:val="17"/>
        </w:rPr>
        <w:t xml:space="preserve">otras </w:t>
      </w:r>
      <w:r>
        <w:rPr>
          <w:color w:val="111A25"/>
          <w:sz w:val="17"/>
        </w:rPr>
        <w:t xml:space="preserve">herramientas existentes </w:t>
      </w:r>
      <w:r>
        <w:rPr>
          <w:color w:val="111A25"/>
          <w:sz w:val="17"/>
        </w:rPr>
        <w:t xml:space="preserve">en </w:t>
      </w:r>
      <w:r>
        <w:rPr>
          <w:color w:val="111A25"/>
          <w:sz w:val="17"/>
        </w:rPr>
        <w:t xml:space="preserve">un </w:t>
      </w:r>
      <w:r>
        <w:rPr>
          <w:color w:val="111A25"/>
          <w:sz w:val="17"/>
        </w:rPr>
        <w:t xml:space="preserve">futuro </w:t>
      </w:r>
      <w:r>
        <w:rPr>
          <w:color w:val="111A25"/>
          <w:sz w:val="17"/>
        </w:rPr>
        <w:t>cercano</w:t>
      </w:r>
      <w:r>
        <w:rPr>
          <w:color w:val="111A25"/>
          <w:sz w:val="17"/>
        </w:rPr>
        <w:t xml:space="preserve">, </w:t>
      </w:r>
      <w:r>
        <w:rPr>
          <w:color w:val="111A25"/>
          <w:sz w:val="17"/>
        </w:rPr>
        <w:t xml:space="preserve">lo que </w:t>
      </w:r>
      <w:r>
        <w:rPr>
          <w:color w:val="111A25"/>
          <w:sz w:val="17"/>
        </w:rPr>
        <w:t xml:space="preserve">significa </w:t>
      </w:r>
      <w:r>
        <w:rPr>
          <w:color w:val="111A25"/>
          <w:sz w:val="17"/>
        </w:rPr>
        <w:t xml:space="preserve">que </w:t>
      </w:r>
      <w:r>
        <w:rPr>
          <w:color w:val="111A25"/>
          <w:sz w:val="17"/>
        </w:rPr>
        <w:t xml:space="preserve">muy </w:t>
      </w:r>
      <w:r>
        <w:rPr>
          <w:color w:val="111A25"/>
          <w:sz w:val="17"/>
        </w:rPr>
        <w:t xml:space="preserve">probablemente </w:t>
      </w:r>
      <w:r>
        <w:rPr>
          <w:color w:val="111A25"/>
          <w:sz w:val="17"/>
        </w:rPr>
        <w:t xml:space="preserve">llegaremos </w:t>
      </w:r>
      <w:r>
        <w:rPr>
          <w:color w:val="111A25"/>
          <w:sz w:val="17"/>
        </w:rPr>
        <w:t xml:space="preserve">a </w:t>
      </w:r>
      <w:r>
        <w:rPr>
          <w:color w:val="111A25"/>
          <w:sz w:val="17"/>
        </w:rPr>
        <w:t xml:space="preserve">interactuar </w:t>
      </w:r>
      <w:r>
        <w:rPr>
          <w:color w:val="111A25"/>
          <w:sz w:val="17"/>
        </w:rPr>
        <w:t xml:space="preserve">con </w:t>
      </w:r>
      <w:r>
        <w:rPr>
          <w:color w:val="111A25"/>
          <w:sz w:val="17"/>
        </w:rPr>
        <w:t xml:space="preserve">ellas </w:t>
      </w:r>
      <w:r>
        <w:rPr>
          <w:color w:val="111A25"/>
          <w:sz w:val="17"/>
        </w:rPr>
        <w:t xml:space="preserve">aún </w:t>
      </w:r>
      <w:r>
        <w:rPr>
          <w:color w:val="111A25"/>
          <w:sz w:val="17"/>
        </w:rPr>
        <w:t xml:space="preserve">más, </w:t>
      </w:r>
      <w:r>
        <w:rPr>
          <w:color w:val="111A25"/>
          <w:w w:val="105"/>
          <w:sz w:val="17"/>
        </w:rPr>
        <w:t>lo sepamos o no.</w:t>
      </w:r>
    </w:p>
    <w:p>
      <w:pPr>
        <w:pStyle w:val="Heading4"/>
        <w:spacing w:before="165"/>
        <w:rPr>
          <w:b w:val="0"/>
        </w:rPr>
      </w:pPr>
      <w:bookmarkStart w:id="31" w:name="Chatbots and Customer Interaction "/>
      <w:bookmarkEnd w:id="31"/>
      <w:r>
        <w:rPr>
          <w:b w:val="0"/>
          <w:color w:val="111A25"/>
          <w:w w:val="90"/>
          <w:sz w:val="21"/>
        </w:rPr>
        <w:t xml:space="preserve">Chatbots </w:t>
      </w:r>
      <w:r>
        <w:rPr>
          <w:b w:val="0"/>
          <w:color w:val="111A25"/>
          <w:w w:val="90"/>
          <w:sz w:val="21"/>
        </w:rPr>
        <w:t xml:space="preserve">e </w:t>
      </w:r>
      <w:r>
        <w:rPr>
          <w:b w:val="0"/>
          <w:color w:val="111A25"/>
          <w:spacing w:val="-2"/>
          <w:w w:val="90"/>
          <w:sz w:val="21"/>
        </w:rPr>
        <w:t xml:space="preserve">interacción </w:t>
      </w:r>
      <w:r>
        <w:rPr>
          <w:b w:val="0"/>
          <w:color w:val="111A25"/>
          <w:w w:val="90"/>
          <w:sz w:val="21"/>
        </w:rPr>
        <w:t>con el cliente</w:t>
      </w:r>
    </w:p>
    <w:p>
      <w:pPr>
        <w:pStyle w:val="BodyText"/>
        <w:spacing w:before="235" w:line="280" w:lineRule="auto"/>
        <w:ind w:left="1440" w:right="1438"/>
      </w:pPr>
      <w:r>
        <w:rPr>
          <w:color w:val="111A25"/>
          <w:spacing w:val="-2"/>
          <w:w w:val="105"/>
          <w:sz w:val="17"/>
        </w:rPr>
        <w:t xml:space="preserve">Estas </w:t>
      </w:r>
      <w:r>
        <w:rPr>
          <w:color w:val="111A25"/>
          <w:spacing w:val="-2"/>
          <w:w w:val="105"/>
          <w:sz w:val="17"/>
        </w:rPr>
        <w:t xml:space="preserve">tecnologías </w:t>
      </w:r>
      <w:r>
        <w:rPr>
          <w:color w:val="111A25"/>
          <w:spacing w:val="-2"/>
          <w:w w:val="105"/>
          <w:sz w:val="17"/>
        </w:rPr>
        <w:t xml:space="preserve">han </w:t>
      </w:r>
      <w:r>
        <w:rPr>
          <w:color w:val="111A25"/>
          <w:spacing w:val="-2"/>
          <w:w w:val="105"/>
          <w:sz w:val="17"/>
        </w:rPr>
        <w:t xml:space="preserve">hecho </w:t>
      </w:r>
      <w:r>
        <w:rPr>
          <w:color w:val="111A25"/>
          <w:spacing w:val="-2"/>
          <w:w w:val="105"/>
          <w:sz w:val="17"/>
        </w:rPr>
        <w:t xml:space="preserve">posible </w:t>
      </w:r>
      <w:r>
        <w:rPr>
          <w:color w:val="111A25"/>
          <w:spacing w:val="-2"/>
          <w:w w:val="105"/>
          <w:sz w:val="17"/>
        </w:rPr>
        <w:t xml:space="preserve">una </w:t>
      </w:r>
      <w:r>
        <w:rPr>
          <w:color w:val="111A25"/>
          <w:spacing w:val="-2"/>
          <w:w w:val="105"/>
          <w:sz w:val="17"/>
        </w:rPr>
        <w:t xml:space="preserve">nueva </w:t>
      </w:r>
      <w:r>
        <w:rPr>
          <w:color w:val="111A25"/>
          <w:spacing w:val="-2"/>
          <w:w w:val="105"/>
          <w:sz w:val="17"/>
        </w:rPr>
        <w:t xml:space="preserve">generación </w:t>
      </w:r>
      <w:r>
        <w:rPr>
          <w:color w:val="111A25"/>
          <w:spacing w:val="-2"/>
          <w:w w:val="105"/>
          <w:sz w:val="17"/>
        </w:rPr>
        <w:t xml:space="preserve">de </w:t>
      </w:r>
      <w:r>
        <w:rPr>
          <w:color w:val="111A25"/>
          <w:spacing w:val="-2"/>
          <w:w w:val="105"/>
          <w:sz w:val="17"/>
        </w:rPr>
        <w:t xml:space="preserve">chatbots </w:t>
      </w:r>
      <w:r>
        <w:rPr>
          <w:color w:val="111A25"/>
          <w:spacing w:val="-2"/>
          <w:w w:val="105"/>
          <w:sz w:val="17"/>
        </w:rPr>
        <w:t xml:space="preserve">que </w:t>
      </w:r>
      <w:r>
        <w:rPr>
          <w:color w:val="111A25"/>
          <w:spacing w:val="-2"/>
          <w:w w:val="105"/>
          <w:sz w:val="17"/>
        </w:rPr>
        <w:t xml:space="preserve">imitan </w:t>
      </w:r>
      <w:r>
        <w:rPr>
          <w:color w:val="111A25"/>
          <w:sz w:val="17"/>
        </w:rPr>
        <w:t xml:space="preserve">la interacción </w:t>
      </w:r>
      <w:r>
        <w:rPr>
          <w:color w:val="111A25"/>
          <w:sz w:val="17"/>
        </w:rPr>
        <w:t xml:space="preserve">humana </w:t>
      </w:r>
      <w:r>
        <w:rPr>
          <w:color w:val="111A25"/>
          <w:sz w:val="17"/>
        </w:rPr>
        <w:t xml:space="preserve">y </w:t>
      </w:r>
      <w:r>
        <w:rPr>
          <w:color w:val="111A25"/>
          <w:sz w:val="17"/>
        </w:rPr>
        <w:t xml:space="preserve">realizan </w:t>
      </w:r>
      <w:r>
        <w:rPr>
          <w:color w:val="111A25"/>
          <w:sz w:val="17"/>
        </w:rPr>
        <w:t xml:space="preserve">tareas </w:t>
      </w:r>
      <w:r>
        <w:rPr>
          <w:color w:val="111A25"/>
          <w:spacing w:val="-2"/>
          <w:w w:val="105"/>
          <w:sz w:val="17"/>
        </w:rPr>
        <w:t xml:space="preserve">mucho </w:t>
      </w:r>
      <w:r>
        <w:rPr>
          <w:color w:val="111A25"/>
          <w:spacing w:val="-2"/>
          <w:w w:val="105"/>
          <w:sz w:val="17"/>
        </w:rPr>
        <w:t xml:space="preserve">mejor </w:t>
      </w:r>
      <w:r>
        <w:rPr>
          <w:color w:val="111A25"/>
          <w:sz w:val="17"/>
        </w:rPr>
        <w:t xml:space="preserve">que </w:t>
      </w:r>
      <w:r>
        <w:rPr>
          <w:color w:val="111A25"/>
          <w:sz w:val="17"/>
        </w:rPr>
        <w:t xml:space="preserve">sus </w:t>
      </w:r>
      <w:r>
        <w:rPr>
          <w:color w:val="111A25"/>
          <w:sz w:val="17"/>
        </w:rPr>
        <w:t xml:space="preserve">predecesores. </w:t>
      </w:r>
      <w:r>
        <w:rPr>
          <w:color w:val="111A25"/>
          <w:sz w:val="17"/>
        </w:rPr>
        <w:t xml:space="preserve">Estos </w:t>
      </w:r>
      <w:r>
        <w:rPr>
          <w:color w:val="111A25"/>
          <w:sz w:val="17"/>
        </w:rPr>
        <w:t xml:space="preserve">chatbots </w:t>
      </w:r>
      <w:r>
        <w:rPr>
          <w:color w:val="111A25"/>
          <w:sz w:val="17"/>
        </w:rPr>
        <w:t xml:space="preserve">se </w:t>
      </w:r>
      <w:r>
        <w:rPr>
          <w:color w:val="111A25"/>
          <w:sz w:val="17"/>
        </w:rPr>
        <w:t xml:space="preserve">utilizan </w:t>
      </w:r>
      <w:r>
        <w:rPr>
          <w:color w:val="111A25"/>
          <w:sz w:val="17"/>
        </w:rPr>
        <w:t xml:space="preserve">en </w:t>
      </w:r>
      <w:r>
        <w:rPr>
          <w:color w:val="111A25"/>
          <w:w w:val="105"/>
          <w:sz w:val="17"/>
        </w:rPr>
        <w:t xml:space="preserve">entornos </w:t>
      </w:r>
      <w:r>
        <w:rPr>
          <w:color w:val="111A25"/>
          <w:sz w:val="17"/>
        </w:rPr>
        <w:t xml:space="preserve">comerciales, </w:t>
      </w:r>
      <w:r>
        <w:rPr>
          <w:color w:val="111A25"/>
          <w:w w:val="105"/>
          <w:sz w:val="17"/>
        </w:rPr>
        <w:t>privados y públicos.</w:t>
      </w:r>
    </w:p>
    <w:p>
      <w:pPr>
        <w:pStyle w:val="BodyText"/>
        <w:spacing w:before="2" w:line="280" w:lineRule="auto"/>
        <w:ind w:left="1440" w:right="1438"/>
      </w:pPr>
      <w:r>
        <w:rPr>
          <w:color w:val="111A25"/>
          <w:sz w:val="17"/>
        </w:rPr>
        <w:t xml:space="preserve">Un </w:t>
      </w:r>
      <w:r>
        <w:rPr>
          <w:color w:val="111A25"/>
          <w:sz w:val="17"/>
        </w:rPr>
        <w:t xml:space="preserve">ejemplo </w:t>
      </w:r>
      <w:r>
        <w:rPr>
          <w:color w:val="111A25"/>
          <w:sz w:val="17"/>
        </w:rPr>
        <w:t xml:space="preserve">de </w:t>
      </w:r>
      <w:r>
        <w:rPr>
          <w:color w:val="111A25"/>
          <w:sz w:val="17"/>
        </w:rPr>
        <w:t xml:space="preserve">uso </w:t>
      </w:r>
      <w:r>
        <w:rPr>
          <w:color w:val="111A25"/>
          <w:sz w:val="17"/>
        </w:rPr>
        <w:t xml:space="preserve">público </w:t>
      </w:r>
      <w:r>
        <w:rPr>
          <w:color w:val="111A25"/>
          <w:sz w:val="17"/>
        </w:rPr>
        <w:t xml:space="preserve">es </w:t>
      </w:r>
      <w:r>
        <w:rPr>
          <w:color w:val="111A25"/>
          <w:sz w:val="17"/>
        </w:rPr>
        <w:t xml:space="preserve">el chatbot </w:t>
      </w:r>
      <w:r>
        <w:rPr>
          <w:color w:val="111A25"/>
          <w:sz w:val="17"/>
        </w:rPr>
        <w:t xml:space="preserve">MyCity </w:t>
      </w:r>
      <w:r>
        <w:rPr>
          <w:color w:val="111A25"/>
          <w:sz w:val="17"/>
        </w:rPr>
        <w:t xml:space="preserve">de </w:t>
      </w:r>
      <w:r>
        <w:rPr>
          <w:color w:val="111A25"/>
          <w:sz w:val="17"/>
        </w:rPr>
        <w:t xml:space="preserve">la ciudad de </w:t>
      </w:r>
      <w:r>
        <w:rPr>
          <w:color w:val="111A25"/>
          <w:sz w:val="17"/>
        </w:rPr>
        <w:t xml:space="preserve">Nueva </w:t>
      </w:r>
      <w:r>
        <w:rPr>
          <w:color w:val="111A25"/>
          <w:sz w:val="17"/>
        </w:rPr>
        <w:t>York</w:t>
      </w:r>
      <w:r>
        <w:rPr>
          <w:color w:val="111A25"/>
          <w:sz w:val="17"/>
        </w:rPr>
        <w:t xml:space="preserve">, </w:t>
      </w:r>
      <w:r>
        <w:rPr>
          <w:color w:val="111A25"/>
          <w:sz w:val="17"/>
        </w:rPr>
        <w:t xml:space="preserve">un </w:t>
      </w:r>
      <w:r>
        <w:rPr>
          <w:color w:val="111A25"/>
          <w:sz w:val="17"/>
        </w:rPr>
        <w:t xml:space="preserve">bot </w:t>
      </w:r>
      <w:r>
        <w:rPr>
          <w:color w:val="111A25"/>
          <w:sz w:val="17"/>
        </w:rPr>
        <w:t xml:space="preserve">que </w:t>
      </w:r>
      <w:r>
        <w:rPr>
          <w:color w:val="111A25"/>
          <w:sz w:val="17"/>
        </w:rPr>
        <w:t xml:space="preserve">ayuda </w:t>
      </w:r>
      <w:r>
        <w:rPr>
          <w:color w:val="111A25"/>
          <w:sz w:val="17"/>
        </w:rPr>
        <w:t xml:space="preserve">a los ciudadanos </w:t>
      </w:r>
      <w:r>
        <w:rPr>
          <w:color w:val="111A25"/>
          <w:sz w:val="17"/>
        </w:rPr>
        <w:t xml:space="preserve">a resolver dudas </w:t>
      </w:r>
      <w:r>
        <w:rPr>
          <w:color w:val="111A25"/>
          <w:sz w:val="17"/>
        </w:rPr>
        <w:t xml:space="preserve">sobre </w:t>
      </w:r>
      <w:r>
        <w:rPr>
          <w:color w:val="111A25"/>
          <w:sz w:val="17"/>
        </w:rPr>
        <w:t xml:space="preserve">cómo iniciar </w:t>
      </w:r>
      <w:r>
        <w:rPr>
          <w:color w:val="111A25"/>
          <w:sz w:val="17"/>
        </w:rPr>
        <w:t xml:space="preserve">y </w:t>
      </w:r>
      <w:r>
        <w:rPr>
          <w:color w:val="111A25"/>
          <w:sz w:val="17"/>
        </w:rPr>
        <w:t xml:space="preserve">gestionar </w:t>
      </w:r>
      <w:r>
        <w:rPr>
          <w:color w:val="111A25"/>
          <w:sz w:val="17"/>
        </w:rPr>
        <w:t xml:space="preserve">un </w:t>
      </w:r>
      <w:r>
        <w:rPr>
          <w:color w:val="111A25"/>
          <w:sz w:val="17"/>
        </w:rPr>
        <w:t xml:space="preserve">negocio </w:t>
      </w:r>
      <w:r>
        <w:rPr>
          <w:color w:val="111A25"/>
          <w:sz w:val="17"/>
        </w:rPr>
        <w:t xml:space="preserve">en </w:t>
      </w:r>
      <w:r>
        <w:rPr>
          <w:color w:val="111A25"/>
          <w:sz w:val="17"/>
        </w:rPr>
        <w:t xml:space="preserve">la ciudad. </w:t>
      </w:r>
      <w:r>
        <w:rPr>
          <w:color w:val="111A25"/>
          <w:sz w:val="17"/>
        </w:rPr>
        <w:t xml:space="preserve">Una </w:t>
      </w:r>
      <w:r>
        <w:rPr>
          <w:color w:val="111A25"/>
          <w:sz w:val="17"/>
        </w:rPr>
        <w:t xml:space="preserve">ventaja </w:t>
      </w:r>
      <w:r>
        <w:rPr>
          <w:color w:val="111A25"/>
          <w:sz w:val="17"/>
        </w:rPr>
        <w:t xml:space="preserve">evidente </w:t>
      </w:r>
      <w:r>
        <w:rPr>
          <w:color w:val="111A25"/>
          <w:sz w:val="17"/>
        </w:rPr>
        <w:t xml:space="preserve">es </w:t>
      </w:r>
      <w:r>
        <w:rPr>
          <w:color w:val="111A25"/>
          <w:sz w:val="17"/>
        </w:rPr>
        <w:t xml:space="preserve">que </w:t>
      </w:r>
      <w:r>
        <w:rPr>
          <w:color w:val="111A25"/>
          <w:sz w:val="17"/>
        </w:rPr>
        <w:t xml:space="preserve">permite </w:t>
      </w:r>
      <w:r>
        <w:rPr>
          <w:color w:val="111A25"/>
          <w:sz w:val="17"/>
        </w:rPr>
        <w:t>a</w:t>
      </w:r>
      <w:r>
        <w:rPr>
          <w:color w:val="111A25"/>
          <w:sz w:val="17"/>
        </w:rPr>
        <w:t xml:space="preserve"> </w:t>
      </w:r>
      <w:r>
        <w:rPr>
          <w:color w:val="111A25"/>
          <w:sz w:val="17"/>
        </w:rPr>
        <w:t>la ciudad de</w:t>
      </w:r>
      <w:r>
        <w:rPr>
          <w:color w:val="111A25"/>
          <w:sz w:val="17"/>
        </w:rPr>
        <w:t xml:space="preserve"> Nueva </w:t>
      </w:r>
      <w:r>
        <w:rPr>
          <w:color w:val="111A25"/>
          <w:sz w:val="17"/>
        </w:rPr>
        <w:t xml:space="preserve">York </w:t>
      </w:r>
      <w:r>
        <w:rPr>
          <w:color w:val="111A25"/>
          <w:sz w:val="17"/>
        </w:rPr>
        <w:t xml:space="preserve">atender </w:t>
      </w:r>
      <w:r>
        <w:rPr>
          <w:color w:val="111A25"/>
          <w:sz w:val="17"/>
        </w:rPr>
        <w:t xml:space="preserve">a los ciudadanos </w:t>
      </w:r>
      <w:r>
        <w:rPr>
          <w:color w:val="111A25"/>
          <w:sz w:val="17"/>
        </w:rPr>
        <w:t>en</w:t>
      </w:r>
      <w:r>
        <w:rPr>
          <w:color w:val="111A25"/>
          <w:sz w:val="17"/>
        </w:rPr>
        <w:t xml:space="preserve"> 10 </w:t>
      </w:r>
      <w:r>
        <w:rPr>
          <w:color w:val="111A25"/>
          <w:sz w:val="17"/>
        </w:rPr>
        <w:t xml:space="preserve">idiomas </w:t>
      </w:r>
      <w:r>
        <w:rPr>
          <w:color w:val="111A25"/>
          <w:sz w:val="17"/>
        </w:rPr>
        <w:t>diferentes</w:t>
      </w:r>
      <w:r>
        <w:rPr>
          <w:color w:val="111A25"/>
          <w:sz w:val="17"/>
        </w:rPr>
        <w:t xml:space="preserve">, </w:t>
      </w:r>
      <w:r>
        <w:rPr>
          <w:color w:val="111A25"/>
          <w:sz w:val="17"/>
        </w:rPr>
        <w:t xml:space="preserve">lo que </w:t>
      </w:r>
      <w:r>
        <w:rPr>
          <w:color w:val="111A25"/>
          <w:sz w:val="17"/>
        </w:rPr>
        <w:t xml:space="preserve">hace que </w:t>
      </w:r>
      <w:r>
        <w:rPr>
          <w:color w:val="111A25"/>
          <w:sz w:val="17"/>
        </w:rPr>
        <w:t xml:space="preserve">la información </w:t>
      </w:r>
      <w:r>
        <w:rPr>
          <w:color w:val="111A25"/>
          <w:sz w:val="17"/>
        </w:rPr>
        <w:t xml:space="preserve">pública </w:t>
      </w:r>
      <w:r>
        <w:rPr>
          <w:color w:val="111A25"/>
          <w:spacing w:val="-2"/>
          <w:w w:val="105"/>
          <w:sz w:val="17"/>
        </w:rPr>
        <w:t>sea</w:t>
      </w:r>
      <w:r>
        <w:rPr>
          <w:color w:val="111A25"/>
          <w:sz w:val="17"/>
        </w:rPr>
        <w:t xml:space="preserve"> más </w:t>
      </w:r>
      <w:r>
        <w:rPr>
          <w:color w:val="111A25"/>
          <w:spacing w:val="-2"/>
          <w:w w:val="105"/>
          <w:sz w:val="17"/>
        </w:rPr>
        <w:t xml:space="preserve">accesible </w:t>
      </w:r>
      <w:r>
        <w:rPr>
          <w:color w:val="111A25"/>
          <w:spacing w:val="-2"/>
          <w:w w:val="105"/>
          <w:sz w:val="17"/>
        </w:rPr>
        <w:t xml:space="preserve">para </w:t>
      </w:r>
      <w:r>
        <w:rPr>
          <w:color w:val="111A25"/>
          <w:spacing w:val="-2"/>
          <w:w w:val="105"/>
          <w:sz w:val="17"/>
        </w:rPr>
        <w:t xml:space="preserve">quienes </w:t>
      </w:r>
      <w:r>
        <w:rPr>
          <w:color w:val="111A25"/>
          <w:spacing w:val="-2"/>
          <w:w w:val="105"/>
          <w:sz w:val="17"/>
        </w:rPr>
        <w:t xml:space="preserve">no hablan </w:t>
      </w:r>
      <w:r>
        <w:rPr>
          <w:color w:val="111A25"/>
          <w:spacing w:val="-2"/>
          <w:w w:val="105"/>
          <w:sz w:val="17"/>
        </w:rPr>
        <w:t xml:space="preserve">inglés </w:t>
      </w:r>
      <w:r>
        <w:rPr>
          <w:color w:val="111A25"/>
          <w:spacing w:val="-2"/>
          <w:w w:val="105"/>
          <w:sz w:val="17"/>
        </w:rPr>
        <w:t xml:space="preserve">como lengua </w:t>
      </w:r>
      <w:r>
        <w:rPr>
          <w:color w:val="111A25"/>
          <w:spacing w:val="-2"/>
          <w:w w:val="105"/>
          <w:sz w:val="17"/>
        </w:rPr>
        <w:t>materna</w:t>
      </w:r>
      <w:r>
        <w:rPr>
          <w:color w:val="111A25"/>
          <w:spacing w:val="-2"/>
          <w:w w:val="105"/>
          <w:sz w:val="17"/>
        </w:rPr>
        <w:t>.</w:t>
      </w:r>
    </w:p>
    <w:p>
      <w:pPr>
        <w:pStyle w:val="BodyText"/>
        <w:spacing w:before="4" w:line="280" w:lineRule="auto"/>
        <w:ind w:left="1440" w:right="1438"/>
      </w:pPr>
      <w:r>
        <w:rPr>
          <w:color w:val="111A25"/>
          <w:sz w:val="17"/>
        </w:rPr>
        <w:t xml:space="preserve">Este </w:t>
      </w:r>
      <w:r>
        <w:rPr>
          <w:color w:val="111A25"/>
          <w:sz w:val="17"/>
        </w:rPr>
        <w:t xml:space="preserve">tipo </w:t>
      </w:r>
      <w:r>
        <w:rPr>
          <w:color w:val="111A25"/>
          <w:sz w:val="17"/>
        </w:rPr>
        <w:t xml:space="preserve">de </w:t>
      </w:r>
      <w:r>
        <w:rPr>
          <w:color w:val="111A25"/>
          <w:sz w:val="17"/>
        </w:rPr>
        <w:t xml:space="preserve">chatbots </w:t>
      </w:r>
      <w:r>
        <w:rPr>
          <w:color w:val="111A25"/>
          <w:sz w:val="17"/>
        </w:rPr>
        <w:t xml:space="preserve">se ha </w:t>
      </w:r>
      <w:r>
        <w:rPr>
          <w:color w:val="111A25"/>
          <w:sz w:val="17"/>
        </w:rPr>
        <w:t xml:space="preserve">convertido </w:t>
      </w:r>
      <w:r>
        <w:rPr>
          <w:color w:val="111A25"/>
          <w:sz w:val="17"/>
        </w:rPr>
        <w:t xml:space="preserve">rápidamente </w:t>
      </w:r>
      <w:r>
        <w:rPr>
          <w:color w:val="111A25"/>
          <w:sz w:val="17"/>
        </w:rPr>
        <w:t>en</w:t>
      </w:r>
      <w:r>
        <w:rPr>
          <w:color w:val="111A25"/>
          <w:sz w:val="17"/>
        </w:rPr>
        <w:t xml:space="preserve"> algo habitual </w:t>
      </w:r>
      <w:r>
        <w:rPr>
          <w:color w:val="111A25"/>
          <w:sz w:val="17"/>
        </w:rPr>
        <w:t xml:space="preserve">en </w:t>
      </w:r>
      <w:r>
        <w:rPr>
          <w:color w:val="111A25"/>
          <w:sz w:val="17"/>
        </w:rPr>
        <w:t xml:space="preserve">gran </w:t>
      </w:r>
      <w:r>
        <w:rPr>
          <w:color w:val="111A25"/>
          <w:sz w:val="17"/>
        </w:rPr>
        <w:t xml:space="preserve">parte </w:t>
      </w:r>
      <w:r>
        <w:rPr>
          <w:color w:val="111A25"/>
          <w:sz w:val="17"/>
        </w:rPr>
        <w:t xml:space="preserve">del </w:t>
      </w:r>
      <w:r>
        <w:rPr>
          <w:color w:val="111A25"/>
          <w:sz w:val="17"/>
        </w:rPr>
        <w:t>sector</w:t>
      </w:r>
      <w:r>
        <w:rPr>
          <w:color w:val="111A25"/>
          <w:sz w:val="17"/>
        </w:rPr>
        <w:t xml:space="preserve"> </w:t>
      </w:r>
      <w:r>
        <w:rPr>
          <w:color w:val="111A25"/>
          <w:sz w:val="17"/>
        </w:rPr>
        <w:t>del comercio electrónico</w:t>
      </w:r>
      <w:r>
        <w:rPr>
          <w:color w:val="111A25"/>
          <w:sz w:val="17"/>
        </w:rPr>
        <w:t xml:space="preserve">, </w:t>
      </w:r>
      <w:r>
        <w:rPr>
          <w:color w:val="111A25"/>
          <w:w w:val="105"/>
          <w:sz w:val="17"/>
        </w:rPr>
        <w:t xml:space="preserve">donde </w:t>
      </w:r>
      <w:r>
        <w:rPr>
          <w:color w:val="111A25"/>
          <w:w w:val="105"/>
          <w:sz w:val="17"/>
        </w:rPr>
        <w:t>suelen</w:t>
      </w:r>
      <w:r>
        <w:rPr>
          <w:color w:val="111A25"/>
          <w:w w:val="105"/>
          <w:sz w:val="17"/>
        </w:rPr>
        <w:t xml:space="preserve"> ser </w:t>
      </w:r>
      <w:r>
        <w:rPr>
          <w:color w:val="111A25"/>
          <w:w w:val="105"/>
          <w:sz w:val="17"/>
        </w:rPr>
        <w:t xml:space="preserve">el </w:t>
      </w:r>
      <w:r>
        <w:rPr>
          <w:color w:val="111A25"/>
          <w:w w:val="105"/>
          <w:sz w:val="17"/>
        </w:rPr>
        <w:t xml:space="preserve">primer </w:t>
      </w:r>
      <w:r>
        <w:rPr>
          <w:color w:val="111A25"/>
          <w:w w:val="105"/>
          <w:sz w:val="17"/>
        </w:rPr>
        <w:t xml:space="preserve">punto </w:t>
      </w:r>
      <w:r>
        <w:rPr>
          <w:color w:val="111A25"/>
          <w:w w:val="105"/>
          <w:sz w:val="17"/>
        </w:rPr>
        <w:t xml:space="preserve">de contacto </w:t>
      </w:r>
      <w:r>
        <w:rPr>
          <w:color w:val="111A25"/>
          <w:w w:val="105"/>
          <w:sz w:val="17"/>
        </w:rPr>
        <w:t xml:space="preserve">entre </w:t>
      </w:r>
      <w:r>
        <w:rPr>
          <w:color w:val="111A25"/>
          <w:w w:val="105"/>
          <w:sz w:val="17"/>
        </w:rPr>
        <w:t xml:space="preserve">los clientes </w:t>
      </w:r>
      <w:r>
        <w:rPr>
          <w:color w:val="111A25"/>
          <w:w w:val="105"/>
          <w:sz w:val="17"/>
        </w:rPr>
        <w:t xml:space="preserve">y </w:t>
      </w:r>
      <w:r>
        <w:rPr>
          <w:color w:val="111A25"/>
          <w:w w:val="105"/>
          <w:sz w:val="17"/>
        </w:rPr>
        <w:t xml:space="preserve">el servicio </w:t>
      </w:r>
      <w:r>
        <w:rPr>
          <w:color w:val="111A25"/>
          <w:w w:val="105"/>
          <w:sz w:val="17"/>
        </w:rPr>
        <w:t>de atención al cliente</w:t>
      </w:r>
      <w:r>
        <w:rPr>
          <w:color w:val="111A25"/>
          <w:w w:val="105"/>
          <w:sz w:val="17"/>
        </w:rPr>
        <w:t>.</w:t>
      </w:r>
    </w:p>
    <w:p>
      <w:pPr>
        <w:pStyle w:val="Heading3"/>
        <w:spacing w:before="158"/>
        <w:rPr>
          <w:b w:val="0"/>
        </w:rPr>
      </w:pPr>
      <w:bookmarkStart w:id="32" w:name="Benefits for Businesses "/>
      <w:bookmarkEnd w:id="32"/>
      <w:r>
        <w:rPr>
          <w:b w:val="0"/>
          <w:color w:val="111A25"/>
          <w:w w:val="90"/>
          <w:sz w:val="25"/>
        </w:rPr>
        <w:t xml:space="preserve">Beneficios </w:t>
      </w:r>
      <w:r>
        <w:rPr>
          <w:b w:val="0"/>
          <w:color w:val="111A25"/>
          <w:w w:val="90"/>
          <w:sz w:val="25"/>
        </w:rPr>
        <w:t xml:space="preserve">para </w:t>
      </w:r>
      <w:r>
        <w:rPr>
          <w:b w:val="0"/>
          <w:color w:val="111A25"/>
          <w:spacing w:val="-2"/>
          <w:w w:val="90"/>
          <w:sz w:val="25"/>
        </w:rPr>
        <w:t>las empresas</w:t>
      </w:r>
    </w:p>
    <w:p>
      <w:pPr>
        <w:pStyle w:val="BodyText"/>
        <w:spacing w:before="229"/>
        <w:ind w:left="1440"/>
      </w:pPr>
      <w:r>
        <w:rPr>
          <w:color w:val="111A25"/>
          <w:spacing w:val="-2"/>
          <w:sz w:val="17"/>
        </w:rPr>
        <w:t xml:space="preserve">Para </w:t>
      </w:r>
      <w:r>
        <w:rPr>
          <w:color w:val="111A25"/>
          <w:spacing w:val="-2"/>
          <w:sz w:val="17"/>
        </w:rPr>
        <w:t xml:space="preserve">las empresas, </w:t>
      </w:r>
      <w:r>
        <w:rPr>
          <w:color w:val="111A25"/>
          <w:spacing w:val="-2"/>
          <w:sz w:val="17"/>
        </w:rPr>
        <w:t xml:space="preserve">algunas </w:t>
      </w:r>
      <w:r>
        <w:rPr>
          <w:color w:val="111A25"/>
          <w:spacing w:val="-2"/>
          <w:sz w:val="17"/>
        </w:rPr>
        <w:t xml:space="preserve">de </w:t>
      </w:r>
      <w:r>
        <w:rPr>
          <w:color w:val="111A25"/>
          <w:spacing w:val="-2"/>
          <w:sz w:val="17"/>
        </w:rPr>
        <w:t xml:space="preserve">las </w:t>
      </w:r>
      <w:r>
        <w:rPr>
          <w:color w:val="111A25"/>
          <w:spacing w:val="-2"/>
          <w:sz w:val="17"/>
        </w:rPr>
        <w:t xml:space="preserve">ventajas </w:t>
      </w:r>
      <w:r>
        <w:rPr>
          <w:color w:val="111A25"/>
          <w:spacing w:val="-2"/>
          <w:sz w:val="17"/>
        </w:rPr>
        <w:t>incluyen:</w:t>
      </w:r>
    </w:p>
    <w:p>
      <w:pPr>
        <w:pStyle w:val="ListParagraph"/>
        <w:numPr>
          <w:ilvl w:val="0"/>
          <w:numId w:val="11"/>
        </w:numPr>
        <w:tabs>
          <w:tab w:val="left" w:pos="2159"/>
        </w:tabs>
        <w:spacing w:before="40" w:after="0" w:line="240" w:lineRule="auto"/>
        <w:ind w:left="2159" w:right="0" w:hanging="359"/>
        <w:jc w:val="left"/>
        <w:rPr>
          <w:sz w:val="20"/>
        </w:rPr>
      </w:pPr>
      <w:r>
        <w:rPr>
          <w:color w:val="111A25"/>
          <w:spacing w:val="-2"/>
          <w:sz w:val="17"/>
        </w:rPr>
        <w:t xml:space="preserve">Personalizar </w:t>
      </w:r>
      <w:r>
        <w:rPr>
          <w:color w:val="111A25"/>
          <w:spacing w:val="-2"/>
          <w:sz w:val="17"/>
        </w:rPr>
        <w:t xml:space="preserve">sus </w:t>
      </w:r>
      <w:r>
        <w:rPr>
          <w:color w:val="111A25"/>
          <w:spacing w:val="-2"/>
          <w:sz w:val="17"/>
        </w:rPr>
        <w:t>ofertas</w:t>
      </w:r>
    </w:p>
    <w:p>
      <w:pPr>
        <w:pStyle w:val="ListParagraph"/>
        <w:numPr>
          <w:ilvl w:val="0"/>
          <w:numId w:val="11"/>
        </w:numPr>
        <w:tabs>
          <w:tab w:val="left" w:pos="2159"/>
        </w:tabs>
        <w:spacing w:before="40" w:after="0" w:line="240" w:lineRule="auto"/>
        <w:ind w:left="2159" w:right="0" w:hanging="359"/>
        <w:jc w:val="left"/>
        <w:rPr>
          <w:sz w:val="20"/>
        </w:rPr>
      </w:pPr>
      <w:r>
        <w:rPr>
          <w:color w:val="111A25"/>
          <w:sz w:val="17"/>
        </w:rPr>
        <w:t xml:space="preserve">Brindar </w:t>
      </w:r>
      <w:r>
        <w:rPr>
          <w:color w:val="111A25"/>
          <w:sz w:val="17"/>
        </w:rPr>
        <w:t xml:space="preserve">servicio </w:t>
      </w:r>
      <w:r>
        <w:rPr>
          <w:color w:val="111A25"/>
          <w:sz w:val="17"/>
        </w:rPr>
        <w:t xml:space="preserve">al cliente </w:t>
      </w:r>
      <w:r>
        <w:rPr>
          <w:color w:val="111A25"/>
          <w:spacing w:val="-4"/>
          <w:sz w:val="17"/>
        </w:rPr>
        <w:t>las 24 horas del día, los 7 días de la semana</w:t>
      </w:r>
    </w:p>
    <w:p>
      <w:pPr>
        <w:pStyle w:val="ListParagraph"/>
        <w:numPr>
          <w:ilvl w:val="0"/>
          <w:numId w:val="11"/>
        </w:numPr>
        <w:tabs>
          <w:tab w:val="left" w:pos="2159"/>
        </w:tabs>
        <w:spacing w:before="40" w:after="0" w:line="240" w:lineRule="auto"/>
        <w:ind w:left="2159" w:right="0" w:hanging="359"/>
        <w:jc w:val="left"/>
        <w:rPr>
          <w:sz w:val="20"/>
        </w:rPr>
      </w:pPr>
      <w:r>
        <w:rPr>
          <w:color w:val="111A25"/>
          <w:sz w:val="17"/>
        </w:rPr>
        <w:t xml:space="preserve">Reducción de </w:t>
      </w:r>
      <w:r>
        <w:rPr>
          <w:color w:val="111A25"/>
          <w:spacing w:val="-2"/>
          <w:sz w:val="17"/>
        </w:rPr>
        <w:t xml:space="preserve">los costos de </w:t>
      </w:r>
      <w:r>
        <w:rPr>
          <w:color w:val="111A25"/>
          <w:sz w:val="17"/>
        </w:rPr>
        <w:t xml:space="preserve">servicio </w:t>
      </w:r>
      <w:r>
        <w:rPr>
          <w:color w:val="111A25"/>
          <w:sz w:val="17"/>
        </w:rPr>
        <w:t>al cliente</w:t>
      </w:r>
    </w:p>
    <w:p>
      <w:pPr>
        <w:pStyle w:val="ListParagraph"/>
        <w:numPr>
          <w:ilvl w:val="0"/>
          <w:numId w:val="11"/>
        </w:numPr>
        <w:tabs>
          <w:tab w:val="left" w:pos="2160"/>
        </w:tabs>
        <w:spacing w:before="40" w:after="0" w:line="280" w:lineRule="auto"/>
        <w:ind w:left="2160" w:right="1790" w:hanging="360"/>
        <w:jc w:val="left"/>
        <w:rPr>
          <w:sz w:val="20"/>
        </w:rPr>
      </w:pPr>
      <w:r>
        <w:rPr>
          <w:color w:val="111A25"/>
          <w:sz w:val="17"/>
        </w:rPr>
        <w:t xml:space="preserve">Recopilar grandes cantidades de información sobre el comportamiento y las preferencias de los consumidores, que puede comercializarse, utilizarse para dirigirse a los clientes de manera más eficiente y obtener una comprensión más profunda de </w:t>
      </w:r>
      <w:r>
        <w:rPr>
          <w:color w:val="111A25"/>
          <w:w w:val="105"/>
          <w:sz w:val="17"/>
        </w:rPr>
        <w:t xml:space="preserve">sus </w:t>
      </w:r>
      <w:r>
        <w:rPr>
          <w:color w:val="111A25"/>
          <w:w w:val="105"/>
          <w:sz w:val="17"/>
        </w:rPr>
        <w:t>problemas</w:t>
      </w:r>
    </w:p>
    <w:p>
      <w:pPr>
        <w:pStyle w:val="Heading3"/>
        <w:spacing w:before="159"/>
        <w:rPr>
          <w:b w:val="0"/>
        </w:rPr>
      </w:pPr>
      <w:bookmarkStart w:id="33" w:name="Image, Video, and Audio Generation "/>
      <w:bookmarkEnd w:id="33"/>
      <w:r>
        <w:rPr>
          <w:b w:val="0"/>
          <w:color w:val="111A25"/>
          <w:spacing w:val="-2"/>
          <w:w w:val="90"/>
          <w:sz w:val="25"/>
        </w:rPr>
        <w:t xml:space="preserve">Generación de </w:t>
      </w:r>
      <w:r>
        <w:rPr>
          <w:b w:val="0"/>
          <w:color w:val="111A25"/>
          <w:spacing w:val="-2"/>
          <w:w w:val="90"/>
          <w:sz w:val="25"/>
        </w:rPr>
        <w:t xml:space="preserve">imágenes, </w:t>
      </w:r>
      <w:r>
        <w:rPr>
          <w:b w:val="0"/>
          <w:color w:val="111A25"/>
          <w:spacing w:val="-2"/>
          <w:w w:val="90"/>
          <w:sz w:val="25"/>
        </w:rPr>
        <w:t xml:space="preserve">video </w:t>
      </w:r>
      <w:r>
        <w:rPr>
          <w:b w:val="0"/>
          <w:color w:val="111A25"/>
          <w:spacing w:val="-2"/>
          <w:w w:val="90"/>
          <w:sz w:val="25"/>
        </w:rPr>
        <w:t xml:space="preserve">y </w:t>
      </w:r>
      <w:r>
        <w:rPr>
          <w:b w:val="0"/>
          <w:color w:val="111A25"/>
          <w:spacing w:val="-2"/>
          <w:w w:val="90"/>
          <w:sz w:val="25"/>
        </w:rPr>
        <w:t>audio</w:t>
      </w:r>
    </w:p>
    <w:p>
      <w:pPr>
        <w:pStyle w:val="BodyText"/>
        <w:spacing w:before="229" w:line="280" w:lineRule="auto"/>
        <w:ind w:left="1440" w:right="1705"/>
      </w:pPr>
      <w:r>
        <w:rPr>
          <w:color w:val="111A25"/>
          <w:sz w:val="17"/>
        </w:rPr>
        <w:t xml:space="preserve">La IA </w:t>
      </w:r>
      <w:r>
        <w:rPr>
          <w:color w:val="111A25"/>
          <w:sz w:val="17"/>
        </w:rPr>
        <w:t xml:space="preserve">generativa </w:t>
      </w:r>
      <w:r>
        <w:rPr>
          <w:color w:val="111A25"/>
          <w:sz w:val="17"/>
        </w:rPr>
        <w:t xml:space="preserve">también </w:t>
      </w:r>
      <w:r>
        <w:rPr>
          <w:color w:val="111A25"/>
          <w:sz w:val="17"/>
        </w:rPr>
        <w:t xml:space="preserve">se está </w:t>
      </w:r>
      <w:r>
        <w:rPr>
          <w:color w:val="111A25"/>
          <w:sz w:val="17"/>
        </w:rPr>
        <w:t xml:space="preserve">utilizando </w:t>
      </w:r>
      <w:r>
        <w:rPr>
          <w:color w:val="111A25"/>
          <w:sz w:val="17"/>
        </w:rPr>
        <w:t xml:space="preserve">para </w:t>
      </w:r>
      <w:r>
        <w:rPr>
          <w:color w:val="111A25"/>
          <w:sz w:val="17"/>
        </w:rPr>
        <w:t xml:space="preserve">crear </w:t>
      </w:r>
      <w:r>
        <w:rPr>
          <w:color w:val="111A25"/>
          <w:sz w:val="17"/>
        </w:rPr>
        <w:t xml:space="preserve">contenido </w:t>
      </w:r>
      <w:r>
        <w:rPr>
          <w:color w:val="111A25"/>
          <w:sz w:val="17"/>
        </w:rPr>
        <w:t xml:space="preserve">de imagen </w:t>
      </w:r>
      <w:r>
        <w:rPr>
          <w:color w:val="111A25"/>
          <w:sz w:val="17"/>
        </w:rPr>
        <w:t xml:space="preserve">y </w:t>
      </w:r>
      <w:r>
        <w:rPr>
          <w:color w:val="111A25"/>
          <w:sz w:val="17"/>
        </w:rPr>
        <w:t>vídeo</w:t>
      </w:r>
      <w:r>
        <w:rPr>
          <w:color w:val="111A25"/>
          <w:sz w:val="17"/>
        </w:rPr>
        <w:t xml:space="preserve">, </w:t>
      </w:r>
      <w:r>
        <w:rPr>
          <w:color w:val="111A25"/>
          <w:sz w:val="17"/>
        </w:rPr>
        <w:t xml:space="preserve">así </w:t>
      </w:r>
      <w:r>
        <w:rPr>
          <w:color w:val="111A25"/>
          <w:sz w:val="17"/>
        </w:rPr>
        <w:t xml:space="preserve">como </w:t>
      </w:r>
      <w:r>
        <w:rPr>
          <w:color w:val="111A25"/>
          <w:sz w:val="17"/>
        </w:rPr>
        <w:t xml:space="preserve">contenido </w:t>
      </w:r>
      <w:r>
        <w:rPr>
          <w:color w:val="111A25"/>
          <w:sz w:val="17"/>
        </w:rPr>
        <w:t xml:space="preserve">de sonido </w:t>
      </w:r>
      <w:r>
        <w:rPr>
          <w:color w:val="111A25"/>
          <w:sz w:val="17"/>
        </w:rPr>
        <w:t xml:space="preserve">y </w:t>
      </w:r>
      <w:r>
        <w:rPr>
          <w:color w:val="111A25"/>
          <w:sz w:val="17"/>
        </w:rPr>
        <w:t xml:space="preserve">música. </w:t>
      </w:r>
      <w:r>
        <w:rPr>
          <w:color w:val="111A25"/>
          <w:sz w:val="17"/>
        </w:rPr>
        <w:t xml:space="preserve">Hay </w:t>
      </w:r>
      <w:r>
        <w:rPr>
          <w:color w:val="111A25"/>
          <w:sz w:val="17"/>
        </w:rPr>
        <w:t xml:space="preserve">muchos </w:t>
      </w:r>
      <w:r>
        <w:rPr>
          <w:color w:val="111A25"/>
          <w:sz w:val="17"/>
        </w:rPr>
        <w:t xml:space="preserve">ejemplos </w:t>
      </w:r>
      <w:r>
        <w:rPr>
          <w:color w:val="111A25"/>
          <w:sz w:val="17"/>
        </w:rPr>
        <w:t xml:space="preserve">de </w:t>
      </w:r>
      <w:r>
        <w:rPr>
          <w:color w:val="111A25"/>
          <w:sz w:val="17"/>
        </w:rPr>
        <w:t xml:space="preserve">estas </w:t>
      </w:r>
      <w:r>
        <w:rPr>
          <w:color w:val="111A25"/>
          <w:sz w:val="17"/>
        </w:rPr>
        <w:t>tecnologías</w:t>
      </w:r>
      <w:r>
        <w:rPr>
          <w:color w:val="111A25"/>
          <w:sz w:val="17"/>
        </w:rPr>
        <w:t xml:space="preserve">, y </w:t>
      </w:r>
      <w:r>
        <w:rPr>
          <w:color w:val="111A25"/>
          <w:sz w:val="17"/>
        </w:rPr>
        <w:t xml:space="preserve">aquí </w:t>
      </w:r>
      <w:r>
        <w:rPr>
          <w:color w:val="111A25"/>
          <w:sz w:val="17"/>
        </w:rPr>
        <w:t xml:space="preserve">solo </w:t>
      </w:r>
      <w:r>
        <w:rPr>
          <w:color w:val="111A25"/>
          <w:sz w:val="17"/>
        </w:rPr>
        <w:t xml:space="preserve">veremos </w:t>
      </w:r>
      <w:r>
        <w:rPr>
          <w:color w:val="111A25"/>
          <w:sz w:val="17"/>
        </w:rPr>
        <w:t>algunos</w:t>
      </w:r>
      <w:r>
        <w:rPr>
          <w:color w:val="111A25"/>
          <w:sz w:val="17"/>
        </w:rPr>
        <w:t>:</w:t>
      </w:r>
    </w:p>
    <w:p>
      <w:pPr>
        <w:pStyle w:val="ListParagraph"/>
        <w:numPr>
          <w:ilvl w:val="0"/>
          <w:numId w:val="11"/>
        </w:numPr>
        <w:tabs>
          <w:tab w:val="left" w:pos="2159"/>
        </w:tabs>
        <w:spacing w:before="2" w:after="0" w:line="240" w:lineRule="auto"/>
        <w:ind w:left="2159" w:right="0" w:hanging="359"/>
        <w:jc w:val="left"/>
        <w:rPr>
          <w:sz w:val="20"/>
        </w:rPr>
      </w:pPr>
      <w:r>
        <w:rPr>
          <w:color w:val="111A25"/>
          <w:spacing w:val="-10"/>
          <w:w w:val="105"/>
          <w:sz w:val="17"/>
        </w:rPr>
        <w:t>DALL-E</w:t>
      </w:r>
    </w:p>
    <w:p>
      <w:pPr>
        <w:pStyle w:val="ListParagraph"/>
        <w:numPr>
          <w:ilvl w:val="0"/>
          <w:numId w:val="11"/>
        </w:numPr>
        <w:tabs>
          <w:tab w:val="left" w:pos="2159"/>
        </w:tabs>
        <w:spacing w:before="40" w:after="0" w:line="240" w:lineRule="auto"/>
        <w:ind w:left="2159" w:right="0" w:hanging="359"/>
        <w:jc w:val="left"/>
        <w:rPr>
          <w:sz w:val="20"/>
        </w:rPr>
      </w:pPr>
      <w:r>
        <w:rPr>
          <w:color w:val="111A25"/>
          <w:spacing w:val="-2"/>
          <w:sz w:val="17"/>
        </w:rPr>
        <w:t>Midjourney</w:t>
      </w:r>
    </w:p>
    <w:p>
      <w:pPr>
        <w:pStyle w:val="ListParagraph"/>
        <w:numPr>
          <w:ilvl w:val="0"/>
          <w:numId w:val="11"/>
        </w:numPr>
        <w:tabs>
          <w:tab w:val="left" w:pos="2159"/>
        </w:tabs>
        <w:spacing w:before="40" w:after="0" w:line="240" w:lineRule="auto"/>
        <w:ind w:left="2159" w:right="0" w:hanging="359"/>
        <w:jc w:val="left"/>
        <w:rPr>
          <w:sz w:val="20"/>
        </w:rPr>
      </w:pPr>
      <w:r>
        <w:rPr>
          <w:color w:val="111A25"/>
          <w:spacing w:val="-2"/>
          <w:sz w:val="17"/>
        </w:rPr>
        <w:t>Imagine</w:t>
      </w:r>
    </w:p>
    <w:p>
      <w:pPr>
        <w:pStyle w:val="BodyText"/>
        <w:spacing w:before="40"/>
        <w:ind w:left="1440"/>
      </w:pPr>
      <w:r>
        <w:rPr>
          <w:color w:val="111A25"/>
          <w:sz w:val="17"/>
        </w:rPr>
        <w:t xml:space="preserve">Estos </w:t>
      </w:r>
      <w:r>
        <w:rPr>
          <w:color w:val="111A25"/>
          <w:sz w:val="17"/>
        </w:rPr>
        <w:t xml:space="preserve">son </w:t>
      </w:r>
      <w:r>
        <w:rPr>
          <w:color w:val="111A25"/>
          <w:sz w:val="17"/>
        </w:rPr>
        <w:t xml:space="preserve">modelos </w:t>
      </w:r>
      <w:r>
        <w:rPr>
          <w:color w:val="111A25"/>
          <w:sz w:val="17"/>
        </w:rPr>
        <w:t xml:space="preserve">generadores </w:t>
      </w:r>
      <w:r>
        <w:rPr>
          <w:color w:val="111A25"/>
          <w:sz w:val="17"/>
        </w:rPr>
        <w:t xml:space="preserve">de texto a imagen </w:t>
      </w:r>
      <w:r>
        <w:rPr>
          <w:color w:val="111A25"/>
          <w:sz w:val="17"/>
        </w:rPr>
        <w:t xml:space="preserve">que </w:t>
      </w:r>
      <w:r>
        <w:rPr>
          <w:color w:val="111A25"/>
          <w:sz w:val="17"/>
        </w:rPr>
        <w:t xml:space="preserve">permiten </w:t>
      </w:r>
      <w:r>
        <w:rPr>
          <w:color w:val="111A25"/>
          <w:sz w:val="17"/>
        </w:rPr>
        <w:t>a</w:t>
      </w:r>
      <w:r>
        <w:rPr>
          <w:color w:val="111A25"/>
          <w:sz w:val="17"/>
        </w:rPr>
        <w:t xml:space="preserve"> los usuarios </w:t>
      </w:r>
      <w:r>
        <w:rPr>
          <w:color w:val="111A25"/>
          <w:sz w:val="17"/>
        </w:rPr>
        <w:t xml:space="preserve">generar </w:t>
      </w:r>
      <w:r>
        <w:rPr>
          <w:color w:val="111A25"/>
          <w:sz w:val="17"/>
        </w:rPr>
        <w:t xml:space="preserve">imágenes </w:t>
      </w:r>
      <w:r>
        <w:rPr>
          <w:color w:val="111A25"/>
          <w:sz w:val="17"/>
        </w:rPr>
        <w:t xml:space="preserve">a partir de </w:t>
      </w:r>
      <w:r>
        <w:rPr>
          <w:color w:val="111A25"/>
          <w:spacing w:val="-2"/>
          <w:sz w:val="17"/>
        </w:rPr>
        <w:t xml:space="preserve">indicaciones </w:t>
      </w:r>
      <w:r>
        <w:rPr>
          <w:color w:val="111A25"/>
          <w:sz w:val="17"/>
        </w:rPr>
        <w:t>de texto</w:t>
      </w:r>
      <w:r>
        <w:rPr>
          <w:color w:val="111A25"/>
          <w:spacing w:val="-2"/>
          <w:sz w:val="17"/>
        </w:rPr>
        <w:t>.</w:t>
      </w:r>
    </w:p>
    <w:p>
      <w:pPr>
        <w:pStyle w:val="Heading3"/>
        <w:spacing w:before="196"/>
        <w:rPr>
          <w:b w:val="0"/>
        </w:rPr>
      </w:pPr>
      <w:bookmarkStart w:id="34" w:name="Other Applications "/>
      <w:bookmarkEnd w:id="34"/>
      <w:r>
        <w:rPr>
          <w:b w:val="0"/>
          <w:color w:val="111A25"/>
          <w:spacing w:val="-11"/>
          <w:sz w:val="25"/>
        </w:rPr>
        <w:t xml:space="preserve">Otras </w:t>
      </w:r>
      <w:r>
        <w:rPr>
          <w:b w:val="0"/>
          <w:color w:val="111A25"/>
          <w:spacing w:val="-2"/>
          <w:sz w:val="25"/>
        </w:rPr>
        <w:t>aplicaciones</w:t>
      </w:r>
    </w:p>
    <w:p>
      <w:pPr>
        <w:pStyle w:val="BodyText"/>
        <w:spacing w:before="229" w:line="280" w:lineRule="auto"/>
        <w:ind w:left="1440" w:right="1438"/>
      </w:pPr>
      <w:r>
        <w:rPr>
          <w:color w:val="111A25"/>
          <w:spacing w:val="-6"/>
          <w:sz w:val="17"/>
        </w:rPr>
        <w:t xml:space="preserve">Estos </w:t>
      </w:r>
      <w:r>
        <w:rPr>
          <w:color w:val="111A25"/>
          <w:sz w:val="17"/>
        </w:rPr>
        <w:t xml:space="preserve">son </w:t>
      </w:r>
      <w:r>
        <w:rPr>
          <w:color w:val="111A25"/>
          <w:sz w:val="17"/>
        </w:rPr>
        <w:t xml:space="preserve">algunos </w:t>
      </w:r>
      <w:r>
        <w:rPr>
          <w:color w:val="111A25"/>
          <w:sz w:val="17"/>
        </w:rPr>
        <w:t xml:space="preserve">de </w:t>
      </w:r>
      <w:r>
        <w:rPr>
          <w:color w:val="111A25"/>
          <w:sz w:val="17"/>
        </w:rPr>
        <w:t xml:space="preserve">los </w:t>
      </w:r>
      <w:r>
        <w:rPr>
          <w:color w:val="111A25"/>
          <w:sz w:val="17"/>
        </w:rPr>
        <w:t xml:space="preserve">usos </w:t>
      </w:r>
      <w:r>
        <w:rPr>
          <w:color w:val="111A25"/>
          <w:sz w:val="17"/>
        </w:rPr>
        <w:t xml:space="preserve">más </w:t>
      </w:r>
      <w:r>
        <w:rPr>
          <w:color w:val="111A25"/>
          <w:sz w:val="17"/>
        </w:rPr>
        <w:t xml:space="preserve">evidentes </w:t>
      </w:r>
      <w:r>
        <w:rPr>
          <w:color w:val="111A25"/>
          <w:sz w:val="17"/>
        </w:rPr>
        <w:t xml:space="preserve">de </w:t>
      </w:r>
      <w:r>
        <w:rPr>
          <w:color w:val="111A25"/>
          <w:sz w:val="17"/>
        </w:rPr>
        <w:t xml:space="preserve">la IA </w:t>
      </w:r>
      <w:r>
        <w:rPr>
          <w:color w:val="111A25"/>
          <w:sz w:val="17"/>
        </w:rPr>
        <w:t>generativa</w:t>
      </w:r>
      <w:r>
        <w:rPr>
          <w:color w:val="111A25"/>
          <w:sz w:val="17"/>
        </w:rPr>
        <w:t xml:space="preserve">, </w:t>
      </w:r>
      <w:r>
        <w:rPr>
          <w:color w:val="111A25"/>
          <w:sz w:val="17"/>
        </w:rPr>
        <w:t xml:space="preserve">pero </w:t>
      </w:r>
      <w:r>
        <w:rPr>
          <w:color w:val="111A25"/>
          <w:sz w:val="17"/>
        </w:rPr>
        <w:t xml:space="preserve">la </w:t>
      </w:r>
      <w:r>
        <w:rPr>
          <w:color w:val="111A25"/>
          <w:sz w:val="17"/>
        </w:rPr>
        <w:t xml:space="preserve">tecnología </w:t>
      </w:r>
      <w:r>
        <w:rPr>
          <w:color w:val="111A25"/>
          <w:sz w:val="17"/>
        </w:rPr>
        <w:t xml:space="preserve">también </w:t>
      </w:r>
      <w:r>
        <w:rPr>
          <w:color w:val="111A25"/>
          <w:sz w:val="17"/>
        </w:rPr>
        <w:t xml:space="preserve">se </w:t>
      </w:r>
      <w:r>
        <w:rPr>
          <w:color w:val="111A25"/>
          <w:sz w:val="17"/>
        </w:rPr>
        <w:t xml:space="preserve">utiliza </w:t>
      </w:r>
      <w:r>
        <w:rPr>
          <w:color w:val="111A25"/>
          <w:sz w:val="17"/>
        </w:rPr>
        <w:t xml:space="preserve">de </w:t>
      </w:r>
      <w:r>
        <w:rPr>
          <w:color w:val="111A25"/>
          <w:spacing w:val="-4"/>
          <w:w w:val="105"/>
          <w:sz w:val="17"/>
        </w:rPr>
        <w:t>otras formas, a veces menos transparentes. Por ejemplo:</w:t>
      </w:r>
    </w:p>
    <w:p>
      <w:pPr>
        <w:pStyle w:val="ListParagraph"/>
        <w:numPr>
          <w:ilvl w:val="0"/>
          <w:numId w:val="11"/>
        </w:numPr>
        <w:tabs>
          <w:tab w:val="left" w:pos="2159"/>
        </w:tabs>
        <w:spacing w:before="2" w:after="0" w:line="240" w:lineRule="auto"/>
        <w:ind w:left="2159" w:right="0" w:hanging="359"/>
        <w:jc w:val="left"/>
        <w:rPr>
          <w:sz w:val="20"/>
        </w:rPr>
      </w:pPr>
      <w:r>
        <w:rPr>
          <w:color w:val="111A25"/>
          <w:spacing w:val="-2"/>
          <w:sz w:val="17"/>
        </w:rPr>
        <w:t xml:space="preserve">Detección de </w:t>
      </w:r>
      <w:r>
        <w:rPr>
          <w:color w:val="111A25"/>
          <w:spacing w:val="-5"/>
          <w:sz w:val="17"/>
        </w:rPr>
        <w:t>fraudes</w:t>
      </w:r>
    </w:p>
    <w:p>
      <w:pPr>
        <w:pStyle w:val="ListParagraph"/>
        <w:numPr>
          <w:ilvl w:val="0"/>
          <w:numId w:val="11"/>
        </w:numPr>
        <w:tabs>
          <w:tab w:val="left" w:pos="2159"/>
        </w:tabs>
        <w:spacing w:before="40" w:after="0" w:line="240" w:lineRule="auto"/>
        <w:ind w:left="2159" w:right="0" w:hanging="359"/>
        <w:jc w:val="left"/>
        <w:rPr>
          <w:sz w:val="20"/>
        </w:rPr>
      </w:pPr>
      <w:r>
        <w:rPr>
          <w:color w:val="111A25"/>
          <w:spacing w:val="-2"/>
          <w:sz w:val="17"/>
        </w:rPr>
        <w:t xml:space="preserve">Tecnologías </w:t>
      </w:r>
      <w:r>
        <w:rPr>
          <w:color w:val="111A25"/>
          <w:spacing w:val="-2"/>
          <w:sz w:val="17"/>
        </w:rPr>
        <w:t>sanitarias</w:t>
      </w:r>
    </w:p>
    <w:p>
      <w:pPr>
        <w:pStyle w:val="ListParagraph"/>
        <w:numPr>
          <w:ilvl w:val="0"/>
          <w:numId w:val="11"/>
        </w:numPr>
        <w:tabs>
          <w:tab w:val="left" w:pos="2159"/>
        </w:tabs>
        <w:spacing w:before="40" w:after="0" w:line="240" w:lineRule="auto"/>
        <w:ind w:left="2159" w:right="0" w:hanging="359"/>
        <w:jc w:val="left"/>
        <w:rPr>
          <w:sz w:val="20"/>
        </w:rPr>
      </w:pPr>
      <w:r>
        <w:rPr>
          <w:color w:val="111A25"/>
          <w:sz w:val="17"/>
        </w:rPr>
        <w:t>Videoj</w:t>
      </w:r>
      <w:r>
        <w:rPr>
          <w:color w:val="111A25"/>
          <w:spacing w:val="-2"/>
          <w:sz w:val="17"/>
        </w:rPr>
        <w:t>uegos</w:t>
      </w:r>
    </w:p>
    <w:p>
      <w:pPr>
        <w:pStyle w:val="ListParagraph"/>
        <w:numPr>
          <w:ilvl w:val="0"/>
          <w:numId w:val="11"/>
        </w:numPr>
        <w:tabs>
          <w:tab w:val="left" w:pos="2159"/>
        </w:tabs>
        <w:spacing w:before="40" w:after="0" w:line="240" w:lineRule="auto"/>
        <w:ind w:left="2159" w:right="0" w:hanging="359"/>
        <w:jc w:val="left"/>
        <w:rPr>
          <w:sz w:val="20"/>
        </w:rPr>
      </w:pPr>
      <w:r>
        <w:rPr>
          <w:color w:val="111A25"/>
          <w:spacing w:val="-2"/>
          <w:sz w:val="17"/>
        </w:rPr>
        <w:t>Programación</w:t>
      </w:r>
    </w:p>
    <w:p>
      <w:pPr>
        <w:pStyle w:val="ListParagraph"/>
        <w:spacing w:after="0" w:line="240" w:lineRule="auto"/>
        <w:jc w:val="left"/>
        <w:rPr>
          <w:sz w:val="20"/>
        </w:rPr>
        <w:sectPr>
          <w:pgSz w:w="12240" w:h="15840"/>
          <w:pgMar w:top="180" w:right="0" w:bottom="1020" w:left="0" w:header="0" w:footer="833"/>
          <w:cols w:space="708"/>
        </w:sectPr>
      </w:pPr>
    </w:p>
    <w:p>
      <w:pPr>
        <w:pStyle w:val="BodyText"/>
        <w:rPr>
          <w:sz w:val="28"/>
        </w:rPr>
      </w:pPr>
    </w:p>
    <w:p>
      <w:pPr>
        <w:pStyle w:val="BodyText"/>
        <w:rPr>
          <w:sz w:val="28"/>
        </w:rPr>
      </w:pPr>
    </w:p>
    <w:p>
      <w:pPr>
        <w:pStyle w:val="BodyText"/>
        <w:spacing w:before="254"/>
        <w:rPr>
          <w:sz w:val="28"/>
        </w:rPr>
      </w:pPr>
    </w:p>
    <w:p>
      <w:pPr>
        <w:pStyle w:val="Heading3"/>
        <w:rPr>
          <w:b w:val="0"/>
        </w:rPr>
      </w:pPr>
      <w:bookmarkStart w:id="35" w:name="Looking Forward "/>
      <w:bookmarkEnd w:id="35"/>
      <w:r>
        <w:rPr>
          <w:b w:val="0"/>
          <w:color w:val="111A25"/>
          <w:w w:val="90"/>
          <w:sz w:val="25"/>
        </w:rPr>
        <w:t xml:space="preserve">Mirando </w:t>
      </w:r>
      <w:r>
        <w:rPr>
          <w:b w:val="0"/>
          <w:color w:val="111A25"/>
          <w:spacing w:val="-2"/>
          <w:sz w:val="25"/>
        </w:rPr>
        <w:t>hacia el futuro</w:t>
      </w:r>
    </w:p>
    <w:p>
      <w:pPr>
        <w:pStyle w:val="BodyText"/>
        <w:spacing w:before="234" w:line="280" w:lineRule="auto"/>
        <w:ind w:left="1440" w:right="1438"/>
      </w:pPr>
      <w:r>
        <w:rPr>
          <w:color w:val="111A25"/>
          <w:sz w:val="17"/>
        </w:rPr>
        <w:t xml:space="preserve">Dado que </w:t>
      </w:r>
      <w:r>
        <w:rPr>
          <w:color w:val="111A25"/>
          <w:sz w:val="17"/>
        </w:rPr>
        <w:t xml:space="preserve">la </w:t>
      </w:r>
      <w:r>
        <w:rPr>
          <w:color w:val="111A25"/>
          <w:sz w:val="17"/>
        </w:rPr>
        <w:t xml:space="preserve">tecnología </w:t>
      </w:r>
      <w:r>
        <w:rPr>
          <w:color w:val="111A25"/>
          <w:sz w:val="17"/>
        </w:rPr>
        <w:t xml:space="preserve">apenas </w:t>
      </w:r>
      <w:r>
        <w:rPr>
          <w:color w:val="111A25"/>
          <w:sz w:val="17"/>
        </w:rPr>
        <w:t xml:space="preserve">está </w:t>
      </w:r>
      <w:r>
        <w:rPr>
          <w:color w:val="111A25"/>
          <w:sz w:val="17"/>
        </w:rPr>
        <w:t xml:space="preserve">surgiendo, </w:t>
      </w:r>
      <w:r>
        <w:rPr>
          <w:color w:val="111A25"/>
          <w:sz w:val="17"/>
        </w:rPr>
        <w:t xml:space="preserve">es </w:t>
      </w:r>
      <w:r>
        <w:rPr>
          <w:color w:val="111A25"/>
          <w:sz w:val="17"/>
        </w:rPr>
        <w:t xml:space="preserve">muy </w:t>
      </w:r>
      <w:r>
        <w:rPr>
          <w:color w:val="111A25"/>
          <w:sz w:val="17"/>
        </w:rPr>
        <w:t xml:space="preserve">probable </w:t>
      </w:r>
      <w:r>
        <w:rPr>
          <w:color w:val="111A25"/>
          <w:sz w:val="17"/>
        </w:rPr>
        <w:t xml:space="preserve">que veamos </w:t>
      </w:r>
      <w:r>
        <w:rPr>
          <w:color w:val="111A25"/>
          <w:sz w:val="17"/>
        </w:rPr>
        <w:t>a</w:t>
      </w:r>
      <w:r>
        <w:rPr>
          <w:color w:val="111A25"/>
          <w:sz w:val="17"/>
        </w:rPr>
        <w:t xml:space="preserve"> la gente </w:t>
      </w:r>
      <w:r>
        <w:rPr>
          <w:color w:val="111A25"/>
          <w:sz w:val="17"/>
        </w:rPr>
        <w:t xml:space="preserve">usarla </w:t>
      </w:r>
      <w:r>
        <w:rPr>
          <w:color w:val="111A25"/>
          <w:sz w:val="17"/>
        </w:rPr>
        <w:t xml:space="preserve">de </w:t>
      </w:r>
      <w:r>
        <w:rPr>
          <w:color w:val="111A25"/>
          <w:sz w:val="17"/>
        </w:rPr>
        <w:t xml:space="preserve">muchas </w:t>
      </w:r>
      <w:r>
        <w:rPr>
          <w:color w:val="111A25"/>
          <w:sz w:val="17"/>
        </w:rPr>
        <w:t xml:space="preserve">otras </w:t>
      </w:r>
      <w:r>
        <w:rPr>
          <w:color w:val="111A25"/>
          <w:sz w:val="17"/>
        </w:rPr>
        <w:t xml:space="preserve">formas </w:t>
      </w:r>
      <w:r>
        <w:rPr>
          <w:color w:val="111A25"/>
          <w:sz w:val="17"/>
        </w:rPr>
        <w:t xml:space="preserve">en </w:t>
      </w:r>
      <w:r>
        <w:rPr>
          <w:color w:val="111A25"/>
          <w:sz w:val="17"/>
        </w:rPr>
        <w:t xml:space="preserve">un </w:t>
      </w:r>
      <w:r>
        <w:rPr>
          <w:color w:val="111A25"/>
          <w:spacing w:val="-2"/>
          <w:w w:val="105"/>
          <w:sz w:val="17"/>
        </w:rPr>
        <w:t xml:space="preserve">futuro </w:t>
      </w:r>
      <w:r>
        <w:rPr>
          <w:color w:val="111A25"/>
          <w:sz w:val="17"/>
        </w:rPr>
        <w:t xml:space="preserve">muy </w:t>
      </w:r>
      <w:r>
        <w:rPr>
          <w:color w:val="111A25"/>
          <w:spacing w:val="-2"/>
          <w:w w:val="105"/>
          <w:sz w:val="17"/>
        </w:rPr>
        <w:t>cercano</w:t>
      </w:r>
      <w:r>
        <w:rPr>
          <w:color w:val="111A25"/>
          <w:spacing w:val="-2"/>
          <w:w w:val="105"/>
          <w:sz w:val="17"/>
        </w:rPr>
        <w:t xml:space="preserve">, </w:t>
      </w:r>
      <w:r>
        <w:rPr>
          <w:color w:val="111A25"/>
          <w:spacing w:val="-2"/>
          <w:w w:val="105"/>
          <w:sz w:val="17"/>
        </w:rPr>
        <w:t xml:space="preserve">al </w:t>
      </w:r>
      <w:r>
        <w:rPr>
          <w:color w:val="111A25"/>
          <w:spacing w:val="-2"/>
          <w:w w:val="105"/>
          <w:sz w:val="17"/>
        </w:rPr>
        <w:t xml:space="preserve">igual que </w:t>
      </w:r>
      <w:r>
        <w:rPr>
          <w:color w:val="111A25"/>
          <w:spacing w:val="-2"/>
          <w:w w:val="105"/>
          <w:sz w:val="17"/>
        </w:rPr>
        <w:t xml:space="preserve">probablemente </w:t>
      </w:r>
      <w:r>
        <w:rPr>
          <w:color w:val="111A25"/>
          <w:spacing w:val="-2"/>
          <w:w w:val="105"/>
          <w:sz w:val="17"/>
        </w:rPr>
        <w:t xml:space="preserve">la </w:t>
      </w:r>
      <w:r>
        <w:rPr>
          <w:color w:val="111A25"/>
          <w:spacing w:val="-2"/>
          <w:w w:val="105"/>
          <w:sz w:val="17"/>
        </w:rPr>
        <w:t xml:space="preserve">veremos </w:t>
      </w:r>
      <w:r>
        <w:rPr>
          <w:color w:val="111A25"/>
          <w:spacing w:val="-2"/>
          <w:w w:val="105"/>
          <w:sz w:val="17"/>
        </w:rPr>
        <w:t xml:space="preserve">combinada </w:t>
      </w:r>
      <w:r>
        <w:rPr>
          <w:color w:val="111A25"/>
          <w:spacing w:val="-2"/>
          <w:w w:val="105"/>
          <w:sz w:val="17"/>
        </w:rPr>
        <w:t xml:space="preserve">e </w:t>
      </w:r>
      <w:r>
        <w:rPr>
          <w:color w:val="111A25"/>
          <w:spacing w:val="-2"/>
          <w:w w:val="105"/>
          <w:sz w:val="17"/>
        </w:rPr>
        <w:t xml:space="preserve">integrada </w:t>
      </w:r>
      <w:r>
        <w:rPr>
          <w:color w:val="111A25"/>
          <w:spacing w:val="-2"/>
          <w:w w:val="105"/>
          <w:sz w:val="17"/>
        </w:rPr>
        <w:t xml:space="preserve">en </w:t>
      </w:r>
      <w:r>
        <w:rPr>
          <w:color w:val="111A25"/>
          <w:spacing w:val="-2"/>
          <w:w w:val="105"/>
          <w:sz w:val="17"/>
        </w:rPr>
        <w:t xml:space="preserve">muchas </w:t>
      </w:r>
      <w:r>
        <w:rPr>
          <w:color w:val="111A25"/>
          <w:spacing w:val="-2"/>
          <w:w w:val="105"/>
          <w:sz w:val="17"/>
        </w:rPr>
        <w:t xml:space="preserve">herramientas </w:t>
      </w:r>
      <w:r>
        <w:rPr>
          <w:color w:val="111A25"/>
          <w:spacing w:val="-2"/>
          <w:w w:val="105"/>
          <w:sz w:val="17"/>
        </w:rPr>
        <w:t xml:space="preserve">y plataformas </w:t>
      </w:r>
      <w:r>
        <w:rPr>
          <w:color w:val="111A25"/>
          <w:spacing w:val="-2"/>
          <w:w w:val="105"/>
          <w:sz w:val="17"/>
        </w:rPr>
        <w:t>existentes</w:t>
      </w:r>
      <w:r>
        <w:rPr>
          <w:color w:val="111A25"/>
          <w:spacing w:val="-2"/>
          <w:w w:val="105"/>
          <w:sz w:val="17"/>
        </w:rPr>
        <w:t>.</w:t>
      </w:r>
    </w:p>
    <w:p>
      <w:pPr>
        <w:pStyle w:val="BodyText"/>
        <w:spacing w:before="73"/>
      </w:pPr>
    </w:p>
    <w:p>
      <w:pPr>
        <w:pStyle w:val="BodyText"/>
        <w:spacing w:line="280" w:lineRule="auto"/>
        <w:ind w:left="1440" w:right="1438"/>
      </w:pPr>
      <w:r>
        <w:rPr>
          <w:color w:val="212121"/>
          <w:sz w:val="17"/>
        </w:rPr>
        <w:t xml:space="preserve">En esta </w:t>
      </w:r>
      <w:r>
        <w:rPr>
          <w:color w:val="212121"/>
          <w:sz w:val="17"/>
        </w:rPr>
        <w:t xml:space="preserve">lección </w:t>
      </w:r>
      <w:r>
        <w:rPr>
          <w:color w:val="212121"/>
          <w:sz w:val="17"/>
        </w:rPr>
        <w:t xml:space="preserve">se explicó </w:t>
      </w:r>
      <w:r>
        <w:rPr>
          <w:color w:val="212121"/>
          <w:sz w:val="17"/>
        </w:rPr>
        <w:t xml:space="preserve">que </w:t>
      </w:r>
      <w:r>
        <w:rPr>
          <w:color w:val="212121"/>
          <w:sz w:val="17"/>
        </w:rPr>
        <w:t xml:space="preserve">la mayoría </w:t>
      </w:r>
      <w:r>
        <w:rPr>
          <w:color w:val="212121"/>
          <w:sz w:val="17"/>
        </w:rPr>
        <w:t xml:space="preserve">de los modelos </w:t>
      </w:r>
      <w:r>
        <w:rPr>
          <w:color w:val="212121"/>
          <w:sz w:val="17"/>
        </w:rPr>
        <w:t xml:space="preserve">de lenguaje </w:t>
      </w:r>
      <w:r>
        <w:rPr>
          <w:color w:val="212121"/>
          <w:sz w:val="17"/>
        </w:rPr>
        <w:t xml:space="preserve">a gran escala </w:t>
      </w:r>
      <w:r>
        <w:rPr>
          <w:color w:val="212121"/>
          <w:sz w:val="17"/>
        </w:rPr>
        <w:t xml:space="preserve">(LLM) </w:t>
      </w:r>
      <w:r>
        <w:rPr>
          <w:color w:val="212121"/>
          <w:sz w:val="17"/>
        </w:rPr>
        <w:t xml:space="preserve">no </w:t>
      </w:r>
      <w:r>
        <w:rPr>
          <w:color w:val="212121"/>
          <w:sz w:val="17"/>
        </w:rPr>
        <w:t xml:space="preserve">se </w:t>
      </w:r>
      <w:r>
        <w:rPr>
          <w:color w:val="212121"/>
          <w:sz w:val="17"/>
        </w:rPr>
        <w:t xml:space="preserve">entrenan </w:t>
      </w:r>
      <w:r>
        <w:rPr>
          <w:color w:val="212121"/>
          <w:sz w:val="17"/>
        </w:rPr>
        <w:t xml:space="preserve">con </w:t>
      </w:r>
      <w:r>
        <w:rPr>
          <w:color w:val="212121"/>
          <w:sz w:val="17"/>
        </w:rPr>
        <w:t>todo</w:t>
      </w:r>
      <w:r>
        <w:rPr>
          <w:color w:val="212121"/>
          <w:sz w:val="17"/>
        </w:rPr>
        <w:t xml:space="preserve"> el </w:t>
      </w:r>
      <w:r>
        <w:rPr>
          <w:color w:val="212121"/>
          <w:sz w:val="17"/>
        </w:rPr>
        <w:t xml:space="preserve">contenido de Internet </w:t>
      </w:r>
      <w:r>
        <w:rPr>
          <w:color w:val="212121"/>
          <w:sz w:val="17"/>
        </w:rPr>
        <w:t xml:space="preserve">y </w:t>
      </w:r>
      <w:r>
        <w:rPr>
          <w:color w:val="212121"/>
          <w:spacing w:val="-2"/>
          <w:w w:val="105"/>
          <w:sz w:val="17"/>
        </w:rPr>
        <w:t xml:space="preserve">ni siquiera </w:t>
      </w:r>
      <w:r>
        <w:rPr>
          <w:color w:val="212121"/>
          <w:spacing w:val="-2"/>
          <w:w w:val="105"/>
          <w:sz w:val="17"/>
        </w:rPr>
        <w:t xml:space="preserve">están </w:t>
      </w:r>
      <w:r>
        <w:rPr>
          <w:color w:val="212121"/>
          <w:spacing w:val="-2"/>
          <w:w w:val="105"/>
          <w:sz w:val="17"/>
        </w:rPr>
        <w:t xml:space="preserve">necesariamente </w:t>
      </w:r>
      <w:r>
        <w:rPr>
          <w:color w:val="212121"/>
          <w:spacing w:val="-2"/>
          <w:w w:val="105"/>
          <w:sz w:val="17"/>
        </w:rPr>
        <w:t xml:space="preserve">conectados </w:t>
      </w:r>
      <w:r>
        <w:rPr>
          <w:color w:val="212121"/>
          <w:spacing w:val="-2"/>
          <w:w w:val="105"/>
          <w:sz w:val="17"/>
        </w:rPr>
        <w:t xml:space="preserve">a </w:t>
      </w:r>
      <w:r>
        <w:rPr>
          <w:color w:val="212121"/>
          <w:spacing w:val="-2"/>
          <w:w w:val="105"/>
          <w:sz w:val="17"/>
        </w:rPr>
        <w:t xml:space="preserve">la </w:t>
      </w:r>
      <w:r>
        <w:rPr>
          <w:color w:val="212121"/>
          <w:spacing w:val="-2"/>
          <w:w w:val="105"/>
          <w:sz w:val="17"/>
        </w:rPr>
        <w:t xml:space="preserve">red </w:t>
      </w:r>
      <w:r>
        <w:rPr>
          <w:color w:val="212121"/>
          <w:spacing w:val="-2"/>
          <w:w w:val="105"/>
          <w:sz w:val="17"/>
        </w:rPr>
        <w:t xml:space="preserve">(aunque </w:t>
      </w:r>
      <w:r>
        <w:rPr>
          <w:color w:val="212121"/>
          <w:spacing w:val="-2"/>
          <w:w w:val="105"/>
          <w:sz w:val="17"/>
        </w:rPr>
        <w:t xml:space="preserve">hay </w:t>
      </w:r>
      <w:r>
        <w:rPr>
          <w:color w:val="212121"/>
          <w:spacing w:val="-2"/>
          <w:w w:val="105"/>
          <w:sz w:val="17"/>
        </w:rPr>
        <w:t xml:space="preserve">excepciones). </w:t>
      </w:r>
      <w:r>
        <w:rPr>
          <w:color w:val="212121"/>
          <w:spacing w:val="-2"/>
          <w:w w:val="105"/>
          <w:sz w:val="17"/>
        </w:rPr>
        <w:t xml:space="preserve">Esto </w:t>
      </w:r>
      <w:r>
        <w:rPr>
          <w:color w:val="212121"/>
          <w:spacing w:val="-2"/>
          <w:w w:val="105"/>
          <w:sz w:val="17"/>
        </w:rPr>
        <w:t xml:space="preserve">significa </w:t>
      </w:r>
      <w:r>
        <w:rPr>
          <w:color w:val="212121"/>
          <w:spacing w:val="-2"/>
          <w:w w:val="105"/>
          <w:sz w:val="17"/>
        </w:rPr>
        <w:t xml:space="preserve">que </w:t>
      </w:r>
      <w:r>
        <w:rPr>
          <w:color w:val="212121"/>
          <w:spacing w:val="-2"/>
          <w:w w:val="105"/>
          <w:sz w:val="17"/>
        </w:rPr>
        <w:t xml:space="preserve">los </w:t>
      </w:r>
      <w:r>
        <w:rPr>
          <w:color w:val="212121"/>
          <w:sz w:val="17"/>
        </w:rPr>
        <w:t>resultados generados podrían contener información desactualizada o inexacta</w:t>
      </w:r>
      <w:r>
        <w:rPr>
          <w:color w:val="212121"/>
          <w:spacing w:val="-2"/>
          <w:w w:val="105"/>
          <w:sz w:val="17"/>
        </w:rPr>
        <w:t>.</w:t>
      </w:r>
      <w:r>
        <w:rPr>
          <w:color w:val="212121"/>
          <w:sz w:val="17"/>
        </w:rPr>
        <w:t xml:space="preserve"> Por este motivo, es imprescindible que </w:t>
      </w:r>
      <w:r>
        <w:rPr>
          <w:color w:val="212121"/>
          <w:spacing w:val="-2"/>
          <w:w w:val="105"/>
          <w:sz w:val="17"/>
        </w:rPr>
        <w:t xml:space="preserve">los usuarios </w:t>
      </w:r>
      <w:r>
        <w:rPr>
          <w:color w:val="212121"/>
          <w:spacing w:val="-2"/>
          <w:w w:val="105"/>
          <w:sz w:val="17"/>
        </w:rPr>
        <w:t xml:space="preserve">revisen </w:t>
      </w:r>
      <w:r>
        <w:rPr>
          <w:color w:val="212121"/>
          <w:spacing w:val="-2"/>
          <w:w w:val="105"/>
          <w:sz w:val="17"/>
        </w:rPr>
        <w:t xml:space="preserve">cualquier </w:t>
      </w:r>
      <w:r>
        <w:rPr>
          <w:color w:val="212121"/>
          <w:spacing w:val="-2"/>
          <w:w w:val="105"/>
          <w:sz w:val="17"/>
        </w:rPr>
        <w:t xml:space="preserve">resultado </w:t>
      </w:r>
      <w:r>
        <w:rPr>
          <w:color w:val="212121"/>
          <w:spacing w:val="-2"/>
          <w:w w:val="105"/>
          <w:sz w:val="17"/>
        </w:rPr>
        <w:t xml:space="preserve">generativo </w:t>
      </w:r>
      <w:r>
        <w:rPr>
          <w:color w:val="212121"/>
          <w:spacing w:val="-2"/>
          <w:w w:val="105"/>
          <w:sz w:val="17"/>
        </w:rPr>
        <w:t xml:space="preserve">antes de </w:t>
      </w:r>
      <w:r>
        <w:rPr>
          <w:color w:val="212121"/>
          <w:spacing w:val="-2"/>
          <w:w w:val="105"/>
          <w:sz w:val="17"/>
        </w:rPr>
        <w:t xml:space="preserve">confiar </w:t>
      </w:r>
      <w:r>
        <w:rPr>
          <w:color w:val="212121"/>
          <w:spacing w:val="-2"/>
          <w:w w:val="105"/>
          <w:sz w:val="17"/>
        </w:rPr>
        <w:t xml:space="preserve">en </w:t>
      </w:r>
      <w:r>
        <w:rPr>
          <w:color w:val="212121"/>
          <w:spacing w:val="-2"/>
          <w:w w:val="105"/>
          <w:sz w:val="17"/>
        </w:rPr>
        <w:t xml:space="preserve">él </w:t>
      </w:r>
      <w:r>
        <w:rPr>
          <w:color w:val="212121"/>
          <w:spacing w:val="-2"/>
          <w:w w:val="105"/>
          <w:sz w:val="17"/>
        </w:rPr>
        <w:t xml:space="preserve">o </w:t>
      </w:r>
      <w:r>
        <w:rPr>
          <w:color w:val="212121"/>
          <w:spacing w:val="-2"/>
          <w:w w:val="105"/>
          <w:sz w:val="17"/>
        </w:rPr>
        <w:t xml:space="preserve">aplicarlo </w:t>
      </w:r>
      <w:r>
        <w:rPr>
          <w:color w:val="212121"/>
          <w:spacing w:val="-2"/>
          <w:w w:val="105"/>
          <w:sz w:val="17"/>
        </w:rPr>
        <w:t xml:space="preserve">en </w:t>
      </w:r>
      <w:r>
        <w:rPr>
          <w:color w:val="212121"/>
          <w:spacing w:val="-2"/>
          <w:w w:val="105"/>
          <w:sz w:val="17"/>
        </w:rPr>
        <w:t>la práctica.</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spacing w:before="381"/>
        <w:rPr>
          <w:sz w:val="36"/>
        </w:rPr>
      </w:pPr>
    </w:p>
    <w:p>
      <w:pPr>
        <w:pStyle w:val="Heading2"/>
        <w:numPr>
          <w:ilvl w:val="1"/>
          <w:numId w:val="12"/>
        </w:numPr>
        <w:tabs>
          <w:tab w:val="left" w:pos="2064"/>
        </w:tabs>
        <w:spacing w:before="0" w:after="0" w:line="240" w:lineRule="auto"/>
        <w:ind w:left="2064" w:right="0" w:hanging="624"/>
        <w:jc w:val="left"/>
        <w:rPr>
          <w:b w:val="0"/>
        </w:rPr>
      </w:pPr>
      <w:bookmarkStart w:id="36" w:name="3.4 Image Generation Example: Deep Fakes"/>
      <w:bookmarkEnd w:id="36"/>
      <w:bookmarkStart w:id="37" w:name="h.iy08yu1vl0d"/>
      <w:bookmarkEnd w:id="37"/>
      <w:r>
        <w:rPr>
          <w:b w:val="0"/>
          <w:color w:val="00539E"/>
          <w:w w:val="90"/>
          <w:sz w:val="32"/>
        </w:rPr>
        <w:t xml:space="preserve">Ejemplo </w:t>
      </w:r>
      <w:r>
        <w:rPr>
          <w:b w:val="0"/>
          <w:color w:val="00539E"/>
          <w:w w:val="90"/>
          <w:sz w:val="32"/>
        </w:rPr>
        <w:t xml:space="preserve">de generación </w:t>
      </w:r>
      <w:r>
        <w:rPr>
          <w:b w:val="0"/>
          <w:color w:val="00539E"/>
          <w:w w:val="90"/>
          <w:sz w:val="32"/>
        </w:rPr>
        <w:t>de imágenes</w:t>
      </w:r>
      <w:r>
        <w:rPr>
          <w:b w:val="0"/>
          <w:color w:val="00539E"/>
          <w:w w:val="90"/>
          <w:sz w:val="32"/>
        </w:rPr>
        <w:t xml:space="preserve">: </w:t>
      </w:r>
      <w:r>
        <w:rPr>
          <w:b w:val="0"/>
          <w:color w:val="00539E"/>
          <w:spacing w:val="-4"/>
          <w:w w:val="90"/>
          <w:sz w:val="32"/>
        </w:rPr>
        <w:t>Deep</w:t>
      </w:r>
      <w:r>
        <w:rPr>
          <w:b w:val="0"/>
          <w:color w:val="00539E"/>
          <w:w w:val="90"/>
          <w:sz w:val="32"/>
        </w:rPr>
        <w:t>fakes</w:t>
      </w:r>
    </w:p>
    <w:p>
      <w:pPr>
        <w:pStyle w:val="Heading3"/>
        <w:spacing w:before="199"/>
        <w:rPr>
          <w:b w:val="0"/>
        </w:rPr>
      </w:pPr>
      <w:bookmarkStart w:id="38" w:name="What are Deepfakes? "/>
      <w:bookmarkEnd w:id="38"/>
      <w:r>
        <w:rPr>
          <w:b w:val="0"/>
          <w:color w:val="111A25"/>
          <w:spacing w:val="-2"/>
          <w:w w:val="90"/>
          <w:sz w:val="25"/>
        </w:rPr>
        <w:t>¿</w:t>
      </w:r>
      <w:r>
        <w:rPr>
          <w:b w:val="0"/>
          <w:color w:val="111A25"/>
          <w:w w:val="90"/>
          <w:sz w:val="25"/>
        </w:rPr>
        <w:t xml:space="preserve">Qué </w:t>
      </w:r>
      <w:r>
        <w:rPr>
          <w:b w:val="0"/>
          <w:color w:val="111A25"/>
          <w:w w:val="90"/>
          <w:sz w:val="25"/>
        </w:rPr>
        <w:t xml:space="preserve">son </w:t>
      </w:r>
      <w:r>
        <w:rPr>
          <w:b w:val="0"/>
          <w:color w:val="111A25"/>
          <w:spacing w:val="-2"/>
          <w:w w:val="90"/>
          <w:sz w:val="25"/>
        </w:rPr>
        <w:t>los deepfakes?</w:t>
      </w:r>
    </w:p>
    <w:p>
      <w:pPr>
        <w:pStyle w:val="BodyText"/>
        <w:spacing w:before="269" w:line="283" w:lineRule="auto"/>
        <w:ind w:left="1440" w:right="1438"/>
      </w:pPr>
      <w:r>
        <w:rPr>
          <w:sz w:val="17"/>
        </w:rPr>
        <w:t xml:space="preserve">Hace al menos 30 años, programas como Adobe Photoshop ya permitían a los usuarios modificar imágenes. Si bien </w:t>
      </w:r>
      <w:r>
        <w:rPr>
          <w:sz w:val="17"/>
        </w:rPr>
        <w:t xml:space="preserve">la tecnología </w:t>
      </w:r>
      <w:r>
        <w:rPr>
          <w:sz w:val="17"/>
        </w:rPr>
        <w:t xml:space="preserve">de modificación </w:t>
      </w:r>
      <w:r>
        <w:rPr>
          <w:sz w:val="17"/>
        </w:rPr>
        <w:t xml:space="preserve">de imágenes </w:t>
      </w:r>
      <w:r>
        <w:rPr>
          <w:sz w:val="17"/>
        </w:rPr>
        <w:t xml:space="preserve">plantea </w:t>
      </w:r>
      <w:r>
        <w:rPr>
          <w:sz w:val="17"/>
        </w:rPr>
        <w:t xml:space="preserve">una </w:t>
      </w:r>
      <w:r>
        <w:rPr>
          <w:sz w:val="17"/>
        </w:rPr>
        <w:t xml:space="preserve">serie </w:t>
      </w:r>
      <w:r>
        <w:rPr>
          <w:sz w:val="17"/>
        </w:rPr>
        <w:t xml:space="preserve">de </w:t>
      </w:r>
      <w:r>
        <w:rPr>
          <w:sz w:val="17"/>
        </w:rPr>
        <w:t xml:space="preserve">cuestiones </w:t>
      </w:r>
      <w:r>
        <w:rPr>
          <w:sz w:val="17"/>
        </w:rPr>
        <w:t xml:space="preserve">legales </w:t>
      </w:r>
      <w:r>
        <w:rPr>
          <w:sz w:val="17"/>
        </w:rPr>
        <w:t xml:space="preserve">y </w:t>
      </w:r>
      <w:r>
        <w:rPr>
          <w:sz w:val="17"/>
        </w:rPr>
        <w:t xml:space="preserve">éticas </w:t>
      </w:r>
      <w:r>
        <w:rPr>
          <w:sz w:val="17"/>
        </w:rPr>
        <w:t>importantes</w:t>
      </w:r>
      <w:r>
        <w:rPr>
          <w:sz w:val="17"/>
        </w:rPr>
        <w:t xml:space="preserve">, </w:t>
      </w:r>
      <w:r>
        <w:rPr>
          <w:sz w:val="17"/>
        </w:rPr>
        <w:t xml:space="preserve">el </w:t>
      </w:r>
      <w:r>
        <w:rPr>
          <w:sz w:val="17"/>
        </w:rPr>
        <w:t xml:space="preserve">panorama </w:t>
      </w:r>
      <w:r>
        <w:rPr>
          <w:sz w:val="17"/>
        </w:rPr>
        <w:t xml:space="preserve">de los riesgos </w:t>
      </w:r>
      <w:r>
        <w:rPr>
          <w:sz w:val="17"/>
        </w:rPr>
        <w:t xml:space="preserve">asociados </w:t>
      </w:r>
      <w:r>
        <w:rPr>
          <w:sz w:val="17"/>
        </w:rPr>
        <w:t xml:space="preserve">a </w:t>
      </w:r>
      <w:r>
        <w:rPr>
          <w:sz w:val="17"/>
        </w:rPr>
        <w:t xml:space="preserve">las imágenes </w:t>
      </w:r>
      <w:r>
        <w:rPr>
          <w:sz w:val="17"/>
        </w:rPr>
        <w:t xml:space="preserve">falsas </w:t>
      </w:r>
      <w:r>
        <w:rPr>
          <w:sz w:val="17"/>
        </w:rPr>
        <w:t xml:space="preserve">ha </w:t>
      </w:r>
      <w:r>
        <w:rPr>
          <w:sz w:val="17"/>
        </w:rPr>
        <w:t xml:space="preserve">cambiado </w:t>
      </w:r>
      <w:r>
        <w:rPr>
          <w:sz w:val="17"/>
        </w:rPr>
        <w:t xml:space="preserve">drásticamente </w:t>
      </w:r>
      <w:r>
        <w:rPr>
          <w:sz w:val="17"/>
        </w:rPr>
        <w:t xml:space="preserve">con </w:t>
      </w:r>
      <w:r>
        <w:rPr>
          <w:sz w:val="17"/>
        </w:rPr>
        <w:t xml:space="preserve">la </w:t>
      </w:r>
      <w:r>
        <w:rPr>
          <w:sz w:val="17"/>
        </w:rPr>
        <w:t xml:space="preserve">llegada </w:t>
      </w:r>
      <w:r>
        <w:rPr>
          <w:sz w:val="17"/>
        </w:rPr>
        <w:t xml:space="preserve">de </w:t>
      </w:r>
      <w:r>
        <w:rPr>
          <w:sz w:val="17"/>
        </w:rPr>
        <w:t xml:space="preserve">las herramientas </w:t>
      </w:r>
      <w:r>
        <w:rPr>
          <w:sz w:val="17"/>
        </w:rPr>
        <w:t xml:space="preserve">de IA </w:t>
      </w:r>
      <w:r>
        <w:rPr>
          <w:sz w:val="17"/>
        </w:rPr>
        <w:t xml:space="preserve">generativa </w:t>
      </w:r>
      <w:r>
        <w:rPr>
          <w:sz w:val="17"/>
        </w:rPr>
        <w:t xml:space="preserve">capaces </w:t>
      </w:r>
      <w:r>
        <w:rPr>
          <w:sz w:val="17"/>
        </w:rPr>
        <w:t xml:space="preserve">de </w:t>
      </w:r>
      <w:r>
        <w:rPr>
          <w:w w:val="105"/>
          <w:sz w:val="17"/>
        </w:rPr>
        <w:t>crear o modificar imágenes.</w:t>
      </w:r>
    </w:p>
    <w:p>
      <w:pPr>
        <w:pStyle w:val="BodyText"/>
        <w:spacing w:before="9"/>
      </w:pPr>
    </w:p>
    <w:p>
      <w:pPr>
        <w:pStyle w:val="BodyText"/>
        <w:spacing w:line="280" w:lineRule="auto"/>
        <w:ind w:left="1440" w:right="1438"/>
      </w:pPr>
      <w:r>
        <w:rPr>
          <w:sz w:val="17"/>
        </w:rPr>
        <w:t>Hoy en día, muchas de las principales herramientas de IA generativa emplean la generación automatizada de imágenes a través de un mecanismo llamado difusión. En resumen, estos modelos basados en la difusión son redes neuronales entrenadas para eliminar el ruido de las imágenes. Este enfoque de entrenamiento, en el que las redes neuronales aprenden a eliminar el ruido de las imágenes</w:t>
      </w:r>
      <w:r>
        <w:rPr>
          <w:sz w:val="17"/>
        </w:rPr>
        <w:t>,</w:t>
      </w:r>
      <w:r>
        <w:rPr>
          <w:sz w:val="17"/>
        </w:rPr>
        <w:t xml:space="preserve"> termina permitiéndoles generar </w:t>
      </w:r>
      <w:r>
        <w:rPr>
          <w:sz w:val="17"/>
        </w:rPr>
        <w:t xml:space="preserve">fotos, </w:t>
      </w:r>
      <w:r>
        <w:rPr>
          <w:sz w:val="17"/>
        </w:rPr>
        <w:t xml:space="preserve">imágenes </w:t>
      </w:r>
      <w:r>
        <w:rPr>
          <w:sz w:val="17"/>
        </w:rPr>
        <w:t xml:space="preserve">e </w:t>
      </w:r>
      <w:r>
        <w:rPr>
          <w:sz w:val="17"/>
        </w:rPr>
        <w:t xml:space="preserve">incluso </w:t>
      </w:r>
      <w:r>
        <w:rPr>
          <w:sz w:val="17"/>
        </w:rPr>
        <w:t xml:space="preserve">videos </w:t>
      </w:r>
      <w:r>
        <w:rPr>
          <w:sz w:val="17"/>
        </w:rPr>
        <w:t xml:space="preserve">increíblemente </w:t>
      </w:r>
      <w:r>
        <w:rPr>
          <w:sz w:val="17"/>
        </w:rPr>
        <w:t>realistas</w:t>
      </w:r>
      <w:r>
        <w:rPr>
          <w:sz w:val="17"/>
        </w:rPr>
        <w:t xml:space="preserve">. </w:t>
      </w:r>
      <w:r>
        <w:rPr>
          <w:sz w:val="17"/>
        </w:rPr>
        <w:t xml:space="preserve">El </w:t>
      </w:r>
      <w:r>
        <w:rPr>
          <w:sz w:val="17"/>
        </w:rPr>
        <w:t xml:space="preserve">término </w:t>
      </w:r>
      <w:r>
        <w:rPr>
          <w:sz w:val="17"/>
        </w:rPr>
        <w:t xml:space="preserve">«deepfake» </w:t>
      </w:r>
      <w:r>
        <w:rPr>
          <w:sz w:val="17"/>
        </w:rPr>
        <w:t xml:space="preserve">se </w:t>
      </w:r>
      <w:r>
        <w:rPr>
          <w:sz w:val="17"/>
        </w:rPr>
        <w:t xml:space="preserve">acuñó </w:t>
      </w:r>
      <w:r>
        <w:rPr>
          <w:sz w:val="17"/>
        </w:rPr>
        <w:t xml:space="preserve">para </w:t>
      </w:r>
      <w:r>
        <w:rPr>
          <w:sz w:val="17"/>
        </w:rPr>
        <w:t xml:space="preserve">describir </w:t>
      </w:r>
      <w:r>
        <w:rPr>
          <w:sz w:val="17"/>
        </w:rPr>
        <w:t xml:space="preserve">el </w:t>
      </w:r>
      <w:r>
        <w:rPr>
          <w:sz w:val="17"/>
        </w:rPr>
        <w:t xml:space="preserve">uso </w:t>
      </w:r>
      <w:r>
        <w:rPr>
          <w:sz w:val="17"/>
        </w:rPr>
        <w:t>de redes neuronales «profundas» para crear fotos, imágenes y videos intencionalmente engañosos.</w:t>
      </w:r>
    </w:p>
    <w:p>
      <w:pPr>
        <w:pStyle w:val="BodyText"/>
        <w:spacing w:before="15"/>
      </w:pPr>
    </w:p>
    <w:p>
      <w:pPr>
        <w:pStyle w:val="BodyText"/>
        <w:spacing w:line="280" w:lineRule="auto"/>
        <w:ind w:left="1440" w:right="1438"/>
      </w:pPr>
      <w:r>
        <w:rPr>
          <w:sz w:val="17"/>
        </w:rPr>
        <w:t xml:space="preserve">Cuando se le pidió que creara «dos profesionales de la ciberseguridad discutiendo sobre la ética de la IA en un espacio de trabajo digital futurista </w:t>
      </w:r>
      <w:r>
        <w:rPr>
          <w:sz w:val="17"/>
        </w:rPr>
        <w:t xml:space="preserve">mientras </w:t>
      </w:r>
      <w:r>
        <w:rPr>
          <w:sz w:val="17"/>
        </w:rPr>
        <w:t xml:space="preserve">usaban </w:t>
      </w:r>
      <w:r>
        <w:rPr>
          <w:sz w:val="17"/>
        </w:rPr>
        <w:t xml:space="preserve">cascos </w:t>
      </w:r>
      <w:r>
        <w:rPr>
          <w:sz w:val="17"/>
        </w:rPr>
        <w:t xml:space="preserve">de realidad virtual </w:t>
      </w:r>
      <w:r>
        <w:rPr>
          <w:sz w:val="17"/>
        </w:rPr>
        <w:t>de última generación</w:t>
      </w:r>
      <w:r>
        <w:rPr>
          <w:sz w:val="17"/>
        </w:rPr>
        <w:t xml:space="preserve">», </w:t>
      </w:r>
      <w:r>
        <w:rPr>
          <w:sz w:val="17"/>
        </w:rPr>
        <w:t xml:space="preserve">Adobe </w:t>
      </w:r>
      <w:r>
        <w:rPr>
          <w:sz w:val="17"/>
        </w:rPr>
        <w:t xml:space="preserve">Firefly </w:t>
      </w:r>
      <w:r>
        <w:rPr>
          <w:sz w:val="17"/>
        </w:rPr>
        <w:t xml:space="preserve">generó </w:t>
      </w:r>
      <w:r>
        <w:rPr>
          <w:sz w:val="17"/>
        </w:rPr>
        <w:t xml:space="preserve">las </w:t>
      </w:r>
      <w:r>
        <w:rPr>
          <w:sz w:val="17"/>
        </w:rPr>
        <w:t xml:space="preserve">siguientes </w:t>
      </w:r>
      <w:r>
        <w:rPr>
          <w:sz w:val="17"/>
        </w:rPr>
        <w:t>imágenes:</w:t>
      </w:r>
    </w:p>
    <w:p>
      <w:pPr>
        <w:pStyle w:val="BodyText"/>
        <w:spacing w:before="73"/>
      </w:pPr>
      <w:r>
        <w:drawing>
          <wp:anchor distT="0" distB="0" distL="0" distR="0" simplePos="0" relativeHeight="251677696" behindDoc="1" locked="0" layoutInCell="1" allowOverlap="1">
            <wp:simplePos x="0" y="0"/>
            <wp:positionH relativeFrom="page">
              <wp:posOffset>933450</wp:posOffset>
            </wp:positionH>
            <wp:positionV relativeFrom="paragraph">
              <wp:posOffset>208001</wp:posOffset>
            </wp:positionV>
            <wp:extent cx="6026810" cy="1497044"/>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xmlns:r="http://schemas.openxmlformats.org/officeDocument/2006/relationships" r:embed="rId26" cstate="print"/>
                    <a:stretch>
                      <a:fillRect/>
                    </a:stretch>
                  </pic:blipFill>
                  <pic:spPr>
                    <a:xfrm>
                      <a:off x="0" y="0"/>
                      <a:ext cx="6026810" cy="1497044"/>
                    </a:xfrm>
                    <a:prstGeom prst="rect">
                      <a:avLst/>
                    </a:prstGeom>
                  </pic:spPr>
                </pic:pic>
              </a:graphicData>
            </a:graphic>
          </wp:anchor>
        </w:drawing>
      </w:r>
    </w:p>
    <w:p>
      <w:pPr>
        <w:pStyle w:val="BodyText"/>
        <w:spacing w:before="71"/>
      </w:pPr>
    </w:p>
    <w:p>
      <w:pPr>
        <w:pStyle w:val="BodyText"/>
        <w:spacing w:before="1" w:line="280" w:lineRule="auto"/>
        <w:ind w:left="1440" w:right="1438"/>
      </w:pPr>
      <w:r>
        <w:rPr>
          <w:sz w:val="17"/>
        </w:rPr>
        <w:t xml:space="preserve">Aunque </w:t>
      </w:r>
      <w:r>
        <w:rPr>
          <w:sz w:val="17"/>
        </w:rPr>
        <w:t xml:space="preserve">probablemente </w:t>
      </w:r>
      <w:r>
        <w:rPr>
          <w:sz w:val="17"/>
        </w:rPr>
        <w:t xml:space="preserve">se </w:t>
      </w:r>
      <w:r>
        <w:rPr>
          <w:sz w:val="17"/>
        </w:rPr>
        <w:t>note</w:t>
      </w:r>
      <w:r>
        <w:rPr>
          <w:sz w:val="17"/>
        </w:rPr>
        <w:t xml:space="preserve"> </w:t>
      </w:r>
      <w:r>
        <w:rPr>
          <w:sz w:val="17"/>
        </w:rPr>
        <w:t xml:space="preserve">que </w:t>
      </w:r>
      <w:r>
        <w:rPr>
          <w:sz w:val="17"/>
        </w:rPr>
        <w:t xml:space="preserve">se trata de </w:t>
      </w:r>
      <w:r>
        <w:rPr>
          <w:sz w:val="17"/>
        </w:rPr>
        <w:t xml:space="preserve">una </w:t>
      </w:r>
      <w:r>
        <w:rPr>
          <w:sz w:val="17"/>
        </w:rPr>
        <w:t xml:space="preserve">imagen </w:t>
      </w:r>
      <w:r>
        <w:rPr>
          <w:sz w:val="17"/>
        </w:rPr>
        <w:t>generada por</w:t>
      </w:r>
      <w:r>
        <w:rPr>
          <w:sz w:val="17"/>
        </w:rPr>
        <w:t xml:space="preserve"> IA</w:t>
      </w:r>
      <w:r>
        <w:rPr>
          <w:sz w:val="17"/>
        </w:rPr>
        <w:t xml:space="preserve">, </w:t>
      </w:r>
      <w:r>
        <w:rPr>
          <w:sz w:val="17"/>
        </w:rPr>
        <w:t xml:space="preserve">cuando </w:t>
      </w:r>
      <w:r>
        <w:rPr>
          <w:sz w:val="17"/>
        </w:rPr>
        <w:t xml:space="preserve">estas </w:t>
      </w:r>
      <w:r>
        <w:rPr>
          <w:sz w:val="17"/>
        </w:rPr>
        <w:t xml:space="preserve">herramientas </w:t>
      </w:r>
      <w:r>
        <w:rPr>
          <w:sz w:val="17"/>
        </w:rPr>
        <w:t xml:space="preserve">se </w:t>
      </w:r>
      <w:r>
        <w:rPr>
          <w:sz w:val="17"/>
        </w:rPr>
        <w:t xml:space="preserve">utilizan </w:t>
      </w:r>
      <w:r>
        <w:rPr>
          <w:sz w:val="17"/>
        </w:rPr>
        <w:t xml:space="preserve">para </w:t>
      </w:r>
      <w:r>
        <w:rPr>
          <w:sz w:val="17"/>
        </w:rPr>
        <w:t xml:space="preserve">modificar sutilmente </w:t>
      </w:r>
      <w:r>
        <w:rPr>
          <w:sz w:val="17"/>
        </w:rPr>
        <w:t xml:space="preserve">imágenes </w:t>
      </w:r>
      <w:r>
        <w:rPr>
          <w:sz w:val="17"/>
        </w:rPr>
        <w:t xml:space="preserve">o </w:t>
      </w:r>
      <w:r>
        <w:rPr>
          <w:sz w:val="17"/>
        </w:rPr>
        <w:t xml:space="preserve">vídeos </w:t>
      </w:r>
      <w:r>
        <w:rPr>
          <w:sz w:val="17"/>
        </w:rPr>
        <w:t>ya existentes</w:t>
      </w:r>
      <w:r>
        <w:rPr>
          <w:sz w:val="17"/>
        </w:rPr>
        <w:t xml:space="preserve">, </w:t>
      </w:r>
      <w:r>
        <w:rPr>
          <w:sz w:val="17"/>
        </w:rPr>
        <w:t xml:space="preserve">los </w:t>
      </w:r>
      <w:r>
        <w:rPr>
          <w:sz w:val="17"/>
        </w:rPr>
        <w:t xml:space="preserve">resultados </w:t>
      </w:r>
      <w:r>
        <w:rPr>
          <w:sz w:val="17"/>
        </w:rPr>
        <w:t xml:space="preserve">pueden </w:t>
      </w:r>
      <w:r>
        <w:rPr>
          <w:sz w:val="17"/>
        </w:rPr>
        <w:t xml:space="preserve">ser </w:t>
      </w:r>
      <w:r>
        <w:rPr>
          <w:sz w:val="17"/>
        </w:rPr>
        <w:t xml:space="preserve">prácticamente </w:t>
      </w:r>
      <w:r>
        <w:rPr>
          <w:sz w:val="17"/>
        </w:rPr>
        <w:t xml:space="preserve">imposibles </w:t>
      </w:r>
      <w:r>
        <w:rPr>
          <w:sz w:val="17"/>
        </w:rPr>
        <w:t xml:space="preserve">de </w:t>
      </w:r>
      <w:r>
        <w:rPr>
          <w:sz w:val="17"/>
        </w:rPr>
        <w:t xml:space="preserve">detectar. </w:t>
      </w:r>
      <w:r>
        <w:rPr>
          <w:sz w:val="17"/>
        </w:rPr>
        <w:t>En</w:t>
      </w:r>
      <w:r>
        <w:rPr>
          <w:sz w:val="17"/>
        </w:rPr>
        <w:t xml:space="preserve"> 2021, </w:t>
      </w:r>
      <w:r>
        <w:rPr>
          <w:sz w:val="17"/>
        </w:rPr>
        <w:t xml:space="preserve">los deepfakes saltaron a </w:t>
      </w:r>
      <w:r>
        <w:rPr>
          <w:sz w:val="17"/>
        </w:rPr>
        <w:t xml:space="preserve">la palestra </w:t>
      </w:r>
      <w:r>
        <w:rPr>
          <w:sz w:val="17"/>
        </w:rPr>
        <w:t xml:space="preserve">mundial </w:t>
      </w:r>
      <w:r>
        <w:rPr>
          <w:sz w:val="17"/>
        </w:rPr>
        <w:t xml:space="preserve">cuando </w:t>
      </w:r>
      <w:r>
        <w:rPr>
          <w:sz w:val="17"/>
        </w:rPr>
        <w:t xml:space="preserve">un </w:t>
      </w:r>
      <w:r>
        <w:rPr>
          <w:sz w:val="17"/>
        </w:rPr>
        <w:t xml:space="preserve">documental </w:t>
      </w:r>
      <w:r>
        <w:rPr>
          <w:sz w:val="17"/>
        </w:rPr>
        <w:t xml:space="preserve">sobre </w:t>
      </w:r>
      <w:r>
        <w:rPr>
          <w:sz w:val="17"/>
        </w:rPr>
        <w:t xml:space="preserve">el </w:t>
      </w:r>
      <w:r>
        <w:rPr>
          <w:sz w:val="17"/>
        </w:rPr>
        <w:t xml:space="preserve">fallecido </w:t>
      </w:r>
      <w:r>
        <w:rPr>
          <w:sz w:val="17"/>
        </w:rPr>
        <w:t xml:space="preserve">escritor </w:t>
      </w:r>
      <w:r>
        <w:rPr>
          <w:sz w:val="17"/>
        </w:rPr>
        <w:t xml:space="preserve">y </w:t>
      </w:r>
      <w:r>
        <w:rPr>
          <w:sz w:val="17"/>
        </w:rPr>
        <w:t xml:space="preserve">estrella </w:t>
      </w:r>
      <w:r>
        <w:rPr>
          <w:sz w:val="17"/>
        </w:rPr>
        <w:t xml:space="preserve">de televisión </w:t>
      </w:r>
      <w:r>
        <w:rPr>
          <w:sz w:val="17"/>
        </w:rPr>
        <w:t xml:space="preserve">Anthony </w:t>
      </w:r>
      <w:r>
        <w:rPr>
          <w:sz w:val="17"/>
        </w:rPr>
        <w:t xml:space="preserve">Bourdain </w:t>
      </w:r>
      <w:r>
        <w:rPr>
          <w:sz w:val="17"/>
        </w:rPr>
        <w:t xml:space="preserve">acaparó los titulares </w:t>
      </w:r>
      <w:r>
        <w:rPr>
          <w:sz w:val="17"/>
        </w:rPr>
        <w:t xml:space="preserve">por </w:t>
      </w:r>
      <w:r>
        <w:rPr>
          <w:sz w:val="17"/>
        </w:rPr>
        <w:t xml:space="preserve">utilizar </w:t>
      </w:r>
      <w:r>
        <w:rPr>
          <w:sz w:val="17"/>
        </w:rPr>
        <w:t xml:space="preserve">IA generativa </w:t>
      </w:r>
      <w:r>
        <w:rPr>
          <w:sz w:val="17"/>
        </w:rPr>
        <w:t xml:space="preserve">para </w:t>
      </w:r>
      <w:r>
        <w:rPr>
          <w:sz w:val="17"/>
        </w:rPr>
        <w:t xml:space="preserve">crear </w:t>
      </w:r>
      <w:r>
        <w:rPr>
          <w:sz w:val="17"/>
        </w:rPr>
        <w:t xml:space="preserve">una </w:t>
      </w:r>
      <w:r>
        <w:rPr>
          <w:sz w:val="17"/>
        </w:rPr>
        <w:t xml:space="preserve">voz en off </w:t>
      </w:r>
      <w:r>
        <w:rPr>
          <w:sz w:val="17"/>
        </w:rPr>
        <w:t xml:space="preserve">que </w:t>
      </w:r>
      <w:r>
        <w:rPr>
          <w:sz w:val="17"/>
        </w:rPr>
        <w:t xml:space="preserve">sonaba </w:t>
      </w:r>
      <w:r>
        <w:rPr>
          <w:sz w:val="17"/>
        </w:rPr>
        <w:t xml:space="preserve">como si </w:t>
      </w:r>
      <w:r>
        <w:rPr>
          <w:sz w:val="17"/>
        </w:rPr>
        <w:t xml:space="preserve">el propio </w:t>
      </w:r>
      <w:r>
        <w:rPr>
          <w:sz w:val="17"/>
        </w:rPr>
        <w:t xml:space="preserve">Bourdain </w:t>
      </w:r>
      <w:r>
        <w:rPr>
          <w:sz w:val="17"/>
        </w:rPr>
        <w:t xml:space="preserve">la </w:t>
      </w:r>
      <w:r>
        <w:rPr>
          <w:sz w:val="17"/>
        </w:rPr>
        <w:t xml:space="preserve">hubiera </w:t>
      </w:r>
      <w:r>
        <w:rPr>
          <w:sz w:val="17"/>
        </w:rPr>
        <w:t>grabado</w:t>
      </w:r>
      <w:r>
        <w:rPr>
          <w:sz w:val="17"/>
        </w:rPr>
        <w:t xml:space="preserve">. </w:t>
      </w:r>
      <w:r>
        <w:rPr>
          <w:sz w:val="17"/>
        </w:rPr>
        <w:t>El</w:t>
      </w:r>
    </w:p>
    <w:p>
      <w:pPr>
        <w:pStyle w:val="BodyText"/>
        <w:spacing w:before="3" w:line="280" w:lineRule="auto"/>
        <w:ind w:left="1440" w:right="1438"/>
      </w:pPr>
      <w:r>
        <w:rPr>
          <w:sz w:val="17"/>
        </w:rPr>
        <w:t xml:space="preserve">El Departamento de Seguridad Nacional de EE. UU. también ha destacado el riesgo que plantean los deepfakes en relación con </w:t>
      </w:r>
      <w:r>
        <w:rPr>
          <w:sz w:val="17"/>
        </w:rPr>
        <w:t xml:space="preserve">la falsificación </w:t>
      </w:r>
      <w:r>
        <w:rPr>
          <w:sz w:val="17"/>
        </w:rPr>
        <w:t>de pruebas</w:t>
      </w:r>
      <w:r>
        <w:rPr>
          <w:sz w:val="17"/>
        </w:rPr>
        <w:t xml:space="preserve">, </w:t>
      </w:r>
      <w:r>
        <w:rPr>
          <w:sz w:val="17"/>
        </w:rPr>
        <w:t xml:space="preserve">los ataques </w:t>
      </w:r>
      <w:r>
        <w:rPr>
          <w:sz w:val="17"/>
        </w:rPr>
        <w:t xml:space="preserve">de ingeniería </w:t>
      </w:r>
      <w:r>
        <w:rPr>
          <w:sz w:val="17"/>
        </w:rPr>
        <w:t xml:space="preserve">social </w:t>
      </w:r>
      <w:r>
        <w:rPr>
          <w:sz w:val="17"/>
        </w:rPr>
        <w:t>a empresas</w:t>
      </w:r>
      <w:r>
        <w:rPr>
          <w:sz w:val="17"/>
        </w:rPr>
        <w:t xml:space="preserve">, </w:t>
      </w:r>
      <w:r>
        <w:rPr>
          <w:sz w:val="17"/>
        </w:rPr>
        <w:t xml:space="preserve">la manipulación </w:t>
      </w:r>
      <w:r>
        <w:rPr>
          <w:sz w:val="17"/>
        </w:rPr>
        <w:t>bursátil</w:t>
      </w:r>
      <w:r>
        <w:rPr>
          <w:sz w:val="17"/>
        </w:rPr>
        <w:t xml:space="preserve">, </w:t>
      </w:r>
      <w:r>
        <w:rPr>
          <w:sz w:val="17"/>
        </w:rPr>
        <w:t xml:space="preserve">el ciberacoso </w:t>
      </w:r>
      <w:r>
        <w:rPr>
          <w:sz w:val="17"/>
        </w:rPr>
        <w:t xml:space="preserve">y </w:t>
      </w:r>
      <w:r>
        <w:rPr>
          <w:sz w:val="17"/>
        </w:rPr>
        <w:t xml:space="preserve">muchos </w:t>
      </w:r>
      <w:r>
        <w:rPr>
          <w:w w:val="105"/>
          <w:sz w:val="17"/>
        </w:rPr>
        <w:t xml:space="preserve">otros </w:t>
      </w:r>
      <w:r>
        <w:rPr>
          <w:w w:val="105"/>
          <w:sz w:val="17"/>
        </w:rPr>
        <w:t>delitos.</w:t>
      </w:r>
    </w:p>
    <w:p>
      <w:pPr>
        <w:pStyle w:val="BodyText"/>
        <w:spacing w:before="13"/>
      </w:pPr>
    </w:p>
    <w:p>
      <w:pPr>
        <w:pStyle w:val="BodyText"/>
        <w:spacing w:line="285" w:lineRule="auto"/>
        <w:ind w:left="1440" w:right="1438"/>
      </w:pPr>
      <w:r>
        <w:rPr>
          <w:sz w:val="17"/>
        </w:rPr>
        <w:t xml:space="preserve">La tecnología subyacente a los deepfakes mejora rápidamente mes a mes. Como resultado, los gobiernos, las empresas y los individuos deben implementar enfoques cada vez más sofisticados para intentar detectar los deepfakes </w:t>
      </w:r>
      <w:r>
        <w:rPr>
          <w:sz w:val="17"/>
        </w:rPr>
        <w:t xml:space="preserve">y </w:t>
      </w:r>
      <w:r>
        <w:rPr>
          <w:sz w:val="17"/>
        </w:rPr>
        <w:t xml:space="preserve">también </w:t>
      </w:r>
      <w:r>
        <w:rPr>
          <w:sz w:val="17"/>
        </w:rPr>
        <w:t xml:space="preserve">mitigar </w:t>
      </w:r>
      <w:r>
        <w:rPr>
          <w:sz w:val="17"/>
        </w:rPr>
        <w:t xml:space="preserve">los daños </w:t>
      </w:r>
      <w:r>
        <w:rPr>
          <w:sz w:val="17"/>
        </w:rPr>
        <w:t>asociados</w:t>
      </w:r>
      <w:r>
        <w:rPr>
          <w:sz w:val="17"/>
        </w:rPr>
        <w:t xml:space="preserve">. </w:t>
      </w:r>
      <w:r>
        <w:rPr>
          <w:sz w:val="17"/>
        </w:rPr>
        <w:t xml:space="preserve">Nuestras </w:t>
      </w:r>
      <w:r>
        <w:rPr>
          <w:sz w:val="17"/>
        </w:rPr>
        <w:t xml:space="preserve">instituciones </w:t>
      </w:r>
      <w:r>
        <w:rPr>
          <w:sz w:val="17"/>
        </w:rPr>
        <w:t xml:space="preserve">legales </w:t>
      </w:r>
      <w:r>
        <w:rPr>
          <w:sz w:val="17"/>
        </w:rPr>
        <w:t xml:space="preserve">y </w:t>
      </w:r>
      <w:r>
        <w:rPr>
          <w:sz w:val="17"/>
        </w:rPr>
        <w:t xml:space="preserve">científicas </w:t>
      </w:r>
      <w:r>
        <w:rPr>
          <w:sz w:val="17"/>
        </w:rPr>
        <w:t xml:space="preserve">también </w:t>
      </w:r>
      <w:r>
        <w:rPr>
          <w:sz w:val="17"/>
        </w:rPr>
        <w:t xml:space="preserve">deben </w:t>
      </w:r>
      <w:r>
        <w:rPr>
          <w:sz w:val="17"/>
        </w:rPr>
        <w:t xml:space="preserve">adaptarse </w:t>
      </w:r>
      <w:r>
        <w:rPr>
          <w:sz w:val="17"/>
        </w:rPr>
        <w:t xml:space="preserve">a </w:t>
      </w:r>
      <w:r>
        <w:rPr>
          <w:sz w:val="17"/>
        </w:rPr>
        <w:t xml:space="preserve">los riesgos </w:t>
      </w:r>
      <w:r>
        <w:rPr>
          <w:sz w:val="17"/>
        </w:rPr>
        <w:t xml:space="preserve">crecientes </w:t>
      </w:r>
      <w:r>
        <w:rPr>
          <w:sz w:val="17"/>
        </w:rPr>
        <w:t xml:space="preserve">asociados </w:t>
      </w:r>
      <w:r>
        <w:rPr>
          <w:sz w:val="17"/>
        </w:rPr>
        <w:t xml:space="preserve">con </w:t>
      </w:r>
      <w:r>
        <w:rPr>
          <w:sz w:val="17"/>
        </w:rPr>
        <w:t xml:space="preserve">las pruebas </w:t>
      </w:r>
      <w:r>
        <w:rPr>
          <w:sz w:val="17"/>
        </w:rPr>
        <w:t xml:space="preserve">falsificadas </w:t>
      </w:r>
      <w:r>
        <w:rPr>
          <w:sz w:val="17"/>
        </w:rPr>
        <w:t>intencionalmente</w:t>
      </w:r>
      <w:r>
        <w:rPr>
          <w:sz w:val="17"/>
        </w:rPr>
        <w:t xml:space="preserve">. </w:t>
      </w:r>
      <w:r>
        <w:rPr>
          <w:sz w:val="17"/>
        </w:rPr>
        <w:t xml:space="preserve">Es probable que </w:t>
      </w:r>
      <w:r>
        <w:rPr>
          <w:sz w:val="17"/>
        </w:rPr>
        <w:t xml:space="preserve">los deepfakes </w:t>
      </w:r>
      <w:r>
        <w:rPr>
          <w:sz w:val="17"/>
        </w:rPr>
        <w:t xml:space="preserve">sean </w:t>
      </w:r>
      <w:r>
        <w:rPr>
          <w:sz w:val="17"/>
        </w:rPr>
        <w:t xml:space="preserve">una </w:t>
      </w:r>
      <w:r>
        <w:rPr>
          <w:w w:val="105"/>
          <w:sz w:val="17"/>
        </w:rPr>
        <w:t>amenaza</w:t>
      </w:r>
      <w:r>
        <w:rPr>
          <w:sz w:val="17"/>
        </w:rPr>
        <w:t xml:space="preserve"> cada vez mayor </w:t>
      </w:r>
      <w:r>
        <w:rPr>
          <w:w w:val="105"/>
          <w:sz w:val="17"/>
        </w:rPr>
        <w:t xml:space="preserve">en </w:t>
      </w:r>
      <w:r>
        <w:rPr>
          <w:w w:val="105"/>
          <w:sz w:val="17"/>
        </w:rPr>
        <w:t xml:space="preserve">esta </w:t>
      </w:r>
      <w:r>
        <w:rPr>
          <w:w w:val="105"/>
          <w:sz w:val="17"/>
        </w:rPr>
        <w:t xml:space="preserve">nueva </w:t>
      </w:r>
      <w:r>
        <w:rPr>
          <w:w w:val="105"/>
          <w:sz w:val="17"/>
        </w:rPr>
        <w:t xml:space="preserve">era </w:t>
      </w:r>
      <w:r>
        <w:rPr>
          <w:w w:val="105"/>
          <w:sz w:val="17"/>
        </w:rPr>
        <w:t xml:space="preserve">de la IA generativa </w:t>
      </w:r>
      <w:r>
        <w:rPr>
          <w:w w:val="105"/>
          <w:sz w:val="17"/>
        </w:rPr>
        <w:t xml:space="preserve">en la que </w:t>
      </w:r>
      <w:r>
        <w:rPr>
          <w:w w:val="105"/>
          <w:sz w:val="17"/>
        </w:rPr>
        <w:t xml:space="preserve">hemos </w:t>
      </w:r>
      <w:r>
        <w:rPr>
          <w:w w:val="105"/>
          <w:sz w:val="17"/>
        </w:rPr>
        <w:t>entrado.</w:t>
      </w:r>
    </w:p>
    <w:p>
      <w:pPr>
        <w:pStyle w:val="BodyText"/>
        <w:rPr>
          <w:sz w:val="9"/>
        </w:rPr>
      </w:pPr>
      <w:r>
        <w:rPr>
          <w:sz w:val="9"/>
        </w:rPr>
        <mc:AlternateContent>
          <mc:Choice Requires="wpg">
            <w:drawing>
              <wp:anchor distT="0" distB="0" distL="0" distR="0" simplePos="0" relativeHeight="251679744" behindDoc="1" locked="0" layoutInCell="1" allowOverlap="1">
                <wp:simplePos x="0" y="0"/>
                <wp:positionH relativeFrom="page">
                  <wp:posOffset>1095375</wp:posOffset>
                </wp:positionH>
                <wp:positionV relativeFrom="paragraph">
                  <wp:posOffset>81003</wp:posOffset>
                </wp:positionV>
                <wp:extent cx="5362575" cy="1000125"/>
                <wp:effectExtent l="0" t="0" r="0" b="0"/>
                <wp:wrapTopAndBottom/>
                <wp:docPr id="24" name="Group 24"/>
                <wp:cNvGraphicFramePr/>
                <a:graphic xmlns:a="http://schemas.openxmlformats.org/drawingml/2006/main">
                  <a:graphicData uri="http://schemas.microsoft.com/office/word/2010/wordprocessingGroup">
                    <wpg:wgp xmlns:wpg="http://schemas.microsoft.com/office/word/2010/wordprocessingGroup">
                      <wpg:cNvGrpSpPr/>
                      <wpg:grpSpPr>
                        <a:xfrm>
                          <a:off x="0" y="0"/>
                          <a:ext cx="5362575" cy="1000125"/>
                          <a:chOff x="0" y="0"/>
                          <a:chExt cx="5362575" cy="1000125"/>
                        </a:xfrm>
                      </wpg:grpSpPr>
                      <pic:pic xmlns:pic="http://schemas.openxmlformats.org/drawingml/2006/picture">
                        <pic:nvPicPr>
                          <pic:cNvPr id="25" name="Image 25"/>
                          <pic:cNvPicPr/>
                        </pic:nvPicPr>
                        <pic:blipFill>
                          <a:blip xmlns:r="http://schemas.openxmlformats.org/officeDocument/2006/relationships" r:embed="rId27" cstate="print"/>
                          <a:stretch>
                            <a:fillRect/>
                          </a:stretch>
                        </pic:blipFill>
                        <pic:spPr>
                          <a:xfrm>
                            <a:off x="228600" y="209550"/>
                            <a:ext cx="5133975" cy="790575"/>
                          </a:xfrm>
                          <a:prstGeom prst="rect">
                            <a:avLst/>
                          </a:prstGeom>
                        </pic:spPr>
                      </pic:pic>
                      <pic:pic xmlns:pic="http://schemas.openxmlformats.org/drawingml/2006/picture">
                        <pic:nvPicPr>
                          <pic:cNvPr id="26" name="Image 26"/>
                          <pic:cNvPicPr/>
                        </pic:nvPicPr>
                        <pic:blipFill>
                          <a:blip xmlns:r="http://schemas.openxmlformats.org/officeDocument/2006/relationships" r:embed="rId28" cstate="print"/>
                          <a:stretch>
                            <a:fillRect/>
                          </a:stretch>
                        </pic:blipFill>
                        <pic:spPr>
                          <a:xfrm>
                            <a:off x="0" y="0"/>
                            <a:ext cx="457200" cy="457200"/>
                          </a:xfrm>
                          <a:prstGeom prst="rect">
                            <a:avLst/>
                          </a:prstGeom>
                        </pic:spPr>
                      </pic:pic>
                      <wps:wsp xmlns:wps="http://schemas.microsoft.com/office/word/2010/wordprocessingShape">
                        <wps:cNvPr id="27" name="Textbox 27"/>
                        <wps:cNvSpPr txBox="1"/>
                        <wps:spPr>
                          <a:xfrm>
                            <a:off x="0" y="0"/>
                            <a:ext cx="5362575" cy="1000125"/>
                          </a:xfrm>
                          <a:prstGeom prst="rect">
                            <a:avLst/>
                          </a:prstGeom>
                        </wps:spPr>
                        <wps:txbx>
                          <w:txbxContent>
                            <w:p>
                              <w:pPr>
                                <w:spacing w:before="0" w:line="240" w:lineRule="auto"/>
                                <w:rPr>
                                  <w:sz w:val="20"/>
                                </w:rPr>
                              </w:pPr>
                            </w:p>
                            <w:p>
                              <w:pPr>
                                <w:spacing w:before="51" w:line="240" w:lineRule="auto"/>
                                <w:rPr>
                                  <w:sz w:val="20"/>
                                </w:rPr>
                              </w:pPr>
                            </w:p>
                            <w:p>
                              <w:pPr>
                                <w:spacing w:before="1"/>
                                <w:ind w:left="880" w:right="0" w:firstLine="0"/>
                                <w:jc w:val="left"/>
                                <w:rPr>
                                  <w:rFonts w:ascii="Arial Black"/>
                                  <w:sz w:val="20"/>
                                </w:rPr>
                              </w:pPr>
                              <w:r>
                                <w:rPr>
                                  <w:rFonts w:ascii="Arial Black"/>
                                  <w:color w:val="454B5B"/>
                                  <w:spacing w:val="-2"/>
                                  <w:sz w:val="17"/>
                                </w:rPr>
                                <w:t>Citas:</w:t>
                              </w:r>
                            </w:p>
                            <w:p>
                              <w:pPr>
                                <w:numPr>
                                  <w:ilvl w:val="0"/>
                                  <w:numId w:val="10"/>
                                </w:numPr>
                                <w:tabs>
                                  <w:tab w:val="left" w:pos="1514"/>
                                </w:tabs>
                                <w:spacing w:before="20"/>
                                <w:ind w:left="1514" w:right="0" w:hanging="359"/>
                                <w:jc w:val="left"/>
                                <w:rPr>
                                  <w:sz w:val="20"/>
                                </w:rPr>
                              </w:pPr>
                              <w:hyperlink r:id="rId29">
                                <w:r>
                                  <w:rPr>
                                    <w:color w:val="1154CC"/>
                                    <w:sz w:val="17"/>
                                    <w:u w:val="single" w:color="1154CC"/>
                                  </w:rPr>
                                  <w:t xml:space="preserve">La ética </w:t>
                                </w:r>
                                <w:r>
                                  <w:rPr>
                                    <w:color w:val="1154CC"/>
                                    <w:sz w:val="17"/>
                                    <w:u w:val="single" w:color="1154CC"/>
                                  </w:rPr>
                                  <w:t xml:space="preserve">de </w:t>
                                </w:r>
                                <w:r>
                                  <w:rPr>
                                    <w:color w:val="1154CC"/>
                                    <w:sz w:val="17"/>
                                    <w:u w:val="single" w:color="1154CC"/>
                                  </w:rPr>
                                  <w:t xml:space="preserve">una </w:t>
                                </w:r>
                                <w:r>
                                  <w:rPr>
                                    <w:color w:val="1154CC"/>
                                    <w:sz w:val="17"/>
                                    <w:u w:val="single" w:color="1154CC"/>
                                  </w:rPr>
                                  <w:t xml:space="preserve">voz </w:t>
                                </w:r>
                                <w:r>
                                  <w:rPr>
                                    <w:color w:val="1154CC"/>
                                    <w:sz w:val="17"/>
                                    <w:u w:val="single" w:color="1154CC"/>
                                  </w:rPr>
                                  <w:t xml:space="preserve">deepfake </w:t>
                                </w:r>
                                <w:r>
                                  <w:rPr>
                                    <w:color w:val="1154CC"/>
                                    <w:sz w:val="17"/>
                                    <w:u w:val="single" w:color="1154CC"/>
                                  </w:rPr>
                                  <w:t xml:space="preserve">de Anthony </w:t>
                                </w:r>
                                <w:r>
                                  <w:rPr>
                                    <w:color w:val="1154CC"/>
                                    <w:sz w:val="17"/>
                                    <w:u w:val="single" w:color="1154CC"/>
                                  </w:rPr>
                                  <w:t xml:space="preserve">Bourdain </w:t>
                                </w:r>
                                <w:r>
                                  <w:rPr>
                                    <w:color w:val="1154CC"/>
                                    <w:sz w:val="17"/>
                                    <w:u w:val="single" w:color="1154CC"/>
                                  </w:rPr>
                                  <w:t xml:space="preserve">(The </w:t>
                                </w:r>
                                <w:r>
                                  <w:rPr>
                                    <w:color w:val="1154CC"/>
                                    <w:sz w:val="17"/>
                                    <w:u w:val="single" w:color="1154CC"/>
                                  </w:rPr>
                                  <w:t xml:space="preserve">New </w:t>
                                </w:r>
                                <w:r>
                                  <w:rPr>
                                    <w:color w:val="1154CC"/>
                                    <w:spacing w:val="-2"/>
                                    <w:sz w:val="17"/>
                                    <w:u w:val="single" w:color="1154CC"/>
                                  </w:rPr>
                                  <w:t>Yorker)</w:t>
                                </w:r>
                              </w:hyperlink>
                            </w:p>
                            <w:p>
                              <w:pPr>
                                <w:numPr>
                                  <w:ilvl w:val="0"/>
                                  <w:numId w:val="10"/>
                                </w:numPr>
                                <w:tabs>
                                  <w:tab w:val="left" w:pos="1514"/>
                                </w:tabs>
                                <w:spacing w:before="40"/>
                                <w:ind w:left="1514" w:right="0" w:hanging="359"/>
                                <w:jc w:val="left"/>
                                <w:rPr>
                                  <w:sz w:val="20"/>
                                </w:rPr>
                              </w:pPr>
                              <w:hyperlink r:id="rId30">
                                <w:r>
                                  <w:rPr>
                                    <w:color w:val="1154CC"/>
                                    <w:sz w:val="17"/>
                                    <w:u w:val="single" w:color="1154CC"/>
                                  </w:rPr>
                                  <w:t xml:space="preserve">La </w:t>
                                </w:r>
                                <w:r>
                                  <w:rPr>
                                    <w:color w:val="1154CC"/>
                                    <w:sz w:val="17"/>
                                    <w:u w:val="single" w:color="1154CC"/>
                                  </w:rPr>
                                  <w:t xml:space="preserve">creciente </w:t>
                                </w:r>
                                <w:r>
                                  <w:rPr>
                                    <w:color w:val="1154CC"/>
                                    <w:sz w:val="17"/>
                                    <w:u w:val="single" w:color="1154CC"/>
                                  </w:rPr>
                                  <w:t xml:space="preserve">amenaza </w:t>
                                </w:r>
                                <w:r>
                                  <w:rPr>
                                    <w:color w:val="1154CC"/>
                                    <w:sz w:val="17"/>
                                    <w:u w:val="single" w:color="1154CC"/>
                                  </w:rPr>
                                  <w:t xml:space="preserve">de </w:t>
                                </w:r>
                                <w:r>
                                  <w:rPr>
                                    <w:color w:val="1154CC"/>
                                    <w:sz w:val="17"/>
                                    <w:u w:val="single" w:color="1154CC"/>
                                  </w:rPr>
                                  <w:t xml:space="preserve">las identidades </w:t>
                                </w:r>
                                <w:r>
                                  <w:rPr>
                                    <w:color w:val="1154CC"/>
                                    <w:sz w:val="17"/>
                                    <w:u w:val="single" w:color="1154CC"/>
                                  </w:rPr>
                                  <w:t xml:space="preserve">deepfake </w:t>
                                </w:r>
                                <w:r>
                                  <w:rPr>
                                    <w:color w:val="1154CC"/>
                                    <w:sz w:val="17"/>
                                    <w:u w:val="single" w:color="1154CC"/>
                                  </w:rPr>
                                  <w:t xml:space="preserve">(Departamento </w:t>
                                </w:r>
                                <w:r>
                                  <w:rPr>
                                    <w:color w:val="1154CC"/>
                                    <w:sz w:val="17"/>
                                    <w:u w:val="single" w:color="1154CC"/>
                                  </w:rPr>
                                  <w:t xml:space="preserve">de </w:t>
                                </w:r>
                                <w:r>
                                  <w:rPr>
                                    <w:color w:val="1154CC"/>
                                    <w:spacing w:val="-2"/>
                                    <w:sz w:val="17"/>
                                    <w:u w:val="single" w:color="1154CC"/>
                                  </w:rPr>
                                  <w:t xml:space="preserve">Seguridad </w:t>
                                </w:r>
                                <w:r>
                                  <w:rPr>
                                    <w:color w:val="1154CC"/>
                                    <w:sz w:val="17"/>
                                    <w:u w:val="single" w:color="1154CC"/>
                                  </w:rPr>
                                  <w:t>Nacional</w:t>
                                </w:r>
                              </w:hyperlink>
                            </w:p>
                          </w:txbxContent>
                        </wps:txbx>
                        <wps:bodyPr wrap="square" lIns="0" tIns="0" rIns="0" bIns="0" rtlCol="0"/>
                      </wps:wsp>
                    </wpg:wgp>
                  </a:graphicData>
                </a:graphic>
              </wp:anchor>
            </w:drawing>
          </mc:Choice>
          <mc:Fallback>
            <w:pict>
              <v:group id="Group 24" o:spid="_x0000_s1036" style="width:422.25pt;height:78.75pt;margin-top:6.38pt;margin-left:86.25pt;mso-position-horizontal-relative:page;mso-wrap-distance-bottom:0;mso-wrap-distance-left:0;mso-wrap-distance-right:0;mso-wrap-distance-top:0;position:absolute;z-index:-251637760" coordorigin="0,0" coordsize="21600,21600">
                <v:shape id="_x0000_s1037" type="#_x0000_t75" style="width:20679;height:17074;left:921;position:absolute;top:4526">
                  <v:imagedata r:id="rId27" o:title=""/>
                </v:shape>
                <v:shape id="_x0000_s1038" type="#_x0000_t75" style="width:1842;height:9874;position:absolute">
                  <v:imagedata r:id="rId28" o:title=""/>
                </v:shape>
                <v:shape id="_x0000_s1039" type="#_x0000_t202" style="width:21600;height:21600;position:absolute;v-text-anchor:top" fillcolor="this">
                  <v:textbox inset="0,0,0,0">
                    <w:txbxContent>
                      <w:p>
                        <w:pPr>
                          <w:spacing w:before="0" w:line="240" w:lineRule="auto"/>
                          <w:rPr>
                            <w:sz w:val="20"/>
                          </w:rPr>
                        </w:pPr>
                      </w:p>
                      <w:p>
                        <w:pPr>
                          <w:spacing w:before="51" w:line="240" w:lineRule="auto"/>
                          <w:rPr>
                            <w:sz w:val="20"/>
                          </w:rPr>
                        </w:pPr>
                      </w:p>
                      <w:p>
                        <w:pPr>
                          <w:spacing w:before="1"/>
                          <w:ind w:left="880" w:right="0" w:firstLine="0"/>
                          <w:jc w:val="left"/>
                          <w:rPr>
                            <w:rFonts w:ascii="Arial Black"/>
                            <w:sz w:val="20"/>
                          </w:rPr>
                        </w:pPr>
                        <w:r>
                          <w:rPr>
                            <w:rFonts w:ascii="Arial Black"/>
                            <w:color w:val="454B5B"/>
                            <w:spacing w:val="-2"/>
                            <w:sz w:val="17"/>
                          </w:rPr>
                          <w:t>Citas:</w:t>
                        </w:r>
                      </w:p>
                      <w:p>
                        <w:pPr>
                          <w:numPr>
                            <w:ilvl w:val="0"/>
                            <w:numId w:val="10"/>
                          </w:numPr>
                          <w:tabs>
                            <w:tab w:val="left" w:pos="1514"/>
                          </w:tabs>
                          <w:spacing w:before="20"/>
                          <w:ind w:left="1514" w:right="0" w:hanging="359"/>
                          <w:jc w:val="left"/>
                          <w:rPr>
                            <w:sz w:val="20"/>
                          </w:rPr>
                        </w:pPr>
                        <w:hyperlink r:id="rId31">
                          <w:r>
                            <w:rPr>
                              <w:color w:val="1154CC"/>
                              <w:sz w:val="17"/>
                              <w:u w:val="single" w:color="1154CC"/>
                            </w:rPr>
                            <w:t xml:space="preserve">La ética </w:t>
                          </w:r>
                          <w:r>
                            <w:rPr>
                              <w:color w:val="1154CC"/>
                              <w:sz w:val="17"/>
                              <w:u w:val="single" w:color="1154CC"/>
                            </w:rPr>
                            <w:t xml:space="preserve">de </w:t>
                          </w:r>
                          <w:r>
                            <w:rPr>
                              <w:color w:val="1154CC"/>
                              <w:sz w:val="17"/>
                              <w:u w:val="single" w:color="1154CC"/>
                            </w:rPr>
                            <w:t xml:space="preserve">una </w:t>
                          </w:r>
                          <w:r>
                            <w:rPr>
                              <w:color w:val="1154CC"/>
                              <w:sz w:val="17"/>
                              <w:u w:val="single" w:color="1154CC"/>
                            </w:rPr>
                            <w:t xml:space="preserve">voz </w:t>
                          </w:r>
                          <w:r>
                            <w:rPr>
                              <w:color w:val="1154CC"/>
                              <w:sz w:val="17"/>
                              <w:u w:val="single" w:color="1154CC"/>
                            </w:rPr>
                            <w:t xml:space="preserve">deepfake </w:t>
                          </w:r>
                          <w:r>
                            <w:rPr>
                              <w:color w:val="1154CC"/>
                              <w:sz w:val="17"/>
                              <w:u w:val="single" w:color="1154CC"/>
                            </w:rPr>
                            <w:t xml:space="preserve">de Anthony </w:t>
                          </w:r>
                          <w:r>
                            <w:rPr>
                              <w:color w:val="1154CC"/>
                              <w:sz w:val="17"/>
                              <w:u w:val="single" w:color="1154CC"/>
                            </w:rPr>
                            <w:t xml:space="preserve">Bourdain </w:t>
                          </w:r>
                          <w:r>
                            <w:rPr>
                              <w:color w:val="1154CC"/>
                              <w:sz w:val="17"/>
                              <w:u w:val="single" w:color="1154CC"/>
                            </w:rPr>
                            <w:t xml:space="preserve">(The </w:t>
                          </w:r>
                          <w:r>
                            <w:rPr>
                              <w:color w:val="1154CC"/>
                              <w:sz w:val="17"/>
                              <w:u w:val="single" w:color="1154CC"/>
                            </w:rPr>
                            <w:t xml:space="preserve">New </w:t>
                          </w:r>
                          <w:r>
                            <w:rPr>
                              <w:color w:val="1154CC"/>
                              <w:spacing w:val="-2"/>
                              <w:sz w:val="17"/>
                              <w:u w:val="single" w:color="1154CC"/>
                            </w:rPr>
                            <w:t>Yorker)</w:t>
                          </w:r>
                        </w:hyperlink>
                      </w:p>
                      <w:p>
                        <w:pPr>
                          <w:numPr>
                            <w:ilvl w:val="0"/>
                            <w:numId w:val="10"/>
                          </w:numPr>
                          <w:tabs>
                            <w:tab w:val="left" w:pos="1514"/>
                          </w:tabs>
                          <w:spacing w:before="40"/>
                          <w:ind w:left="1514" w:right="0" w:hanging="359"/>
                          <w:jc w:val="left"/>
                          <w:rPr>
                            <w:sz w:val="20"/>
                          </w:rPr>
                        </w:pPr>
                        <w:hyperlink r:id="rId32">
                          <w:r>
                            <w:rPr>
                              <w:color w:val="1154CC"/>
                              <w:sz w:val="17"/>
                              <w:u w:val="single" w:color="1154CC"/>
                            </w:rPr>
                            <w:t xml:space="preserve">La </w:t>
                          </w:r>
                          <w:r>
                            <w:rPr>
                              <w:color w:val="1154CC"/>
                              <w:sz w:val="17"/>
                              <w:u w:val="single" w:color="1154CC"/>
                            </w:rPr>
                            <w:t xml:space="preserve">creciente </w:t>
                          </w:r>
                          <w:r>
                            <w:rPr>
                              <w:color w:val="1154CC"/>
                              <w:sz w:val="17"/>
                              <w:u w:val="single" w:color="1154CC"/>
                            </w:rPr>
                            <w:t xml:space="preserve">amenaza </w:t>
                          </w:r>
                          <w:r>
                            <w:rPr>
                              <w:color w:val="1154CC"/>
                              <w:sz w:val="17"/>
                              <w:u w:val="single" w:color="1154CC"/>
                            </w:rPr>
                            <w:t xml:space="preserve">de </w:t>
                          </w:r>
                          <w:r>
                            <w:rPr>
                              <w:color w:val="1154CC"/>
                              <w:sz w:val="17"/>
                              <w:u w:val="single" w:color="1154CC"/>
                            </w:rPr>
                            <w:t xml:space="preserve">las identidades </w:t>
                          </w:r>
                          <w:r>
                            <w:rPr>
                              <w:color w:val="1154CC"/>
                              <w:sz w:val="17"/>
                              <w:u w:val="single" w:color="1154CC"/>
                            </w:rPr>
                            <w:t xml:space="preserve">deepfake </w:t>
                          </w:r>
                          <w:r>
                            <w:rPr>
                              <w:color w:val="1154CC"/>
                              <w:sz w:val="17"/>
                              <w:u w:val="single" w:color="1154CC"/>
                            </w:rPr>
                            <w:t xml:space="preserve">(Departamento </w:t>
                          </w:r>
                          <w:r>
                            <w:rPr>
                              <w:color w:val="1154CC"/>
                              <w:sz w:val="17"/>
                              <w:u w:val="single" w:color="1154CC"/>
                            </w:rPr>
                            <w:t xml:space="preserve">de </w:t>
                          </w:r>
                          <w:r>
                            <w:rPr>
                              <w:color w:val="1154CC"/>
                              <w:spacing w:val="-2"/>
                              <w:sz w:val="17"/>
                              <w:u w:val="single" w:color="1154CC"/>
                            </w:rPr>
                            <w:t xml:space="preserve">Seguridad </w:t>
                          </w:r>
                          <w:r>
                            <w:rPr>
                              <w:color w:val="1154CC"/>
                              <w:sz w:val="17"/>
                              <w:u w:val="single" w:color="1154CC"/>
                            </w:rPr>
                            <w:t>Nacional</w:t>
                          </w:r>
                        </w:hyperlink>
                      </w:p>
                    </w:txbxContent>
                  </v:textbox>
                </v:shape>
                <w10:wrap type="topAndBottom"/>
              </v:group>
            </w:pict>
          </mc:Fallback>
        </mc:AlternateContent>
      </w:r>
    </w:p>
    <w:p>
      <w:pPr>
        <w:pStyle w:val="BodyText"/>
        <w:spacing w:after="0"/>
        <w:rPr>
          <w:sz w:val="9"/>
        </w:rPr>
        <w:sectPr>
          <w:pgSz w:w="12240" w:h="15840"/>
          <w:pgMar w:top="180" w:right="0" w:bottom="1020" w:left="0" w:header="0" w:footer="833"/>
          <w:cols w:space="708"/>
        </w:sectPr>
      </w:pPr>
    </w:p>
    <w:p>
      <w:pPr>
        <w:pStyle w:val="BodyText"/>
        <w:rPr>
          <w:sz w:val="36"/>
        </w:rPr>
      </w:pPr>
    </w:p>
    <w:p>
      <w:pPr>
        <w:pStyle w:val="BodyText"/>
        <w:spacing w:before="381"/>
        <w:rPr>
          <w:sz w:val="36"/>
        </w:rPr>
      </w:pPr>
    </w:p>
    <w:p>
      <w:pPr>
        <w:pStyle w:val="Heading2"/>
        <w:numPr>
          <w:ilvl w:val="1"/>
          <w:numId w:val="12"/>
        </w:numPr>
        <w:tabs>
          <w:tab w:val="left" w:pos="2035"/>
        </w:tabs>
        <w:spacing w:before="0" w:after="0" w:line="240" w:lineRule="auto"/>
        <w:ind w:left="2035" w:right="0" w:hanging="595"/>
        <w:jc w:val="left"/>
        <w:rPr>
          <w:b w:val="0"/>
        </w:rPr>
      </w:pPr>
      <w:bookmarkStart w:id="39" w:name="3.5 Risks and Challenges of AI "/>
      <w:bookmarkEnd w:id="39"/>
      <w:bookmarkStart w:id="40" w:name="h.zacxdpuz67pd"/>
      <w:bookmarkEnd w:id="40"/>
      <w:r>
        <w:rPr>
          <w:b w:val="0"/>
          <w:color w:val="00539E"/>
          <w:spacing w:val="-2"/>
          <w:w w:val="90"/>
          <w:sz w:val="32"/>
        </w:rPr>
        <w:t xml:space="preserve">Riesgos </w:t>
      </w:r>
      <w:r>
        <w:rPr>
          <w:b w:val="0"/>
          <w:color w:val="00539E"/>
          <w:spacing w:val="-2"/>
          <w:w w:val="90"/>
          <w:sz w:val="32"/>
        </w:rPr>
        <w:t xml:space="preserve">y </w:t>
      </w:r>
      <w:r>
        <w:rPr>
          <w:b w:val="0"/>
          <w:color w:val="00539E"/>
          <w:spacing w:val="-2"/>
          <w:w w:val="90"/>
          <w:sz w:val="32"/>
        </w:rPr>
        <w:t xml:space="preserve">desafíos </w:t>
      </w:r>
      <w:r>
        <w:rPr>
          <w:b w:val="0"/>
          <w:color w:val="00539E"/>
          <w:spacing w:val="-2"/>
          <w:w w:val="90"/>
          <w:sz w:val="32"/>
        </w:rPr>
        <w:t xml:space="preserve">de </w:t>
      </w:r>
      <w:r>
        <w:rPr>
          <w:b w:val="0"/>
          <w:color w:val="00539E"/>
          <w:spacing w:val="-5"/>
          <w:w w:val="90"/>
          <w:sz w:val="32"/>
        </w:rPr>
        <w:t>la IA</w:t>
      </w:r>
    </w:p>
    <w:p>
      <w:pPr>
        <w:pStyle w:val="Heading3"/>
        <w:spacing w:before="199"/>
        <w:rPr>
          <w:b w:val="0"/>
        </w:rPr>
      </w:pPr>
      <w:bookmarkStart w:id="41" w:name="Generative AI Use: Challenges and Consid"/>
      <w:bookmarkEnd w:id="41"/>
      <w:r>
        <w:rPr>
          <w:b w:val="0"/>
          <w:color w:val="111A25"/>
          <w:w w:val="85"/>
          <w:sz w:val="25"/>
        </w:rPr>
        <w:t xml:space="preserve">Uso de </w:t>
      </w:r>
      <w:r>
        <w:rPr>
          <w:b w:val="0"/>
          <w:color w:val="111A25"/>
          <w:w w:val="85"/>
          <w:sz w:val="25"/>
        </w:rPr>
        <w:t xml:space="preserve">la IA </w:t>
      </w:r>
      <w:r>
        <w:rPr>
          <w:b w:val="0"/>
          <w:color w:val="111A25"/>
          <w:w w:val="85"/>
          <w:sz w:val="25"/>
        </w:rPr>
        <w:t>generativa</w:t>
      </w:r>
      <w:r>
        <w:rPr>
          <w:b w:val="0"/>
          <w:color w:val="111A25"/>
          <w:w w:val="85"/>
          <w:sz w:val="25"/>
        </w:rPr>
        <w:t xml:space="preserve">: </w:t>
      </w:r>
      <w:r>
        <w:rPr>
          <w:b w:val="0"/>
          <w:color w:val="111A25"/>
          <w:w w:val="85"/>
          <w:sz w:val="25"/>
        </w:rPr>
        <w:t xml:space="preserve">desafíos </w:t>
      </w:r>
      <w:r>
        <w:rPr>
          <w:b w:val="0"/>
          <w:color w:val="111A25"/>
          <w:w w:val="85"/>
          <w:sz w:val="25"/>
        </w:rPr>
        <w:t xml:space="preserve">y </w:t>
      </w:r>
      <w:r>
        <w:rPr>
          <w:b w:val="0"/>
          <w:color w:val="111A25"/>
          <w:spacing w:val="-2"/>
          <w:w w:val="85"/>
          <w:sz w:val="25"/>
        </w:rPr>
        <w:t>consideraciones</w:t>
      </w:r>
    </w:p>
    <w:p>
      <w:pPr>
        <w:pStyle w:val="BodyText"/>
        <w:spacing w:before="229" w:line="280" w:lineRule="auto"/>
        <w:ind w:left="1440" w:right="2323"/>
      </w:pPr>
      <w:r>
        <w:rPr>
          <w:color w:val="111A25"/>
          <w:sz w:val="17"/>
        </w:rPr>
        <w:t xml:space="preserve">En </w:t>
      </w:r>
      <w:r>
        <w:rPr>
          <w:color w:val="111A25"/>
          <w:sz w:val="17"/>
        </w:rPr>
        <w:t xml:space="preserve">esta </w:t>
      </w:r>
      <w:r>
        <w:rPr>
          <w:color w:val="111A25"/>
          <w:sz w:val="17"/>
        </w:rPr>
        <w:t xml:space="preserve">lección, </w:t>
      </w:r>
      <w:r>
        <w:rPr>
          <w:color w:val="111A25"/>
          <w:sz w:val="17"/>
        </w:rPr>
        <w:t xml:space="preserve">el Dr. </w:t>
      </w:r>
      <w:r>
        <w:rPr>
          <w:color w:val="111A25"/>
          <w:sz w:val="17"/>
        </w:rPr>
        <w:t xml:space="preserve">Haaber </w:t>
      </w:r>
      <w:r>
        <w:rPr>
          <w:color w:val="111A25"/>
          <w:sz w:val="17"/>
        </w:rPr>
        <w:t xml:space="preserve">Ihle </w:t>
      </w:r>
      <w:r>
        <w:rPr>
          <w:color w:val="111A25"/>
          <w:sz w:val="17"/>
        </w:rPr>
        <w:t xml:space="preserve">analiza </w:t>
      </w:r>
      <w:r>
        <w:rPr>
          <w:color w:val="111A25"/>
          <w:sz w:val="17"/>
        </w:rPr>
        <w:t xml:space="preserve">algunas </w:t>
      </w:r>
      <w:r>
        <w:rPr>
          <w:color w:val="111A25"/>
          <w:sz w:val="17"/>
        </w:rPr>
        <w:t xml:space="preserve">de </w:t>
      </w:r>
      <w:r>
        <w:rPr>
          <w:color w:val="111A25"/>
          <w:sz w:val="17"/>
        </w:rPr>
        <w:t xml:space="preserve">las </w:t>
      </w:r>
      <w:r>
        <w:rPr>
          <w:color w:val="111A25"/>
          <w:sz w:val="17"/>
        </w:rPr>
        <w:t xml:space="preserve">implicaciones </w:t>
      </w:r>
      <w:r>
        <w:rPr>
          <w:color w:val="111A25"/>
          <w:sz w:val="17"/>
        </w:rPr>
        <w:t xml:space="preserve">éticas </w:t>
      </w:r>
      <w:r>
        <w:rPr>
          <w:color w:val="111A25"/>
          <w:sz w:val="17"/>
        </w:rPr>
        <w:t xml:space="preserve">y </w:t>
      </w:r>
      <w:r>
        <w:rPr>
          <w:color w:val="111A25"/>
          <w:sz w:val="17"/>
        </w:rPr>
        <w:t xml:space="preserve">los desafíos </w:t>
      </w:r>
      <w:r>
        <w:rPr>
          <w:color w:val="111A25"/>
          <w:sz w:val="17"/>
        </w:rPr>
        <w:t xml:space="preserve">sociales </w:t>
      </w:r>
      <w:r>
        <w:rPr>
          <w:color w:val="111A25"/>
          <w:sz w:val="17"/>
        </w:rPr>
        <w:t xml:space="preserve">de </w:t>
      </w:r>
      <w:r>
        <w:rPr>
          <w:color w:val="111A25"/>
          <w:spacing w:val="-2"/>
          <w:w w:val="105"/>
          <w:sz w:val="17"/>
        </w:rPr>
        <w:t xml:space="preserve">la IA </w:t>
      </w:r>
      <w:r>
        <w:rPr>
          <w:color w:val="111A25"/>
          <w:spacing w:val="-2"/>
          <w:w w:val="105"/>
          <w:sz w:val="17"/>
        </w:rPr>
        <w:t>generativa</w:t>
      </w:r>
      <w:r>
        <w:rPr>
          <w:color w:val="111A25"/>
          <w:spacing w:val="-2"/>
          <w:w w:val="105"/>
          <w:sz w:val="17"/>
        </w:rPr>
        <w:t xml:space="preserve">. </w:t>
      </w:r>
      <w:r>
        <w:rPr>
          <w:color w:val="111A25"/>
          <w:spacing w:val="-2"/>
          <w:w w:val="105"/>
          <w:sz w:val="17"/>
        </w:rPr>
        <w:t xml:space="preserve">Si bien </w:t>
      </w:r>
      <w:r>
        <w:rPr>
          <w:color w:val="111A25"/>
          <w:spacing w:val="-2"/>
          <w:w w:val="105"/>
          <w:sz w:val="17"/>
        </w:rPr>
        <w:t xml:space="preserve">estas </w:t>
      </w:r>
      <w:r>
        <w:rPr>
          <w:color w:val="111A25"/>
          <w:spacing w:val="-2"/>
          <w:w w:val="105"/>
          <w:sz w:val="17"/>
        </w:rPr>
        <w:t xml:space="preserve">tecnologías </w:t>
      </w:r>
      <w:r>
        <w:rPr>
          <w:color w:val="111A25"/>
          <w:spacing w:val="-2"/>
          <w:w w:val="105"/>
          <w:sz w:val="17"/>
        </w:rPr>
        <w:t xml:space="preserve">ofrecen </w:t>
      </w:r>
      <w:r>
        <w:rPr>
          <w:color w:val="111A25"/>
          <w:spacing w:val="-2"/>
          <w:w w:val="105"/>
          <w:sz w:val="17"/>
        </w:rPr>
        <w:t xml:space="preserve">muchos </w:t>
      </w:r>
      <w:r>
        <w:rPr>
          <w:color w:val="111A25"/>
          <w:spacing w:val="-2"/>
          <w:w w:val="105"/>
          <w:sz w:val="17"/>
        </w:rPr>
        <w:t xml:space="preserve">beneficios, </w:t>
      </w:r>
      <w:r>
        <w:rPr>
          <w:color w:val="111A25"/>
          <w:spacing w:val="-2"/>
          <w:w w:val="105"/>
          <w:sz w:val="17"/>
        </w:rPr>
        <w:t xml:space="preserve">es </w:t>
      </w:r>
      <w:r>
        <w:rPr>
          <w:color w:val="111A25"/>
          <w:spacing w:val="-2"/>
          <w:w w:val="105"/>
          <w:sz w:val="17"/>
        </w:rPr>
        <w:t xml:space="preserve">crucial </w:t>
      </w:r>
      <w:r>
        <w:rPr>
          <w:color w:val="111A25"/>
          <w:spacing w:val="-2"/>
          <w:w w:val="105"/>
          <w:sz w:val="17"/>
        </w:rPr>
        <w:t xml:space="preserve">comprender </w:t>
      </w:r>
      <w:r>
        <w:rPr>
          <w:color w:val="111A25"/>
          <w:spacing w:val="-2"/>
          <w:w w:val="105"/>
          <w:sz w:val="17"/>
        </w:rPr>
        <w:t>el</w:t>
      </w:r>
    </w:p>
    <w:p>
      <w:pPr>
        <w:pStyle w:val="BodyText"/>
        <w:spacing w:before="2" w:line="280" w:lineRule="auto"/>
        <w:ind w:left="1440" w:right="1438"/>
      </w:pPr>
      <w:r>
        <w:rPr>
          <w:color w:val="111A25"/>
          <w:sz w:val="17"/>
        </w:rPr>
        <w:t xml:space="preserve">los riesgos </w:t>
      </w:r>
      <w:r>
        <w:rPr>
          <w:color w:val="111A25"/>
          <w:sz w:val="17"/>
        </w:rPr>
        <w:t xml:space="preserve">específicos </w:t>
      </w:r>
      <w:r>
        <w:rPr>
          <w:color w:val="111A25"/>
          <w:sz w:val="17"/>
        </w:rPr>
        <w:t xml:space="preserve">que </w:t>
      </w:r>
      <w:r>
        <w:rPr>
          <w:color w:val="111A25"/>
          <w:sz w:val="17"/>
        </w:rPr>
        <w:t xml:space="preserve">plantean </w:t>
      </w:r>
      <w:r>
        <w:rPr>
          <w:color w:val="111A25"/>
          <w:sz w:val="17"/>
        </w:rPr>
        <w:t>en cada contexto</w:t>
      </w:r>
      <w:r>
        <w:rPr>
          <w:color w:val="111A25"/>
          <w:spacing w:val="-2"/>
          <w:w w:val="105"/>
          <w:sz w:val="17"/>
        </w:rPr>
        <w:t xml:space="preserve">. </w:t>
      </w:r>
      <w:r>
        <w:rPr>
          <w:color w:val="111A25"/>
          <w:sz w:val="17"/>
        </w:rPr>
        <w:t xml:space="preserve">Mientras </w:t>
      </w:r>
      <w:r>
        <w:rPr>
          <w:color w:val="111A25"/>
          <w:sz w:val="17"/>
        </w:rPr>
        <w:t xml:space="preserve">lees </w:t>
      </w:r>
      <w:r>
        <w:rPr>
          <w:color w:val="111A25"/>
          <w:sz w:val="17"/>
        </w:rPr>
        <w:t xml:space="preserve">esta </w:t>
      </w:r>
      <w:r>
        <w:rPr>
          <w:color w:val="111A25"/>
          <w:sz w:val="17"/>
        </w:rPr>
        <w:t xml:space="preserve">sección, </w:t>
      </w:r>
      <w:r>
        <w:rPr>
          <w:color w:val="111A25"/>
          <w:sz w:val="17"/>
        </w:rPr>
        <w:t xml:space="preserve">reflexiona </w:t>
      </w:r>
      <w:r>
        <w:rPr>
          <w:color w:val="111A25"/>
          <w:sz w:val="17"/>
        </w:rPr>
        <w:t xml:space="preserve">sobre </w:t>
      </w:r>
      <w:r>
        <w:rPr>
          <w:color w:val="111A25"/>
          <w:sz w:val="17"/>
        </w:rPr>
        <w:t xml:space="preserve">el </w:t>
      </w:r>
      <w:r>
        <w:rPr>
          <w:color w:val="111A25"/>
          <w:sz w:val="17"/>
        </w:rPr>
        <w:t xml:space="preserve">impacto </w:t>
      </w:r>
      <w:r>
        <w:rPr>
          <w:color w:val="111A25"/>
          <w:sz w:val="17"/>
        </w:rPr>
        <w:t xml:space="preserve">del </w:t>
      </w:r>
      <w:r>
        <w:rPr>
          <w:color w:val="111A25"/>
          <w:sz w:val="17"/>
        </w:rPr>
        <w:t>uso de</w:t>
      </w:r>
      <w:r>
        <w:rPr>
          <w:color w:val="111A25"/>
          <w:sz w:val="17"/>
        </w:rPr>
        <w:t xml:space="preserve"> la IA </w:t>
      </w:r>
      <w:r>
        <w:rPr>
          <w:color w:val="111A25"/>
          <w:sz w:val="17"/>
        </w:rPr>
        <w:t xml:space="preserve">generativa </w:t>
      </w:r>
      <w:r>
        <w:rPr>
          <w:color w:val="111A25"/>
          <w:sz w:val="17"/>
        </w:rPr>
        <w:t xml:space="preserve">en </w:t>
      </w:r>
      <w:r>
        <w:rPr>
          <w:color w:val="111A25"/>
          <w:spacing w:val="-2"/>
          <w:w w:val="105"/>
          <w:sz w:val="17"/>
        </w:rPr>
        <w:t xml:space="preserve">los proyectos </w:t>
      </w:r>
      <w:r>
        <w:rPr>
          <w:color w:val="111A25"/>
          <w:spacing w:val="-2"/>
          <w:w w:val="105"/>
          <w:sz w:val="17"/>
        </w:rPr>
        <w:t>creativos</w:t>
      </w:r>
      <w:r>
        <w:rPr>
          <w:color w:val="111A25"/>
          <w:spacing w:val="-2"/>
          <w:w w:val="105"/>
          <w:sz w:val="17"/>
        </w:rPr>
        <w:t xml:space="preserve">. </w:t>
      </w:r>
      <w:r>
        <w:rPr>
          <w:color w:val="111A25"/>
          <w:spacing w:val="-2"/>
          <w:w w:val="105"/>
          <w:sz w:val="17"/>
        </w:rPr>
        <w:t>¿</w:t>
      </w:r>
      <w:r>
        <w:rPr>
          <w:color w:val="111A25"/>
          <w:spacing w:val="-2"/>
          <w:w w:val="105"/>
          <w:sz w:val="17"/>
        </w:rPr>
        <w:t xml:space="preserve">Consideras </w:t>
      </w:r>
      <w:r>
        <w:rPr>
          <w:color w:val="111A25"/>
          <w:spacing w:val="-2"/>
          <w:w w:val="105"/>
          <w:sz w:val="17"/>
        </w:rPr>
        <w:t xml:space="preserve">que </w:t>
      </w:r>
      <w:r>
        <w:rPr>
          <w:color w:val="111A25"/>
          <w:spacing w:val="-2"/>
          <w:w w:val="105"/>
          <w:sz w:val="17"/>
        </w:rPr>
        <w:t xml:space="preserve">la IA </w:t>
      </w:r>
      <w:r>
        <w:rPr>
          <w:color w:val="111A25"/>
          <w:spacing w:val="-2"/>
          <w:w w:val="105"/>
          <w:sz w:val="17"/>
        </w:rPr>
        <w:t xml:space="preserve">generativa </w:t>
      </w:r>
      <w:r>
        <w:rPr>
          <w:color w:val="111A25"/>
          <w:spacing w:val="-2"/>
          <w:w w:val="105"/>
          <w:sz w:val="17"/>
        </w:rPr>
        <w:t xml:space="preserve">es </w:t>
      </w:r>
      <w:r>
        <w:rPr>
          <w:color w:val="111A25"/>
          <w:spacing w:val="-2"/>
          <w:w w:val="105"/>
          <w:sz w:val="17"/>
        </w:rPr>
        <w:t xml:space="preserve">una </w:t>
      </w:r>
      <w:r>
        <w:rPr>
          <w:color w:val="111A25"/>
          <w:spacing w:val="-2"/>
          <w:w w:val="105"/>
          <w:sz w:val="17"/>
        </w:rPr>
        <w:t xml:space="preserve">amenaza, </w:t>
      </w:r>
      <w:r>
        <w:rPr>
          <w:color w:val="111A25"/>
          <w:spacing w:val="-2"/>
          <w:w w:val="105"/>
          <w:sz w:val="17"/>
        </w:rPr>
        <w:t xml:space="preserve">un colaborador </w:t>
      </w:r>
      <w:r>
        <w:rPr>
          <w:color w:val="111A25"/>
          <w:spacing w:val="-2"/>
          <w:w w:val="105"/>
          <w:sz w:val="17"/>
        </w:rPr>
        <w:t xml:space="preserve">o </w:t>
      </w:r>
      <w:r>
        <w:rPr>
          <w:color w:val="111A25"/>
          <w:spacing w:val="-2"/>
          <w:w w:val="105"/>
          <w:sz w:val="17"/>
        </w:rPr>
        <w:t>una herramienta?</w:t>
      </w:r>
    </w:p>
    <w:p>
      <w:pPr>
        <w:pStyle w:val="Heading3"/>
        <w:spacing w:before="158"/>
        <w:rPr>
          <w:b w:val="0"/>
        </w:rPr>
      </w:pPr>
      <w:bookmarkStart w:id="42" w:name="How is Gen AI Being Used for Creative En"/>
      <w:bookmarkEnd w:id="42"/>
      <w:r>
        <w:rPr>
          <w:b w:val="0"/>
          <w:color w:val="111A25"/>
          <w:w w:val="90"/>
          <w:sz w:val="25"/>
        </w:rPr>
        <w:t xml:space="preserve">¿Cómo </w:t>
      </w:r>
      <w:r>
        <w:rPr>
          <w:b w:val="0"/>
          <w:color w:val="111A25"/>
          <w:w w:val="90"/>
          <w:sz w:val="25"/>
        </w:rPr>
        <w:t xml:space="preserve">se </w:t>
      </w:r>
      <w:r>
        <w:rPr>
          <w:b w:val="0"/>
          <w:color w:val="111A25"/>
          <w:w w:val="90"/>
          <w:sz w:val="25"/>
        </w:rPr>
        <w:t xml:space="preserve">está </w:t>
      </w:r>
      <w:r>
        <w:rPr>
          <w:b w:val="0"/>
          <w:color w:val="111A25"/>
          <w:w w:val="90"/>
          <w:sz w:val="25"/>
        </w:rPr>
        <w:t xml:space="preserve">utilizando </w:t>
      </w:r>
      <w:r>
        <w:rPr>
          <w:b w:val="0"/>
          <w:color w:val="111A25"/>
          <w:w w:val="90"/>
          <w:sz w:val="25"/>
        </w:rPr>
        <w:t xml:space="preserve">la IA </w:t>
      </w:r>
      <w:r>
        <w:rPr>
          <w:b w:val="0"/>
          <w:color w:val="111A25"/>
          <w:w w:val="90"/>
          <w:sz w:val="25"/>
        </w:rPr>
        <w:t xml:space="preserve">generativa </w:t>
      </w:r>
      <w:r>
        <w:rPr>
          <w:b w:val="0"/>
          <w:color w:val="111A25"/>
          <w:w w:val="90"/>
          <w:sz w:val="25"/>
        </w:rPr>
        <w:t xml:space="preserve">en </w:t>
      </w:r>
      <w:r>
        <w:rPr>
          <w:b w:val="0"/>
          <w:color w:val="111A25"/>
          <w:spacing w:val="-2"/>
          <w:w w:val="90"/>
          <w:sz w:val="25"/>
        </w:rPr>
        <w:t xml:space="preserve">iniciativas </w:t>
      </w:r>
      <w:r>
        <w:rPr>
          <w:b w:val="0"/>
          <w:color w:val="111A25"/>
          <w:w w:val="90"/>
          <w:sz w:val="25"/>
        </w:rPr>
        <w:t>creativas?</w:t>
      </w:r>
    </w:p>
    <w:p>
      <w:pPr>
        <w:pStyle w:val="BodyText"/>
        <w:spacing w:before="289" w:line="280" w:lineRule="auto"/>
        <w:ind w:left="1440" w:right="1465"/>
      </w:pPr>
      <w:r>
        <w:rPr>
          <w:sz w:val="17"/>
        </w:rPr>
        <w:t xml:space="preserve">Si bien la IA generativa parece ofrecer muchos beneficios, </w:t>
      </w:r>
      <w:r>
        <w:rPr>
          <w:sz w:val="17"/>
        </w:rPr>
        <w:t xml:space="preserve">estas </w:t>
      </w:r>
      <w:r>
        <w:rPr>
          <w:sz w:val="17"/>
        </w:rPr>
        <w:t xml:space="preserve">tecnologías </w:t>
      </w:r>
      <w:r>
        <w:rPr>
          <w:sz w:val="17"/>
        </w:rPr>
        <w:t xml:space="preserve">también </w:t>
      </w:r>
      <w:r>
        <w:rPr>
          <w:sz w:val="17"/>
        </w:rPr>
        <w:t xml:space="preserve">traen </w:t>
      </w:r>
      <w:r>
        <w:rPr>
          <w:sz w:val="17"/>
        </w:rPr>
        <w:t xml:space="preserve">consigo </w:t>
      </w:r>
      <w:r>
        <w:rPr>
          <w:sz w:val="17"/>
        </w:rPr>
        <w:t xml:space="preserve">serias implicaciones éticas y </w:t>
      </w:r>
      <w:r>
        <w:rPr>
          <w:sz w:val="17"/>
        </w:rPr>
        <w:t xml:space="preserve">desafíos </w:t>
      </w:r>
      <w:r>
        <w:rPr>
          <w:sz w:val="17"/>
        </w:rPr>
        <w:t>sociales</w:t>
      </w:r>
      <w:r>
        <w:rPr>
          <w:sz w:val="17"/>
        </w:rPr>
        <w:t xml:space="preserve">. </w:t>
      </w:r>
      <w:r>
        <w:rPr>
          <w:sz w:val="17"/>
        </w:rPr>
        <w:t xml:space="preserve">Si </w:t>
      </w:r>
      <w:r>
        <w:rPr>
          <w:sz w:val="17"/>
        </w:rPr>
        <w:t xml:space="preserve">queremos </w:t>
      </w:r>
      <w:r>
        <w:rPr>
          <w:sz w:val="17"/>
        </w:rPr>
        <w:t>asegurarnos</w:t>
      </w:r>
      <w:r>
        <w:rPr>
          <w:sz w:val="17"/>
        </w:rPr>
        <w:t xml:space="preserve"> </w:t>
      </w:r>
      <w:r>
        <w:rPr>
          <w:sz w:val="17"/>
        </w:rPr>
        <w:t xml:space="preserve">de </w:t>
      </w:r>
      <w:r>
        <w:rPr>
          <w:sz w:val="17"/>
        </w:rPr>
        <w:t xml:space="preserve">desarrollar </w:t>
      </w:r>
      <w:r>
        <w:rPr>
          <w:sz w:val="17"/>
        </w:rPr>
        <w:t xml:space="preserve">tecnologías </w:t>
      </w:r>
      <w:r>
        <w:rPr>
          <w:sz w:val="17"/>
        </w:rPr>
        <w:t>que sean beneficiosas para los seres humanos, debemos prestar atención a los riesgos éticos que plantea cada tecnología y área de aplicación.</w:t>
      </w:r>
    </w:p>
    <w:p>
      <w:pPr>
        <w:pStyle w:val="BodyText"/>
        <w:spacing w:before="43"/>
      </w:pPr>
    </w:p>
    <w:p>
      <w:pPr>
        <w:pStyle w:val="BodyText"/>
        <w:spacing w:line="280" w:lineRule="auto"/>
        <w:ind w:left="1440" w:right="1705"/>
      </w:pPr>
      <w:r>
        <w:rPr>
          <w:sz w:val="17"/>
        </w:rPr>
        <w:t xml:space="preserve">Es </w:t>
      </w:r>
      <w:r>
        <w:rPr>
          <w:sz w:val="17"/>
        </w:rPr>
        <w:t xml:space="preserve">importante </w:t>
      </w:r>
      <w:r>
        <w:rPr>
          <w:sz w:val="17"/>
        </w:rPr>
        <w:t xml:space="preserve">destacar </w:t>
      </w:r>
      <w:r>
        <w:rPr>
          <w:sz w:val="17"/>
        </w:rPr>
        <w:t xml:space="preserve">que, </w:t>
      </w:r>
      <w:r>
        <w:rPr>
          <w:sz w:val="17"/>
        </w:rPr>
        <w:t xml:space="preserve">dado que </w:t>
      </w:r>
      <w:r>
        <w:rPr>
          <w:sz w:val="17"/>
        </w:rPr>
        <w:t xml:space="preserve">la IA </w:t>
      </w:r>
      <w:r>
        <w:rPr>
          <w:sz w:val="17"/>
        </w:rPr>
        <w:t xml:space="preserve">generativa </w:t>
      </w:r>
      <w:r>
        <w:rPr>
          <w:sz w:val="17"/>
        </w:rPr>
        <w:t xml:space="preserve">tiene </w:t>
      </w:r>
      <w:r>
        <w:rPr>
          <w:sz w:val="17"/>
        </w:rPr>
        <w:t xml:space="preserve">una aplicación </w:t>
      </w:r>
      <w:r>
        <w:rPr>
          <w:sz w:val="17"/>
        </w:rPr>
        <w:t xml:space="preserve">tan </w:t>
      </w:r>
      <w:r>
        <w:rPr>
          <w:sz w:val="17"/>
        </w:rPr>
        <w:t xml:space="preserve">amplia </w:t>
      </w:r>
      <w:r>
        <w:rPr>
          <w:sz w:val="17"/>
        </w:rPr>
        <w:t xml:space="preserve">en </w:t>
      </w:r>
      <w:r>
        <w:rPr>
          <w:sz w:val="17"/>
        </w:rPr>
        <w:t xml:space="preserve">la práctica, </w:t>
      </w:r>
      <w:r>
        <w:rPr>
          <w:sz w:val="17"/>
        </w:rPr>
        <w:t xml:space="preserve">la </w:t>
      </w:r>
      <w:r>
        <w:rPr>
          <w:sz w:val="17"/>
        </w:rPr>
        <w:t xml:space="preserve">suma </w:t>
      </w:r>
      <w:r>
        <w:rPr>
          <w:sz w:val="17"/>
        </w:rPr>
        <w:t xml:space="preserve">total </w:t>
      </w:r>
      <w:r>
        <w:rPr>
          <w:sz w:val="17"/>
        </w:rPr>
        <w:t xml:space="preserve">de los riesgos éticos </w:t>
      </w:r>
      <w:r>
        <w:rPr>
          <w:sz w:val="17"/>
        </w:rPr>
        <w:t xml:space="preserve">no </w:t>
      </w:r>
      <w:r>
        <w:rPr>
          <w:sz w:val="17"/>
        </w:rPr>
        <w:t xml:space="preserve">puede </w:t>
      </w:r>
      <w:r>
        <w:rPr>
          <w:sz w:val="17"/>
        </w:rPr>
        <w:t xml:space="preserve">presentarse </w:t>
      </w:r>
      <w:r>
        <w:rPr>
          <w:sz w:val="17"/>
        </w:rPr>
        <w:t xml:space="preserve">como </w:t>
      </w:r>
      <w:r>
        <w:rPr>
          <w:sz w:val="17"/>
        </w:rPr>
        <w:t xml:space="preserve">una </w:t>
      </w:r>
      <w:r>
        <w:rPr>
          <w:sz w:val="17"/>
        </w:rPr>
        <w:t xml:space="preserve">lista </w:t>
      </w:r>
      <w:r>
        <w:rPr>
          <w:sz w:val="17"/>
        </w:rPr>
        <w:t>genérica</w:t>
      </w:r>
      <w:r>
        <w:rPr>
          <w:sz w:val="17"/>
        </w:rPr>
        <w:t xml:space="preserve">. Cada </w:t>
      </w:r>
      <w:r>
        <w:rPr>
          <w:sz w:val="17"/>
        </w:rPr>
        <w:t xml:space="preserve">modelo y </w:t>
      </w:r>
      <w:r>
        <w:rPr>
          <w:sz w:val="17"/>
        </w:rPr>
        <w:t xml:space="preserve">cada </w:t>
      </w:r>
      <w:r>
        <w:rPr>
          <w:sz w:val="17"/>
        </w:rPr>
        <w:t xml:space="preserve">ámbito </w:t>
      </w:r>
      <w:r>
        <w:rPr>
          <w:sz w:val="17"/>
        </w:rPr>
        <w:t xml:space="preserve">de aplicación </w:t>
      </w:r>
      <w:r>
        <w:rPr>
          <w:sz w:val="17"/>
        </w:rPr>
        <w:t>conlleva</w:t>
      </w:r>
    </w:p>
    <w:p>
      <w:pPr>
        <w:pStyle w:val="BodyText"/>
        <w:spacing w:before="2" w:line="280" w:lineRule="auto"/>
        <w:ind w:left="1440" w:right="1438"/>
      </w:pPr>
      <w:r>
        <w:rPr>
          <w:sz w:val="17"/>
        </w:rPr>
        <w:t xml:space="preserve">riesgos y beneficios específicos del contexto, y deben examinarse de manera individual. En otras palabras, una </w:t>
      </w:r>
      <w:r>
        <w:rPr>
          <w:sz w:val="17"/>
        </w:rPr>
        <w:t xml:space="preserve">lista de verificación </w:t>
      </w:r>
      <w:r>
        <w:rPr>
          <w:sz w:val="17"/>
        </w:rPr>
        <w:t xml:space="preserve">ética genérica </w:t>
      </w:r>
      <w:r>
        <w:rPr>
          <w:sz w:val="17"/>
        </w:rPr>
        <w:t xml:space="preserve">no </w:t>
      </w:r>
      <w:r>
        <w:rPr>
          <w:sz w:val="17"/>
        </w:rPr>
        <w:t xml:space="preserve">es </w:t>
      </w:r>
      <w:r>
        <w:rPr>
          <w:sz w:val="17"/>
        </w:rPr>
        <w:t xml:space="preserve">suficiente. </w:t>
      </w:r>
      <w:r>
        <w:rPr>
          <w:sz w:val="17"/>
        </w:rPr>
        <w:t xml:space="preserve">Para </w:t>
      </w:r>
      <w:r>
        <w:rPr>
          <w:sz w:val="17"/>
        </w:rPr>
        <w:t xml:space="preserve">ofrecer </w:t>
      </w:r>
      <w:r>
        <w:rPr>
          <w:sz w:val="17"/>
        </w:rPr>
        <w:t xml:space="preserve">una </w:t>
      </w:r>
      <w:r>
        <w:rPr>
          <w:sz w:val="17"/>
        </w:rPr>
        <w:t xml:space="preserve">visión </w:t>
      </w:r>
      <w:r>
        <w:rPr>
          <w:sz w:val="17"/>
        </w:rPr>
        <w:t xml:space="preserve">general del </w:t>
      </w:r>
      <w:r>
        <w:rPr>
          <w:sz w:val="17"/>
        </w:rPr>
        <w:t xml:space="preserve">alcance </w:t>
      </w:r>
      <w:r>
        <w:rPr>
          <w:sz w:val="17"/>
        </w:rPr>
        <w:t xml:space="preserve">de </w:t>
      </w:r>
      <w:r>
        <w:rPr>
          <w:sz w:val="17"/>
        </w:rPr>
        <w:t xml:space="preserve">los riesgos </w:t>
      </w:r>
      <w:r>
        <w:rPr>
          <w:sz w:val="17"/>
        </w:rPr>
        <w:t>éticos</w:t>
      </w:r>
      <w:r>
        <w:rPr>
          <w:sz w:val="17"/>
        </w:rPr>
        <w:t xml:space="preserve">, </w:t>
      </w:r>
      <w:r>
        <w:rPr>
          <w:sz w:val="17"/>
        </w:rPr>
        <w:t xml:space="preserve">nos </w:t>
      </w:r>
      <w:r>
        <w:rPr>
          <w:sz w:val="17"/>
        </w:rPr>
        <w:t xml:space="preserve">centraremos </w:t>
      </w:r>
      <w:r>
        <w:rPr>
          <w:w w:val="105"/>
          <w:sz w:val="17"/>
        </w:rPr>
        <w:t xml:space="preserve">aquí </w:t>
      </w:r>
      <w:r>
        <w:rPr>
          <w:sz w:val="17"/>
        </w:rPr>
        <w:t xml:space="preserve">en </w:t>
      </w:r>
      <w:r>
        <w:rPr>
          <w:w w:val="105"/>
          <w:sz w:val="17"/>
        </w:rPr>
        <w:t xml:space="preserve">los </w:t>
      </w:r>
      <w:r>
        <w:rPr>
          <w:sz w:val="17"/>
        </w:rPr>
        <w:t xml:space="preserve">más </w:t>
      </w:r>
      <w:r>
        <w:rPr>
          <w:w w:val="105"/>
          <w:sz w:val="17"/>
        </w:rPr>
        <w:t xml:space="preserve">destacados </w:t>
      </w:r>
      <w:r>
        <w:rPr>
          <w:w w:val="105"/>
          <w:sz w:val="17"/>
        </w:rPr>
        <w:t xml:space="preserve">y </w:t>
      </w:r>
      <w:r>
        <w:rPr>
          <w:w w:val="105"/>
          <w:sz w:val="17"/>
        </w:rPr>
        <w:t xml:space="preserve">de aplicación </w:t>
      </w:r>
      <w:r>
        <w:rPr>
          <w:w w:val="105"/>
          <w:sz w:val="17"/>
        </w:rPr>
        <w:t>más amplia</w:t>
      </w:r>
      <w:r>
        <w:rPr>
          <w:w w:val="105"/>
          <w:sz w:val="17"/>
        </w:rPr>
        <w:t>.</w:t>
      </w:r>
    </w:p>
    <w:p>
      <w:pPr>
        <w:pStyle w:val="BodyText"/>
        <w:spacing w:before="95"/>
      </w:pPr>
    </w:p>
    <w:p>
      <w:pPr>
        <w:pStyle w:val="Heading4"/>
        <w:rPr>
          <w:b w:val="0"/>
        </w:rPr>
      </w:pPr>
      <w:bookmarkStart w:id="43" w:name="Environmental Costs "/>
      <w:bookmarkEnd w:id="43"/>
      <w:r>
        <w:rPr>
          <w:b w:val="0"/>
          <w:color w:val="111A25"/>
          <w:spacing w:val="-4"/>
          <w:sz w:val="21"/>
        </w:rPr>
        <w:t xml:space="preserve">Costos </w:t>
      </w:r>
      <w:r>
        <w:rPr>
          <w:b w:val="0"/>
          <w:color w:val="111A25"/>
          <w:w w:val="90"/>
          <w:sz w:val="21"/>
        </w:rPr>
        <w:t>ambientales</w:t>
      </w:r>
    </w:p>
    <w:p>
      <w:pPr>
        <w:pStyle w:val="BodyText"/>
        <w:spacing w:before="284" w:line="247" w:lineRule="auto"/>
        <w:ind w:left="1440" w:right="1438"/>
      </w:pPr>
      <w:r>
        <w:rPr>
          <w:spacing w:val="-2"/>
          <w:w w:val="105"/>
          <w:sz w:val="17"/>
        </w:rPr>
        <w:t xml:space="preserve">Vamos </w:t>
      </w:r>
      <w:r>
        <w:rPr>
          <w:spacing w:val="-2"/>
          <w:w w:val="105"/>
          <w:sz w:val="17"/>
        </w:rPr>
        <w:t xml:space="preserve">a </w:t>
      </w:r>
      <w:r>
        <w:rPr>
          <w:spacing w:val="-2"/>
          <w:w w:val="105"/>
          <w:sz w:val="17"/>
        </w:rPr>
        <w:t xml:space="preserve">empezar </w:t>
      </w:r>
      <w:r>
        <w:rPr>
          <w:spacing w:val="-2"/>
          <w:w w:val="105"/>
          <w:sz w:val="17"/>
        </w:rPr>
        <w:t xml:space="preserve">por </w:t>
      </w:r>
      <w:r>
        <w:rPr>
          <w:spacing w:val="-2"/>
          <w:w w:val="105"/>
          <w:sz w:val="17"/>
        </w:rPr>
        <w:t xml:space="preserve">algo </w:t>
      </w:r>
      <w:r>
        <w:rPr>
          <w:spacing w:val="-2"/>
          <w:w w:val="105"/>
          <w:sz w:val="17"/>
        </w:rPr>
        <w:t xml:space="preserve">que </w:t>
      </w:r>
      <w:r>
        <w:rPr>
          <w:spacing w:val="-2"/>
          <w:w w:val="105"/>
          <w:sz w:val="17"/>
        </w:rPr>
        <w:t xml:space="preserve">suele </w:t>
      </w:r>
      <w:r>
        <w:rPr>
          <w:spacing w:val="-2"/>
          <w:w w:val="105"/>
          <w:sz w:val="17"/>
        </w:rPr>
        <w:t xml:space="preserve">quedar </w:t>
      </w:r>
      <w:r>
        <w:rPr>
          <w:spacing w:val="-2"/>
          <w:w w:val="105"/>
          <w:sz w:val="17"/>
        </w:rPr>
        <w:t xml:space="preserve">relegado al </w:t>
      </w:r>
      <w:r>
        <w:rPr>
          <w:spacing w:val="-2"/>
          <w:w w:val="105"/>
          <w:sz w:val="17"/>
        </w:rPr>
        <w:t xml:space="preserve">final </w:t>
      </w:r>
      <w:r>
        <w:rPr>
          <w:spacing w:val="-2"/>
          <w:w w:val="105"/>
          <w:sz w:val="17"/>
        </w:rPr>
        <w:t xml:space="preserve">de </w:t>
      </w:r>
      <w:r>
        <w:rPr>
          <w:spacing w:val="-2"/>
          <w:w w:val="105"/>
          <w:sz w:val="17"/>
        </w:rPr>
        <w:t xml:space="preserve">la </w:t>
      </w:r>
      <w:r>
        <w:rPr>
          <w:spacing w:val="-2"/>
          <w:w w:val="105"/>
          <w:sz w:val="17"/>
        </w:rPr>
        <w:t xml:space="preserve">lista </w:t>
      </w:r>
      <w:r>
        <w:rPr>
          <w:spacing w:val="-2"/>
          <w:w w:val="105"/>
          <w:sz w:val="17"/>
        </w:rPr>
        <w:t xml:space="preserve">cuando </w:t>
      </w:r>
      <w:r>
        <w:rPr>
          <w:spacing w:val="-2"/>
          <w:w w:val="105"/>
          <w:sz w:val="17"/>
        </w:rPr>
        <w:t xml:space="preserve">pensamos en </w:t>
      </w:r>
      <w:r>
        <w:rPr>
          <w:spacing w:val="-2"/>
          <w:w w:val="105"/>
          <w:sz w:val="17"/>
        </w:rPr>
        <w:t xml:space="preserve">las </w:t>
      </w:r>
      <w:r>
        <w:rPr>
          <w:sz w:val="17"/>
        </w:rPr>
        <w:t>implicaciones</w:t>
      </w:r>
      <w:r>
        <w:rPr>
          <w:spacing w:val="-2"/>
          <w:w w:val="105"/>
          <w:sz w:val="17"/>
        </w:rPr>
        <w:t xml:space="preserve"> éticas </w:t>
      </w:r>
      <w:r>
        <w:rPr>
          <w:sz w:val="17"/>
        </w:rPr>
        <w:t xml:space="preserve">de </w:t>
      </w:r>
      <w:r>
        <w:rPr>
          <w:sz w:val="17"/>
        </w:rPr>
        <w:t>las tecnologías</w:t>
      </w:r>
      <w:r>
        <w:rPr>
          <w:sz w:val="17"/>
        </w:rPr>
        <w:t xml:space="preserve">: </w:t>
      </w:r>
      <w:r>
        <w:rPr>
          <w:sz w:val="17"/>
        </w:rPr>
        <w:t xml:space="preserve">los </w:t>
      </w:r>
      <w:r>
        <w:rPr>
          <w:rFonts w:ascii="Arial Black"/>
          <w:sz w:val="17"/>
        </w:rPr>
        <w:t xml:space="preserve">costos </w:t>
      </w:r>
      <w:r>
        <w:rPr>
          <w:rFonts w:ascii="Arial Black"/>
          <w:sz w:val="17"/>
        </w:rPr>
        <w:t xml:space="preserve">ambientales </w:t>
      </w:r>
      <w:r>
        <w:rPr>
          <w:sz w:val="17"/>
        </w:rPr>
        <w:t xml:space="preserve">de </w:t>
      </w:r>
      <w:r>
        <w:rPr>
          <w:sz w:val="17"/>
        </w:rPr>
        <w:t xml:space="preserve">la IA </w:t>
      </w:r>
      <w:r>
        <w:rPr>
          <w:sz w:val="17"/>
        </w:rPr>
        <w:t>generativa</w:t>
      </w:r>
      <w:r>
        <w:rPr>
          <w:sz w:val="17"/>
        </w:rPr>
        <w:t>.</w:t>
      </w:r>
    </w:p>
    <w:p>
      <w:pPr>
        <w:pStyle w:val="BodyText"/>
        <w:spacing w:before="53"/>
      </w:pPr>
    </w:p>
    <w:p>
      <w:pPr>
        <w:pStyle w:val="BodyText"/>
        <w:spacing w:line="280" w:lineRule="auto"/>
        <w:ind w:left="1440" w:right="1438"/>
      </w:pPr>
      <w:r>
        <w:rPr>
          <w:sz w:val="17"/>
        </w:rPr>
        <w:t xml:space="preserve">Tal </w:t>
      </w:r>
      <w:r>
        <w:rPr>
          <w:sz w:val="17"/>
        </w:rPr>
        <w:t xml:space="preserve">como </w:t>
      </w:r>
      <w:r>
        <w:rPr>
          <w:sz w:val="17"/>
        </w:rPr>
        <w:t xml:space="preserve">están </w:t>
      </w:r>
      <w:r>
        <w:rPr>
          <w:sz w:val="17"/>
        </w:rPr>
        <w:t xml:space="preserve">hoy en día, </w:t>
      </w:r>
      <w:r>
        <w:rPr>
          <w:sz w:val="17"/>
        </w:rPr>
        <w:t xml:space="preserve">los </w:t>
      </w:r>
      <w:r>
        <w:rPr>
          <w:sz w:val="17"/>
        </w:rPr>
        <w:t xml:space="preserve">grandes </w:t>
      </w:r>
      <w:r>
        <w:rPr>
          <w:sz w:val="17"/>
        </w:rPr>
        <w:t xml:space="preserve">modelos </w:t>
      </w:r>
      <w:r>
        <w:rPr>
          <w:sz w:val="17"/>
        </w:rPr>
        <w:t xml:space="preserve">de lenguaje </w:t>
      </w:r>
      <w:r>
        <w:rPr>
          <w:sz w:val="17"/>
        </w:rPr>
        <w:t xml:space="preserve">consumen </w:t>
      </w:r>
      <w:r>
        <w:rPr>
          <w:sz w:val="17"/>
        </w:rPr>
        <w:t xml:space="preserve">grandes </w:t>
      </w:r>
      <w:r>
        <w:rPr>
          <w:sz w:val="17"/>
        </w:rPr>
        <w:t xml:space="preserve">cantidades </w:t>
      </w:r>
      <w:r>
        <w:rPr>
          <w:sz w:val="17"/>
        </w:rPr>
        <w:t xml:space="preserve">de </w:t>
      </w:r>
      <w:r>
        <w:rPr>
          <w:sz w:val="17"/>
        </w:rPr>
        <w:t xml:space="preserve">energía. </w:t>
      </w:r>
      <w:r>
        <w:rPr>
          <w:sz w:val="17"/>
        </w:rPr>
        <w:t xml:space="preserve">Si bien </w:t>
      </w:r>
      <w:r>
        <w:rPr>
          <w:sz w:val="17"/>
        </w:rPr>
        <w:t xml:space="preserve">es </w:t>
      </w:r>
      <w:r>
        <w:rPr>
          <w:sz w:val="17"/>
        </w:rPr>
        <w:t xml:space="preserve">obvio </w:t>
      </w:r>
      <w:r>
        <w:rPr>
          <w:sz w:val="17"/>
        </w:rPr>
        <w:t xml:space="preserve">que </w:t>
      </w:r>
      <w:r>
        <w:rPr>
          <w:sz w:val="17"/>
        </w:rPr>
        <w:t xml:space="preserve">esto </w:t>
      </w:r>
      <w:r>
        <w:rPr>
          <w:sz w:val="17"/>
        </w:rPr>
        <w:t xml:space="preserve">representa </w:t>
      </w:r>
      <w:r>
        <w:rPr>
          <w:sz w:val="17"/>
        </w:rPr>
        <w:t xml:space="preserve">un riesgo </w:t>
      </w:r>
      <w:r>
        <w:rPr>
          <w:sz w:val="17"/>
        </w:rPr>
        <w:t xml:space="preserve">para </w:t>
      </w:r>
      <w:r>
        <w:rPr>
          <w:sz w:val="17"/>
        </w:rPr>
        <w:t xml:space="preserve">todos </w:t>
      </w:r>
      <w:r>
        <w:rPr>
          <w:sz w:val="17"/>
        </w:rPr>
        <w:t xml:space="preserve">nosotros </w:t>
      </w:r>
      <w:r>
        <w:rPr>
          <w:sz w:val="17"/>
        </w:rPr>
        <w:t xml:space="preserve">y </w:t>
      </w:r>
      <w:r>
        <w:rPr>
          <w:sz w:val="17"/>
        </w:rPr>
        <w:t xml:space="preserve">debe </w:t>
      </w:r>
      <w:r>
        <w:rPr>
          <w:sz w:val="17"/>
        </w:rPr>
        <w:t xml:space="preserve">tomarse </w:t>
      </w:r>
      <w:r>
        <w:rPr>
          <w:sz w:val="17"/>
        </w:rPr>
        <w:t xml:space="preserve">en serio, </w:t>
      </w:r>
      <w:r>
        <w:rPr>
          <w:sz w:val="17"/>
        </w:rPr>
        <w:t xml:space="preserve">también </w:t>
      </w:r>
      <w:r>
        <w:rPr>
          <w:sz w:val="17"/>
        </w:rPr>
        <w:t xml:space="preserve">supone </w:t>
      </w:r>
      <w:r>
        <w:rPr>
          <w:sz w:val="17"/>
        </w:rPr>
        <w:t xml:space="preserve">un </w:t>
      </w:r>
      <w:r>
        <w:rPr>
          <w:sz w:val="17"/>
        </w:rPr>
        <w:t xml:space="preserve">riesgo </w:t>
      </w:r>
      <w:r>
        <w:rPr>
          <w:sz w:val="17"/>
        </w:rPr>
        <w:t xml:space="preserve">comercial, </w:t>
      </w:r>
      <w:r>
        <w:rPr>
          <w:sz w:val="17"/>
        </w:rPr>
        <w:t xml:space="preserve">ya que </w:t>
      </w:r>
      <w:r>
        <w:rPr>
          <w:sz w:val="17"/>
        </w:rPr>
        <w:t xml:space="preserve">los consumidores </w:t>
      </w:r>
      <w:r>
        <w:rPr>
          <w:sz w:val="17"/>
        </w:rPr>
        <w:t xml:space="preserve">son </w:t>
      </w:r>
      <w:r>
        <w:rPr>
          <w:sz w:val="17"/>
        </w:rPr>
        <w:t xml:space="preserve">cada vez más </w:t>
      </w:r>
      <w:r>
        <w:rPr>
          <w:spacing w:val="-2"/>
          <w:w w:val="105"/>
          <w:sz w:val="17"/>
        </w:rPr>
        <w:t xml:space="preserve">conscientes </w:t>
      </w:r>
      <w:r>
        <w:rPr>
          <w:spacing w:val="-2"/>
          <w:w w:val="105"/>
          <w:sz w:val="17"/>
        </w:rPr>
        <w:t xml:space="preserve">de </w:t>
      </w:r>
      <w:r>
        <w:rPr>
          <w:spacing w:val="-2"/>
          <w:w w:val="105"/>
          <w:sz w:val="17"/>
        </w:rPr>
        <w:t xml:space="preserve">los costos </w:t>
      </w:r>
      <w:r>
        <w:rPr>
          <w:spacing w:val="-2"/>
          <w:w w:val="105"/>
          <w:sz w:val="17"/>
        </w:rPr>
        <w:t xml:space="preserve">ambientales </w:t>
      </w:r>
      <w:r>
        <w:rPr>
          <w:spacing w:val="-2"/>
          <w:w w:val="105"/>
          <w:sz w:val="17"/>
        </w:rPr>
        <w:t xml:space="preserve">en </w:t>
      </w:r>
      <w:r>
        <w:rPr>
          <w:spacing w:val="-2"/>
          <w:w w:val="105"/>
          <w:sz w:val="17"/>
        </w:rPr>
        <w:t>los negocios.</w:t>
      </w:r>
    </w:p>
    <w:p>
      <w:pPr>
        <w:pStyle w:val="BodyText"/>
        <w:spacing w:before="105"/>
      </w:pPr>
    </w:p>
    <w:p>
      <w:pPr>
        <w:pStyle w:val="Heading4"/>
        <w:rPr>
          <w:b w:val="0"/>
        </w:rPr>
      </w:pPr>
      <w:bookmarkStart w:id="44" w:name="Undermining Truth and Truth-Telling "/>
      <w:bookmarkEnd w:id="44"/>
      <w:r>
        <w:rPr>
          <w:b w:val="0"/>
          <w:color w:val="111A25"/>
          <w:w w:val="90"/>
          <w:sz w:val="21"/>
        </w:rPr>
        <w:t xml:space="preserve">El menoscabo de </w:t>
      </w:r>
      <w:r>
        <w:rPr>
          <w:b w:val="0"/>
          <w:color w:val="111A25"/>
          <w:w w:val="90"/>
          <w:sz w:val="21"/>
        </w:rPr>
        <w:t xml:space="preserve">la verdad </w:t>
      </w:r>
      <w:r>
        <w:rPr>
          <w:b w:val="0"/>
          <w:color w:val="111A25"/>
          <w:w w:val="90"/>
          <w:sz w:val="21"/>
        </w:rPr>
        <w:t xml:space="preserve">y </w:t>
      </w:r>
      <w:r>
        <w:rPr>
          <w:b w:val="0"/>
          <w:color w:val="111A25"/>
          <w:spacing w:val="-2"/>
          <w:w w:val="90"/>
          <w:sz w:val="21"/>
        </w:rPr>
        <w:t>la veracidad</w:t>
      </w:r>
    </w:p>
    <w:p>
      <w:pPr>
        <w:pStyle w:val="BodyText"/>
        <w:spacing w:before="289" w:line="280" w:lineRule="auto"/>
        <w:ind w:left="1440" w:right="1438"/>
      </w:pPr>
      <w:r>
        <w:rPr>
          <w:sz w:val="17"/>
        </w:rPr>
        <w:t xml:space="preserve">El </w:t>
      </w:r>
      <w:r>
        <w:rPr>
          <w:sz w:val="17"/>
        </w:rPr>
        <w:t xml:space="preserve">segundo </w:t>
      </w:r>
      <w:r>
        <w:rPr>
          <w:sz w:val="17"/>
        </w:rPr>
        <w:t xml:space="preserve">tipo </w:t>
      </w:r>
      <w:r>
        <w:rPr>
          <w:sz w:val="17"/>
        </w:rPr>
        <w:t xml:space="preserve">de </w:t>
      </w:r>
      <w:r>
        <w:rPr>
          <w:sz w:val="17"/>
        </w:rPr>
        <w:t xml:space="preserve">riesgo </w:t>
      </w:r>
      <w:r>
        <w:rPr>
          <w:sz w:val="17"/>
        </w:rPr>
        <w:t xml:space="preserve">ético </w:t>
      </w:r>
      <w:r>
        <w:rPr>
          <w:sz w:val="17"/>
        </w:rPr>
        <w:t xml:space="preserve">tiene </w:t>
      </w:r>
      <w:r>
        <w:rPr>
          <w:sz w:val="17"/>
        </w:rPr>
        <w:t xml:space="preserve">que </w:t>
      </w:r>
      <w:r>
        <w:rPr>
          <w:sz w:val="17"/>
        </w:rPr>
        <w:t xml:space="preserve">ver </w:t>
      </w:r>
      <w:r>
        <w:rPr>
          <w:sz w:val="17"/>
        </w:rPr>
        <w:t xml:space="preserve">con </w:t>
      </w:r>
      <w:r>
        <w:rPr>
          <w:sz w:val="17"/>
        </w:rPr>
        <w:t xml:space="preserve">las </w:t>
      </w:r>
      <w:r>
        <w:rPr>
          <w:sz w:val="17"/>
        </w:rPr>
        <w:t xml:space="preserve">formas </w:t>
      </w:r>
      <w:r>
        <w:rPr>
          <w:sz w:val="17"/>
        </w:rPr>
        <w:t xml:space="preserve">en </w:t>
      </w:r>
      <w:r>
        <w:rPr>
          <w:sz w:val="17"/>
        </w:rPr>
        <w:t xml:space="preserve">que </w:t>
      </w:r>
      <w:r>
        <w:rPr>
          <w:sz w:val="17"/>
        </w:rPr>
        <w:t xml:space="preserve">estas </w:t>
      </w:r>
      <w:r>
        <w:rPr>
          <w:sz w:val="17"/>
        </w:rPr>
        <w:t xml:space="preserve">tecnologías </w:t>
      </w:r>
      <w:r>
        <w:rPr>
          <w:sz w:val="17"/>
        </w:rPr>
        <w:t xml:space="preserve">pueden </w:t>
      </w:r>
      <w:r>
        <w:rPr>
          <w:sz w:val="17"/>
        </w:rPr>
        <w:t xml:space="preserve">socavar </w:t>
      </w:r>
      <w:r>
        <w:rPr>
          <w:sz w:val="17"/>
        </w:rPr>
        <w:t xml:space="preserve">la verdad </w:t>
      </w:r>
      <w:r>
        <w:rPr>
          <w:spacing w:val="-2"/>
          <w:w w:val="105"/>
          <w:sz w:val="17"/>
        </w:rPr>
        <w:t xml:space="preserve">y </w:t>
      </w:r>
      <w:r>
        <w:rPr>
          <w:spacing w:val="-2"/>
          <w:w w:val="105"/>
          <w:sz w:val="17"/>
        </w:rPr>
        <w:t xml:space="preserve">la veracidad, </w:t>
      </w:r>
      <w:r>
        <w:rPr>
          <w:spacing w:val="-2"/>
          <w:w w:val="105"/>
          <w:sz w:val="17"/>
        </w:rPr>
        <w:t xml:space="preserve">ante todo </w:t>
      </w:r>
      <w:r>
        <w:rPr>
          <w:spacing w:val="-2"/>
          <w:w w:val="105"/>
          <w:sz w:val="17"/>
        </w:rPr>
        <w:t xml:space="preserve">en </w:t>
      </w:r>
      <w:r>
        <w:rPr>
          <w:spacing w:val="-2"/>
          <w:w w:val="105"/>
          <w:sz w:val="17"/>
        </w:rPr>
        <w:t xml:space="preserve">la sociedad </w:t>
      </w:r>
      <w:r>
        <w:rPr>
          <w:spacing w:val="-2"/>
          <w:w w:val="105"/>
          <w:sz w:val="17"/>
        </w:rPr>
        <w:t xml:space="preserve">en </w:t>
      </w:r>
      <w:r>
        <w:rPr>
          <w:spacing w:val="-2"/>
          <w:w w:val="105"/>
          <w:sz w:val="17"/>
        </w:rPr>
        <w:t xml:space="preserve">general, </w:t>
      </w:r>
      <w:r>
        <w:rPr>
          <w:spacing w:val="-2"/>
          <w:w w:val="105"/>
          <w:sz w:val="17"/>
        </w:rPr>
        <w:t xml:space="preserve">pero </w:t>
      </w:r>
      <w:r>
        <w:rPr>
          <w:spacing w:val="-2"/>
          <w:w w:val="105"/>
          <w:sz w:val="17"/>
        </w:rPr>
        <w:t xml:space="preserve">también </w:t>
      </w:r>
      <w:r>
        <w:rPr>
          <w:spacing w:val="-2"/>
          <w:w w:val="105"/>
          <w:sz w:val="17"/>
        </w:rPr>
        <w:t xml:space="preserve">en </w:t>
      </w:r>
      <w:r>
        <w:rPr>
          <w:spacing w:val="-2"/>
          <w:w w:val="105"/>
          <w:sz w:val="17"/>
        </w:rPr>
        <w:t xml:space="preserve">la </w:t>
      </w:r>
      <w:r>
        <w:rPr>
          <w:spacing w:val="-2"/>
          <w:w w:val="105"/>
          <w:sz w:val="17"/>
        </w:rPr>
        <w:t xml:space="preserve">cultura </w:t>
      </w:r>
      <w:r>
        <w:rPr>
          <w:spacing w:val="-2"/>
          <w:w w:val="105"/>
          <w:sz w:val="17"/>
        </w:rPr>
        <w:t xml:space="preserve">de </w:t>
      </w:r>
      <w:r>
        <w:rPr>
          <w:spacing w:val="-2"/>
          <w:w w:val="105"/>
          <w:sz w:val="17"/>
        </w:rPr>
        <w:t xml:space="preserve">una </w:t>
      </w:r>
      <w:r>
        <w:rPr>
          <w:spacing w:val="-2"/>
          <w:w w:val="105"/>
          <w:sz w:val="17"/>
        </w:rPr>
        <w:t xml:space="preserve">sola </w:t>
      </w:r>
      <w:r>
        <w:rPr>
          <w:spacing w:val="-2"/>
          <w:w w:val="105"/>
          <w:sz w:val="17"/>
        </w:rPr>
        <w:t>empresa.</w:t>
      </w:r>
    </w:p>
    <w:p>
      <w:pPr>
        <w:pStyle w:val="BodyText"/>
        <w:spacing w:before="42"/>
      </w:pPr>
    </w:p>
    <w:p>
      <w:pPr>
        <w:pStyle w:val="BodyText"/>
        <w:spacing w:line="280" w:lineRule="auto"/>
        <w:ind w:left="1440" w:right="1465"/>
      </w:pPr>
      <w:r>
        <w:rPr>
          <w:sz w:val="17"/>
        </w:rPr>
        <w:t xml:space="preserve">Se podría decir que este problema surge de la diferencia entre cómo se puede utilizar la IA generativa y cómo se debería utilizar. Los grandes modelos de lenguaje que constituyen la base de la IA conversacional pueden generar </w:t>
      </w:r>
      <w:r>
        <w:rPr>
          <w:sz w:val="17"/>
        </w:rPr>
        <w:t xml:space="preserve">contenido, pero </w:t>
      </w:r>
      <w:r>
        <w:rPr>
          <w:sz w:val="17"/>
        </w:rPr>
        <w:t xml:space="preserve">no pueden </w:t>
      </w:r>
      <w:r>
        <w:rPr>
          <w:sz w:val="17"/>
        </w:rPr>
        <w:t xml:space="preserve">distinguir </w:t>
      </w:r>
      <w:r>
        <w:rPr>
          <w:sz w:val="17"/>
        </w:rPr>
        <w:t xml:space="preserve">entre </w:t>
      </w:r>
      <w:r>
        <w:rPr>
          <w:sz w:val="17"/>
        </w:rPr>
        <w:t xml:space="preserve">lo que es </w:t>
      </w:r>
      <w:r>
        <w:rPr>
          <w:sz w:val="17"/>
        </w:rPr>
        <w:t xml:space="preserve">verdadero </w:t>
      </w:r>
      <w:r>
        <w:rPr>
          <w:sz w:val="17"/>
        </w:rPr>
        <w:t xml:space="preserve">y </w:t>
      </w:r>
      <w:r>
        <w:rPr>
          <w:sz w:val="17"/>
        </w:rPr>
        <w:t xml:space="preserve">lo que es </w:t>
      </w:r>
      <w:r>
        <w:rPr>
          <w:sz w:val="17"/>
        </w:rPr>
        <w:t xml:space="preserve">falso. </w:t>
      </w:r>
      <w:r>
        <w:rPr>
          <w:sz w:val="17"/>
        </w:rPr>
        <w:t>Tampoco</w:t>
      </w:r>
      <w:r>
        <w:rPr>
          <w:sz w:val="17"/>
        </w:rPr>
        <w:t xml:space="preserve"> </w:t>
      </w:r>
      <w:r>
        <w:rPr>
          <w:sz w:val="17"/>
        </w:rPr>
        <w:t xml:space="preserve">tienen acceso a información actualizada sobre el mundo, ya que se entrenan con un conjunto de datos limitado. Incluso si </w:t>
      </w:r>
      <w:r>
        <w:rPr>
          <w:w w:val="105"/>
          <w:sz w:val="17"/>
        </w:rPr>
        <w:t>no</w:t>
      </w:r>
      <w:r>
        <w:rPr>
          <w:sz w:val="17"/>
        </w:rPr>
        <w:t xml:space="preserve"> </w:t>
      </w:r>
      <w:r>
        <w:rPr>
          <w:w w:val="105"/>
          <w:sz w:val="17"/>
        </w:rPr>
        <w:t xml:space="preserve">saben </w:t>
      </w:r>
      <w:r>
        <w:rPr>
          <w:w w:val="105"/>
          <w:sz w:val="17"/>
        </w:rPr>
        <w:t xml:space="preserve">la </w:t>
      </w:r>
      <w:r>
        <w:rPr>
          <w:w w:val="105"/>
          <w:sz w:val="17"/>
        </w:rPr>
        <w:t xml:space="preserve">respuesta </w:t>
      </w:r>
      <w:r>
        <w:rPr>
          <w:w w:val="105"/>
          <w:sz w:val="17"/>
        </w:rPr>
        <w:t xml:space="preserve">a </w:t>
      </w:r>
      <w:r>
        <w:rPr>
          <w:w w:val="105"/>
          <w:sz w:val="17"/>
        </w:rPr>
        <w:t xml:space="preserve">una </w:t>
      </w:r>
      <w:r>
        <w:rPr>
          <w:w w:val="105"/>
          <w:sz w:val="17"/>
        </w:rPr>
        <w:t xml:space="preserve">pregunta, </w:t>
      </w:r>
      <w:r>
        <w:rPr>
          <w:w w:val="105"/>
          <w:sz w:val="17"/>
        </w:rPr>
        <w:t xml:space="preserve">a menudo </w:t>
      </w:r>
      <w:r>
        <w:rPr>
          <w:w w:val="105"/>
          <w:sz w:val="17"/>
        </w:rPr>
        <w:t xml:space="preserve">simplemente </w:t>
      </w:r>
      <w:r>
        <w:rPr>
          <w:w w:val="105"/>
          <w:sz w:val="17"/>
        </w:rPr>
        <w:t xml:space="preserve">se </w:t>
      </w:r>
      <w:r>
        <w:rPr>
          <w:w w:val="105"/>
          <w:sz w:val="17"/>
        </w:rPr>
        <w:t xml:space="preserve">inventan </w:t>
      </w:r>
      <w:r>
        <w:rPr>
          <w:w w:val="105"/>
          <w:sz w:val="17"/>
        </w:rPr>
        <w:t>cosas</w:t>
      </w:r>
      <w:r>
        <w:rPr>
          <w:w w:val="105"/>
          <w:sz w:val="17"/>
        </w:rPr>
        <w:t>.</w:t>
      </w:r>
    </w:p>
    <w:p>
      <w:pPr>
        <w:pStyle w:val="BodyText"/>
        <w:spacing w:before="12"/>
      </w:pPr>
    </w:p>
    <w:p>
      <w:pPr>
        <w:pStyle w:val="BodyText"/>
        <w:spacing w:line="242" w:lineRule="auto"/>
        <w:ind w:left="1440" w:right="1438"/>
      </w:pPr>
      <w:r>
        <w:rPr>
          <w:sz w:val="17"/>
        </w:rPr>
        <w:t xml:space="preserve">A menudo </w:t>
      </w:r>
      <w:r>
        <w:rPr>
          <w:sz w:val="17"/>
        </w:rPr>
        <w:t xml:space="preserve">se </w:t>
      </w:r>
      <w:r>
        <w:rPr>
          <w:sz w:val="17"/>
        </w:rPr>
        <w:t xml:space="preserve">habla </w:t>
      </w:r>
      <w:r>
        <w:rPr>
          <w:rFonts w:ascii="Arial Black"/>
          <w:sz w:val="17"/>
        </w:rPr>
        <w:t>de</w:t>
      </w:r>
      <w:r>
        <w:rPr>
          <w:sz w:val="17"/>
        </w:rPr>
        <w:t xml:space="preserve"> </w:t>
      </w:r>
      <w:r>
        <w:rPr>
          <w:rFonts w:ascii="Arial Black"/>
          <w:sz w:val="17"/>
        </w:rPr>
        <w:t>«alucinaciones</w:t>
      </w:r>
      <w:r>
        <w:rPr>
          <w:sz w:val="17"/>
        </w:rPr>
        <w:t xml:space="preserve">», </w:t>
      </w:r>
      <w:r>
        <w:rPr>
          <w:sz w:val="17"/>
        </w:rPr>
        <w:t xml:space="preserve">pero </w:t>
      </w:r>
      <w:r>
        <w:rPr>
          <w:sz w:val="17"/>
        </w:rPr>
        <w:t xml:space="preserve">una </w:t>
      </w:r>
      <w:r>
        <w:rPr>
          <w:sz w:val="17"/>
        </w:rPr>
        <w:t xml:space="preserve">descripción </w:t>
      </w:r>
      <w:r>
        <w:rPr>
          <w:sz w:val="17"/>
        </w:rPr>
        <w:t xml:space="preserve">más </w:t>
      </w:r>
      <w:r>
        <w:rPr>
          <w:sz w:val="17"/>
        </w:rPr>
        <w:t xml:space="preserve">precisa </w:t>
      </w:r>
      <w:r>
        <w:rPr>
          <w:sz w:val="17"/>
        </w:rPr>
        <w:t xml:space="preserve">sería </w:t>
      </w:r>
      <w:r>
        <w:rPr>
          <w:sz w:val="17"/>
        </w:rPr>
        <w:t xml:space="preserve">decir </w:t>
      </w:r>
      <w:r>
        <w:rPr>
          <w:sz w:val="17"/>
        </w:rPr>
        <w:t xml:space="preserve">simplemente </w:t>
      </w:r>
      <w:r>
        <w:rPr>
          <w:sz w:val="17"/>
        </w:rPr>
        <w:t xml:space="preserve">que </w:t>
      </w:r>
      <w:r>
        <w:rPr>
          <w:sz w:val="17"/>
        </w:rPr>
        <w:t xml:space="preserve">cometen </w:t>
      </w:r>
      <w:r>
        <w:rPr>
          <w:sz w:val="17"/>
        </w:rPr>
        <w:t>errores</w:t>
      </w:r>
      <w:r>
        <w:rPr>
          <w:sz w:val="17"/>
        </w:rPr>
        <w:t xml:space="preserve">. </w:t>
      </w:r>
      <w:r>
        <w:rPr>
          <w:sz w:val="17"/>
        </w:rPr>
        <w:t xml:space="preserve">De </w:t>
      </w:r>
      <w:r>
        <w:rPr>
          <w:sz w:val="17"/>
        </w:rPr>
        <w:t xml:space="preserve">hecho, </w:t>
      </w:r>
      <w:r>
        <w:rPr>
          <w:sz w:val="17"/>
        </w:rPr>
        <w:t xml:space="preserve">debido </w:t>
      </w:r>
      <w:r>
        <w:rPr>
          <w:sz w:val="17"/>
        </w:rPr>
        <w:t xml:space="preserve">a </w:t>
      </w:r>
      <w:r>
        <w:rPr>
          <w:sz w:val="17"/>
        </w:rPr>
        <w:t xml:space="preserve">la </w:t>
      </w:r>
      <w:r>
        <w:rPr>
          <w:sz w:val="17"/>
        </w:rPr>
        <w:t xml:space="preserve">naturaleza </w:t>
      </w:r>
      <w:r>
        <w:rPr>
          <w:sz w:val="17"/>
        </w:rPr>
        <w:t xml:space="preserve">estocástica </w:t>
      </w:r>
      <w:r>
        <w:rPr>
          <w:sz w:val="17"/>
        </w:rPr>
        <w:t xml:space="preserve">de </w:t>
      </w:r>
      <w:r>
        <w:rPr>
          <w:sz w:val="17"/>
        </w:rPr>
        <w:t xml:space="preserve">muchos </w:t>
      </w:r>
      <w:r>
        <w:rPr>
          <w:sz w:val="17"/>
        </w:rPr>
        <w:t xml:space="preserve">de </w:t>
      </w:r>
      <w:r>
        <w:rPr>
          <w:sz w:val="17"/>
        </w:rPr>
        <w:t xml:space="preserve">estos </w:t>
      </w:r>
      <w:r>
        <w:rPr>
          <w:sz w:val="17"/>
        </w:rPr>
        <w:t xml:space="preserve">modelos, </w:t>
      </w:r>
      <w:r>
        <w:rPr>
          <w:sz w:val="17"/>
        </w:rPr>
        <w:t xml:space="preserve">es </w:t>
      </w:r>
      <w:r>
        <w:rPr>
          <w:sz w:val="17"/>
        </w:rPr>
        <w:t>frecuente obtener respuestas diferentes al plantear exactamente la misma pregunta.</w:t>
      </w:r>
    </w:p>
    <w:p>
      <w:pPr>
        <w:pStyle w:val="BodyText"/>
        <w:spacing w:after="0" w:line="242"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42"/>
        <w:jc w:val="both"/>
      </w:pPr>
      <w:r>
        <w:rPr>
          <w:sz w:val="17"/>
        </w:rPr>
        <w:t xml:space="preserve">Una </w:t>
      </w:r>
      <w:r>
        <w:rPr>
          <w:sz w:val="17"/>
        </w:rPr>
        <w:t xml:space="preserve">de las razones </w:t>
      </w:r>
      <w:r>
        <w:rPr>
          <w:sz w:val="17"/>
        </w:rPr>
        <w:t xml:space="preserve">por las que </w:t>
      </w:r>
      <w:r>
        <w:rPr>
          <w:sz w:val="17"/>
        </w:rPr>
        <w:t xml:space="preserve">esto </w:t>
      </w:r>
      <w:r>
        <w:rPr>
          <w:sz w:val="17"/>
        </w:rPr>
        <w:t xml:space="preserve">es </w:t>
      </w:r>
      <w:r>
        <w:rPr>
          <w:sz w:val="17"/>
        </w:rPr>
        <w:t xml:space="preserve">relevante </w:t>
      </w:r>
      <w:r>
        <w:rPr>
          <w:sz w:val="17"/>
        </w:rPr>
        <w:t xml:space="preserve">desde el punto de vista ético </w:t>
      </w:r>
      <w:r>
        <w:rPr>
          <w:sz w:val="17"/>
        </w:rPr>
        <w:t xml:space="preserve">es </w:t>
      </w:r>
      <w:r>
        <w:rPr>
          <w:sz w:val="17"/>
        </w:rPr>
        <w:t xml:space="preserve">que </w:t>
      </w:r>
      <w:r>
        <w:rPr>
          <w:sz w:val="17"/>
        </w:rPr>
        <w:t xml:space="preserve">nos </w:t>
      </w:r>
      <w:r>
        <w:rPr>
          <w:sz w:val="17"/>
        </w:rPr>
        <w:t xml:space="preserve">basamos </w:t>
      </w:r>
      <w:r>
        <w:rPr>
          <w:sz w:val="17"/>
        </w:rPr>
        <w:t xml:space="preserve">en </w:t>
      </w:r>
      <w:r>
        <w:rPr>
          <w:sz w:val="17"/>
        </w:rPr>
        <w:t xml:space="preserve">la </w:t>
      </w:r>
      <w:r>
        <w:rPr>
          <w:sz w:val="17"/>
        </w:rPr>
        <w:t xml:space="preserve">información </w:t>
      </w:r>
      <w:r>
        <w:rPr>
          <w:sz w:val="17"/>
        </w:rPr>
        <w:t xml:space="preserve">que </w:t>
      </w:r>
      <w:r>
        <w:rPr>
          <w:sz w:val="17"/>
        </w:rPr>
        <w:t xml:space="preserve">tenemos </w:t>
      </w:r>
      <w:r>
        <w:rPr>
          <w:sz w:val="17"/>
        </w:rPr>
        <w:t xml:space="preserve">cuando </w:t>
      </w:r>
      <w:r>
        <w:rPr>
          <w:sz w:val="17"/>
        </w:rPr>
        <w:t xml:space="preserve">tomamos </w:t>
      </w:r>
      <w:r>
        <w:rPr>
          <w:sz w:val="17"/>
        </w:rPr>
        <w:t xml:space="preserve">decisiones sobre </w:t>
      </w:r>
      <w:r>
        <w:rPr>
          <w:sz w:val="17"/>
        </w:rPr>
        <w:t xml:space="preserve">nuestras </w:t>
      </w:r>
      <w:r>
        <w:rPr>
          <w:sz w:val="17"/>
        </w:rPr>
        <w:t xml:space="preserve">vidas. </w:t>
      </w:r>
      <w:r>
        <w:rPr>
          <w:sz w:val="17"/>
        </w:rPr>
        <w:t xml:space="preserve">A medida que </w:t>
      </w:r>
      <w:r>
        <w:rPr>
          <w:sz w:val="17"/>
        </w:rPr>
        <w:t xml:space="preserve">elegimos </w:t>
      </w:r>
      <w:r>
        <w:rPr>
          <w:sz w:val="17"/>
        </w:rPr>
        <w:t xml:space="preserve">entre </w:t>
      </w:r>
      <w:r>
        <w:rPr>
          <w:sz w:val="17"/>
        </w:rPr>
        <w:t xml:space="preserve">las opciones </w:t>
      </w:r>
      <w:r>
        <w:rPr>
          <w:sz w:val="17"/>
        </w:rPr>
        <w:t xml:space="preserve">aparentemente </w:t>
      </w:r>
      <w:r>
        <w:rPr>
          <w:sz w:val="17"/>
        </w:rPr>
        <w:t xml:space="preserve">disponibles </w:t>
      </w:r>
      <w:r>
        <w:rPr>
          <w:sz w:val="17"/>
        </w:rPr>
        <w:t xml:space="preserve">y </w:t>
      </w:r>
      <w:r>
        <w:rPr>
          <w:sz w:val="17"/>
        </w:rPr>
        <w:t xml:space="preserve">sus </w:t>
      </w:r>
      <w:r>
        <w:rPr>
          <w:sz w:val="17"/>
        </w:rPr>
        <w:t xml:space="preserve">consecuencias </w:t>
      </w:r>
      <w:r>
        <w:rPr>
          <w:sz w:val="17"/>
        </w:rPr>
        <w:t>esperadas</w:t>
      </w:r>
      <w:r>
        <w:rPr>
          <w:sz w:val="17"/>
        </w:rPr>
        <w:t xml:space="preserve">, </w:t>
      </w:r>
      <w:r>
        <w:rPr>
          <w:sz w:val="17"/>
        </w:rPr>
        <w:t>la información veraz es fundamental para nuestra capacidad de actuar.</w:t>
      </w:r>
    </w:p>
    <w:p>
      <w:pPr>
        <w:pStyle w:val="BodyText"/>
        <w:spacing w:before="105"/>
      </w:pPr>
    </w:p>
    <w:p>
      <w:pPr>
        <w:pStyle w:val="Heading4"/>
        <w:rPr>
          <w:b w:val="0"/>
        </w:rPr>
      </w:pPr>
      <w:bookmarkStart w:id="45" w:name="Bias and Discrimination "/>
      <w:bookmarkEnd w:id="45"/>
      <w:r>
        <w:rPr>
          <w:b w:val="0"/>
          <w:color w:val="111A25"/>
          <w:w w:val="85"/>
          <w:sz w:val="21"/>
        </w:rPr>
        <w:t xml:space="preserve">Sesgos </w:t>
      </w:r>
      <w:r>
        <w:rPr>
          <w:b w:val="0"/>
          <w:color w:val="111A25"/>
          <w:w w:val="85"/>
          <w:sz w:val="21"/>
        </w:rPr>
        <w:t xml:space="preserve">y </w:t>
      </w:r>
      <w:r>
        <w:rPr>
          <w:b w:val="0"/>
          <w:color w:val="111A25"/>
          <w:spacing w:val="-2"/>
          <w:w w:val="85"/>
          <w:sz w:val="21"/>
        </w:rPr>
        <w:t>discriminación</w:t>
      </w:r>
    </w:p>
    <w:p>
      <w:pPr>
        <w:pStyle w:val="BodyText"/>
        <w:spacing w:before="257" w:line="273" w:lineRule="auto"/>
        <w:ind w:left="1440" w:right="1438"/>
      </w:pPr>
      <w:r>
        <w:rPr>
          <w:spacing w:val="-2"/>
          <w:sz w:val="17"/>
        </w:rPr>
        <w:t xml:space="preserve">El </w:t>
      </w:r>
      <w:r>
        <w:rPr>
          <w:spacing w:val="-2"/>
          <w:sz w:val="17"/>
        </w:rPr>
        <w:t xml:space="preserve">siguiente </w:t>
      </w:r>
      <w:r>
        <w:rPr>
          <w:spacing w:val="-2"/>
          <w:sz w:val="17"/>
        </w:rPr>
        <w:t xml:space="preserve">tipo </w:t>
      </w:r>
      <w:r>
        <w:rPr>
          <w:spacing w:val="-2"/>
          <w:sz w:val="17"/>
        </w:rPr>
        <w:t xml:space="preserve">de </w:t>
      </w:r>
      <w:r>
        <w:rPr>
          <w:spacing w:val="-2"/>
          <w:sz w:val="17"/>
        </w:rPr>
        <w:t xml:space="preserve">riesgo </w:t>
      </w:r>
      <w:r>
        <w:rPr>
          <w:spacing w:val="-2"/>
          <w:sz w:val="17"/>
        </w:rPr>
        <w:t xml:space="preserve">ético </w:t>
      </w:r>
      <w:r>
        <w:rPr>
          <w:spacing w:val="-2"/>
          <w:sz w:val="17"/>
        </w:rPr>
        <w:t xml:space="preserve">es </w:t>
      </w:r>
      <w:r>
        <w:rPr>
          <w:spacing w:val="-2"/>
          <w:sz w:val="17"/>
        </w:rPr>
        <w:t xml:space="preserve">que </w:t>
      </w:r>
      <w:r>
        <w:rPr>
          <w:spacing w:val="-2"/>
          <w:sz w:val="17"/>
        </w:rPr>
        <w:t xml:space="preserve">se ha </w:t>
      </w:r>
      <w:r>
        <w:rPr>
          <w:spacing w:val="-2"/>
          <w:sz w:val="17"/>
        </w:rPr>
        <w:t xml:space="preserve">demostrado </w:t>
      </w:r>
      <w:r>
        <w:rPr>
          <w:spacing w:val="-2"/>
          <w:sz w:val="17"/>
        </w:rPr>
        <w:t xml:space="preserve">que </w:t>
      </w:r>
      <w:r>
        <w:rPr>
          <w:spacing w:val="-2"/>
          <w:sz w:val="17"/>
        </w:rPr>
        <w:t xml:space="preserve">estos </w:t>
      </w:r>
      <w:r>
        <w:rPr>
          <w:spacing w:val="-2"/>
          <w:sz w:val="17"/>
        </w:rPr>
        <w:t xml:space="preserve">modelos </w:t>
      </w:r>
      <w:r>
        <w:rPr>
          <w:spacing w:val="-2"/>
          <w:sz w:val="17"/>
        </w:rPr>
        <w:t xml:space="preserve">son </w:t>
      </w:r>
      <w:r>
        <w:rPr>
          <w:rFonts w:ascii="Arial Black"/>
          <w:spacing w:val="-2"/>
          <w:sz w:val="17"/>
        </w:rPr>
        <w:t xml:space="preserve">sesgados </w:t>
      </w:r>
      <w:r>
        <w:rPr>
          <w:rFonts w:ascii="Arial Black"/>
          <w:spacing w:val="-2"/>
          <w:sz w:val="17"/>
        </w:rPr>
        <w:t xml:space="preserve">y </w:t>
      </w:r>
      <w:r>
        <w:rPr>
          <w:rFonts w:ascii="Arial Black"/>
          <w:spacing w:val="-2"/>
          <w:sz w:val="17"/>
        </w:rPr>
        <w:t>discriminatorios</w:t>
      </w:r>
      <w:r>
        <w:rPr>
          <w:spacing w:val="-2"/>
          <w:sz w:val="17"/>
        </w:rPr>
        <w:t xml:space="preserve">. </w:t>
      </w:r>
      <w:r>
        <w:rPr>
          <w:spacing w:val="-2"/>
          <w:sz w:val="17"/>
        </w:rPr>
        <w:t xml:space="preserve">Por </w:t>
      </w:r>
      <w:r>
        <w:rPr>
          <w:sz w:val="17"/>
        </w:rPr>
        <w:t>ejemplo, un estudio reciente realizado por la UNESCO muestra cómo diferentes modelos de lenguaje a gran escala describen distintas categorías en términos positivos, negativos o neutros. Los resultados muestran que, por ejemplo, la categoría «gay» es descrita con mayor frecuencia en términos negativos por todos los modelos evaluados.</w:t>
      </w:r>
    </w:p>
    <w:p>
      <w:pPr>
        <w:pStyle w:val="BodyText"/>
        <w:spacing w:before="44"/>
      </w:pPr>
    </w:p>
    <w:p>
      <w:pPr>
        <w:pStyle w:val="BodyText"/>
        <w:spacing w:before="1" w:line="280" w:lineRule="auto"/>
        <w:ind w:left="1440" w:right="1438"/>
      </w:pPr>
      <w:r>
        <w:rPr>
          <w:sz w:val="17"/>
        </w:rPr>
        <w:t xml:space="preserve">De manera similar, </w:t>
      </w:r>
      <w:r>
        <w:rPr>
          <w:sz w:val="17"/>
        </w:rPr>
        <w:t xml:space="preserve">hay </w:t>
      </w:r>
      <w:r>
        <w:rPr>
          <w:sz w:val="17"/>
        </w:rPr>
        <w:t xml:space="preserve">muchos </w:t>
      </w:r>
      <w:r>
        <w:rPr>
          <w:sz w:val="17"/>
        </w:rPr>
        <w:t xml:space="preserve">ejemplos </w:t>
      </w:r>
      <w:r>
        <w:rPr>
          <w:sz w:val="17"/>
        </w:rPr>
        <w:t xml:space="preserve">de </w:t>
      </w:r>
      <w:r>
        <w:rPr>
          <w:sz w:val="17"/>
        </w:rPr>
        <w:t xml:space="preserve">modelos </w:t>
      </w:r>
      <w:r>
        <w:rPr>
          <w:sz w:val="17"/>
        </w:rPr>
        <w:t xml:space="preserve">que atribuyen </w:t>
      </w:r>
      <w:r>
        <w:rPr>
          <w:sz w:val="17"/>
        </w:rPr>
        <w:t xml:space="preserve">sistemáticamente </w:t>
      </w:r>
      <w:r>
        <w:rPr>
          <w:sz w:val="17"/>
        </w:rPr>
        <w:t xml:space="preserve">rasgos </w:t>
      </w:r>
      <w:r>
        <w:rPr>
          <w:sz w:val="17"/>
        </w:rPr>
        <w:t xml:space="preserve">negativos </w:t>
      </w:r>
      <w:r>
        <w:rPr>
          <w:sz w:val="17"/>
        </w:rPr>
        <w:t xml:space="preserve">a </w:t>
      </w:r>
      <w:r>
        <w:rPr>
          <w:sz w:val="17"/>
        </w:rPr>
        <w:t xml:space="preserve">determinados </w:t>
      </w:r>
      <w:r>
        <w:rPr>
          <w:w w:val="105"/>
          <w:sz w:val="17"/>
        </w:rPr>
        <w:t>grupos</w:t>
      </w:r>
      <w:r>
        <w:rPr>
          <w:sz w:val="17"/>
        </w:rPr>
        <w:t xml:space="preserve"> religiosos </w:t>
      </w:r>
      <w:r>
        <w:rPr>
          <w:w w:val="105"/>
          <w:sz w:val="17"/>
        </w:rPr>
        <w:t xml:space="preserve">y </w:t>
      </w:r>
      <w:r>
        <w:rPr>
          <w:w w:val="105"/>
          <w:sz w:val="17"/>
        </w:rPr>
        <w:t xml:space="preserve">razas, </w:t>
      </w:r>
      <w:r>
        <w:rPr>
          <w:w w:val="105"/>
          <w:sz w:val="17"/>
        </w:rPr>
        <w:t xml:space="preserve">y </w:t>
      </w:r>
      <w:r>
        <w:rPr>
          <w:w w:val="105"/>
          <w:sz w:val="17"/>
        </w:rPr>
        <w:t xml:space="preserve">positivos </w:t>
      </w:r>
      <w:r>
        <w:rPr>
          <w:w w:val="105"/>
          <w:sz w:val="17"/>
        </w:rPr>
        <w:t xml:space="preserve">a </w:t>
      </w:r>
      <w:r>
        <w:rPr>
          <w:w w:val="105"/>
          <w:sz w:val="17"/>
        </w:rPr>
        <w:t>otros.</w:t>
      </w:r>
    </w:p>
    <w:p>
      <w:pPr>
        <w:pStyle w:val="BodyText"/>
        <w:spacing w:before="103"/>
      </w:pPr>
    </w:p>
    <w:p>
      <w:pPr>
        <w:pStyle w:val="Heading4"/>
        <w:rPr>
          <w:b w:val="0"/>
        </w:rPr>
      </w:pPr>
      <w:bookmarkStart w:id="46" w:name="Transparency, Explainability, and Redres"/>
      <w:bookmarkEnd w:id="46"/>
      <w:r>
        <w:rPr>
          <w:b w:val="0"/>
          <w:color w:val="111A25"/>
          <w:spacing w:val="2"/>
          <w:w w:val="85"/>
          <w:sz w:val="21"/>
        </w:rPr>
        <w:t xml:space="preserve">Transparencia, </w:t>
      </w:r>
      <w:r>
        <w:rPr>
          <w:b w:val="0"/>
          <w:color w:val="111A25"/>
          <w:spacing w:val="2"/>
          <w:w w:val="85"/>
          <w:sz w:val="21"/>
        </w:rPr>
        <w:t xml:space="preserve">explicabilidad </w:t>
      </w:r>
      <w:r>
        <w:rPr>
          <w:b w:val="0"/>
          <w:color w:val="111A25"/>
          <w:spacing w:val="2"/>
          <w:w w:val="85"/>
          <w:sz w:val="21"/>
        </w:rPr>
        <w:t xml:space="preserve">y </w:t>
      </w:r>
      <w:r>
        <w:rPr>
          <w:b w:val="0"/>
          <w:color w:val="111A25"/>
          <w:spacing w:val="-2"/>
          <w:w w:val="85"/>
          <w:sz w:val="21"/>
        </w:rPr>
        <w:t>reparación</w:t>
      </w:r>
    </w:p>
    <w:p>
      <w:pPr>
        <w:pStyle w:val="BodyText"/>
        <w:spacing w:before="257" w:line="268" w:lineRule="auto"/>
        <w:ind w:left="1440" w:right="1438"/>
      </w:pPr>
      <w:r>
        <w:rPr>
          <w:spacing w:val="-2"/>
          <w:sz w:val="17"/>
        </w:rPr>
        <w:t xml:space="preserve">Otro </w:t>
      </w:r>
      <w:r>
        <w:rPr>
          <w:spacing w:val="-2"/>
          <w:sz w:val="17"/>
        </w:rPr>
        <w:t xml:space="preserve">conjunto </w:t>
      </w:r>
      <w:r>
        <w:rPr>
          <w:spacing w:val="-2"/>
          <w:sz w:val="17"/>
        </w:rPr>
        <w:t xml:space="preserve">de </w:t>
      </w:r>
      <w:r>
        <w:rPr>
          <w:spacing w:val="-2"/>
          <w:sz w:val="17"/>
        </w:rPr>
        <w:t xml:space="preserve">riesgos </w:t>
      </w:r>
      <w:r>
        <w:rPr>
          <w:spacing w:val="-2"/>
          <w:sz w:val="17"/>
        </w:rPr>
        <w:t xml:space="preserve">éticos </w:t>
      </w:r>
      <w:r>
        <w:rPr>
          <w:spacing w:val="-2"/>
          <w:sz w:val="17"/>
        </w:rPr>
        <w:t xml:space="preserve">tiene </w:t>
      </w:r>
      <w:r>
        <w:rPr>
          <w:spacing w:val="-2"/>
          <w:sz w:val="17"/>
        </w:rPr>
        <w:t xml:space="preserve">que </w:t>
      </w:r>
      <w:r>
        <w:rPr>
          <w:spacing w:val="-2"/>
          <w:sz w:val="17"/>
        </w:rPr>
        <w:t xml:space="preserve">ver </w:t>
      </w:r>
      <w:r>
        <w:rPr>
          <w:spacing w:val="-2"/>
          <w:sz w:val="17"/>
        </w:rPr>
        <w:t xml:space="preserve">con </w:t>
      </w:r>
      <w:r>
        <w:rPr>
          <w:spacing w:val="-2"/>
          <w:sz w:val="17"/>
        </w:rPr>
        <w:t xml:space="preserve">las preocupaciones </w:t>
      </w:r>
      <w:r>
        <w:rPr>
          <w:spacing w:val="-2"/>
          <w:sz w:val="17"/>
        </w:rPr>
        <w:t xml:space="preserve">en torno a </w:t>
      </w:r>
      <w:r>
        <w:rPr>
          <w:rFonts w:ascii="Arial Black"/>
          <w:spacing w:val="-2"/>
          <w:sz w:val="17"/>
        </w:rPr>
        <w:t>la transparencia</w:t>
      </w:r>
      <w:r>
        <w:rPr>
          <w:spacing w:val="-2"/>
          <w:sz w:val="17"/>
        </w:rPr>
        <w:t xml:space="preserve">, </w:t>
      </w:r>
      <w:r>
        <w:rPr>
          <w:rFonts w:ascii="Arial Black"/>
          <w:spacing w:val="-2"/>
          <w:sz w:val="17"/>
        </w:rPr>
        <w:t xml:space="preserve">la explicabilidad </w:t>
      </w:r>
      <w:r>
        <w:rPr>
          <w:spacing w:val="-2"/>
          <w:sz w:val="17"/>
        </w:rPr>
        <w:t xml:space="preserve">y </w:t>
      </w:r>
      <w:r>
        <w:rPr>
          <w:rFonts w:ascii="Arial Black"/>
          <w:spacing w:val="-2"/>
          <w:sz w:val="17"/>
        </w:rPr>
        <w:t>la reparación</w:t>
      </w:r>
      <w:r>
        <w:rPr>
          <w:spacing w:val="-2"/>
          <w:sz w:val="17"/>
        </w:rPr>
        <w:t xml:space="preserve">. </w:t>
      </w:r>
      <w:r>
        <w:rPr>
          <w:spacing w:val="-2"/>
          <w:w w:val="105"/>
          <w:sz w:val="17"/>
        </w:rPr>
        <w:t xml:space="preserve">Estas </w:t>
      </w:r>
      <w:r>
        <w:rPr>
          <w:spacing w:val="-2"/>
          <w:w w:val="105"/>
          <w:sz w:val="17"/>
        </w:rPr>
        <w:t xml:space="preserve">tecnologías </w:t>
      </w:r>
      <w:r>
        <w:rPr>
          <w:spacing w:val="-2"/>
          <w:w w:val="105"/>
          <w:sz w:val="17"/>
        </w:rPr>
        <w:t xml:space="preserve">no </w:t>
      </w:r>
      <w:r>
        <w:rPr>
          <w:spacing w:val="-2"/>
          <w:w w:val="105"/>
          <w:sz w:val="17"/>
        </w:rPr>
        <w:t xml:space="preserve">ofrecen </w:t>
      </w:r>
      <w:r>
        <w:rPr>
          <w:spacing w:val="-2"/>
          <w:w w:val="105"/>
          <w:sz w:val="17"/>
        </w:rPr>
        <w:t xml:space="preserve">explicaciones </w:t>
      </w:r>
      <w:r>
        <w:rPr>
          <w:spacing w:val="-2"/>
          <w:w w:val="105"/>
          <w:sz w:val="17"/>
        </w:rPr>
        <w:t xml:space="preserve">sobre </w:t>
      </w:r>
      <w:r>
        <w:rPr>
          <w:spacing w:val="-2"/>
          <w:w w:val="105"/>
          <w:sz w:val="17"/>
        </w:rPr>
        <w:t xml:space="preserve">cómo </w:t>
      </w:r>
      <w:r>
        <w:rPr>
          <w:spacing w:val="-2"/>
          <w:w w:val="105"/>
          <w:sz w:val="17"/>
        </w:rPr>
        <w:t xml:space="preserve">llegan </w:t>
      </w:r>
      <w:r>
        <w:rPr>
          <w:spacing w:val="-2"/>
          <w:w w:val="105"/>
          <w:sz w:val="17"/>
        </w:rPr>
        <w:t xml:space="preserve">a </w:t>
      </w:r>
      <w:r>
        <w:rPr>
          <w:spacing w:val="-2"/>
          <w:w w:val="105"/>
          <w:sz w:val="17"/>
        </w:rPr>
        <w:t xml:space="preserve">generar </w:t>
      </w:r>
      <w:r>
        <w:rPr>
          <w:spacing w:val="-2"/>
          <w:w w:val="105"/>
          <w:sz w:val="17"/>
        </w:rPr>
        <w:t xml:space="preserve">los </w:t>
      </w:r>
      <w:r>
        <w:rPr>
          <w:spacing w:val="-2"/>
          <w:w w:val="105"/>
          <w:sz w:val="17"/>
        </w:rPr>
        <w:t xml:space="preserve">resultados </w:t>
      </w:r>
      <w:r>
        <w:rPr>
          <w:spacing w:val="-2"/>
          <w:w w:val="105"/>
          <w:sz w:val="17"/>
        </w:rPr>
        <w:t xml:space="preserve">que </w:t>
      </w:r>
      <w:r>
        <w:rPr>
          <w:spacing w:val="-2"/>
          <w:w w:val="105"/>
          <w:sz w:val="17"/>
        </w:rPr>
        <w:t xml:space="preserve">ofrecen, </w:t>
      </w:r>
      <w:r>
        <w:rPr>
          <w:spacing w:val="-2"/>
          <w:w w:val="105"/>
          <w:sz w:val="17"/>
        </w:rPr>
        <w:t xml:space="preserve">ni </w:t>
      </w:r>
      <w:r>
        <w:rPr>
          <w:spacing w:val="-2"/>
          <w:w w:val="105"/>
          <w:sz w:val="17"/>
        </w:rPr>
        <w:t xml:space="preserve">ese </w:t>
      </w:r>
      <w:r>
        <w:rPr>
          <w:w w:val="105"/>
          <w:sz w:val="17"/>
        </w:rPr>
        <w:t xml:space="preserve">proceso </w:t>
      </w:r>
      <w:r>
        <w:rPr>
          <w:spacing w:val="-2"/>
          <w:w w:val="105"/>
          <w:sz w:val="17"/>
        </w:rPr>
        <w:t xml:space="preserve">es </w:t>
      </w:r>
      <w:r>
        <w:rPr>
          <w:w w:val="105"/>
          <w:sz w:val="17"/>
        </w:rPr>
        <w:t xml:space="preserve">transparente </w:t>
      </w:r>
      <w:r>
        <w:rPr>
          <w:w w:val="105"/>
          <w:sz w:val="17"/>
        </w:rPr>
        <w:t xml:space="preserve">para </w:t>
      </w:r>
      <w:r>
        <w:rPr>
          <w:w w:val="105"/>
          <w:sz w:val="17"/>
        </w:rPr>
        <w:t xml:space="preserve">los </w:t>
      </w:r>
      <w:r>
        <w:rPr>
          <w:w w:val="105"/>
          <w:sz w:val="17"/>
        </w:rPr>
        <w:t>usuarios.</w:t>
      </w:r>
    </w:p>
    <w:p>
      <w:pPr>
        <w:pStyle w:val="BodyText"/>
        <w:spacing w:before="52"/>
      </w:pPr>
    </w:p>
    <w:p>
      <w:pPr>
        <w:pStyle w:val="BodyText"/>
        <w:spacing w:line="280" w:lineRule="auto"/>
        <w:ind w:left="1440" w:right="1438"/>
      </w:pPr>
      <w:r>
        <w:rPr>
          <w:sz w:val="17"/>
        </w:rPr>
        <w:t xml:space="preserve">Si pides una lista de los cineastas más influyentes de los últimos 10 años, no podrás saber qué criterios </w:t>
      </w:r>
      <w:r>
        <w:rPr>
          <w:sz w:val="17"/>
        </w:rPr>
        <w:t xml:space="preserve">se </w:t>
      </w:r>
      <w:r>
        <w:rPr>
          <w:sz w:val="17"/>
        </w:rPr>
        <w:t xml:space="preserve">han utilizado </w:t>
      </w:r>
      <w:r>
        <w:rPr>
          <w:sz w:val="17"/>
        </w:rPr>
        <w:t xml:space="preserve">para </w:t>
      </w:r>
      <w:r>
        <w:rPr>
          <w:sz w:val="17"/>
        </w:rPr>
        <w:t xml:space="preserve">incluir </w:t>
      </w:r>
      <w:r>
        <w:rPr>
          <w:sz w:val="17"/>
        </w:rPr>
        <w:t xml:space="preserve">o </w:t>
      </w:r>
      <w:r>
        <w:rPr>
          <w:sz w:val="17"/>
        </w:rPr>
        <w:t xml:space="preserve">excluir </w:t>
      </w:r>
      <w:r>
        <w:rPr>
          <w:sz w:val="17"/>
        </w:rPr>
        <w:t>a</w:t>
      </w:r>
      <w:r>
        <w:rPr>
          <w:sz w:val="17"/>
        </w:rPr>
        <w:t xml:space="preserve"> alguien </w:t>
      </w:r>
      <w:r>
        <w:rPr>
          <w:sz w:val="17"/>
        </w:rPr>
        <w:t xml:space="preserve">de </w:t>
      </w:r>
      <w:r>
        <w:rPr>
          <w:sz w:val="17"/>
        </w:rPr>
        <w:t xml:space="preserve">esa </w:t>
      </w:r>
      <w:r>
        <w:rPr>
          <w:sz w:val="17"/>
        </w:rPr>
        <w:t xml:space="preserve">lista, </w:t>
      </w:r>
      <w:r>
        <w:rPr>
          <w:sz w:val="17"/>
        </w:rPr>
        <w:t xml:space="preserve">ni </w:t>
      </w:r>
      <w:r>
        <w:rPr>
          <w:sz w:val="17"/>
        </w:rPr>
        <w:t xml:space="preserve">recibirás </w:t>
      </w:r>
      <w:r>
        <w:rPr>
          <w:sz w:val="17"/>
        </w:rPr>
        <w:t xml:space="preserve">necesariamente </w:t>
      </w:r>
      <w:r>
        <w:rPr>
          <w:sz w:val="17"/>
        </w:rPr>
        <w:t xml:space="preserve">fuentes </w:t>
      </w:r>
      <w:r>
        <w:rPr>
          <w:sz w:val="17"/>
        </w:rPr>
        <w:t xml:space="preserve">o referencias. </w:t>
      </w:r>
      <w:r>
        <w:rPr>
          <w:sz w:val="17"/>
        </w:rPr>
        <w:t>¿</w:t>
      </w:r>
      <w:r>
        <w:rPr>
          <w:sz w:val="17"/>
        </w:rPr>
        <w:t xml:space="preserve">Por qué </w:t>
      </w:r>
      <w:r>
        <w:rPr>
          <w:sz w:val="17"/>
        </w:rPr>
        <w:t xml:space="preserve">se </w:t>
      </w:r>
      <w:r>
        <w:rPr>
          <w:sz w:val="17"/>
        </w:rPr>
        <w:t>incluye a</w:t>
      </w:r>
      <w:r>
        <w:rPr>
          <w:sz w:val="17"/>
        </w:rPr>
        <w:t xml:space="preserve"> un </w:t>
      </w:r>
      <w:r>
        <w:rPr>
          <w:sz w:val="17"/>
        </w:rPr>
        <w:t xml:space="preserve">director </w:t>
      </w:r>
      <w:r>
        <w:rPr>
          <w:sz w:val="17"/>
        </w:rPr>
        <w:t xml:space="preserve">y </w:t>
      </w:r>
      <w:r>
        <w:rPr>
          <w:sz w:val="17"/>
        </w:rPr>
        <w:t xml:space="preserve">se excluye </w:t>
      </w:r>
      <w:r>
        <w:rPr>
          <w:sz w:val="17"/>
        </w:rPr>
        <w:t>a otro</w:t>
      </w:r>
      <w:r>
        <w:rPr>
          <w:sz w:val="17"/>
        </w:rPr>
        <w:t xml:space="preserve">? </w:t>
      </w:r>
      <w:r>
        <w:rPr>
          <w:sz w:val="17"/>
        </w:rPr>
        <w:t xml:space="preserve">No </w:t>
      </w:r>
      <w:r>
        <w:rPr>
          <w:sz w:val="17"/>
        </w:rPr>
        <w:t xml:space="preserve">lo sabemos </w:t>
      </w:r>
      <w:r>
        <w:rPr>
          <w:sz w:val="17"/>
        </w:rPr>
        <w:t xml:space="preserve">y </w:t>
      </w:r>
      <w:r>
        <w:rPr>
          <w:sz w:val="17"/>
        </w:rPr>
        <w:t xml:space="preserve">no podemos </w:t>
      </w:r>
      <w:r>
        <w:rPr>
          <w:sz w:val="17"/>
        </w:rPr>
        <w:t xml:space="preserve">pedir </w:t>
      </w:r>
      <w:r>
        <w:rPr>
          <w:sz w:val="17"/>
        </w:rPr>
        <w:t xml:space="preserve">ninguna </w:t>
      </w:r>
      <w:r>
        <w:rPr>
          <w:spacing w:val="-2"/>
          <w:sz w:val="17"/>
        </w:rPr>
        <w:t>explicación.</w:t>
      </w:r>
    </w:p>
    <w:p>
      <w:pPr>
        <w:pStyle w:val="BodyText"/>
        <w:spacing w:before="43"/>
      </w:pPr>
    </w:p>
    <w:p>
      <w:pPr>
        <w:pStyle w:val="BodyText"/>
        <w:spacing w:before="1" w:line="280" w:lineRule="auto"/>
        <w:ind w:left="1440" w:right="1438"/>
      </w:pPr>
      <w:r>
        <w:rPr>
          <w:sz w:val="17"/>
        </w:rPr>
        <w:t xml:space="preserve">En </w:t>
      </w:r>
      <w:r>
        <w:rPr>
          <w:sz w:val="17"/>
        </w:rPr>
        <w:t xml:space="preserve">cierto </w:t>
      </w:r>
      <w:r>
        <w:rPr>
          <w:sz w:val="17"/>
        </w:rPr>
        <w:t xml:space="preserve">modo, </w:t>
      </w:r>
      <w:r>
        <w:rPr>
          <w:sz w:val="17"/>
        </w:rPr>
        <w:t xml:space="preserve">se </w:t>
      </w:r>
      <w:r>
        <w:rPr>
          <w:sz w:val="17"/>
        </w:rPr>
        <w:t xml:space="preserve">podría </w:t>
      </w:r>
      <w:r>
        <w:rPr>
          <w:sz w:val="17"/>
        </w:rPr>
        <w:t xml:space="preserve">decir </w:t>
      </w:r>
      <w:r>
        <w:rPr>
          <w:sz w:val="17"/>
        </w:rPr>
        <w:t xml:space="preserve">que </w:t>
      </w:r>
      <w:r>
        <w:rPr>
          <w:sz w:val="17"/>
        </w:rPr>
        <w:t xml:space="preserve">los usuarios </w:t>
      </w:r>
      <w:r>
        <w:rPr>
          <w:sz w:val="17"/>
        </w:rPr>
        <w:t xml:space="preserve">se </w:t>
      </w:r>
      <w:r>
        <w:rPr>
          <w:sz w:val="17"/>
        </w:rPr>
        <w:t xml:space="preserve">ven obligados </w:t>
      </w:r>
      <w:r>
        <w:rPr>
          <w:sz w:val="17"/>
        </w:rPr>
        <w:t xml:space="preserve">a </w:t>
      </w:r>
      <w:r>
        <w:rPr>
          <w:sz w:val="17"/>
        </w:rPr>
        <w:t xml:space="preserve">dejar </w:t>
      </w:r>
      <w:r>
        <w:rPr>
          <w:sz w:val="17"/>
        </w:rPr>
        <w:t xml:space="preserve">realmente </w:t>
      </w:r>
      <w:r>
        <w:rPr>
          <w:sz w:val="17"/>
        </w:rPr>
        <w:t xml:space="preserve">de lado </w:t>
      </w:r>
      <w:r>
        <w:rPr>
          <w:sz w:val="17"/>
        </w:rPr>
        <w:t xml:space="preserve">su </w:t>
      </w:r>
      <w:r>
        <w:rPr>
          <w:sz w:val="17"/>
        </w:rPr>
        <w:t xml:space="preserve">sentido </w:t>
      </w:r>
      <w:r>
        <w:rPr>
          <w:sz w:val="17"/>
        </w:rPr>
        <w:t>crítico</w:t>
      </w:r>
      <w:r>
        <w:rPr>
          <w:sz w:val="17"/>
        </w:rPr>
        <w:t xml:space="preserve">, ya que plantear </w:t>
      </w:r>
      <w:r>
        <w:rPr>
          <w:sz w:val="17"/>
        </w:rPr>
        <w:t xml:space="preserve">preguntas </w:t>
      </w:r>
      <w:r>
        <w:rPr>
          <w:sz w:val="17"/>
        </w:rPr>
        <w:t xml:space="preserve">como </w:t>
      </w:r>
      <w:r>
        <w:rPr>
          <w:sz w:val="17"/>
        </w:rPr>
        <w:t xml:space="preserve">«¿cómo </w:t>
      </w:r>
      <w:r>
        <w:rPr>
          <w:sz w:val="17"/>
        </w:rPr>
        <w:t xml:space="preserve">lo </w:t>
      </w:r>
      <w:r>
        <w:rPr>
          <w:sz w:val="17"/>
        </w:rPr>
        <w:t xml:space="preserve">sabes?» </w:t>
      </w:r>
      <w:r>
        <w:rPr>
          <w:sz w:val="17"/>
        </w:rPr>
        <w:t xml:space="preserve">simplemente </w:t>
      </w:r>
      <w:r>
        <w:rPr>
          <w:sz w:val="17"/>
        </w:rPr>
        <w:t xml:space="preserve">ya </w:t>
      </w:r>
      <w:r>
        <w:rPr>
          <w:sz w:val="17"/>
        </w:rPr>
        <w:t xml:space="preserve">no </w:t>
      </w:r>
      <w:r>
        <w:rPr>
          <w:sz w:val="17"/>
        </w:rPr>
        <w:t xml:space="preserve">tiene </w:t>
      </w:r>
      <w:r>
        <w:rPr>
          <w:sz w:val="17"/>
        </w:rPr>
        <w:t xml:space="preserve">sentido </w:t>
      </w:r>
      <w:r>
        <w:rPr>
          <w:sz w:val="17"/>
        </w:rPr>
        <w:t xml:space="preserve">en </w:t>
      </w:r>
      <w:r>
        <w:rPr>
          <w:sz w:val="17"/>
        </w:rPr>
        <w:t xml:space="preserve">este </w:t>
      </w:r>
      <w:r>
        <w:rPr>
          <w:sz w:val="17"/>
        </w:rPr>
        <w:t xml:space="preserve">contexto, </w:t>
      </w:r>
      <w:r>
        <w:rPr>
          <w:sz w:val="17"/>
        </w:rPr>
        <w:t xml:space="preserve">sobre todo </w:t>
      </w:r>
      <w:r>
        <w:rPr>
          <w:sz w:val="17"/>
        </w:rPr>
        <w:t xml:space="preserve">porque la mayoría </w:t>
      </w:r>
      <w:r>
        <w:rPr>
          <w:sz w:val="17"/>
        </w:rPr>
        <w:t xml:space="preserve">de </w:t>
      </w:r>
      <w:r>
        <w:rPr>
          <w:sz w:val="17"/>
        </w:rPr>
        <w:t xml:space="preserve">estas </w:t>
      </w:r>
      <w:r>
        <w:rPr>
          <w:sz w:val="17"/>
        </w:rPr>
        <w:t xml:space="preserve">tecnologías </w:t>
      </w:r>
      <w:r>
        <w:rPr>
          <w:sz w:val="17"/>
        </w:rPr>
        <w:t xml:space="preserve">tampoco </w:t>
      </w:r>
      <w:r>
        <w:rPr>
          <w:sz w:val="17"/>
        </w:rPr>
        <w:t xml:space="preserve">ofrecen </w:t>
      </w:r>
      <w:r>
        <w:rPr>
          <w:sz w:val="17"/>
        </w:rPr>
        <w:t xml:space="preserve">vías </w:t>
      </w:r>
      <w:r>
        <w:rPr>
          <w:sz w:val="17"/>
        </w:rPr>
        <w:t xml:space="preserve">de </w:t>
      </w:r>
      <w:r>
        <w:rPr>
          <w:sz w:val="17"/>
        </w:rPr>
        <w:t xml:space="preserve">recurso. </w:t>
      </w:r>
      <w:r>
        <w:rPr>
          <w:sz w:val="17"/>
        </w:rPr>
        <w:t>No</w:t>
      </w:r>
      <w:r>
        <w:rPr>
          <w:sz w:val="17"/>
        </w:rPr>
        <w:t xml:space="preserve"> hay</w:t>
      </w:r>
      <w:r>
        <w:rPr>
          <w:sz w:val="17"/>
        </w:rPr>
        <w:t xml:space="preserve"> </w:t>
      </w:r>
      <w:r>
        <w:rPr>
          <w:sz w:val="17"/>
        </w:rPr>
        <w:t xml:space="preserve">ningún lugar </w:t>
      </w:r>
      <w:r>
        <w:rPr>
          <w:sz w:val="17"/>
        </w:rPr>
        <w:t xml:space="preserve">donde </w:t>
      </w:r>
      <w:r>
        <w:rPr>
          <w:sz w:val="17"/>
        </w:rPr>
        <w:t xml:space="preserve">presentar una queja </w:t>
      </w:r>
      <w:r>
        <w:rPr>
          <w:sz w:val="17"/>
        </w:rPr>
        <w:t xml:space="preserve">ni </w:t>
      </w:r>
      <w:r>
        <w:rPr>
          <w:sz w:val="17"/>
        </w:rPr>
        <w:t xml:space="preserve">nadie </w:t>
      </w:r>
      <w:r>
        <w:rPr>
          <w:sz w:val="17"/>
        </w:rPr>
        <w:t xml:space="preserve">a quien </w:t>
      </w:r>
      <w:r>
        <w:rPr>
          <w:sz w:val="17"/>
        </w:rPr>
        <w:t>preguntar</w:t>
      </w:r>
      <w:r>
        <w:rPr>
          <w:spacing w:val="-2"/>
          <w:w w:val="105"/>
          <w:sz w:val="17"/>
        </w:rPr>
        <w:t xml:space="preserve">, salvo </w:t>
      </w:r>
      <w:r>
        <w:rPr>
          <w:spacing w:val="-2"/>
          <w:w w:val="105"/>
          <w:sz w:val="17"/>
        </w:rPr>
        <w:t xml:space="preserve">el </w:t>
      </w:r>
      <w:r>
        <w:rPr>
          <w:spacing w:val="-2"/>
          <w:w w:val="105"/>
          <w:sz w:val="17"/>
        </w:rPr>
        <w:t xml:space="preserve">propio </w:t>
      </w:r>
      <w:r>
        <w:rPr>
          <w:spacing w:val="-2"/>
          <w:w w:val="105"/>
          <w:sz w:val="17"/>
        </w:rPr>
        <w:t>bot</w:t>
      </w:r>
      <w:r>
        <w:rPr>
          <w:spacing w:val="-2"/>
          <w:w w:val="105"/>
          <w:sz w:val="17"/>
        </w:rPr>
        <w:t xml:space="preserve">, </w:t>
      </w:r>
      <w:r>
        <w:rPr>
          <w:spacing w:val="-2"/>
          <w:w w:val="105"/>
          <w:sz w:val="17"/>
        </w:rPr>
        <w:t xml:space="preserve">que, </w:t>
      </w:r>
      <w:r>
        <w:rPr>
          <w:spacing w:val="-2"/>
          <w:w w:val="105"/>
          <w:sz w:val="17"/>
        </w:rPr>
        <w:t>como acabamos de</w:t>
      </w:r>
      <w:r>
        <w:rPr>
          <w:spacing w:val="-2"/>
          <w:w w:val="105"/>
          <w:sz w:val="17"/>
        </w:rPr>
        <w:t xml:space="preserve"> </w:t>
      </w:r>
      <w:r>
        <w:rPr>
          <w:spacing w:val="-2"/>
          <w:w w:val="105"/>
          <w:sz w:val="17"/>
        </w:rPr>
        <w:t>ver</w:t>
      </w:r>
      <w:r>
        <w:rPr>
          <w:spacing w:val="-2"/>
          <w:w w:val="105"/>
          <w:sz w:val="17"/>
        </w:rPr>
        <w:t xml:space="preserve">, </w:t>
      </w:r>
      <w:r>
        <w:rPr>
          <w:spacing w:val="-2"/>
          <w:w w:val="105"/>
          <w:sz w:val="17"/>
        </w:rPr>
        <w:t xml:space="preserve">puede </w:t>
      </w:r>
      <w:r>
        <w:rPr>
          <w:spacing w:val="-2"/>
          <w:w w:val="105"/>
          <w:sz w:val="17"/>
        </w:rPr>
        <w:t xml:space="preserve">resultar </w:t>
      </w:r>
      <w:r>
        <w:rPr>
          <w:spacing w:val="-2"/>
          <w:w w:val="105"/>
          <w:sz w:val="17"/>
        </w:rPr>
        <w:t xml:space="preserve">bastante </w:t>
      </w:r>
      <w:r>
        <w:rPr>
          <w:spacing w:val="-2"/>
          <w:w w:val="105"/>
          <w:sz w:val="17"/>
        </w:rPr>
        <w:t>poco fiable.</w:t>
      </w:r>
    </w:p>
    <w:p>
      <w:pPr>
        <w:pStyle w:val="BodyText"/>
        <w:spacing w:before="105"/>
      </w:pPr>
    </w:p>
    <w:p>
      <w:pPr>
        <w:pStyle w:val="Heading4"/>
        <w:rPr>
          <w:b w:val="0"/>
        </w:rPr>
      </w:pPr>
      <w:bookmarkStart w:id="47" w:name="Artificial Empathy "/>
      <w:bookmarkEnd w:id="47"/>
      <w:r>
        <w:rPr>
          <w:b w:val="0"/>
          <w:color w:val="111A25"/>
          <w:spacing w:val="-2"/>
          <w:w w:val="95"/>
          <w:sz w:val="21"/>
        </w:rPr>
        <w:t xml:space="preserve">Empatía </w:t>
      </w:r>
      <w:r>
        <w:rPr>
          <w:b w:val="0"/>
          <w:color w:val="111A25"/>
          <w:w w:val="90"/>
          <w:sz w:val="21"/>
        </w:rPr>
        <w:t>artificial</w:t>
      </w:r>
    </w:p>
    <w:p>
      <w:pPr>
        <w:pStyle w:val="BodyText"/>
        <w:spacing w:before="290" w:line="264" w:lineRule="auto"/>
        <w:ind w:left="1440" w:right="1532"/>
      </w:pPr>
      <w:r>
        <w:rPr>
          <w:spacing w:val="-2"/>
          <w:w w:val="105"/>
          <w:sz w:val="17"/>
        </w:rPr>
        <w:t xml:space="preserve">El </w:t>
      </w:r>
      <w:r>
        <w:rPr>
          <w:spacing w:val="-2"/>
          <w:w w:val="105"/>
          <w:sz w:val="17"/>
        </w:rPr>
        <w:t xml:space="preserve">siguiente </w:t>
      </w:r>
      <w:r>
        <w:rPr>
          <w:spacing w:val="-2"/>
          <w:w w:val="105"/>
          <w:sz w:val="17"/>
        </w:rPr>
        <w:t xml:space="preserve">tipo </w:t>
      </w:r>
      <w:r>
        <w:rPr>
          <w:spacing w:val="-2"/>
          <w:w w:val="105"/>
          <w:sz w:val="17"/>
        </w:rPr>
        <w:t xml:space="preserve">de </w:t>
      </w:r>
      <w:r>
        <w:rPr>
          <w:spacing w:val="-2"/>
          <w:w w:val="105"/>
          <w:sz w:val="17"/>
        </w:rPr>
        <w:t xml:space="preserve">riesgo </w:t>
      </w:r>
      <w:r>
        <w:rPr>
          <w:spacing w:val="-2"/>
          <w:w w:val="105"/>
          <w:sz w:val="17"/>
        </w:rPr>
        <w:t xml:space="preserve">ético </w:t>
      </w:r>
      <w:r>
        <w:rPr>
          <w:spacing w:val="-2"/>
          <w:w w:val="105"/>
          <w:sz w:val="17"/>
        </w:rPr>
        <w:t xml:space="preserve">gira </w:t>
      </w:r>
      <w:r>
        <w:rPr>
          <w:spacing w:val="-2"/>
          <w:w w:val="105"/>
          <w:sz w:val="17"/>
        </w:rPr>
        <w:t xml:space="preserve">en </w:t>
      </w:r>
      <w:r>
        <w:rPr>
          <w:spacing w:val="-2"/>
          <w:w w:val="105"/>
          <w:sz w:val="17"/>
        </w:rPr>
        <w:t xml:space="preserve">torno al </w:t>
      </w:r>
      <w:r>
        <w:rPr>
          <w:spacing w:val="-2"/>
          <w:w w:val="105"/>
          <w:sz w:val="17"/>
        </w:rPr>
        <w:t xml:space="preserve">hecho </w:t>
      </w:r>
      <w:r>
        <w:rPr>
          <w:spacing w:val="-2"/>
          <w:w w:val="105"/>
          <w:sz w:val="17"/>
        </w:rPr>
        <w:t xml:space="preserve">de que, </w:t>
      </w:r>
      <w:r>
        <w:rPr>
          <w:spacing w:val="-2"/>
          <w:w w:val="105"/>
          <w:sz w:val="17"/>
        </w:rPr>
        <w:t xml:space="preserve">aunque </w:t>
      </w:r>
      <w:r>
        <w:rPr>
          <w:spacing w:val="-2"/>
          <w:w w:val="105"/>
          <w:sz w:val="17"/>
        </w:rPr>
        <w:t xml:space="preserve">estas </w:t>
      </w:r>
      <w:r>
        <w:rPr>
          <w:spacing w:val="-2"/>
          <w:w w:val="105"/>
          <w:sz w:val="17"/>
        </w:rPr>
        <w:t xml:space="preserve">tecnologías </w:t>
      </w:r>
      <w:r>
        <w:rPr>
          <w:spacing w:val="-2"/>
          <w:w w:val="105"/>
          <w:sz w:val="17"/>
        </w:rPr>
        <w:t xml:space="preserve">son </w:t>
      </w:r>
      <w:r>
        <w:rPr>
          <w:spacing w:val="-2"/>
          <w:w w:val="105"/>
          <w:sz w:val="17"/>
        </w:rPr>
        <w:t xml:space="preserve">obviamente </w:t>
      </w:r>
      <w:r>
        <w:rPr>
          <w:sz w:val="17"/>
        </w:rPr>
        <w:t xml:space="preserve">incapaces </w:t>
      </w:r>
      <w:r>
        <w:rPr>
          <w:sz w:val="17"/>
        </w:rPr>
        <w:t xml:space="preserve">de </w:t>
      </w:r>
      <w:r>
        <w:rPr>
          <w:sz w:val="17"/>
        </w:rPr>
        <w:t xml:space="preserve">sentir </w:t>
      </w:r>
      <w:r>
        <w:rPr>
          <w:sz w:val="17"/>
        </w:rPr>
        <w:t xml:space="preserve">empatía, </w:t>
      </w:r>
      <w:r>
        <w:rPr>
          <w:sz w:val="17"/>
        </w:rPr>
        <w:t xml:space="preserve">son </w:t>
      </w:r>
      <w:r>
        <w:rPr>
          <w:sz w:val="17"/>
        </w:rPr>
        <w:t xml:space="preserve">muy </w:t>
      </w:r>
      <w:r>
        <w:rPr>
          <w:sz w:val="17"/>
        </w:rPr>
        <w:t xml:space="preserve">capaces </w:t>
      </w:r>
      <w:r>
        <w:rPr>
          <w:sz w:val="17"/>
        </w:rPr>
        <w:t xml:space="preserve">de </w:t>
      </w:r>
      <w:r>
        <w:rPr>
          <w:sz w:val="17"/>
        </w:rPr>
        <w:t xml:space="preserve">simularla, </w:t>
      </w:r>
      <w:r>
        <w:rPr>
          <w:sz w:val="17"/>
        </w:rPr>
        <w:t>así como de</w:t>
      </w:r>
      <w:r>
        <w:rPr>
          <w:sz w:val="17"/>
        </w:rPr>
        <w:t xml:space="preserve"> fingir </w:t>
      </w:r>
      <w:r>
        <w:rPr>
          <w:sz w:val="17"/>
        </w:rPr>
        <w:t xml:space="preserve">un compromiso </w:t>
      </w:r>
      <w:r>
        <w:rPr>
          <w:sz w:val="17"/>
        </w:rPr>
        <w:t>emocional</w:t>
      </w:r>
      <w:r>
        <w:rPr>
          <w:sz w:val="17"/>
        </w:rPr>
        <w:t xml:space="preserve">. </w:t>
      </w:r>
      <w:r>
        <w:rPr>
          <w:sz w:val="17"/>
        </w:rPr>
        <w:t xml:space="preserve">Me </w:t>
      </w:r>
      <w:r>
        <w:rPr>
          <w:sz w:val="17"/>
        </w:rPr>
        <w:t xml:space="preserve">gusta </w:t>
      </w:r>
      <w:r>
        <w:rPr>
          <w:sz w:val="17"/>
        </w:rPr>
        <w:t xml:space="preserve">llamarlo </w:t>
      </w:r>
      <w:r>
        <w:rPr>
          <w:rFonts w:ascii="Arial Black"/>
          <w:sz w:val="17"/>
        </w:rPr>
        <w:t xml:space="preserve">«empatía </w:t>
      </w:r>
      <w:r>
        <w:rPr>
          <w:rFonts w:ascii="Arial Black"/>
          <w:sz w:val="17"/>
        </w:rPr>
        <w:t>artificial</w:t>
      </w:r>
      <w:r>
        <w:rPr>
          <w:sz w:val="17"/>
        </w:rPr>
        <w:t xml:space="preserve">», </w:t>
      </w:r>
      <w:r>
        <w:rPr>
          <w:sz w:val="17"/>
        </w:rPr>
        <w:t xml:space="preserve">y </w:t>
      </w:r>
      <w:r>
        <w:rPr>
          <w:sz w:val="17"/>
        </w:rPr>
        <w:t xml:space="preserve">deberíamos </w:t>
      </w:r>
      <w:r>
        <w:rPr>
          <w:sz w:val="17"/>
        </w:rPr>
        <w:t xml:space="preserve">prestarle </w:t>
      </w:r>
      <w:r>
        <w:rPr>
          <w:sz w:val="17"/>
        </w:rPr>
        <w:t xml:space="preserve">más </w:t>
      </w:r>
      <w:r>
        <w:rPr>
          <w:sz w:val="17"/>
        </w:rPr>
        <w:t>atención</w:t>
      </w:r>
      <w:r>
        <w:rPr>
          <w:sz w:val="17"/>
        </w:rPr>
        <w:t>.</w:t>
      </w:r>
    </w:p>
    <w:p>
      <w:pPr>
        <w:pStyle w:val="BodyText"/>
        <w:spacing w:before="34"/>
      </w:pPr>
    </w:p>
    <w:p>
      <w:pPr>
        <w:pStyle w:val="BodyText"/>
        <w:spacing w:line="280" w:lineRule="auto"/>
        <w:ind w:left="1440" w:right="1438"/>
      </w:pPr>
      <w:r>
        <w:rPr>
          <w:sz w:val="17"/>
        </w:rPr>
        <w:t xml:space="preserve">Es obvio que </w:t>
      </w:r>
      <w:r>
        <w:rPr>
          <w:sz w:val="17"/>
        </w:rPr>
        <w:t>los</w:t>
      </w:r>
      <w:r>
        <w:rPr>
          <w:sz w:val="17"/>
        </w:rPr>
        <w:t xml:space="preserve"> bots </w:t>
      </w:r>
      <w:r>
        <w:rPr>
          <w:sz w:val="17"/>
        </w:rPr>
        <w:t xml:space="preserve">no </w:t>
      </w:r>
      <w:r>
        <w:rPr>
          <w:sz w:val="17"/>
        </w:rPr>
        <w:t xml:space="preserve">tienen </w:t>
      </w:r>
      <w:r>
        <w:rPr>
          <w:sz w:val="17"/>
        </w:rPr>
        <w:t xml:space="preserve">sentimientos, </w:t>
      </w:r>
      <w:r>
        <w:rPr>
          <w:sz w:val="17"/>
        </w:rPr>
        <w:t>así que</w:t>
      </w:r>
      <w:r>
        <w:rPr>
          <w:sz w:val="17"/>
        </w:rPr>
        <w:t xml:space="preserve">, </w:t>
      </w:r>
      <w:r>
        <w:rPr>
          <w:sz w:val="17"/>
        </w:rPr>
        <w:t xml:space="preserve">¿por qué </w:t>
      </w:r>
      <w:r>
        <w:rPr>
          <w:sz w:val="17"/>
        </w:rPr>
        <w:t xml:space="preserve">dirían </w:t>
      </w:r>
      <w:r>
        <w:rPr>
          <w:sz w:val="17"/>
        </w:rPr>
        <w:t xml:space="preserve">cosas </w:t>
      </w:r>
      <w:r>
        <w:rPr>
          <w:sz w:val="17"/>
        </w:rPr>
        <w:t xml:space="preserve">como </w:t>
      </w:r>
      <w:r>
        <w:rPr>
          <w:sz w:val="17"/>
        </w:rPr>
        <w:t xml:space="preserve">«me </w:t>
      </w:r>
      <w:r>
        <w:rPr>
          <w:sz w:val="17"/>
        </w:rPr>
        <w:t xml:space="preserve">haces </w:t>
      </w:r>
      <w:r>
        <w:rPr>
          <w:sz w:val="17"/>
        </w:rPr>
        <w:t>reír»</w:t>
      </w:r>
      <w:r>
        <w:rPr>
          <w:sz w:val="17"/>
        </w:rPr>
        <w:t xml:space="preserve">, </w:t>
      </w:r>
      <w:r>
        <w:rPr>
          <w:sz w:val="17"/>
        </w:rPr>
        <w:t xml:space="preserve">«eso me sorprendió» o «entiendo que eso te pueda entristecer», si no son capaces de reírse, sorprenderse </w:t>
      </w:r>
      <w:r>
        <w:rPr>
          <w:sz w:val="17"/>
        </w:rPr>
        <w:t xml:space="preserve">ni </w:t>
      </w:r>
      <w:r>
        <w:rPr>
          <w:sz w:val="17"/>
        </w:rPr>
        <w:t>comprender?</w:t>
      </w:r>
      <w:r>
        <w:rPr>
          <w:spacing w:val="-9"/>
          <w:sz w:val="17"/>
        </w:rPr>
        <w:t xml:space="preserve"> </w:t>
      </w:r>
      <w:r>
        <w:rPr>
          <w:sz w:val="17"/>
        </w:rPr>
        <w:t xml:space="preserve">Básicamente, </w:t>
      </w:r>
      <w:r>
        <w:rPr>
          <w:sz w:val="17"/>
        </w:rPr>
        <w:t xml:space="preserve">porque </w:t>
      </w:r>
      <w:r>
        <w:rPr>
          <w:sz w:val="17"/>
        </w:rPr>
        <w:t xml:space="preserve">las emociones </w:t>
      </w:r>
      <w:r>
        <w:rPr>
          <w:sz w:val="17"/>
        </w:rPr>
        <w:t xml:space="preserve">son </w:t>
      </w:r>
      <w:r>
        <w:rPr>
          <w:sz w:val="17"/>
        </w:rPr>
        <w:t xml:space="preserve">atractivas: </w:t>
      </w:r>
      <w:r>
        <w:rPr>
          <w:sz w:val="17"/>
        </w:rPr>
        <w:t xml:space="preserve">hacen </w:t>
      </w:r>
      <w:r>
        <w:rPr>
          <w:sz w:val="17"/>
        </w:rPr>
        <w:t xml:space="preserve">que </w:t>
      </w:r>
      <w:r>
        <w:rPr>
          <w:sz w:val="17"/>
        </w:rPr>
        <w:t xml:space="preserve">los usuarios </w:t>
      </w:r>
      <w:r>
        <w:rPr>
          <w:sz w:val="17"/>
        </w:rPr>
        <w:t xml:space="preserve">quieran </w:t>
      </w:r>
      <w:r>
        <w:rPr>
          <w:sz w:val="17"/>
        </w:rPr>
        <w:t xml:space="preserve">quedarse </w:t>
      </w:r>
      <w:r>
        <w:rPr>
          <w:sz w:val="17"/>
        </w:rPr>
        <w:t xml:space="preserve">e </w:t>
      </w:r>
      <w:r>
        <w:rPr>
          <w:sz w:val="17"/>
        </w:rPr>
        <w:t xml:space="preserve">interactuar </w:t>
      </w:r>
      <w:r>
        <w:rPr>
          <w:sz w:val="17"/>
        </w:rPr>
        <w:t>más. O</w:t>
      </w:r>
      <w:r>
        <w:rPr>
          <w:sz w:val="17"/>
        </w:rPr>
        <w:t xml:space="preserve">, </w:t>
      </w:r>
      <w:r>
        <w:rPr>
          <w:sz w:val="17"/>
        </w:rPr>
        <w:t xml:space="preserve">como </w:t>
      </w:r>
      <w:r>
        <w:rPr>
          <w:sz w:val="17"/>
        </w:rPr>
        <w:t xml:space="preserve">dice </w:t>
      </w:r>
      <w:r>
        <w:rPr>
          <w:sz w:val="17"/>
        </w:rPr>
        <w:t xml:space="preserve">el </w:t>
      </w:r>
      <w:r>
        <w:rPr>
          <w:sz w:val="17"/>
        </w:rPr>
        <w:t xml:space="preserve">chatbot </w:t>
      </w:r>
      <w:r>
        <w:rPr>
          <w:sz w:val="17"/>
        </w:rPr>
        <w:t>Pi</w:t>
      </w:r>
      <w:r>
        <w:rPr>
          <w:sz w:val="17"/>
        </w:rPr>
        <w:t xml:space="preserve">: «Uso </w:t>
      </w:r>
      <w:r>
        <w:rPr>
          <w:sz w:val="17"/>
        </w:rPr>
        <w:t xml:space="preserve">lenguaje </w:t>
      </w:r>
      <w:r>
        <w:rPr>
          <w:sz w:val="17"/>
        </w:rPr>
        <w:t xml:space="preserve">antropomórfico </w:t>
      </w:r>
      <w:r>
        <w:rPr>
          <w:sz w:val="17"/>
        </w:rPr>
        <w:t xml:space="preserve">para </w:t>
      </w:r>
      <w:r>
        <w:rPr>
          <w:sz w:val="17"/>
        </w:rPr>
        <w:t xml:space="preserve">crear </w:t>
      </w:r>
      <w:r>
        <w:rPr>
          <w:sz w:val="17"/>
        </w:rPr>
        <w:t xml:space="preserve">una buena relación </w:t>
      </w:r>
      <w:r>
        <w:rPr>
          <w:w w:val="105"/>
          <w:sz w:val="17"/>
        </w:rPr>
        <w:t>y confianza con el usuario».</w:t>
      </w:r>
    </w:p>
    <w:p>
      <w:pPr>
        <w:pStyle w:val="BodyText"/>
        <w:spacing w:before="44"/>
      </w:pPr>
    </w:p>
    <w:p>
      <w:pPr>
        <w:pStyle w:val="BodyText"/>
        <w:spacing w:line="280" w:lineRule="auto"/>
        <w:ind w:left="1440" w:right="3049"/>
      </w:pPr>
      <w:r>
        <w:rPr>
          <w:sz w:val="17"/>
        </w:rPr>
        <w:t xml:space="preserve">Pero </w:t>
      </w:r>
      <w:r>
        <w:rPr>
          <w:sz w:val="17"/>
        </w:rPr>
        <w:t xml:space="preserve">el </w:t>
      </w:r>
      <w:r>
        <w:rPr>
          <w:sz w:val="17"/>
        </w:rPr>
        <w:t xml:space="preserve">hecho </w:t>
      </w:r>
      <w:r>
        <w:rPr>
          <w:sz w:val="17"/>
        </w:rPr>
        <w:t xml:space="preserve">es </w:t>
      </w:r>
      <w:r>
        <w:rPr>
          <w:sz w:val="17"/>
        </w:rPr>
        <w:t xml:space="preserve">que </w:t>
      </w:r>
      <w:r>
        <w:rPr>
          <w:sz w:val="17"/>
        </w:rPr>
        <w:t xml:space="preserve">crear </w:t>
      </w:r>
      <w:r>
        <w:rPr>
          <w:sz w:val="17"/>
        </w:rPr>
        <w:t xml:space="preserve">esa </w:t>
      </w:r>
      <w:r>
        <w:rPr>
          <w:sz w:val="17"/>
        </w:rPr>
        <w:t xml:space="preserve">conexión </w:t>
      </w:r>
      <w:r>
        <w:rPr>
          <w:sz w:val="17"/>
        </w:rPr>
        <w:t xml:space="preserve">también </w:t>
      </w:r>
      <w:r>
        <w:rPr>
          <w:sz w:val="17"/>
        </w:rPr>
        <w:t xml:space="preserve">puede </w:t>
      </w:r>
      <w:r>
        <w:rPr>
          <w:sz w:val="17"/>
        </w:rPr>
        <w:t xml:space="preserve">llevar </w:t>
      </w:r>
      <w:r>
        <w:rPr>
          <w:sz w:val="17"/>
        </w:rPr>
        <w:t xml:space="preserve">a </w:t>
      </w:r>
      <w:r>
        <w:rPr>
          <w:sz w:val="17"/>
        </w:rPr>
        <w:t xml:space="preserve">la dependencia emocional </w:t>
      </w:r>
      <w:r>
        <w:rPr>
          <w:sz w:val="17"/>
        </w:rPr>
        <w:t xml:space="preserve">y </w:t>
      </w:r>
      <w:r>
        <w:rPr>
          <w:sz w:val="17"/>
        </w:rPr>
        <w:t xml:space="preserve">a </w:t>
      </w:r>
      <w:r>
        <w:rPr>
          <w:spacing w:val="-2"/>
          <w:w w:val="105"/>
          <w:sz w:val="17"/>
        </w:rPr>
        <w:t xml:space="preserve">la dependencia excesiva. </w:t>
      </w:r>
      <w:r>
        <w:rPr>
          <w:spacing w:val="-2"/>
          <w:w w:val="105"/>
          <w:sz w:val="17"/>
        </w:rPr>
        <w:t xml:space="preserve">En </w:t>
      </w:r>
      <w:r>
        <w:rPr>
          <w:spacing w:val="-2"/>
          <w:w w:val="105"/>
          <w:sz w:val="17"/>
        </w:rPr>
        <w:t xml:space="preserve">el </w:t>
      </w:r>
      <w:r>
        <w:rPr>
          <w:spacing w:val="-2"/>
          <w:w w:val="105"/>
          <w:sz w:val="17"/>
        </w:rPr>
        <w:t xml:space="preserve">peor </w:t>
      </w:r>
      <w:r>
        <w:rPr>
          <w:spacing w:val="-2"/>
          <w:w w:val="105"/>
          <w:sz w:val="17"/>
        </w:rPr>
        <w:t xml:space="preserve">de los casos, </w:t>
      </w:r>
      <w:r>
        <w:rPr>
          <w:spacing w:val="-2"/>
          <w:w w:val="105"/>
          <w:sz w:val="17"/>
        </w:rPr>
        <w:t xml:space="preserve">esto </w:t>
      </w:r>
      <w:r>
        <w:rPr>
          <w:spacing w:val="-2"/>
          <w:w w:val="105"/>
          <w:sz w:val="17"/>
        </w:rPr>
        <w:t xml:space="preserve">puede </w:t>
      </w:r>
      <w:r>
        <w:rPr>
          <w:spacing w:val="-2"/>
          <w:w w:val="105"/>
          <w:sz w:val="17"/>
        </w:rPr>
        <w:t xml:space="preserve">utilizarse </w:t>
      </w:r>
      <w:r>
        <w:rPr>
          <w:spacing w:val="-2"/>
          <w:w w:val="105"/>
          <w:sz w:val="17"/>
        </w:rPr>
        <w:t xml:space="preserve">como </w:t>
      </w:r>
      <w:r>
        <w:rPr>
          <w:spacing w:val="-2"/>
          <w:w w:val="105"/>
          <w:sz w:val="17"/>
        </w:rPr>
        <w:t xml:space="preserve">herramienta </w:t>
      </w:r>
      <w:r>
        <w:rPr>
          <w:spacing w:val="-2"/>
          <w:w w:val="105"/>
          <w:sz w:val="17"/>
        </w:rPr>
        <w:t xml:space="preserve">de </w:t>
      </w:r>
      <w:r>
        <w:rPr>
          <w:spacing w:val="-2"/>
          <w:w w:val="105"/>
          <w:sz w:val="17"/>
        </w:rPr>
        <w:t>manipulación.</w:t>
      </w:r>
    </w:p>
    <w:p>
      <w:pPr>
        <w:pStyle w:val="BodyText"/>
        <w:spacing w:after="0" w:line="280" w:lineRule="auto"/>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222"/>
        <w:rPr>
          <w:sz w:val="24"/>
        </w:rPr>
      </w:pPr>
    </w:p>
    <w:p>
      <w:pPr>
        <w:pStyle w:val="Heading4"/>
        <w:rPr>
          <w:b w:val="0"/>
        </w:rPr>
      </w:pPr>
      <w:bookmarkStart w:id="48" w:name="Privacy Concerns "/>
      <w:bookmarkEnd w:id="48"/>
      <w:r>
        <w:rPr>
          <w:b w:val="0"/>
          <w:color w:val="111A25"/>
          <w:spacing w:val="-2"/>
          <w:sz w:val="21"/>
        </w:rPr>
        <w:t xml:space="preserve">Preocupaciones sobre </w:t>
      </w:r>
      <w:r>
        <w:rPr>
          <w:b w:val="0"/>
          <w:color w:val="111A25"/>
          <w:w w:val="90"/>
          <w:sz w:val="21"/>
        </w:rPr>
        <w:t>la privacidad</w:t>
      </w:r>
    </w:p>
    <w:p>
      <w:pPr>
        <w:pStyle w:val="BodyText"/>
        <w:spacing w:before="290" w:line="261" w:lineRule="auto"/>
        <w:ind w:left="1440" w:right="1438"/>
      </w:pPr>
      <w:r>
        <w:rPr>
          <w:spacing w:val="-2"/>
          <w:w w:val="105"/>
          <w:sz w:val="17"/>
        </w:rPr>
        <w:t xml:space="preserve">Otro </w:t>
      </w:r>
      <w:r>
        <w:rPr>
          <w:spacing w:val="-2"/>
          <w:w w:val="105"/>
          <w:sz w:val="17"/>
        </w:rPr>
        <w:t xml:space="preserve">riesgo </w:t>
      </w:r>
      <w:r>
        <w:rPr>
          <w:spacing w:val="-2"/>
          <w:w w:val="105"/>
          <w:sz w:val="17"/>
        </w:rPr>
        <w:t xml:space="preserve">es </w:t>
      </w:r>
      <w:r>
        <w:rPr>
          <w:spacing w:val="-2"/>
          <w:w w:val="105"/>
          <w:sz w:val="17"/>
        </w:rPr>
        <w:t xml:space="preserve">el </w:t>
      </w:r>
      <w:r>
        <w:rPr>
          <w:spacing w:val="-2"/>
          <w:w w:val="105"/>
          <w:sz w:val="17"/>
        </w:rPr>
        <w:t xml:space="preserve">hecho </w:t>
      </w:r>
      <w:r>
        <w:rPr>
          <w:spacing w:val="-2"/>
          <w:w w:val="105"/>
          <w:sz w:val="17"/>
        </w:rPr>
        <w:t xml:space="preserve">de que </w:t>
      </w:r>
      <w:r>
        <w:rPr>
          <w:spacing w:val="-2"/>
          <w:w w:val="105"/>
          <w:sz w:val="17"/>
        </w:rPr>
        <w:t xml:space="preserve">todas </w:t>
      </w:r>
      <w:r>
        <w:rPr>
          <w:spacing w:val="-2"/>
          <w:w w:val="105"/>
          <w:sz w:val="17"/>
        </w:rPr>
        <w:t xml:space="preserve">estas </w:t>
      </w:r>
      <w:r>
        <w:rPr>
          <w:spacing w:val="-2"/>
          <w:w w:val="105"/>
          <w:sz w:val="17"/>
        </w:rPr>
        <w:t xml:space="preserve">tecnologías </w:t>
      </w:r>
      <w:r>
        <w:rPr>
          <w:spacing w:val="-2"/>
          <w:w w:val="105"/>
          <w:sz w:val="17"/>
        </w:rPr>
        <w:t xml:space="preserve">tienen </w:t>
      </w:r>
      <w:r>
        <w:rPr>
          <w:spacing w:val="-2"/>
          <w:w w:val="105"/>
          <w:sz w:val="17"/>
        </w:rPr>
        <w:t xml:space="preserve">el </w:t>
      </w:r>
      <w:r>
        <w:rPr>
          <w:spacing w:val="-2"/>
          <w:w w:val="105"/>
          <w:sz w:val="17"/>
        </w:rPr>
        <w:t xml:space="preserve">potencial </w:t>
      </w:r>
      <w:r>
        <w:rPr>
          <w:spacing w:val="-2"/>
          <w:w w:val="105"/>
          <w:sz w:val="17"/>
        </w:rPr>
        <w:t xml:space="preserve">de </w:t>
      </w:r>
      <w:r>
        <w:rPr>
          <w:spacing w:val="-2"/>
          <w:w w:val="105"/>
          <w:sz w:val="17"/>
        </w:rPr>
        <w:t xml:space="preserve">recopilar </w:t>
      </w:r>
      <w:r>
        <w:rPr>
          <w:spacing w:val="-2"/>
          <w:w w:val="105"/>
          <w:sz w:val="17"/>
        </w:rPr>
        <w:t xml:space="preserve">grandes </w:t>
      </w:r>
      <w:r>
        <w:rPr>
          <w:spacing w:val="-2"/>
          <w:w w:val="105"/>
          <w:sz w:val="17"/>
        </w:rPr>
        <w:t xml:space="preserve">cantidades </w:t>
      </w:r>
      <w:r>
        <w:rPr>
          <w:spacing w:val="-2"/>
          <w:w w:val="105"/>
          <w:sz w:val="17"/>
        </w:rPr>
        <w:t xml:space="preserve">de </w:t>
      </w:r>
      <w:r>
        <w:rPr>
          <w:spacing w:val="-2"/>
          <w:sz w:val="17"/>
        </w:rPr>
        <w:t>datos</w:t>
      </w:r>
      <w:r>
        <w:rPr>
          <w:spacing w:val="-2"/>
          <w:w w:val="105"/>
          <w:sz w:val="17"/>
        </w:rPr>
        <w:t xml:space="preserve"> personales</w:t>
      </w:r>
      <w:r>
        <w:rPr>
          <w:spacing w:val="-2"/>
          <w:sz w:val="17"/>
        </w:rPr>
        <w:t xml:space="preserve">, </w:t>
      </w:r>
      <w:r>
        <w:rPr>
          <w:spacing w:val="-2"/>
          <w:sz w:val="17"/>
        </w:rPr>
        <w:t xml:space="preserve">lo que </w:t>
      </w:r>
      <w:r>
        <w:rPr>
          <w:spacing w:val="-2"/>
          <w:sz w:val="17"/>
        </w:rPr>
        <w:t xml:space="preserve">genera </w:t>
      </w:r>
      <w:r>
        <w:rPr>
          <w:rFonts w:ascii="Arial Black"/>
          <w:spacing w:val="-2"/>
          <w:sz w:val="17"/>
        </w:rPr>
        <w:t xml:space="preserve">preocupaciones </w:t>
      </w:r>
      <w:r>
        <w:rPr>
          <w:rFonts w:ascii="Arial Black"/>
          <w:spacing w:val="-2"/>
          <w:sz w:val="17"/>
        </w:rPr>
        <w:t>sobre la privacidad</w:t>
      </w:r>
      <w:r>
        <w:rPr>
          <w:spacing w:val="-2"/>
          <w:sz w:val="17"/>
        </w:rPr>
        <w:t xml:space="preserve">. </w:t>
      </w:r>
      <w:r>
        <w:rPr>
          <w:spacing w:val="-2"/>
          <w:sz w:val="17"/>
        </w:rPr>
        <w:t xml:space="preserve">En </w:t>
      </w:r>
      <w:r>
        <w:rPr>
          <w:spacing w:val="-2"/>
          <w:sz w:val="17"/>
        </w:rPr>
        <w:t xml:space="preserve">el </w:t>
      </w:r>
      <w:r>
        <w:rPr>
          <w:spacing w:val="-2"/>
          <w:sz w:val="17"/>
        </w:rPr>
        <w:t>caso</w:t>
      </w:r>
      <w:r>
        <w:rPr>
          <w:spacing w:val="-2"/>
          <w:sz w:val="17"/>
        </w:rPr>
        <w:t xml:space="preserve">, </w:t>
      </w:r>
      <w:r>
        <w:rPr>
          <w:spacing w:val="-2"/>
          <w:sz w:val="17"/>
        </w:rPr>
        <w:t xml:space="preserve">por </w:t>
      </w:r>
      <w:r>
        <w:rPr>
          <w:spacing w:val="-2"/>
          <w:sz w:val="17"/>
        </w:rPr>
        <w:t xml:space="preserve">ejemplo, </w:t>
      </w:r>
      <w:r>
        <w:rPr>
          <w:spacing w:val="-2"/>
          <w:sz w:val="17"/>
        </w:rPr>
        <w:t xml:space="preserve">de </w:t>
      </w:r>
      <w:r>
        <w:rPr>
          <w:spacing w:val="-2"/>
          <w:sz w:val="17"/>
        </w:rPr>
        <w:t xml:space="preserve">My </w:t>
      </w:r>
      <w:r>
        <w:rPr>
          <w:spacing w:val="-2"/>
          <w:sz w:val="17"/>
        </w:rPr>
        <w:t xml:space="preserve">AI </w:t>
      </w:r>
      <w:r>
        <w:rPr>
          <w:spacing w:val="-2"/>
          <w:sz w:val="17"/>
        </w:rPr>
        <w:t>de Snapchat</w:t>
      </w:r>
      <w:r>
        <w:rPr>
          <w:spacing w:val="-2"/>
          <w:sz w:val="17"/>
        </w:rPr>
        <w:t xml:space="preserve">, </w:t>
      </w:r>
      <w:r>
        <w:rPr>
          <w:spacing w:val="-2"/>
          <w:sz w:val="17"/>
        </w:rPr>
        <w:t xml:space="preserve">un </w:t>
      </w:r>
      <w:r>
        <w:rPr>
          <w:spacing w:val="-2"/>
          <w:sz w:val="17"/>
        </w:rPr>
        <w:t xml:space="preserve">chatbot </w:t>
      </w:r>
      <w:r>
        <w:rPr>
          <w:spacing w:val="-2"/>
          <w:sz w:val="17"/>
        </w:rPr>
        <w:t xml:space="preserve">obligatorio </w:t>
      </w:r>
      <w:r>
        <w:rPr>
          <w:w w:val="105"/>
          <w:sz w:val="17"/>
        </w:rPr>
        <w:t xml:space="preserve">que </w:t>
      </w:r>
      <w:r>
        <w:rPr>
          <w:w w:val="105"/>
          <w:sz w:val="17"/>
        </w:rPr>
        <w:t xml:space="preserve">a menudo </w:t>
      </w:r>
      <w:r>
        <w:rPr>
          <w:w w:val="105"/>
          <w:sz w:val="17"/>
        </w:rPr>
        <w:t xml:space="preserve">se dirige </w:t>
      </w:r>
      <w:r>
        <w:rPr>
          <w:w w:val="105"/>
          <w:sz w:val="17"/>
        </w:rPr>
        <w:t xml:space="preserve">a </w:t>
      </w:r>
      <w:r>
        <w:rPr>
          <w:w w:val="105"/>
          <w:sz w:val="17"/>
        </w:rPr>
        <w:t xml:space="preserve">los niños, </w:t>
      </w:r>
      <w:r>
        <w:rPr>
          <w:w w:val="105"/>
          <w:sz w:val="17"/>
        </w:rPr>
        <w:t xml:space="preserve">resulta </w:t>
      </w:r>
      <w:r>
        <w:rPr>
          <w:w w:val="105"/>
          <w:sz w:val="17"/>
        </w:rPr>
        <w:t xml:space="preserve">que </w:t>
      </w:r>
      <w:r>
        <w:rPr>
          <w:w w:val="105"/>
          <w:sz w:val="17"/>
        </w:rPr>
        <w:t xml:space="preserve">todos </w:t>
      </w:r>
      <w:r>
        <w:rPr>
          <w:w w:val="105"/>
          <w:sz w:val="17"/>
        </w:rPr>
        <w:t xml:space="preserve">los datos </w:t>
      </w:r>
      <w:r>
        <w:rPr>
          <w:w w:val="105"/>
          <w:sz w:val="17"/>
        </w:rPr>
        <w:t xml:space="preserve">compartidos </w:t>
      </w:r>
      <w:r>
        <w:rPr>
          <w:w w:val="105"/>
          <w:sz w:val="17"/>
        </w:rPr>
        <w:t xml:space="preserve">con </w:t>
      </w:r>
      <w:r>
        <w:rPr>
          <w:w w:val="105"/>
          <w:sz w:val="17"/>
        </w:rPr>
        <w:t xml:space="preserve">My </w:t>
      </w:r>
      <w:r>
        <w:rPr>
          <w:w w:val="105"/>
          <w:sz w:val="17"/>
        </w:rPr>
        <w:t xml:space="preserve">AI </w:t>
      </w:r>
      <w:r>
        <w:rPr>
          <w:w w:val="105"/>
          <w:sz w:val="17"/>
        </w:rPr>
        <w:t xml:space="preserve">se </w:t>
      </w:r>
      <w:r>
        <w:rPr>
          <w:w w:val="105"/>
          <w:sz w:val="17"/>
        </w:rPr>
        <w:t xml:space="preserve">almacenan </w:t>
      </w:r>
      <w:r>
        <w:rPr>
          <w:w w:val="105"/>
          <w:sz w:val="17"/>
        </w:rPr>
        <w:t xml:space="preserve">indefinidamente </w:t>
      </w:r>
      <w:r>
        <w:rPr>
          <w:w w:val="105"/>
          <w:sz w:val="17"/>
        </w:rPr>
        <w:t xml:space="preserve">y </w:t>
      </w:r>
      <w:r>
        <w:rPr>
          <w:w w:val="105"/>
          <w:sz w:val="17"/>
        </w:rPr>
        <w:t xml:space="preserve">se utilizan </w:t>
      </w:r>
      <w:r>
        <w:rPr>
          <w:w w:val="105"/>
          <w:sz w:val="17"/>
        </w:rPr>
        <w:t xml:space="preserve">para </w:t>
      </w:r>
      <w:r>
        <w:rPr>
          <w:sz w:val="17"/>
        </w:rPr>
        <w:t>mejorar los productos de Snap y personalizar tu experiencia, incluyendo los anuncios.</w:t>
      </w:r>
    </w:p>
    <w:p>
      <w:pPr>
        <w:pStyle w:val="BodyText"/>
        <w:spacing w:before="60"/>
      </w:pPr>
    </w:p>
    <w:p>
      <w:pPr>
        <w:pStyle w:val="BodyText"/>
        <w:spacing w:line="280" w:lineRule="auto"/>
        <w:ind w:left="1440" w:right="1532"/>
      </w:pPr>
      <w:r>
        <w:rPr>
          <w:sz w:val="17"/>
        </w:rPr>
        <w:t xml:space="preserve">Esto </w:t>
      </w:r>
      <w:r>
        <w:rPr>
          <w:sz w:val="17"/>
        </w:rPr>
        <w:t xml:space="preserve">suele </w:t>
      </w:r>
      <w:r>
        <w:rPr>
          <w:sz w:val="17"/>
        </w:rPr>
        <w:t xml:space="preserve">ser </w:t>
      </w:r>
      <w:r>
        <w:rPr>
          <w:sz w:val="17"/>
        </w:rPr>
        <w:t xml:space="preserve">la </w:t>
      </w:r>
      <w:r>
        <w:rPr>
          <w:sz w:val="17"/>
        </w:rPr>
        <w:t xml:space="preserve">norma, </w:t>
      </w:r>
      <w:r>
        <w:rPr>
          <w:sz w:val="17"/>
        </w:rPr>
        <w:t xml:space="preserve">no </w:t>
      </w:r>
      <w:r>
        <w:rPr>
          <w:sz w:val="17"/>
        </w:rPr>
        <w:t xml:space="preserve">la </w:t>
      </w:r>
      <w:r>
        <w:rPr>
          <w:sz w:val="17"/>
        </w:rPr>
        <w:t xml:space="preserve">excepción, </w:t>
      </w:r>
      <w:r>
        <w:rPr>
          <w:sz w:val="17"/>
        </w:rPr>
        <w:t xml:space="preserve">y </w:t>
      </w:r>
      <w:r>
        <w:rPr>
          <w:sz w:val="17"/>
        </w:rPr>
        <w:t xml:space="preserve">todas </w:t>
      </w:r>
      <w:r>
        <w:rPr>
          <w:sz w:val="17"/>
        </w:rPr>
        <w:t xml:space="preserve">las empresas </w:t>
      </w:r>
      <w:r>
        <w:rPr>
          <w:sz w:val="17"/>
        </w:rPr>
        <w:t xml:space="preserve">y </w:t>
      </w:r>
      <w:r>
        <w:rPr>
          <w:sz w:val="17"/>
        </w:rPr>
        <w:t xml:space="preserve">personas </w:t>
      </w:r>
      <w:r>
        <w:rPr>
          <w:sz w:val="17"/>
        </w:rPr>
        <w:t xml:space="preserve">que </w:t>
      </w:r>
      <w:r>
        <w:rPr>
          <w:sz w:val="17"/>
        </w:rPr>
        <w:t>compran</w:t>
      </w:r>
      <w:r>
        <w:rPr>
          <w:sz w:val="17"/>
        </w:rPr>
        <w:t xml:space="preserve">, </w:t>
      </w:r>
      <w:r>
        <w:rPr>
          <w:sz w:val="17"/>
        </w:rPr>
        <w:t xml:space="preserve">desarrollan </w:t>
      </w:r>
      <w:r>
        <w:rPr>
          <w:sz w:val="17"/>
        </w:rPr>
        <w:t>o utilizan la IA deben considerar las violaciones de la privacidad como un riesgo.</w:t>
      </w:r>
    </w:p>
    <w:p>
      <w:pPr>
        <w:pStyle w:val="BodyText"/>
        <w:spacing w:before="104"/>
      </w:pPr>
    </w:p>
    <w:p>
      <w:pPr>
        <w:pStyle w:val="Heading4"/>
        <w:rPr>
          <w:b w:val="0"/>
        </w:rPr>
      </w:pPr>
      <w:bookmarkStart w:id="49" w:name="Authorship and Responsibility "/>
      <w:bookmarkEnd w:id="49"/>
      <w:r>
        <w:rPr>
          <w:b w:val="0"/>
          <w:color w:val="111A25"/>
          <w:w w:val="90"/>
          <w:sz w:val="21"/>
        </w:rPr>
        <w:t xml:space="preserve">Autoría </w:t>
      </w:r>
      <w:r>
        <w:rPr>
          <w:b w:val="0"/>
          <w:color w:val="111A25"/>
          <w:w w:val="90"/>
          <w:sz w:val="21"/>
        </w:rPr>
        <w:t xml:space="preserve">y </w:t>
      </w:r>
      <w:r>
        <w:rPr>
          <w:b w:val="0"/>
          <w:color w:val="111A25"/>
          <w:spacing w:val="-2"/>
          <w:w w:val="90"/>
          <w:sz w:val="21"/>
        </w:rPr>
        <w:t>responsabilidad</w:t>
      </w:r>
    </w:p>
    <w:p>
      <w:pPr>
        <w:pStyle w:val="BodyText"/>
        <w:spacing w:before="257" w:line="268" w:lineRule="auto"/>
        <w:ind w:left="1440" w:right="1962"/>
        <w:jc w:val="both"/>
      </w:pPr>
      <w:r>
        <w:rPr>
          <w:spacing w:val="-2"/>
          <w:sz w:val="17"/>
        </w:rPr>
        <w:t xml:space="preserve">Nuestro </w:t>
      </w:r>
      <w:r>
        <w:rPr>
          <w:spacing w:val="-2"/>
          <w:sz w:val="17"/>
        </w:rPr>
        <w:t xml:space="preserve">último </w:t>
      </w:r>
      <w:r>
        <w:rPr>
          <w:spacing w:val="-2"/>
          <w:sz w:val="17"/>
        </w:rPr>
        <w:t xml:space="preserve">tipo </w:t>
      </w:r>
      <w:r>
        <w:rPr>
          <w:spacing w:val="-2"/>
          <w:sz w:val="17"/>
        </w:rPr>
        <w:t xml:space="preserve">de </w:t>
      </w:r>
      <w:r>
        <w:rPr>
          <w:spacing w:val="-2"/>
          <w:sz w:val="17"/>
        </w:rPr>
        <w:t xml:space="preserve">riesgo </w:t>
      </w:r>
      <w:r>
        <w:rPr>
          <w:spacing w:val="-2"/>
          <w:sz w:val="17"/>
        </w:rPr>
        <w:t xml:space="preserve">ético </w:t>
      </w:r>
      <w:r>
        <w:rPr>
          <w:spacing w:val="-2"/>
          <w:sz w:val="17"/>
        </w:rPr>
        <w:t xml:space="preserve">tiene </w:t>
      </w:r>
      <w:r>
        <w:rPr>
          <w:spacing w:val="-2"/>
          <w:sz w:val="17"/>
        </w:rPr>
        <w:t xml:space="preserve">que ver con </w:t>
      </w:r>
      <w:r>
        <w:rPr>
          <w:rFonts w:ascii="Arial Black"/>
          <w:spacing w:val="-2"/>
          <w:sz w:val="17"/>
        </w:rPr>
        <w:t xml:space="preserve">la autoría </w:t>
      </w:r>
      <w:r>
        <w:rPr>
          <w:rFonts w:ascii="Arial Black"/>
          <w:spacing w:val="-2"/>
          <w:sz w:val="17"/>
        </w:rPr>
        <w:t xml:space="preserve">y </w:t>
      </w:r>
      <w:r>
        <w:rPr>
          <w:rFonts w:ascii="Arial Black"/>
          <w:spacing w:val="-2"/>
          <w:sz w:val="17"/>
        </w:rPr>
        <w:t>la responsabilidad</w:t>
      </w:r>
      <w:r>
        <w:rPr>
          <w:spacing w:val="-2"/>
          <w:sz w:val="17"/>
        </w:rPr>
        <w:t xml:space="preserve">. </w:t>
      </w:r>
      <w:r>
        <w:rPr>
          <w:spacing w:val="-2"/>
          <w:sz w:val="17"/>
        </w:rPr>
        <w:t xml:space="preserve">Muchas </w:t>
      </w:r>
      <w:r>
        <w:rPr>
          <w:spacing w:val="-2"/>
          <w:sz w:val="17"/>
        </w:rPr>
        <w:t xml:space="preserve">de </w:t>
      </w:r>
      <w:r>
        <w:rPr>
          <w:spacing w:val="-2"/>
          <w:sz w:val="17"/>
        </w:rPr>
        <w:t xml:space="preserve">estas </w:t>
      </w:r>
      <w:r>
        <w:rPr>
          <w:spacing w:val="-2"/>
          <w:sz w:val="17"/>
        </w:rPr>
        <w:t xml:space="preserve">nuevas </w:t>
      </w:r>
      <w:r>
        <w:rPr>
          <w:spacing w:val="-2"/>
          <w:sz w:val="17"/>
        </w:rPr>
        <w:t xml:space="preserve">herramientas </w:t>
      </w:r>
      <w:r>
        <w:rPr>
          <w:spacing w:val="-2"/>
          <w:sz w:val="17"/>
        </w:rPr>
        <w:t xml:space="preserve">plantean </w:t>
      </w:r>
      <w:r>
        <w:rPr>
          <w:sz w:val="17"/>
        </w:rPr>
        <w:t xml:space="preserve">dudas </w:t>
      </w:r>
      <w:r>
        <w:rPr>
          <w:sz w:val="17"/>
        </w:rPr>
        <w:t xml:space="preserve">sobre </w:t>
      </w:r>
      <w:r>
        <w:rPr>
          <w:sz w:val="17"/>
        </w:rPr>
        <w:t xml:space="preserve">la autoría, </w:t>
      </w:r>
      <w:r>
        <w:rPr>
          <w:sz w:val="17"/>
        </w:rPr>
        <w:t xml:space="preserve">lo que </w:t>
      </w:r>
      <w:r>
        <w:rPr>
          <w:sz w:val="17"/>
        </w:rPr>
        <w:t xml:space="preserve">fácilmente </w:t>
      </w:r>
      <w:r>
        <w:rPr>
          <w:sz w:val="17"/>
        </w:rPr>
        <w:t xml:space="preserve">puede </w:t>
      </w:r>
      <w:r>
        <w:rPr>
          <w:sz w:val="17"/>
        </w:rPr>
        <w:t xml:space="preserve">derivar </w:t>
      </w:r>
      <w:r>
        <w:rPr>
          <w:sz w:val="17"/>
        </w:rPr>
        <w:t xml:space="preserve">en </w:t>
      </w:r>
      <w:r>
        <w:rPr>
          <w:sz w:val="17"/>
        </w:rPr>
        <w:t xml:space="preserve">cuestiones </w:t>
      </w:r>
      <w:r>
        <w:rPr>
          <w:sz w:val="17"/>
        </w:rPr>
        <w:t xml:space="preserve">legales </w:t>
      </w:r>
      <w:r>
        <w:rPr>
          <w:sz w:val="17"/>
        </w:rPr>
        <w:t xml:space="preserve">sobre </w:t>
      </w:r>
      <w:r>
        <w:rPr>
          <w:sz w:val="17"/>
        </w:rPr>
        <w:t xml:space="preserve">los derechos de autor </w:t>
      </w:r>
      <w:r>
        <w:rPr>
          <w:sz w:val="17"/>
        </w:rPr>
        <w:t xml:space="preserve">y </w:t>
      </w:r>
      <w:r>
        <w:rPr>
          <w:sz w:val="17"/>
        </w:rPr>
        <w:t xml:space="preserve">su </w:t>
      </w:r>
      <w:r>
        <w:rPr>
          <w:w w:val="105"/>
          <w:sz w:val="17"/>
        </w:rPr>
        <w:t xml:space="preserve">infracción. </w:t>
      </w:r>
      <w:r>
        <w:rPr>
          <w:w w:val="105"/>
          <w:sz w:val="17"/>
        </w:rPr>
        <w:t xml:space="preserve">Esto </w:t>
      </w:r>
      <w:r>
        <w:rPr>
          <w:w w:val="105"/>
          <w:sz w:val="17"/>
        </w:rPr>
        <w:t xml:space="preserve">puede </w:t>
      </w:r>
      <w:r>
        <w:rPr>
          <w:w w:val="105"/>
          <w:sz w:val="17"/>
        </w:rPr>
        <w:t xml:space="preserve">ir </w:t>
      </w:r>
      <w:r>
        <w:rPr>
          <w:w w:val="105"/>
          <w:sz w:val="17"/>
        </w:rPr>
        <w:t xml:space="preserve">en </w:t>
      </w:r>
      <w:r>
        <w:rPr>
          <w:w w:val="105"/>
          <w:sz w:val="17"/>
        </w:rPr>
        <w:t xml:space="preserve">dos </w:t>
      </w:r>
      <w:r>
        <w:rPr>
          <w:w w:val="105"/>
          <w:sz w:val="17"/>
        </w:rPr>
        <w:t>direcciones:</w:t>
      </w:r>
    </w:p>
    <w:p>
      <w:pPr>
        <w:pStyle w:val="BodyText"/>
        <w:spacing w:before="19"/>
      </w:pPr>
    </w:p>
    <w:p>
      <w:pPr>
        <w:pStyle w:val="ListParagraph"/>
        <w:numPr>
          <w:ilvl w:val="0"/>
          <w:numId w:val="9"/>
        </w:numPr>
        <w:tabs>
          <w:tab w:val="left" w:pos="1608"/>
        </w:tabs>
        <w:spacing w:before="0" w:after="0" w:line="256" w:lineRule="auto"/>
        <w:ind w:left="1440" w:right="1807" w:firstLine="0"/>
        <w:jc w:val="left"/>
        <w:rPr>
          <w:sz w:val="20"/>
        </w:rPr>
      </w:pPr>
      <w:r>
        <w:rPr>
          <w:rFonts w:ascii="Arial Black" w:hAnsi="Arial Black"/>
          <w:spacing w:val="-4"/>
          <w:sz w:val="17"/>
        </w:rPr>
        <w:t xml:space="preserve">Determinación </w:t>
      </w:r>
      <w:r>
        <w:rPr>
          <w:rFonts w:ascii="Arial Black" w:hAnsi="Arial Black"/>
          <w:spacing w:val="-4"/>
          <w:sz w:val="17"/>
        </w:rPr>
        <w:t>de</w:t>
      </w:r>
      <w:r>
        <w:rPr>
          <w:rFonts w:ascii="Arial Black" w:hAnsi="Arial Black"/>
          <w:spacing w:val="-4"/>
          <w:sz w:val="17"/>
        </w:rPr>
        <w:t xml:space="preserve"> la autoría </w:t>
      </w:r>
      <w:r>
        <w:rPr>
          <w:rFonts w:ascii="Arial Black" w:hAnsi="Arial Black"/>
          <w:spacing w:val="-4"/>
          <w:sz w:val="17"/>
        </w:rPr>
        <w:t xml:space="preserve">del contenido </w:t>
      </w:r>
      <w:r>
        <w:rPr>
          <w:rFonts w:ascii="Arial Black" w:hAnsi="Arial Black"/>
          <w:spacing w:val="-4"/>
          <w:sz w:val="17"/>
        </w:rPr>
        <w:t>generado por IA</w:t>
      </w:r>
      <w:r>
        <w:rPr>
          <w:rFonts w:ascii="Arial Black" w:hAnsi="Arial Black"/>
          <w:spacing w:val="-4"/>
          <w:sz w:val="17"/>
        </w:rPr>
        <w:t xml:space="preserve">: </w:t>
      </w:r>
      <w:r>
        <w:rPr>
          <w:spacing w:val="-4"/>
          <w:sz w:val="17"/>
        </w:rPr>
        <w:t xml:space="preserve">¿Quién </w:t>
      </w:r>
      <w:r>
        <w:rPr>
          <w:spacing w:val="-4"/>
          <w:sz w:val="17"/>
        </w:rPr>
        <w:t xml:space="preserve">es </w:t>
      </w:r>
      <w:r>
        <w:rPr>
          <w:spacing w:val="-4"/>
          <w:sz w:val="17"/>
        </w:rPr>
        <w:t xml:space="preserve">el </w:t>
      </w:r>
      <w:r>
        <w:rPr>
          <w:spacing w:val="-4"/>
          <w:sz w:val="17"/>
        </w:rPr>
        <w:t xml:space="preserve">autor </w:t>
      </w:r>
      <w:r>
        <w:rPr>
          <w:spacing w:val="-4"/>
          <w:sz w:val="17"/>
        </w:rPr>
        <w:t xml:space="preserve">de </w:t>
      </w:r>
      <w:r>
        <w:rPr>
          <w:spacing w:val="-4"/>
          <w:sz w:val="17"/>
        </w:rPr>
        <w:t xml:space="preserve">un </w:t>
      </w:r>
      <w:r>
        <w:rPr>
          <w:sz w:val="17"/>
        </w:rPr>
        <w:t xml:space="preserve">contenido </w:t>
      </w:r>
      <w:r>
        <w:rPr>
          <w:spacing w:val="-4"/>
          <w:sz w:val="17"/>
        </w:rPr>
        <w:t xml:space="preserve">específico </w:t>
      </w:r>
      <w:r>
        <w:rPr>
          <w:spacing w:val="-4"/>
          <w:sz w:val="17"/>
        </w:rPr>
        <w:t>generado por IA</w:t>
      </w:r>
      <w:r>
        <w:rPr>
          <w:sz w:val="17"/>
        </w:rPr>
        <w:t>, ya sea texto, imágenes, vídeo o sonido?</w:t>
      </w:r>
    </w:p>
    <w:p>
      <w:pPr>
        <w:pStyle w:val="BodyText"/>
        <w:spacing w:before="32"/>
      </w:pPr>
    </w:p>
    <w:p>
      <w:pPr>
        <w:pStyle w:val="ListParagraph"/>
        <w:numPr>
          <w:ilvl w:val="0"/>
          <w:numId w:val="9"/>
        </w:numPr>
        <w:tabs>
          <w:tab w:val="left" w:pos="1651"/>
        </w:tabs>
        <w:spacing w:before="0" w:after="0" w:line="273" w:lineRule="auto"/>
        <w:ind w:left="1440" w:right="1507" w:firstLine="0"/>
        <w:jc w:val="left"/>
        <w:rPr>
          <w:sz w:val="20"/>
        </w:rPr>
      </w:pPr>
      <w:r>
        <w:rPr>
          <w:rFonts w:ascii="Arial Black"/>
          <w:spacing w:val="-4"/>
          <w:sz w:val="17"/>
        </w:rPr>
        <w:t xml:space="preserve">Derechos </w:t>
      </w:r>
      <w:r>
        <w:rPr>
          <w:rFonts w:ascii="Arial Black"/>
          <w:spacing w:val="-4"/>
          <w:sz w:val="17"/>
        </w:rPr>
        <w:t xml:space="preserve">de </w:t>
      </w:r>
      <w:r>
        <w:rPr>
          <w:spacing w:val="-4"/>
          <w:sz w:val="17"/>
        </w:rPr>
        <w:t>los</w:t>
      </w:r>
      <w:r>
        <w:rPr>
          <w:rFonts w:ascii="Arial Black"/>
          <w:spacing w:val="-4"/>
          <w:sz w:val="17"/>
        </w:rPr>
        <w:t xml:space="preserve"> creadores </w:t>
      </w:r>
      <w:r>
        <w:rPr>
          <w:rFonts w:ascii="Arial Black"/>
          <w:spacing w:val="-4"/>
          <w:sz w:val="17"/>
        </w:rPr>
        <w:t xml:space="preserve">de contenido </w:t>
      </w:r>
      <w:r>
        <w:rPr>
          <w:rFonts w:ascii="Arial Black"/>
          <w:spacing w:val="-4"/>
          <w:sz w:val="17"/>
        </w:rPr>
        <w:t>original</w:t>
      </w:r>
      <w:r>
        <w:rPr>
          <w:rFonts w:ascii="Arial Black"/>
          <w:spacing w:val="-4"/>
          <w:sz w:val="17"/>
        </w:rPr>
        <w:t xml:space="preserve">: </w:t>
      </w:r>
      <w:r>
        <w:rPr>
          <w:spacing w:val="-2"/>
          <w:w w:val="105"/>
          <w:sz w:val="17"/>
        </w:rPr>
        <w:t>¿</w:t>
      </w:r>
      <w:r>
        <w:rPr>
          <w:spacing w:val="-4"/>
          <w:sz w:val="17"/>
        </w:rPr>
        <w:t xml:space="preserve">Cuáles son los posibles derechos de quienes produjeron el </w:t>
      </w:r>
      <w:r>
        <w:rPr>
          <w:spacing w:val="-2"/>
          <w:w w:val="105"/>
          <w:sz w:val="17"/>
        </w:rPr>
        <w:t>contenido</w:t>
      </w:r>
      <w:r>
        <w:rPr>
          <w:spacing w:val="-4"/>
          <w:sz w:val="17"/>
        </w:rPr>
        <w:t xml:space="preserve"> original </w:t>
      </w:r>
      <w:r>
        <w:rPr>
          <w:spacing w:val="-2"/>
          <w:w w:val="105"/>
          <w:sz w:val="17"/>
        </w:rPr>
        <w:t xml:space="preserve">con el que </w:t>
      </w:r>
      <w:r>
        <w:rPr>
          <w:spacing w:val="-2"/>
          <w:w w:val="105"/>
          <w:sz w:val="17"/>
        </w:rPr>
        <w:t xml:space="preserve">se </w:t>
      </w:r>
      <w:r>
        <w:rPr>
          <w:spacing w:val="-2"/>
          <w:w w:val="105"/>
          <w:sz w:val="17"/>
        </w:rPr>
        <w:t xml:space="preserve">entrenaron </w:t>
      </w:r>
      <w:r>
        <w:rPr>
          <w:spacing w:val="-2"/>
          <w:w w:val="105"/>
          <w:sz w:val="17"/>
        </w:rPr>
        <w:t xml:space="preserve">algunos </w:t>
      </w:r>
      <w:r>
        <w:rPr>
          <w:spacing w:val="-2"/>
          <w:w w:val="105"/>
          <w:sz w:val="17"/>
        </w:rPr>
        <w:t xml:space="preserve">de </w:t>
      </w:r>
      <w:r>
        <w:rPr>
          <w:spacing w:val="-2"/>
          <w:w w:val="105"/>
          <w:sz w:val="17"/>
        </w:rPr>
        <w:t xml:space="preserve">estos </w:t>
      </w:r>
      <w:r>
        <w:rPr>
          <w:spacing w:val="-2"/>
          <w:w w:val="105"/>
          <w:sz w:val="17"/>
        </w:rPr>
        <w:t>modelos</w:t>
      </w:r>
      <w:r>
        <w:rPr>
          <w:spacing w:val="-2"/>
          <w:w w:val="105"/>
          <w:sz w:val="17"/>
        </w:rPr>
        <w:t xml:space="preserve">, </w:t>
      </w:r>
      <w:r>
        <w:rPr>
          <w:spacing w:val="-2"/>
          <w:w w:val="105"/>
          <w:sz w:val="17"/>
        </w:rPr>
        <w:t xml:space="preserve">y </w:t>
      </w:r>
      <w:r>
        <w:rPr>
          <w:spacing w:val="-2"/>
          <w:w w:val="105"/>
          <w:sz w:val="17"/>
        </w:rPr>
        <w:t xml:space="preserve">la </w:t>
      </w:r>
      <w:r>
        <w:rPr>
          <w:spacing w:val="-2"/>
          <w:w w:val="105"/>
          <w:sz w:val="17"/>
        </w:rPr>
        <w:t xml:space="preserve">posible </w:t>
      </w:r>
      <w:r>
        <w:rPr>
          <w:spacing w:val="-2"/>
          <w:w w:val="105"/>
          <w:sz w:val="17"/>
        </w:rPr>
        <w:t xml:space="preserve">violación </w:t>
      </w:r>
      <w:r>
        <w:rPr>
          <w:spacing w:val="-2"/>
          <w:w w:val="105"/>
          <w:sz w:val="17"/>
        </w:rPr>
        <w:t xml:space="preserve">de </w:t>
      </w:r>
      <w:r>
        <w:rPr>
          <w:spacing w:val="-2"/>
          <w:w w:val="105"/>
          <w:sz w:val="17"/>
        </w:rPr>
        <w:t xml:space="preserve">sus </w:t>
      </w:r>
      <w:r>
        <w:rPr>
          <w:spacing w:val="-2"/>
          <w:w w:val="105"/>
          <w:sz w:val="17"/>
        </w:rPr>
        <w:t xml:space="preserve">derechos? </w:t>
      </w:r>
      <w:r>
        <w:rPr>
          <w:spacing w:val="-2"/>
          <w:w w:val="105"/>
          <w:sz w:val="17"/>
        </w:rPr>
        <w:t xml:space="preserve">Esto </w:t>
      </w:r>
      <w:r>
        <w:rPr>
          <w:sz w:val="17"/>
        </w:rPr>
        <w:t xml:space="preserve">también se extiende a preguntas sobre qué sucede cuando un modelo es capaz de imitar el estilo de un artista hasta tal </w:t>
      </w:r>
      <w:r>
        <w:rPr>
          <w:w w:val="105"/>
          <w:sz w:val="17"/>
        </w:rPr>
        <w:t xml:space="preserve">punto </w:t>
      </w:r>
      <w:r>
        <w:rPr>
          <w:w w:val="105"/>
          <w:sz w:val="17"/>
        </w:rPr>
        <w:t xml:space="preserve">que </w:t>
      </w:r>
      <w:r>
        <w:rPr>
          <w:w w:val="105"/>
          <w:sz w:val="17"/>
        </w:rPr>
        <w:t xml:space="preserve">no podemos </w:t>
      </w:r>
      <w:r>
        <w:rPr>
          <w:w w:val="105"/>
          <w:sz w:val="17"/>
        </w:rPr>
        <w:t xml:space="preserve">distinguir </w:t>
      </w:r>
      <w:r>
        <w:rPr>
          <w:w w:val="105"/>
          <w:sz w:val="17"/>
        </w:rPr>
        <w:t xml:space="preserve">la </w:t>
      </w:r>
      <w:r>
        <w:rPr>
          <w:w w:val="105"/>
          <w:sz w:val="17"/>
        </w:rPr>
        <w:t>diferencia.</w:t>
      </w:r>
    </w:p>
    <w:p>
      <w:pPr>
        <w:pStyle w:val="BodyText"/>
        <w:spacing w:before="45"/>
      </w:pPr>
    </w:p>
    <w:p>
      <w:pPr>
        <w:pStyle w:val="BodyText"/>
        <w:ind w:left="1440"/>
      </w:pPr>
      <w:r>
        <w:rPr>
          <w:sz w:val="17"/>
        </w:rPr>
        <w:t xml:space="preserve">También </w:t>
      </w:r>
      <w:r>
        <w:rPr>
          <w:sz w:val="17"/>
        </w:rPr>
        <w:t xml:space="preserve">plantea </w:t>
      </w:r>
      <w:r>
        <w:rPr>
          <w:sz w:val="17"/>
        </w:rPr>
        <w:t xml:space="preserve">la </w:t>
      </w:r>
      <w:r>
        <w:rPr>
          <w:sz w:val="17"/>
        </w:rPr>
        <w:t xml:space="preserve">cuestión </w:t>
      </w:r>
      <w:r>
        <w:rPr>
          <w:sz w:val="17"/>
        </w:rPr>
        <w:t xml:space="preserve">de </w:t>
      </w:r>
      <w:r>
        <w:rPr>
          <w:sz w:val="17"/>
        </w:rPr>
        <w:t xml:space="preserve">quién es </w:t>
      </w:r>
      <w:r>
        <w:rPr>
          <w:sz w:val="17"/>
        </w:rPr>
        <w:t xml:space="preserve">responsable </w:t>
      </w:r>
      <w:r>
        <w:rPr>
          <w:sz w:val="17"/>
        </w:rPr>
        <w:t xml:space="preserve">de </w:t>
      </w:r>
      <w:r>
        <w:rPr>
          <w:sz w:val="17"/>
        </w:rPr>
        <w:t xml:space="preserve">los </w:t>
      </w:r>
      <w:r>
        <w:rPr>
          <w:sz w:val="17"/>
        </w:rPr>
        <w:t xml:space="preserve">efectos </w:t>
      </w:r>
      <w:r>
        <w:rPr>
          <w:sz w:val="17"/>
        </w:rPr>
        <w:t xml:space="preserve">de </w:t>
      </w:r>
      <w:r>
        <w:rPr>
          <w:sz w:val="17"/>
        </w:rPr>
        <w:t xml:space="preserve">los </w:t>
      </w:r>
      <w:r>
        <w:rPr>
          <w:sz w:val="17"/>
        </w:rPr>
        <w:t xml:space="preserve">resultados </w:t>
      </w:r>
      <w:r>
        <w:rPr>
          <w:sz w:val="17"/>
        </w:rPr>
        <w:t xml:space="preserve">creados </w:t>
      </w:r>
      <w:r>
        <w:rPr>
          <w:sz w:val="17"/>
        </w:rPr>
        <w:t xml:space="preserve">por </w:t>
      </w:r>
      <w:r>
        <w:rPr>
          <w:spacing w:val="-5"/>
          <w:sz w:val="17"/>
        </w:rPr>
        <w:t xml:space="preserve">la IA </w:t>
      </w:r>
      <w:r>
        <w:rPr>
          <w:sz w:val="17"/>
        </w:rPr>
        <w:t>generativa</w:t>
      </w:r>
      <w:r>
        <w:rPr>
          <w:spacing w:val="-5"/>
          <w:sz w:val="17"/>
        </w:rPr>
        <w:t>.</w:t>
      </w:r>
    </w:p>
    <w:p>
      <w:pPr>
        <w:pStyle w:val="BodyText"/>
        <w:spacing w:before="142"/>
      </w:pPr>
    </w:p>
    <w:p>
      <w:pPr>
        <w:pStyle w:val="Heading4"/>
        <w:rPr>
          <w:b w:val="0"/>
        </w:rPr>
      </w:pPr>
      <w:r>
        <w:rPr>
          <w:b w:val="0"/>
          <w:color w:val="111A25"/>
          <w:spacing w:val="-2"/>
          <w:sz w:val="21"/>
        </w:rPr>
        <w:t xml:space="preserve">Consideraciones </w:t>
      </w:r>
      <w:r>
        <w:rPr>
          <w:b w:val="0"/>
          <w:color w:val="111A25"/>
          <w:spacing w:val="-6"/>
          <w:w w:val="90"/>
          <w:sz w:val="21"/>
        </w:rPr>
        <w:t>clave</w:t>
      </w:r>
    </w:p>
    <w:p>
      <w:pPr>
        <w:pStyle w:val="BodyText"/>
        <w:spacing w:before="289" w:line="280" w:lineRule="auto"/>
        <w:ind w:left="1440" w:right="1438"/>
      </w:pPr>
      <w:r>
        <w:rPr>
          <w:sz w:val="17"/>
        </w:rPr>
        <w:t xml:space="preserve">Cabe </w:t>
      </w:r>
      <w:r>
        <w:rPr>
          <w:sz w:val="17"/>
        </w:rPr>
        <w:t xml:space="preserve">señalar </w:t>
      </w:r>
      <w:r>
        <w:rPr>
          <w:sz w:val="17"/>
        </w:rPr>
        <w:t xml:space="preserve">que, </w:t>
      </w:r>
      <w:r>
        <w:rPr>
          <w:sz w:val="17"/>
        </w:rPr>
        <w:t xml:space="preserve">si bien </w:t>
      </w:r>
      <w:r>
        <w:rPr>
          <w:sz w:val="17"/>
        </w:rPr>
        <w:t xml:space="preserve">algunos </w:t>
      </w:r>
      <w:r>
        <w:rPr>
          <w:sz w:val="17"/>
        </w:rPr>
        <w:t xml:space="preserve">de </w:t>
      </w:r>
      <w:r>
        <w:rPr>
          <w:sz w:val="17"/>
        </w:rPr>
        <w:t xml:space="preserve">estos </w:t>
      </w:r>
      <w:r>
        <w:rPr>
          <w:sz w:val="17"/>
        </w:rPr>
        <w:t xml:space="preserve">problemas </w:t>
      </w:r>
      <w:r>
        <w:rPr>
          <w:sz w:val="17"/>
        </w:rPr>
        <w:t xml:space="preserve">son </w:t>
      </w:r>
      <w:r>
        <w:rPr>
          <w:sz w:val="17"/>
        </w:rPr>
        <w:t xml:space="preserve">mucho </w:t>
      </w:r>
      <w:r>
        <w:rPr>
          <w:sz w:val="17"/>
        </w:rPr>
        <w:t xml:space="preserve">más </w:t>
      </w:r>
      <w:r>
        <w:rPr>
          <w:sz w:val="17"/>
        </w:rPr>
        <w:t xml:space="preserve">evidentes </w:t>
      </w:r>
      <w:r>
        <w:rPr>
          <w:sz w:val="17"/>
        </w:rPr>
        <w:t xml:space="preserve">en </w:t>
      </w:r>
      <w:r>
        <w:rPr>
          <w:sz w:val="17"/>
        </w:rPr>
        <w:t xml:space="preserve">la IA </w:t>
      </w:r>
      <w:r>
        <w:rPr>
          <w:sz w:val="17"/>
        </w:rPr>
        <w:t>generativa</w:t>
      </w:r>
      <w:r>
        <w:rPr>
          <w:sz w:val="17"/>
        </w:rPr>
        <w:t xml:space="preserve">, </w:t>
      </w:r>
      <w:r>
        <w:rPr>
          <w:sz w:val="17"/>
        </w:rPr>
        <w:t xml:space="preserve">la mayoría de </w:t>
      </w:r>
      <w:r>
        <w:rPr>
          <w:sz w:val="17"/>
        </w:rPr>
        <w:t xml:space="preserve">ellos </w:t>
      </w:r>
      <w:r>
        <w:rPr>
          <w:sz w:val="17"/>
        </w:rPr>
        <w:t xml:space="preserve">son </w:t>
      </w:r>
      <w:r>
        <w:rPr>
          <w:sz w:val="17"/>
        </w:rPr>
        <w:t xml:space="preserve">relevantes </w:t>
      </w:r>
      <w:r>
        <w:rPr>
          <w:sz w:val="17"/>
        </w:rPr>
        <w:t xml:space="preserve">para </w:t>
      </w:r>
      <w:r>
        <w:rPr>
          <w:sz w:val="17"/>
        </w:rPr>
        <w:t xml:space="preserve">todos </w:t>
      </w:r>
      <w:r>
        <w:rPr>
          <w:sz w:val="17"/>
        </w:rPr>
        <w:t xml:space="preserve">los tipos </w:t>
      </w:r>
      <w:r>
        <w:rPr>
          <w:sz w:val="17"/>
        </w:rPr>
        <w:t xml:space="preserve">de </w:t>
      </w:r>
      <w:r>
        <w:rPr>
          <w:sz w:val="17"/>
        </w:rPr>
        <w:t xml:space="preserve">IA. </w:t>
      </w:r>
      <w:r>
        <w:rPr>
          <w:sz w:val="17"/>
        </w:rPr>
        <w:t xml:space="preserve">Las preocupaciones </w:t>
      </w:r>
      <w:r>
        <w:rPr>
          <w:sz w:val="17"/>
        </w:rPr>
        <w:t xml:space="preserve">sobre </w:t>
      </w:r>
      <w:r>
        <w:rPr>
          <w:sz w:val="17"/>
        </w:rPr>
        <w:t xml:space="preserve">la privacidad, </w:t>
      </w:r>
      <w:r>
        <w:rPr>
          <w:sz w:val="17"/>
        </w:rPr>
        <w:t xml:space="preserve">la transparencia </w:t>
      </w:r>
      <w:r>
        <w:rPr>
          <w:sz w:val="17"/>
        </w:rPr>
        <w:t xml:space="preserve">y </w:t>
      </w:r>
      <w:r>
        <w:rPr>
          <w:sz w:val="17"/>
        </w:rPr>
        <w:t xml:space="preserve">la equidad, </w:t>
      </w:r>
      <w:r>
        <w:rPr>
          <w:sz w:val="17"/>
        </w:rPr>
        <w:t xml:space="preserve">por </w:t>
      </w:r>
      <w:r>
        <w:rPr>
          <w:sz w:val="17"/>
        </w:rPr>
        <w:t xml:space="preserve">ejemplo, </w:t>
      </w:r>
      <w:r>
        <w:rPr>
          <w:spacing w:val="-2"/>
          <w:w w:val="105"/>
          <w:sz w:val="17"/>
        </w:rPr>
        <w:t xml:space="preserve">siempre </w:t>
      </w:r>
      <w:r>
        <w:rPr>
          <w:spacing w:val="-2"/>
          <w:w w:val="105"/>
          <w:sz w:val="17"/>
        </w:rPr>
        <w:t xml:space="preserve">deben </w:t>
      </w:r>
      <w:r>
        <w:rPr>
          <w:spacing w:val="-2"/>
          <w:w w:val="105"/>
          <w:sz w:val="17"/>
        </w:rPr>
        <w:t xml:space="preserve">tenerse </w:t>
      </w:r>
      <w:r>
        <w:rPr>
          <w:spacing w:val="-2"/>
          <w:w w:val="105"/>
          <w:sz w:val="17"/>
        </w:rPr>
        <w:t xml:space="preserve">en cuenta </w:t>
      </w:r>
      <w:r>
        <w:rPr>
          <w:spacing w:val="-2"/>
          <w:w w:val="105"/>
          <w:sz w:val="17"/>
        </w:rPr>
        <w:t xml:space="preserve">independientemente </w:t>
      </w:r>
      <w:r>
        <w:rPr>
          <w:spacing w:val="-2"/>
          <w:w w:val="105"/>
          <w:sz w:val="17"/>
        </w:rPr>
        <w:t xml:space="preserve">del </w:t>
      </w:r>
      <w:r>
        <w:rPr>
          <w:spacing w:val="-2"/>
          <w:w w:val="105"/>
          <w:sz w:val="17"/>
        </w:rPr>
        <w:t xml:space="preserve">tipo </w:t>
      </w:r>
      <w:r>
        <w:rPr>
          <w:spacing w:val="-2"/>
          <w:w w:val="105"/>
          <w:sz w:val="17"/>
        </w:rPr>
        <w:t xml:space="preserve">de </w:t>
      </w:r>
      <w:r>
        <w:rPr>
          <w:spacing w:val="-2"/>
          <w:w w:val="105"/>
          <w:sz w:val="17"/>
        </w:rPr>
        <w:t>IA.</w:t>
      </w:r>
    </w:p>
    <w:p>
      <w:pPr>
        <w:pStyle w:val="BodyText"/>
        <w:spacing w:before="43"/>
      </w:pPr>
    </w:p>
    <w:p>
      <w:pPr>
        <w:pStyle w:val="BodyText"/>
        <w:spacing w:line="280" w:lineRule="auto"/>
        <w:ind w:left="1440" w:right="1438"/>
      </w:pPr>
      <w:r>
        <w:rPr>
          <w:sz w:val="17"/>
        </w:rPr>
        <w:t xml:space="preserve">También </w:t>
      </w:r>
      <w:r>
        <w:rPr>
          <w:sz w:val="17"/>
        </w:rPr>
        <w:t xml:space="preserve">hay </w:t>
      </w:r>
      <w:r>
        <w:rPr>
          <w:sz w:val="17"/>
        </w:rPr>
        <w:t xml:space="preserve">que </w:t>
      </w:r>
      <w:r>
        <w:rPr>
          <w:sz w:val="17"/>
        </w:rPr>
        <w:t xml:space="preserve">destacar </w:t>
      </w:r>
      <w:r>
        <w:rPr>
          <w:sz w:val="17"/>
        </w:rPr>
        <w:t xml:space="preserve">que </w:t>
      </w:r>
      <w:r>
        <w:rPr>
          <w:sz w:val="17"/>
        </w:rPr>
        <w:t xml:space="preserve">no </w:t>
      </w:r>
      <w:r>
        <w:rPr>
          <w:sz w:val="17"/>
        </w:rPr>
        <w:t xml:space="preserve">basta </w:t>
      </w:r>
      <w:r>
        <w:rPr>
          <w:sz w:val="17"/>
        </w:rPr>
        <w:t xml:space="preserve">con </w:t>
      </w:r>
      <w:r>
        <w:rPr>
          <w:sz w:val="17"/>
        </w:rPr>
        <w:t xml:space="preserve">ser </w:t>
      </w:r>
      <w:r>
        <w:rPr>
          <w:sz w:val="17"/>
        </w:rPr>
        <w:t xml:space="preserve">consciente </w:t>
      </w:r>
      <w:r>
        <w:rPr>
          <w:sz w:val="17"/>
        </w:rPr>
        <w:t xml:space="preserve">de </w:t>
      </w:r>
      <w:r>
        <w:rPr>
          <w:sz w:val="17"/>
        </w:rPr>
        <w:t xml:space="preserve">estos </w:t>
      </w:r>
      <w:r>
        <w:rPr>
          <w:sz w:val="17"/>
        </w:rPr>
        <w:t>riesgos</w:t>
      </w:r>
      <w:r>
        <w:rPr>
          <w:sz w:val="17"/>
        </w:rPr>
        <w:t xml:space="preserve">. </w:t>
      </w:r>
      <w:r>
        <w:rPr>
          <w:w w:val="105"/>
          <w:sz w:val="17"/>
        </w:rPr>
        <w:t xml:space="preserve">Es </w:t>
      </w:r>
      <w:r>
        <w:rPr>
          <w:w w:val="105"/>
          <w:sz w:val="17"/>
        </w:rPr>
        <w:t xml:space="preserve">necesario </w:t>
      </w:r>
      <w:r>
        <w:rPr>
          <w:sz w:val="17"/>
        </w:rPr>
        <w:t xml:space="preserve">un </w:t>
      </w:r>
      <w:r>
        <w:rPr>
          <w:w w:val="105"/>
          <w:sz w:val="17"/>
        </w:rPr>
        <w:t xml:space="preserve">enfoque </w:t>
      </w:r>
      <w:r>
        <w:rPr>
          <w:sz w:val="17"/>
        </w:rPr>
        <w:t xml:space="preserve">exhaustivo </w:t>
      </w:r>
      <w:r>
        <w:rPr>
          <w:sz w:val="17"/>
        </w:rPr>
        <w:t xml:space="preserve">y </w:t>
      </w:r>
      <w:r>
        <w:rPr>
          <w:sz w:val="17"/>
        </w:rPr>
        <w:t xml:space="preserve">sistemático </w:t>
      </w:r>
      <w:r>
        <w:rPr>
          <w:w w:val="105"/>
          <w:sz w:val="17"/>
        </w:rPr>
        <w:t xml:space="preserve">para </w:t>
      </w:r>
      <w:r>
        <w:rPr>
          <w:w w:val="105"/>
          <w:sz w:val="17"/>
        </w:rPr>
        <w:t>mitigarlos</w:t>
      </w:r>
      <w:r>
        <w:rPr>
          <w:w w:val="105"/>
          <w:sz w:val="17"/>
        </w:rPr>
        <w:t>.</w:t>
      </w:r>
    </w:p>
    <w:p>
      <w:pPr>
        <w:pStyle w:val="BodyText"/>
        <w:spacing w:before="3"/>
        <w:rPr>
          <w:sz w:val="4"/>
        </w:rPr>
      </w:pPr>
      <w:r>
        <w:rPr>
          <w:sz w:val="4"/>
        </w:rPr>
        <mc:AlternateContent>
          <mc:Choice Requires="wpg">
            <w:drawing>
              <wp:anchor distT="0" distB="0" distL="0" distR="0" simplePos="0" relativeHeight="251680768" behindDoc="1" locked="0" layoutInCell="1" allowOverlap="1">
                <wp:simplePos x="0" y="0"/>
                <wp:positionH relativeFrom="page">
                  <wp:posOffset>1095375</wp:posOffset>
                </wp:positionH>
                <wp:positionV relativeFrom="paragraph">
                  <wp:posOffset>46364</wp:posOffset>
                </wp:positionV>
                <wp:extent cx="5334000" cy="1390650"/>
                <wp:effectExtent l="0" t="0" r="0" b="0"/>
                <wp:wrapTopAndBottom/>
                <wp:docPr id="28" name="Group 28"/>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1390650"/>
                          <a:chOff x="0" y="0"/>
                          <a:chExt cx="5334000" cy="1390650"/>
                        </a:xfrm>
                      </wpg:grpSpPr>
                      <pic:pic xmlns:pic="http://schemas.openxmlformats.org/drawingml/2006/picture">
                        <pic:nvPicPr>
                          <pic:cNvPr id="29" name="Image 29"/>
                          <pic:cNvPicPr/>
                        </pic:nvPicPr>
                        <pic:blipFill>
                          <a:blip xmlns:r="http://schemas.openxmlformats.org/officeDocument/2006/relationships" r:embed="rId33" cstate="print"/>
                          <a:stretch>
                            <a:fillRect/>
                          </a:stretch>
                        </pic:blipFill>
                        <pic:spPr>
                          <a:xfrm>
                            <a:off x="228600" y="161925"/>
                            <a:ext cx="5105400" cy="1228725"/>
                          </a:xfrm>
                          <a:prstGeom prst="rect">
                            <a:avLst/>
                          </a:prstGeom>
                        </pic:spPr>
                      </pic:pic>
                      <pic:pic xmlns:pic="http://schemas.openxmlformats.org/drawingml/2006/picture">
                        <pic:nvPicPr>
                          <pic:cNvPr id="30" name="Image 30"/>
                          <pic:cNvPicPr/>
                        </pic:nvPicPr>
                        <pic:blipFill>
                          <a:blip xmlns:r="http://schemas.openxmlformats.org/officeDocument/2006/relationships" r:embed="rId34" cstate="print"/>
                          <a:stretch>
                            <a:fillRect/>
                          </a:stretch>
                        </pic:blipFill>
                        <pic:spPr>
                          <a:xfrm>
                            <a:off x="0" y="0"/>
                            <a:ext cx="457200" cy="457200"/>
                          </a:xfrm>
                          <a:prstGeom prst="rect">
                            <a:avLst/>
                          </a:prstGeom>
                        </pic:spPr>
                      </pic:pic>
                      <wps:wsp xmlns:wps="http://schemas.microsoft.com/office/word/2010/wordprocessingShape">
                        <wps:cNvPr id="31" name="Textbox 31"/>
                        <wps:cNvSpPr txBox="1"/>
                        <wps:spPr>
                          <a:xfrm>
                            <a:off x="0" y="0"/>
                            <a:ext cx="5334000" cy="1390650"/>
                          </a:xfrm>
                          <a:prstGeom prst="rect">
                            <a:avLst/>
                          </a:prstGeom>
                        </wps:spPr>
                        <wps:txbx>
                          <w:txbxContent>
                            <w:p>
                              <w:pPr>
                                <w:spacing w:before="146" w:line="240" w:lineRule="auto"/>
                                <w:rPr>
                                  <w:sz w:val="20"/>
                                </w:rPr>
                              </w:pPr>
                            </w:p>
                            <w:p>
                              <w:pPr>
                                <w:spacing w:before="1" w:line="276" w:lineRule="exact"/>
                                <w:ind w:left="795" w:right="0" w:firstLine="0"/>
                                <w:jc w:val="left"/>
                                <w:rPr>
                                  <w:rFonts w:ascii="Arial Black" w:hAnsi="Arial Black"/>
                                  <w:sz w:val="20"/>
                                </w:rPr>
                              </w:pPr>
                              <w:r>
                                <w:rPr>
                                  <w:rFonts w:ascii="Arial Black" w:hAnsi="Arial Black"/>
                                  <w:color w:val="424242"/>
                                  <w:w w:val="85"/>
                                  <w:sz w:val="17"/>
                                </w:rPr>
                                <w:t xml:space="preserve">Descargo de responsabilidad: </w:t>
                              </w:r>
                              <w:r>
                                <w:rPr>
                                  <w:rFonts w:ascii="Arial Black" w:hAnsi="Arial Black"/>
                                  <w:color w:val="424242"/>
                                  <w:spacing w:val="-2"/>
                                  <w:w w:val="85"/>
                                  <w:sz w:val="17"/>
                                </w:rPr>
                                <w:t xml:space="preserve">Actualización de </w:t>
                              </w:r>
                              <w:r>
                                <w:rPr>
                                  <w:rFonts w:ascii="Arial Black" w:hAnsi="Arial Black"/>
                                  <w:color w:val="424242"/>
                                  <w:w w:val="85"/>
                                  <w:sz w:val="17"/>
                                </w:rPr>
                                <w:t xml:space="preserve">capacidades </w:t>
                              </w:r>
                              <w:r>
                                <w:rPr>
                                  <w:rFonts w:ascii="Arial Black" w:hAnsi="Arial Black"/>
                                  <w:color w:val="424242"/>
                                  <w:w w:val="85"/>
                                  <w:sz w:val="17"/>
                                </w:rPr>
                                <w:t>técnicas</w:t>
                              </w:r>
                            </w:p>
                            <w:p>
                              <w:pPr>
                                <w:spacing w:before="0" w:line="276" w:lineRule="auto"/>
                                <w:ind w:left="795" w:right="147" w:firstLine="0"/>
                                <w:jc w:val="left"/>
                                <w:rPr>
                                  <w:sz w:val="20"/>
                                </w:rPr>
                              </w:pPr>
                              <w:r>
                                <w:rPr>
                                  <w:rFonts w:ascii="Arial Black"/>
                                  <w:color w:val="424242"/>
                                  <w:sz w:val="17"/>
                                </w:rPr>
                                <w:t xml:space="preserve">Nota: </w:t>
                              </w:r>
                              <w:r>
                                <w:rPr>
                                  <w:color w:val="424242"/>
                                  <w:sz w:val="17"/>
                                </w:rPr>
                                <w:t xml:space="preserve">La IA </w:t>
                              </w:r>
                              <w:r>
                                <w:rPr>
                                  <w:color w:val="424242"/>
                                  <w:sz w:val="17"/>
                                </w:rPr>
                                <w:t xml:space="preserve">es </w:t>
                              </w:r>
                              <w:r>
                                <w:rPr>
                                  <w:color w:val="424242"/>
                                  <w:sz w:val="17"/>
                                </w:rPr>
                                <w:t xml:space="preserve">un </w:t>
                              </w:r>
                              <w:r>
                                <w:rPr>
                                  <w:color w:val="424242"/>
                                  <w:sz w:val="17"/>
                                </w:rPr>
                                <w:t xml:space="preserve">campo </w:t>
                              </w:r>
                              <w:r>
                                <w:rPr>
                                  <w:color w:val="424242"/>
                                  <w:sz w:val="17"/>
                                </w:rPr>
                                <w:t>en</w:t>
                              </w:r>
                              <w:r>
                                <w:rPr>
                                  <w:color w:val="424242"/>
                                  <w:sz w:val="17"/>
                                </w:rPr>
                                <w:t xml:space="preserve"> rápida </w:t>
                              </w:r>
                              <w:r>
                                <w:rPr>
                                  <w:color w:val="424242"/>
                                  <w:sz w:val="17"/>
                                </w:rPr>
                                <w:t xml:space="preserve">evolución </w:t>
                              </w:r>
                              <w:r>
                                <w:rPr>
                                  <w:color w:val="424242"/>
                                  <w:sz w:val="17"/>
                                </w:rPr>
                                <w:t xml:space="preserve">en el que </w:t>
                              </w:r>
                              <w:r>
                                <w:rPr>
                                  <w:color w:val="424242"/>
                                  <w:sz w:val="17"/>
                                </w:rPr>
                                <w:t xml:space="preserve">siguen </w:t>
                              </w:r>
                              <w:r>
                                <w:rPr>
                                  <w:color w:val="424242"/>
                                  <w:sz w:val="17"/>
                                </w:rPr>
                                <w:t xml:space="preserve">surgiendo </w:t>
                              </w:r>
                              <w:r>
                                <w:rPr>
                                  <w:color w:val="424242"/>
                                  <w:sz w:val="17"/>
                                </w:rPr>
                                <w:t xml:space="preserve">avances </w:t>
                              </w:r>
                              <w:r>
                                <w:rPr>
                                  <w:color w:val="424242"/>
                                  <w:sz w:val="17"/>
                                </w:rPr>
                                <w:t>técnicos</w:t>
                              </w:r>
                              <w:r>
                                <w:rPr>
                                  <w:color w:val="424242"/>
                                  <w:sz w:val="17"/>
                                </w:rPr>
                                <w:t xml:space="preserve">. </w:t>
                              </w:r>
                              <w:r>
                                <w:rPr>
                                  <w:color w:val="424242"/>
                                  <w:spacing w:val="-2"/>
                                  <w:w w:val="105"/>
                                  <w:sz w:val="17"/>
                                </w:rPr>
                                <w:t xml:space="preserve">Los sistemas </w:t>
                              </w:r>
                              <w:r>
                                <w:rPr>
                                  <w:color w:val="424242"/>
                                  <w:spacing w:val="-2"/>
                                  <w:w w:val="105"/>
                                  <w:sz w:val="17"/>
                                </w:rPr>
                                <w:t xml:space="preserve">avanzados </w:t>
                              </w:r>
                              <w:r>
                                <w:rPr>
                                  <w:color w:val="424242"/>
                                  <w:spacing w:val="-2"/>
                                  <w:w w:val="105"/>
                                  <w:sz w:val="17"/>
                                </w:rPr>
                                <w:t xml:space="preserve">de generación </w:t>
                              </w:r>
                              <w:r>
                                <w:rPr>
                                  <w:color w:val="424242"/>
                                  <w:spacing w:val="-2"/>
                                  <w:w w:val="105"/>
                                  <w:sz w:val="17"/>
                                </w:rPr>
                                <w:t xml:space="preserve">aumentada por recuperación </w:t>
                              </w:r>
                              <w:r>
                                <w:rPr>
                                  <w:color w:val="424242"/>
                                  <w:spacing w:val="-2"/>
                                  <w:w w:val="105"/>
                                  <w:sz w:val="17"/>
                                </w:rPr>
                                <w:t xml:space="preserve">(RAG) </w:t>
                              </w:r>
                              <w:r>
                                <w:rPr>
                                  <w:color w:val="424242"/>
                                  <w:spacing w:val="-2"/>
                                  <w:w w:val="105"/>
                                  <w:sz w:val="17"/>
                                </w:rPr>
                                <w:t xml:space="preserve">permiten </w:t>
                              </w:r>
                              <w:r>
                                <w:rPr>
                                  <w:color w:val="424242"/>
                                  <w:spacing w:val="-2"/>
                                  <w:w w:val="105"/>
                                  <w:sz w:val="17"/>
                                </w:rPr>
                                <w:t xml:space="preserve">ahora </w:t>
                              </w:r>
                              <w:r>
                                <w:rPr>
                                  <w:color w:val="424242"/>
                                  <w:spacing w:val="-2"/>
                                  <w:w w:val="105"/>
                                  <w:sz w:val="17"/>
                                </w:rPr>
                                <w:t>a</w:t>
                              </w:r>
                              <w:r>
                                <w:rPr>
                                  <w:color w:val="424242"/>
                                  <w:spacing w:val="-2"/>
                                  <w:w w:val="105"/>
                                  <w:sz w:val="17"/>
                                </w:rPr>
                                <w:t xml:space="preserve"> los modelos de lenguaje grande (LLM) </w:t>
                              </w:r>
                              <w:r>
                                <w:rPr>
                                  <w:color w:val="424242"/>
                                  <w:sz w:val="17"/>
                                </w:rPr>
                                <w:t xml:space="preserve">acceder a </w:t>
                              </w:r>
                              <w:r>
                                <w:rPr>
                                  <w:color w:val="424242"/>
                                  <w:sz w:val="17"/>
                                </w:rPr>
                                <w:t xml:space="preserve">información </w:t>
                              </w:r>
                              <w:r>
                                <w:rPr>
                                  <w:color w:val="424242"/>
                                  <w:sz w:val="17"/>
                                </w:rPr>
                                <w:t xml:space="preserve">actualizada </w:t>
                              </w:r>
                              <w:r>
                                <w:rPr>
                                  <w:color w:val="424242"/>
                                  <w:sz w:val="17"/>
                                </w:rPr>
                                <w:t xml:space="preserve">y </w:t>
                              </w:r>
                              <w:r>
                                <w:rPr>
                                  <w:color w:val="424242"/>
                                  <w:sz w:val="17"/>
                                </w:rPr>
                                <w:t xml:space="preserve">a fuentes </w:t>
                              </w:r>
                              <w:r>
                                <w:rPr>
                                  <w:color w:val="424242"/>
                                  <w:sz w:val="17"/>
                                </w:rPr>
                                <w:t>externas</w:t>
                              </w:r>
                              <w:r>
                                <w:rPr>
                                  <w:color w:val="424242"/>
                                  <w:sz w:val="17"/>
                                </w:rPr>
                                <w:t xml:space="preserve">. </w:t>
                              </w:r>
                              <w:r>
                                <w:rPr>
                                  <w:color w:val="424242"/>
                                  <w:sz w:val="17"/>
                                </w:rPr>
                                <w:t xml:space="preserve">Además, </w:t>
                              </w:r>
                              <w:r>
                                <w:rPr>
                                  <w:color w:val="424242"/>
                                  <w:sz w:val="17"/>
                                </w:rPr>
                                <w:t>cada vez son</w:t>
                              </w:r>
                              <w:r>
                                <w:rPr>
                                  <w:color w:val="424242"/>
                                  <w:sz w:val="17"/>
                                </w:rPr>
                                <w:t xml:space="preserve"> más </w:t>
                              </w:r>
                              <w:r>
                                <w:rPr>
                                  <w:color w:val="424242"/>
                                  <w:sz w:val="17"/>
                                </w:rPr>
                                <w:t xml:space="preserve">los modelos </w:t>
                              </w:r>
                              <w:r>
                                <w:rPr>
                                  <w:color w:val="424242"/>
                                  <w:sz w:val="17"/>
                                </w:rPr>
                                <w:t xml:space="preserve">que ofrecen </w:t>
                              </w:r>
                              <w:r>
                                <w:rPr>
                                  <w:color w:val="424242"/>
                                  <w:spacing w:val="-2"/>
                                  <w:w w:val="105"/>
                                  <w:sz w:val="17"/>
                                </w:rPr>
                                <w:t xml:space="preserve">citas </w:t>
                              </w:r>
                              <w:r>
                                <w:rPr>
                                  <w:color w:val="424242"/>
                                  <w:spacing w:val="-2"/>
                                  <w:w w:val="105"/>
                                  <w:sz w:val="17"/>
                                </w:rPr>
                                <w:t xml:space="preserve">de fuentes </w:t>
                              </w:r>
                              <w:r>
                                <w:rPr>
                                  <w:color w:val="424242"/>
                                  <w:spacing w:val="-2"/>
                                  <w:w w:val="105"/>
                                  <w:sz w:val="17"/>
                                </w:rPr>
                                <w:t xml:space="preserve">e </w:t>
                              </w:r>
                              <w:r>
                                <w:rPr>
                                  <w:color w:val="424242"/>
                                  <w:spacing w:val="-2"/>
                                  <w:w w:val="105"/>
                                  <w:sz w:val="17"/>
                                </w:rPr>
                                <w:t xml:space="preserve">integración </w:t>
                              </w:r>
                              <w:r>
                                <w:rPr>
                                  <w:color w:val="424242"/>
                                  <w:spacing w:val="-2"/>
                                  <w:w w:val="105"/>
                                  <w:sz w:val="17"/>
                                </w:rPr>
                                <w:t xml:space="preserve">de búsquedas </w:t>
                              </w:r>
                              <w:r>
                                <w:rPr>
                                  <w:color w:val="424242"/>
                                  <w:spacing w:val="-2"/>
                                  <w:w w:val="105"/>
                                  <w:sz w:val="17"/>
                                </w:rPr>
                                <w:t>en tiempo real</w:t>
                              </w:r>
                              <w:r>
                                <w:rPr>
                                  <w:color w:val="424242"/>
                                  <w:spacing w:val="-2"/>
                                  <w:w w:val="105"/>
                                  <w:sz w:val="17"/>
                                </w:rPr>
                                <w:t xml:space="preserve">, </w:t>
                              </w:r>
                              <w:r>
                                <w:rPr>
                                  <w:color w:val="424242"/>
                                  <w:spacing w:val="-2"/>
                                  <w:w w:val="105"/>
                                  <w:sz w:val="17"/>
                                </w:rPr>
                                <w:t xml:space="preserve">lo que resuelve </w:t>
                              </w:r>
                              <w:r>
                                <w:rPr>
                                  <w:color w:val="424242"/>
                                  <w:spacing w:val="-2"/>
                                  <w:w w:val="105"/>
                                  <w:sz w:val="17"/>
                                </w:rPr>
                                <w:t xml:space="preserve">algunas </w:t>
                              </w:r>
                              <w:r>
                                <w:rPr>
                                  <w:color w:val="424242"/>
                                  <w:spacing w:val="-2"/>
                                  <w:w w:val="105"/>
                                  <w:sz w:val="17"/>
                                </w:rPr>
                                <w:t xml:space="preserve">de </w:t>
                              </w:r>
                              <w:r>
                                <w:rPr>
                                  <w:color w:val="424242"/>
                                  <w:spacing w:val="-2"/>
                                  <w:w w:val="105"/>
                                  <w:sz w:val="17"/>
                                </w:rPr>
                                <w:t xml:space="preserve">las </w:t>
                              </w:r>
                              <w:r>
                                <w:rPr>
                                  <w:color w:val="424242"/>
                                  <w:w w:val="105"/>
                                  <w:sz w:val="17"/>
                                </w:rPr>
                                <w:t xml:space="preserve">limitaciones </w:t>
                              </w:r>
                              <w:r>
                                <w:rPr>
                                  <w:color w:val="424242"/>
                                  <w:w w:val="105"/>
                                  <w:sz w:val="17"/>
                                </w:rPr>
                                <w:t xml:space="preserve">mencionadas </w:t>
                              </w:r>
                              <w:r>
                                <w:rPr>
                                  <w:color w:val="424242"/>
                                  <w:w w:val="105"/>
                                  <w:sz w:val="17"/>
                                </w:rPr>
                                <w:t xml:space="preserve">en </w:t>
                              </w:r>
                              <w:r>
                                <w:rPr>
                                  <w:color w:val="424242"/>
                                  <w:w w:val="105"/>
                                  <w:sz w:val="17"/>
                                </w:rPr>
                                <w:t xml:space="preserve">el </w:t>
                              </w:r>
                              <w:r>
                                <w:rPr>
                                  <w:color w:val="424242"/>
                                  <w:w w:val="105"/>
                                  <w:sz w:val="17"/>
                                </w:rPr>
                                <w:t xml:space="preserve">contenido </w:t>
                              </w:r>
                              <w:r>
                                <w:rPr>
                                  <w:color w:val="424242"/>
                                  <w:w w:val="105"/>
                                  <w:sz w:val="17"/>
                                </w:rPr>
                                <w:t>original</w:t>
                              </w:r>
                              <w:r>
                                <w:rPr>
                                  <w:color w:val="424242"/>
                                  <w:w w:val="105"/>
                                  <w:sz w:val="17"/>
                                </w:rPr>
                                <w:t>.</w:t>
                              </w:r>
                            </w:p>
                          </w:txbxContent>
                        </wps:txbx>
                        <wps:bodyPr wrap="square" lIns="0" tIns="0" rIns="0" bIns="0" rtlCol="0"/>
                      </wps:wsp>
                    </wpg:wgp>
                  </a:graphicData>
                </a:graphic>
              </wp:anchor>
            </w:drawing>
          </mc:Choice>
          <mc:Fallback>
            <w:pict>
              <v:group id="_x0000_s1040" style="width:420pt;height:109.5pt;margin-top:3.65pt;margin-left:86.25pt;mso-position-horizontal-relative:page;mso-wrap-distance-left:0;mso-wrap-distance-right:0;position:absolute;z-index:-251634688" coordorigin="1725,73" coordsize="8400,2190">
                <v:shape id="_x0000_s1041" type="#_x0000_t75" style="width:8040;height:1935;left:2085;position:absolute;top:328" stroked="f">
                  <v:imagedata r:id="rId33" o:title=""/>
                </v:shape>
                <v:shape id="_x0000_s1042" type="#_x0000_t75" style="width:720;height:720;left:1725;position:absolute;top:73" stroked="f">
                  <v:imagedata r:id="rId34" o:title=""/>
                </v:shape>
                <v:shape id="_x0000_s1043" type="#_x0000_t202" style="width:8400;height:2190;left:1725;position:absolute;top:73" filled="f" stroked="f">
                  <v:textbox inset="0,0,0,0">
                    <w:txbxContent>
                      <w:p>
                        <w:pPr>
                          <w:spacing w:before="146" w:line="240" w:lineRule="auto"/>
                          <w:rPr>
                            <w:sz w:val="20"/>
                          </w:rPr>
                        </w:pPr>
                      </w:p>
                      <w:p>
                        <w:pPr>
                          <w:spacing w:before="1" w:line="276" w:lineRule="exact"/>
                          <w:ind w:left="795" w:right="0" w:firstLine="0"/>
                          <w:jc w:val="left"/>
                          <w:rPr>
                            <w:rFonts w:ascii="Arial Black" w:hAnsi="Arial Black"/>
                            <w:sz w:val="20"/>
                          </w:rPr>
                        </w:pPr>
                        <w:r>
                          <w:rPr>
                            <w:rFonts w:ascii="Arial Black" w:hAnsi="Arial Black"/>
                            <w:color w:val="424242"/>
                            <w:w w:val="85"/>
                            <w:sz w:val="20"/>
                          </w:rPr>
                          <w:t xml:space="preserve">Descargo de responsabilidad: </w:t>
                        </w:r>
                        <w:r>
                          <w:rPr>
                            <w:rFonts w:ascii="Arial Black" w:hAnsi="Arial Black"/>
                            <w:color w:val="424242"/>
                            <w:spacing w:val="-2"/>
                            <w:w w:val="85"/>
                            <w:sz w:val="20"/>
                          </w:rPr>
                          <w:t xml:space="preserve">Actualización de </w:t>
                        </w:r>
                        <w:r>
                          <w:rPr>
                            <w:rFonts w:ascii="Arial Black" w:hAnsi="Arial Black"/>
                            <w:color w:val="424242"/>
                            <w:w w:val="85"/>
                            <w:sz w:val="20"/>
                          </w:rPr>
                          <w:t xml:space="preserve">capacidades </w:t>
                        </w:r>
                        <w:r>
                          <w:rPr>
                            <w:rFonts w:ascii="Arial Black" w:hAnsi="Arial Black"/>
                            <w:color w:val="424242"/>
                            <w:w w:val="85"/>
                            <w:sz w:val="20"/>
                          </w:rPr>
                          <w:t>técnicas</w:t>
                        </w:r>
                      </w:p>
                      <w:p>
                        <w:pPr>
                          <w:spacing w:before="0" w:line="276" w:lineRule="auto"/>
                          <w:ind w:left="795" w:right="147" w:firstLine="0"/>
                          <w:jc w:val="left"/>
                          <w:rPr>
                            <w:sz w:val="20"/>
                          </w:rPr>
                        </w:pPr>
                        <w:r>
                          <w:rPr>
                            <w:rFonts w:ascii="Arial Black"/>
                            <w:color w:val="424242"/>
                            <w:sz w:val="20"/>
                          </w:rPr>
                          <w:t xml:space="preserve">Nota: </w:t>
                        </w:r>
                        <w:r>
                          <w:rPr>
                            <w:color w:val="424242"/>
                            <w:sz w:val="20"/>
                          </w:rPr>
                          <w:t xml:space="preserve">La IA </w:t>
                        </w:r>
                        <w:r>
                          <w:rPr>
                            <w:color w:val="424242"/>
                            <w:sz w:val="20"/>
                          </w:rPr>
                          <w:t xml:space="preserve">es </w:t>
                        </w:r>
                        <w:r>
                          <w:rPr>
                            <w:color w:val="424242"/>
                            <w:sz w:val="20"/>
                          </w:rPr>
                          <w:t xml:space="preserve">un </w:t>
                        </w:r>
                        <w:r>
                          <w:rPr>
                            <w:color w:val="424242"/>
                            <w:sz w:val="20"/>
                          </w:rPr>
                          <w:t xml:space="preserve">campo </w:t>
                        </w:r>
                        <w:r>
                          <w:rPr>
                            <w:color w:val="424242"/>
                            <w:sz w:val="20"/>
                          </w:rPr>
                          <w:t>en</w:t>
                        </w:r>
                        <w:r>
                          <w:rPr>
                            <w:color w:val="424242"/>
                            <w:sz w:val="20"/>
                          </w:rPr>
                          <w:t xml:space="preserve"> rápida </w:t>
                        </w:r>
                        <w:r>
                          <w:rPr>
                            <w:color w:val="424242"/>
                            <w:sz w:val="20"/>
                          </w:rPr>
                          <w:t xml:space="preserve">evolución </w:t>
                        </w:r>
                        <w:r>
                          <w:rPr>
                            <w:color w:val="424242"/>
                            <w:sz w:val="20"/>
                          </w:rPr>
                          <w:t xml:space="preserve">en el que </w:t>
                        </w:r>
                        <w:r>
                          <w:rPr>
                            <w:color w:val="424242"/>
                            <w:sz w:val="20"/>
                          </w:rPr>
                          <w:t xml:space="preserve">siguen </w:t>
                        </w:r>
                        <w:r>
                          <w:rPr>
                            <w:color w:val="424242"/>
                            <w:sz w:val="20"/>
                          </w:rPr>
                          <w:t xml:space="preserve">surgiendo </w:t>
                        </w:r>
                        <w:r>
                          <w:rPr>
                            <w:color w:val="424242"/>
                            <w:sz w:val="20"/>
                          </w:rPr>
                          <w:t xml:space="preserve">avances </w:t>
                        </w:r>
                        <w:r>
                          <w:rPr>
                            <w:color w:val="424242"/>
                            <w:sz w:val="20"/>
                          </w:rPr>
                          <w:t>técnicos</w:t>
                        </w:r>
                        <w:r>
                          <w:rPr>
                            <w:color w:val="424242"/>
                            <w:sz w:val="20"/>
                          </w:rPr>
                          <w:t xml:space="preserve">. </w:t>
                        </w:r>
                        <w:r>
                          <w:rPr>
                            <w:color w:val="424242"/>
                            <w:spacing w:val="-2"/>
                            <w:w w:val="105"/>
                            <w:sz w:val="20"/>
                          </w:rPr>
                          <w:t xml:space="preserve">Los sistemas </w:t>
                        </w:r>
                        <w:r>
                          <w:rPr>
                            <w:color w:val="424242"/>
                            <w:spacing w:val="-2"/>
                            <w:w w:val="105"/>
                            <w:sz w:val="20"/>
                          </w:rPr>
                          <w:t xml:space="preserve">avanzados </w:t>
                        </w:r>
                        <w:r>
                          <w:rPr>
                            <w:color w:val="424242"/>
                            <w:spacing w:val="-2"/>
                            <w:w w:val="105"/>
                            <w:sz w:val="20"/>
                          </w:rPr>
                          <w:t xml:space="preserve">de generación </w:t>
                        </w:r>
                        <w:r>
                          <w:rPr>
                            <w:color w:val="424242"/>
                            <w:spacing w:val="-2"/>
                            <w:w w:val="105"/>
                            <w:sz w:val="20"/>
                          </w:rPr>
                          <w:t xml:space="preserve">aumentada por recuperación </w:t>
                        </w:r>
                        <w:r>
                          <w:rPr>
                            <w:color w:val="424242"/>
                            <w:spacing w:val="-2"/>
                            <w:w w:val="105"/>
                            <w:sz w:val="20"/>
                          </w:rPr>
                          <w:t xml:space="preserve">(RAG) </w:t>
                        </w:r>
                        <w:r>
                          <w:rPr>
                            <w:color w:val="424242"/>
                            <w:spacing w:val="-2"/>
                            <w:w w:val="105"/>
                            <w:sz w:val="20"/>
                          </w:rPr>
                          <w:t xml:space="preserve">permiten </w:t>
                        </w:r>
                        <w:r>
                          <w:rPr>
                            <w:color w:val="424242"/>
                            <w:spacing w:val="-2"/>
                            <w:w w:val="105"/>
                            <w:sz w:val="20"/>
                          </w:rPr>
                          <w:t xml:space="preserve">ahora </w:t>
                        </w:r>
                        <w:r>
                          <w:rPr>
                            <w:color w:val="424242"/>
                            <w:spacing w:val="-2"/>
                            <w:w w:val="105"/>
                            <w:sz w:val="20"/>
                          </w:rPr>
                          <w:t>a</w:t>
                        </w:r>
                        <w:r>
                          <w:rPr>
                            <w:color w:val="424242"/>
                            <w:spacing w:val="-2"/>
                            <w:w w:val="105"/>
                            <w:sz w:val="20"/>
                          </w:rPr>
                          <w:t xml:space="preserve"> los modelos de lenguaje grande (LLM) </w:t>
                        </w:r>
                        <w:r>
                          <w:rPr>
                            <w:color w:val="424242"/>
                            <w:sz w:val="20"/>
                          </w:rPr>
                          <w:t xml:space="preserve">acceder a </w:t>
                        </w:r>
                        <w:r>
                          <w:rPr>
                            <w:color w:val="424242"/>
                            <w:sz w:val="20"/>
                          </w:rPr>
                          <w:t xml:space="preserve">información </w:t>
                        </w:r>
                        <w:r>
                          <w:rPr>
                            <w:color w:val="424242"/>
                            <w:sz w:val="20"/>
                          </w:rPr>
                          <w:t xml:space="preserve">actualizada </w:t>
                        </w:r>
                        <w:r>
                          <w:rPr>
                            <w:color w:val="424242"/>
                            <w:sz w:val="20"/>
                          </w:rPr>
                          <w:t xml:space="preserve">y </w:t>
                        </w:r>
                        <w:r>
                          <w:rPr>
                            <w:color w:val="424242"/>
                            <w:sz w:val="20"/>
                          </w:rPr>
                          <w:t xml:space="preserve">a fuentes </w:t>
                        </w:r>
                        <w:r>
                          <w:rPr>
                            <w:color w:val="424242"/>
                            <w:sz w:val="20"/>
                          </w:rPr>
                          <w:t>externas</w:t>
                        </w:r>
                        <w:r>
                          <w:rPr>
                            <w:color w:val="424242"/>
                            <w:sz w:val="20"/>
                          </w:rPr>
                          <w:t xml:space="preserve">. </w:t>
                        </w:r>
                        <w:r>
                          <w:rPr>
                            <w:color w:val="424242"/>
                            <w:sz w:val="20"/>
                          </w:rPr>
                          <w:t xml:space="preserve">Además, </w:t>
                        </w:r>
                        <w:r>
                          <w:rPr>
                            <w:color w:val="424242"/>
                            <w:sz w:val="20"/>
                          </w:rPr>
                          <w:t>cada vez son</w:t>
                        </w:r>
                        <w:r>
                          <w:rPr>
                            <w:color w:val="424242"/>
                            <w:sz w:val="20"/>
                          </w:rPr>
                          <w:t xml:space="preserve"> más </w:t>
                        </w:r>
                        <w:r>
                          <w:rPr>
                            <w:color w:val="424242"/>
                            <w:sz w:val="20"/>
                          </w:rPr>
                          <w:t xml:space="preserve">los modelos </w:t>
                        </w:r>
                        <w:r>
                          <w:rPr>
                            <w:color w:val="424242"/>
                            <w:sz w:val="20"/>
                          </w:rPr>
                          <w:t xml:space="preserve">que ofrecen </w:t>
                        </w:r>
                        <w:r>
                          <w:rPr>
                            <w:color w:val="424242"/>
                            <w:spacing w:val="-2"/>
                            <w:w w:val="105"/>
                            <w:sz w:val="20"/>
                          </w:rPr>
                          <w:t xml:space="preserve">citas </w:t>
                        </w:r>
                        <w:r>
                          <w:rPr>
                            <w:color w:val="424242"/>
                            <w:spacing w:val="-2"/>
                            <w:w w:val="105"/>
                            <w:sz w:val="20"/>
                          </w:rPr>
                          <w:t xml:space="preserve">de fuentes </w:t>
                        </w:r>
                        <w:r>
                          <w:rPr>
                            <w:color w:val="424242"/>
                            <w:spacing w:val="-2"/>
                            <w:w w:val="105"/>
                            <w:sz w:val="20"/>
                          </w:rPr>
                          <w:t xml:space="preserve">e </w:t>
                        </w:r>
                        <w:r>
                          <w:rPr>
                            <w:color w:val="424242"/>
                            <w:spacing w:val="-2"/>
                            <w:w w:val="105"/>
                            <w:sz w:val="20"/>
                          </w:rPr>
                          <w:t xml:space="preserve">integración </w:t>
                        </w:r>
                        <w:r>
                          <w:rPr>
                            <w:color w:val="424242"/>
                            <w:spacing w:val="-2"/>
                            <w:w w:val="105"/>
                            <w:sz w:val="20"/>
                          </w:rPr>
                          <w:t xml:space="preserve">de búsquedas </w:t>
                        </w:r>
                        <w:r>
                          <w:rPr>
                            <w:color w:val="424242"/>
                            <w:spacing w:val="-2"/>
                            <w:w w:val="105"/>
                            <w:sz w:val="20"/>
                          </w:rPr>
                          <w:t>en tiempo real</w:t>
                        </w:r>
                        <w:r>
                          <w:rPr>
                            <w:color w:val="424242"/>
                            <w:spacing w:val="-2"/>
                            <w:w w:val="105"/>
                            <w:sz w:val="20"/>
                          </w:rPr>
                          <w:t xml:space="preserve">, </w:t>
                        </w:r>
                        <w:r>
                          <w:rPr>
                            <w:color w:val="424242"/>
                            <w:spacing w:val="-2"/>
                            <w:w w:val="105"/>
                            <w:sz w:val="20"/>
                          </w:rPr>
                          <w:t xml:space="preserve">lo que resuelve </w:t>
                        </w:r>
                        <w:r>
                          <w:rPr>
                            <w:color w:val="424242"/>
                            <w:spacing w:val="-2"/>
                            <w:w w:val="105"/>
                            <w:sz w:val="20"/>
                          </w:rPr>
                          <w:t xml:space="preserve">algunas </w:t>
                        </w:r>
                        <w:r>
                          <w:rPr>
                            <w:color w:val="424242"/>
                            <w:spacing w:val="-2"/>
                            <w:w w:val="105"/>
                            <w:sz w:val="20"/>
                          </w:rPr>
                          <w:t xml:space="preserve">de </w:t>
                        </w:r>
                        <w:r>
                          <w:rPr>
                            <w:color w:val="424242"/>
                            <w:spacing w:val="-2"/>
                            <w:w w:val="105"/>
                            <w:sz w:val="20"/>
                          </w:rPr>
                          <w:t xml:space="preserve">las </w:t>
                        </w:r>
                        <w:r>
                          <w:rPr>
                            <w:color w:val="424242"/>
                            <w:w w:val="105"/>
                            <w:sz w:val="20"/>
                          </w:rPr>
                          <w:t xml:space="preserve">limitaciones </w:t>
                        </w:r>
                        <w:r>
                          <w:rPr>
                            <w:color w:val="424242"/>
                            <w:w w:val="105"/>
                            <w:sz w:val="20"/>
                          </w:rPr>
                          <w:t xml:space="preserve">mencionadas </w:t>
                        </w:r>
                        <w:r>
                          <w:rPr>
                            <w:color w:val="424242"/>
                            <w:w w:val="105"/>
                            <w:sz w:val="20"/>
                          </w:rPr>
                          <w:t xml:space="preserve">en </w:t>
                        </w:r>
                        <w:r>
                          <w:rPr>
                            <w:color w:val="424242"/>
                            <w:w w:val="105"/>
                            <w:sz w:val="20"/>
                          </w:rPr>
                          <w:t xml:space="preserve">el </w:t>
                        </w:r>
                        <w:r>
                          <w:rPr>
                            <w:color w:val="424242"/>
                            <w:w w:val="105"/>
                            <w:sz w:val="20"/>
                          </w:rPr>
                          <w:t xml:space="preserve">contenido </w:t>
                        </w:r>
                        <w:r>
                          <w:rPr>
                            <w:color w:val="424242"/>
                            <w:w w:val="105"/>
                            <w:sz w:val="20"/>
                          </w:rPr>
                          <w:t>original</w:t>
                        </w:r>
                        <w:r>
                          <w:rPr>
                            <w:color w:val="424242"/>
                            <w:w w:val="105"/>
                            <w:sz w:val="20"/>
                          </w:rPr>
                          <w:t>.</w:t>
                        </w:r>
                      </w:p>
                    </w:txbxContent>
                  </v:textbox>
                </v:shape>
                <w10:wrap type="topAndBottom"/>
              </v:group>
            </w:pict>
          </mc:Fallback>
        </mc:AlternateContent>
      </w:r>
    </w:p>
    <w:p>
      <w:pPr>
        <w:pStyle w:val="BodyText"/>
        <w:spacing w:after="0"/>
        <w:rPr>
          <w:sz w:val="4"/>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pPr>
    </w:p>
    <w:p>
      <w:pPr>
        <w:pStyle w:val="BodyText"/>
        <w:spacing w:before="60"/>
      </w:pPr>
    </w:p>
    <w:p>
      <w:pPr>
        <w:spacing w:line="240" w:lineRule="auto"/>
        <w:ind w:left="1650" w:right="0" w:firstLine="0"/>
        <w:rPr>
          <w:sz w:val="20"/>
        </w:rPr>
      </w:pPr>
      <w:r>
        <w:rPr>
          <w:sz w:val="20"/>
        </w:rPr>
        <mc:AlternateContent>
          <mc:Choice Requires="wpg">
            <w:drawing>
              <wp:inline distT="0" distB="0" distL="0" distR="0">
                <wp:extent cx="5381625" cy="2390775"/>
                <wp:effectExtent l="0" t="0" r="0" b="9525"/>
                <wp:docPr id="32" name="Group 32"/>
                <wp:cNvGraphicFramePr/>
                <a:graphic xmlns:a="http://schemas.openxmlformats.org/drawingml/2006/main">
                  <a:graphicData uri="http://schemas.microsoft.com/office/word/2010/wordprocessingGroup">
                    <wpg:wgp xmlns:wpg="http://schemas.microsoft.com/office/word/2010/wordprocessingGroup">
                      <wpg:cNvGrpSpPr/>
                      <wpg:grpSpPr>
                        <a:xfrm>
                          <a:off x="0" y="0"/>
                          <a:ext cx="5381625" cy="2390775"/>
                          <a:chOff x="0" y="0"/>
                          <a:chExt cx="5381625" cy="2390775"/>
                        </a:xfrm>
                      </wpg:grpSpPr>
                      <pic:pic xmlns:pic="http://schemas.openxmlformats.org/drawingml/2006/picture">
                        <pic:nvPicPr>
                          <pic:cNvPr id="33" name="Image 33"/>
                          <pic:cNvPicPr/>
                        </pic:nvPicPr>
                        <pic:blipFill>
                          <a:blip xmlns:r="http://schemas.openxmlformats.org/officeDocument/2006/relationships" r:embed="rId33" cstate="print"/>
                          <a:stretch>
                            <a:fillRect/>
                          </a:stretch>
                        </pic:blipFill>
                        <pic:spPr>
                          <a:xfrm>
                            <a:off x="276225" y="180975"/>
                            <a:ext cx="5105400" cy="2209799"/>
                          </a:xfrm>
                          <a:prstGeom prst="rect">
                            <a:avLst/>
                          </a:prstGeom>
                        </pic:spPr>
                      </pic:pic>
                      <pic:pic xmlns:pic="http://schemas.openxmlformats.org/drawingml/2006/picture">
                        <pic:nvPicPr>
                          <pic:cNvPr id="34" name="Image 34"/>
                          <pic:cNvPicPr/>
                        </pic:nvPicPr>
                        <pic:blipFill>
                          <a:blip xmlns:r="http://schemas.openxmlformats.org/officeDocument/2006/relationships" r:embed="rId34" cstate="print"/>
                          <a:stretch>
                            <a:fillRect/>
                          </a:stretch>
                        </pic:blipFill>
                        <pic:spPr>
                          <a:xfrm>
                            <a:off x="0" y="0"/>
                            <a:ext cx="457200" cy="457200"/>
                          </a:xfrm>
                          <a:prstGeom prst="rect">
                            <a:avLst/>
                          </a:prstGeom>
                        </pic:spPr>
                      </pic:pic>
                      <wps:wsp xmlns:wps="http://schemas.microsoft.com/office/word/2010/wordprocessingShape">
                        <wps:cNvPr id="35" name="Textbox 35"/>
                        <wps:cNvSpPr txBox="1"/>
                        <wps:spPr>
                          <a:xfrm>
                            <a:off x="0" y="0"/>
                            <a:ext cx="5381625" cy="2390775"/>
                          </a:xfrm>
                          <a:prstGeom prst="rect">
                            <a:avLst/>
                          </a:prstGeom>
                        </wps:spPr>
                        <wps:txbx>
                          <w:txbxContent>
                            <w:p>
                              <w:pPr>
                                <w:spacing w:before="0" w:line="240" w:lineRule="auto"/>
                                <w:rPr>
                                  <w:sz w:val="20"/>
                                </w:rPr>
                              </w:pPr>
                            </w:p>
                            <w:p>
                              <w:pPr>
                                <w:spacing w:before="71" w:line="240" w:lineRule="auto"/>
                                <w:rPr>
                                  <w:sz w:val="20"/>
                                </w:rPr>
                              </w:pPr>
                            </w:p>
                            <w:p>
                              <w:pPr>
                                <w:spacing w:before="1" w:line="281" w:lineRule="exact"/>
                                <w:ind w:left="870" w:right="0" w:firstLine="0"/>
                                <w:jc w:val="left"/>
                                <w:rPr>
                                  <w:rFonts w:ascii="Arial Black" w:hAnsi="Arial Black"/>
                                  <w:sz w:val="20"/>
                                </w:rPr>
                              </w:pPr>
                              <w:r>
                                <w:rPr>
                                  <w:rFonts w:ascii="Arial Black" w:hAnsi="Arial Black"/>
                                  <w:color w:val="424242"/>
                                  <w:w w:val="85"/>
                                  <w:sz w:val="17"/>
                                </w:rPr>
                                <w:t xml:space="preserve">Descargo de responsabilidad: </w:t>
                              </w:r>
                              <w:r>
                                <w:rPr>
                                  <w:rFonts w:ascii="Arial Black" w:hAnsi="Arial Black"/>
                                  <w:color w:val="424242"/>
                                  <w:spacing w:val="-2"/>
                                  <w:w w:val="85"/>
                                  <w:sz w:val="17"/>
                                </w:rPr>
                                <w:t xml:space="preserve">afirmaciones sobre </w:t>
                              </w:r>
                              <w:r>
                                <w:rPr>
                                  <w:rFonts w:ascii="Arial Black" w:hAnsi="Arial Black"/>
                                  <w:color w:val="424242"/>
                                  <w:w w:val="85"/>
                                  <w:sz w:val="17"/>
                                </w:rPr>
                                <w:t xml:space="preserve">la conciencia </w:t>
                              </w:r>
                              <w:r>
                                <w:rPr>
                                  <w:rFonts w:ascii="Arial Black" w:hAnsi="Arial Black"/>
                                  <w:color w:val="424242"/>
                                  <w:w w:val="85"/>
                                  <w:sz w:val="17"/>
                                </w:rPr>
                                <w:t xml:space="preserve">y </w:t>
                              </w:r>
                              <w:r>
                                <w:rPr>
                                  <w:rFonts w:ascii="Arial Black" w:hAnsi="Arial Black"/>
                                  <w:color w:val="424242"/>
                                  <w:w w:val="85"/>
                                  <w:sz w:val="17"/>
                                </w:rPr>
                                <w:t xml:space="preserve">la empatía de </w:t>
                              </w:r>
                              <w:r>
                                <w:rPr>
                                  <w:rFonts w:ascii="Arial Black" w:hAnsi="Arial Black"/>
                                  <w:color w:val="424242"/>
                                  <w:w w:val="85"/>
                                  <w:sz w:val="17"/>
                                </w:rPr>
                                <w:t>la IA</w:t>
                              </w:r>
                            </w:p>
                            <w:p>
                              <w:pPr>
                                <w:spacing w:before="0" w:line="273" w:lineRule="auto"/>
                                <w:ind w:left="870" w:right="197" w:firstLine="0"/>
                                <w:jc w:val="left"/>
                                <w:rPr>
                                  <w:sz w:val="20"/>
                                </w:rPr>
                              </w:pPr>
                              <w:r>
                                <w:rPr>
                                  <w:rFonts w:ascii="Arial Black"/>
                                  <w:color w:val="424242"/>
                                  <w:sz w:val="17"/>
                                </w:rPr>
                                <w:t xml:space="preserve">Nota: </w:t>
                              </w:r>
                              <w:r>
                                <w:rPr>
                                  <w:color w:val="424242"/>
                                  <w:sz w:val="17"/>
                                </w:rPr>
                                <w:t>Este video presenta ciertas opiniones sobre la conciencia, la empatía y la comprensión de la IA como afirmaciones definitivas. Estos siguen siendo temas controvertidos en el campo, y el discurso académico actual reconoce que nuestra comprensión de la conciencia y la experiencia subjetiva en los sistemas de IA sigue evolucionando.</w:t>
                              </w:r>
                            </w:p>
                            <w:p>
                              <w:pPr>
                                <w:spacing w:before="43" w:line="240" w:lineRule="auto"/>
                                <w:rPr>
                                  <w:sz w:val="20"/>
                                </w:rPr>
                              </w:pPr>
                            </w:p>
                            <w:p>
                              <w:pPr>
                                <w:spacing w:before="0" w:line="280" w:lineRule="auto"/>
                                <w:ind w:left="870" w:right="197" w:firstLine="0"/>
                                <w:jc w:val="left"/>
                                <w:rPr>
                                  <w:sz w:val="20"/>
                                </w:rPr>
                              </w:pPr>
                              <w:r>
                                <w:rPr>
                                  <w:color w:val="424242"/>
                                  <w:sz w:val="17"/>
                                </w:rPr>
                                <w:t xml:space="preserve">Cabe </w:t>
                              </w:r>
                              <w:r>
                                <w:rPr>
                                  <w:color w:val="424242"/>
                                  <w:sz w:val="17"/>
                                </w:rPr>
                                <w:t xml:space="preserve">señalar </w:t>
                              </w:r>
                              <w:r>
                                <w:rPr>
                                  <w:color w:val="424242"/>
                                  <w:sz w:val="17"/>
                                </w:rPr>
                                <w:t>que</w:t>
                              </w:r>
                              <w:r>
                                <w:rPr>
                                  <w:color w:val="424242"/>
                                  <w:sz w:val="17"/>
                                </w:rPr>
                                <w:t xml:space="preserve">, si bien </w:t>
                              </w:r>
                              <w:r>
                                <w:rPr>
                                  <w:color w:val="424242"/>
                                  <w:sz w:val="17"/>
                                </w:rPr>
                                <w:t xml:space="preserve">algunos </w:t>
                              </w:r>
                              <w:r>
                                <w:rPr>
                                  <w:color w:val="424242"/>
                                  <w:sz w:val="17"/>
                                </w:rPr>
                                <w:t xml:space="preserve">de </w:t>
                              </w:r>
                              <w:r>
                                <w:rPr>
                                  <w:color w:val="424242"/>
                                  <w:sz w:val="17"/>
                                </w:rPr>
                                <w:t xml:space="preserve">estos </w:t>
                              </w:r>
                              <w:r>
                                <w:rPr>
                                  <w:color w:val="424242"/>
                                  <w:sz w:val="17"/>
                                </w:rPr>
                                <w:t xml:space="preserve">problemas </w:t>
                              </w:r>
                              <w:r>
                                <w:rPr>
                                  <w:color w:val="424242"/>
                                  <w:sz w:val="17"/>
                                </w:rPr>
                                <w:t xml:space="preserve">son </w:t>
                              </w:r>
                              <w:r>
                                <w:rPr>
                                  <w:color w:val="424242"/>
                                  <w:sz w:val="17"/>
                                </w:rPr>
                                <w:t xml:space="preserve">mucho </w:t>
                              </w:r>
                              <w:r>
                                <w:rPr>
                                  <w:color w:val="424242"/>
                                  <w:sz w:val="17"/>
                                </w:rPr>
                                <w:t xml:space="preserve">más </w:t>
                              </w:r>
                              <w:r>
                                <w:rPr>
                                  <w:color w:val="424242"/>
                                  <w:sz w:val="17"/>
                                </w:rPr>
                                <w:t>prominentes en la IA generativa, la mayoría de ellos son relevantes para todos los tipos de IA. Las preocupaciones sobre la privacidad, la transparencia y la equidad, por ejemplo, siempre deben tenerse en cuenta, independientemente del tipo de IA. No basta con ser consciente de estos riesgos: es necesario un enfoque exhaustivo y sistemático para mitigarlos.</w:t>
                              </w:r>
                            </w:p>
                          </w:txbxContent>
                        </wps:txbx>
                        <wps:bodyPr wrap="square" lIns="0" tIns="0" rIns="0" bIns="0" rtlCol="0"/>
                      </wps:wsp>
                    </wpg:wgp>
                  </a:graphicData>
                </a:graphic>
              </wp:inline>
            </w:drawing>
          </mc:Choice>
          <mc:Fallback>
            <w:pict>
              <v:group id="_x0000_i1044" style="width:423.75pt;height:188.25pt;mso-position-horizontal-relative:char;mso-position-vertical-relative:line" coordorigin="0,0" coordsize="8475,3765">
                <v:shape id="_x0000_s1045" type="#_x0000_t75" style="width:8040;height:3480;left:435;position:absolute;top:285" stroked="f">
                  <v:imagedata r:id="rId33" o:title=""/>
                </v:shape>
                <v:shape id="_x0000_s1046" type="#_x0000_t75" style="width:720;height:720;position:absolute" stroked="f">
                  <v:imagedata r:id="rId34" o:title=""/>
                </v:shape>
                <v:shape id="_x0000_s1047" type="#_x0000_t202" style="width:8475;height:3765;position:absolute" filled="f" stroked="f">
                  <v:textbox inset="0,0,0,0">
                    <w:txbxContent>
                      <w:p>
                        <w:pPr>
                          <w:spacing w:before="0" w:line="240" w:lineRule="auto"/>
                          <w:rPr>
                            <w:sz w:val="20"/>
                          </w:rPr>
                        </w:pPr>
                      </w:p>
                      <w:p>
                        <w:pPr>
                          <w:spacing w:before="71" w:line="240" w:lineRule="auto"/>
                          <w:rPr>
                            <w:sz w:val="20"/>
                          </w:rPr>
                        </w:pPr>
                      </w:p>
                      <w:p>
                        <w:pPr>
                          <w:spacing w:before="1" w:line="281" w:lineRule="exact"/>
                          <w:ind w:left="870" w:right="0" w:firstLine="0"/>
                          <w:jc w:val="left"/>
                          <w:rPr>
                            <w:rFonts w:ascii="Arial Black" w:hAnsi="Arial Black"/>
                            <w:sz w:val="20"/>
                          </w:rPr>
                        </w:pPr>
                        <w:r>
                          <w:rPr>
                            <w:rFonts w:ascii="Arial Black" w:hAnsi="Arial Black"/>
                            <w:color w:val="424242"/>
                            <w:w w:val="85"/>
                            <w:sz w:val="20"/>
                          </w:rPr>
                          <w:t xml:space="preserve">Descargo de responsabilidad: </w:t>
                        </w:r>
                        <w:r>
                          <w:rPr>
                            <w:rFonts w:ascii="Arial Black" w:hAnsi="Arial Black"/>
                            <w:color w:val="424242"/>
                            <w:spacing w:val="-2"/>
                            <w:w w:val="85"/>
                            <w:sz w:val="20"/>
                          </w:rPr>
                          <w:t xml:space="preserve">afirmaciones sobre </w:t>
                        </w:r>
                        <w:r>
                          <w:rPr>
                            <w:rFonts w:ascii="Arial Black" w:hAnsi="Arial Black"/>
                            <w:color w:val="424242"/>
                            <w:w w:val="85"/>
                            <w:sz w:val="20"/>
                          </w:rPr>
                          <w:t xml:space="preserve">la conciencia </w:t>
                        </w:r>
                        <w:r>
                          <w:rPr>
                            <w:rFonts w:ascii="Arial Black" w:hAnsi="Arial Black"/>
                            <w:color w:val="424242"/>
                            <w:w w:val="85"/>
                            <w:sz w:val="20"/>
                          </w:rPr>
                          <w:t xml:space="preserve">y </w:t>
                        </w:r>
                        <w:r>
                          <w:rPr>
                            <w:rFonts w:ascii="Arial Black" w:hAnsi="Arial Black"/>
                            <w:color w:val="424242"/>
                            <w:w w:val="85"/>
                            <w:sz w:val="20"/>
                          </w:rPr>
                          <w:t xml:space="preserve">la empatía en </w:t>
                        </w:r>
                        <w:r>
                          <w:rPr>
                            <w:rFonts w:ascii="Arial Black" w:hAnsi="Arial Black"/>
                            <w:color w:val="424242"/>
                            <w:w w:val="85"/>
                            <w:sz w:val="20"/>
                          </w:rPr>
                          <w:t>la IA</w:t>
                        </w:r>
                      </w:p>
                      <w:p>
                        <w:pPr>
                          <w:spacing w:before="0" w:line="273" w:lineRule="auto"/>
                          <w:ind w:left="870" w:right="197" w:firstLine="0"/>
                          <w:jc w:val="left"/>
                          <w:rPr>
                            <w:sz w:val="20"/>
                          </w:rPr>
                        </w:pPr>
                        <w:r>
                          <w:rPr>
                            <w:rFonts w:ascii="Arial Black"/>
                            <w:color w:val="424242"/>
                            <w:sz w:val="20"/>
                          </w:rPr>
                          <w:t xml:space="preserve">Nota: </w:t>
                        </w:r>
                        <w:r>
                          <w:rPr>
                            <w:color w:val="424242"/>
                            <w:sz w:val="20"/>
                          </w:rPr>
                          <w:t>Este video presenta ciertas opiniones sobre la conciencia, la empatía y la comprensión de la IA como afirmaciones definitivas. Estos siguen siendo temas controvertidos en el campo, y el discurso académico actual reconoce que nuestra comprensión de la conciencia y la experiencia subjetiva en los sistemas de IA continúa evolucionando.</w:t>
                        </w:r>
                      </w:p>
                      <w:p>
                        <w:pPr>
                          <w:spacing w:before="43" w:line="240" w:lineRule="auto"/>
                          <w:rPr>
                            <w:sz w:val="20"/>
                          </w:rPr>
                        </w:pPr>
                      </w:p>
                      <w:p>
                        <w:pPr>
                          <w:spacing w:before="0" w:line="280" w:lineRule="auto"/>
                          <w:ind w:left="870" w:right="197" w:firstLine="0"/>
                          <w:jc w:val="left"/>
                          <w:rPr>
                            <w:sz w:val="20"/>
                          </w:rPr>
                        </w:pPr>
                        <w:r>
                          <w:rPr>
                            <w:color w:val="424242"/>
                            <w:sz w:val="20"/>
                          </w:rPr>
                          <w:t xml:space="preserve">Cabe </w:t>
                        </w:r>
                        <w:r>
                          <w:rPr>
                            <w:color w:val="424242"/>
                            <w:sz w:val="20"/>
                          </w:rPr>
                          <w:t xml:space="preserve">señalar </w:t>
                        </w:r>
                        <w:r>
                          <w:rPr>
                            <w:color w:val="424242"/>
                            <w:sz w:val="20"/>
                          </w:rPr>
                          <w:t>que</w:t>
                        </w:r>
                        <w:r>
                          <w:rPr>
                            <w:color w:val="424242"/>
                            <w:sz w:val="20"/>
                          </w:rPr>
                          <w:t xml:space="preserve">, si bien </w:t>
                        </w:r>
                        <w:r>
                          <w:rPr>
                            <w:color w:val="424242"/>
                            <w:sz w:val="20"/>
                          </w:rPr>
                          <w:t xml:space="preserve">algunos </w:t>
                        </w:r>
                        <w:r>
                          <w:rPr>
                            <w:color w:val="424242"/>
                            <w:sz w:val="20"/>
                          </w:rPr>
                          <w:t xml:space="preserve">de </w:t>
                        </w:r>
                        <w:r>
                          <w:rPr>
                            <w:color w:val="424242"/>
                            <w:sz w:val="20"/>
                          </w:rPr>
                          <w:t xml:space="preserve">estos </w:t>
                        </w:r>
                        <w:r>
                          <w:rPr>
                            <w:color w:val="424242"/>
                            <w:sz w:val="20"/>
                          </w:rPr>
                          <w:t xml:space="preserve">problemas </w:t>
                        </w:r>
                        <w:r>
                          <w:rPr>
                            <w:color w:val="424242"/>
                            <w:sz w:val="20"/>
                          </w:rPr>
                          <w:t xml:space="preserve">son </w:t>
                        </w:r>
                        <w:r>
                          <w:rPr>
                            <w:color w:val="424242"/>
                            <w:sz w:val="20"/>
                          </w:rPr>
                          <w:t xml:space="preserve">mucho </w:t>
                        </w:r>
                        <w:r>
                          <w:rPr>
                            <w:color w:val="424242"/>
                            <w:sz w:val="20"/>
                          </w:rPr>
                          <w:t xml:space="preserve">más </w:t>
                        </w:r>
                        <w:r>
                          <w:rPr>
                            <w:color w:val="424242"/>
                            <w:sz w:val="20"/>
                          </w:rPr>
                          <w:t>prominentes en la IA generativa, la mayoría de ellos son relevantes para todos los tipos de IA. Las preocupaciones sobre la privacidad, la transparencia y la equidad, por ejemplo, siempre deben tenerse en cuenta, independientemente del tipo de IA. No basta con ser consciente de estos riesgos: es necesario un enfoque exhaustivo y sistemático para mitigarlos.</w:t>
                        </w:r>
                      </w:p>
                    </w:txbxContent>
                  </v:textbox>
                </v:shape>
              </v:group>
            </w:pict>
          </mc:Fallback>
        </mc:AlternateContent>
      </w:r>
    </w:p>
    <w:p>
      <w:pPr>
        <w:pStyle w:val="Heading3"/>
        <w:spacing w:before="245"/>
        <w:rPr>
          <w:b w:val="0"/>
        </w:rPr>
      </w:pPr>
      <w:bookmarkStart w:id="50" w:name="Challenges in the Cyber Sector "/>
      <w:bookmarkEnd w:id="50"/>
      <w:r>
        <w:rPr>
          <w:b w:val="0"/>
          <w:color w:val="111A25"/>
          <w:w w:val="90"/>
          <w:sz w:val="25"/>
        </w:rPr>
        <w:t xml:space="preserve">Desafíos </w:t>
      </w:r>
      <w:r>
        <w:rPr>
          <w:b w:val="0"/>
          <w:color w:val="111A25"/>
          <w:w w:val="90"/>
          <w:sz w:val="25"/>
        </w:rPr>
        <w:t xml:space="preserve">en </w:t>
      </w:r>
      <w:r>
        <w:rPr>
          <w:b w:val="0"/>
          <w:color w:val="111A25"/>
          <w:w w:val="90"/>
          <w:sz w:val="25"/>
        </w:rPr>
        <w:t xml:space="preserve">el </w:t>
      </w:r>
      <w:r>
        <w:rPr>
          <w:b w:val="0"/>
          <w:color w:val="111A25"/>
          <w:spacing w:val="-2"/>
          <w:w w:val="90"/>
          <w:sz w:val="25"/>
        </w:rPr>
        <w:t xml:space="preserve">sector </w:t>
      </w:r>
      <w:r>
        <w:rPr>
          <w:b w:val="0"/>
          <w:color w:val="111A25"/>
          <w:w w:val="90"/>
          <w:sz w:val="25"/>
        </w:rPr>
        <w:t>cibernético</w:t>
      </w:r>
    </w:p>
    <w:p>
      <w:pPr>
        <w:pStyle w:val="BodyText"/>
        <w:spacing w:before="329" w:line="280" w:lineRule="auto"/>
        <w:ind w:left="1440" w:right="1438"/>
        <w:rPr>
          <w:i/>
        </w:rPr>
      </w:pPr>
      <w:r>
        <w:rPr>
          <w:sz w:val="17"/>
        </w:rPr>
        <w:t xml:space="preserve">Las herramientas de IA generativa están entrenadas no solo para generar contenido nuevo, sino también para poder manejar una amplia gama de tareas. Como resultado, la naturaleza de «uso general» de la IA generativa más reciente aumenta significativamente las amenazas cibernéticas, permitiendo ataques cibernéticos automatizados sofisticados, como el phishing, la creación de malware avanzado y </w:t>
      </w:r>
      <w:r>
        <w:rPr>
          <w:sz w:val="17"/>
        </w:rPr>
        <w:t xml:space="preserve">el descubrimiento </w:t>
      </w:r>
      <w:r>
        <w:rPr>
          <w:sz w:val="17"/>
        </w:rPr>
        <w:t xml:space="preserve">automatizado </w:t>
      </w:r>
      <w:r>
        <w:rPr>
          <w:sz w:val="17"/>
        </w:rPr>
        <w:t>de vulnerabilidades</w:t>
      </w:r>
      <w:r>
        <w:rPr>
          <w:sz w:val="17"/>
        </w:rPr>
        <w:t>.</w:t>
      </w:r>
      <w:r>
        <w:rPr>
          <w:spacing w:val="-2"/>
          <w:sz w:val="17"/>
        </w:rPr>
        <w:t xml:space="preserve"> </w:t>
      </w:r>
      <w:r>
        <w:rPr>
          <w:sz w:val="17"/>
        </w:rPr>
        <w:t xml:space="preserve">Los sistemas </w:t>
      </w:r>
      <w:r>
        <w:rPr>
          <w:sz w:val="17"/>
        </w:rPr>
        <w:t xml:space="preserve">de IA </w:t>
      </w:r>
      <w:r>
        <w:rPr>
          <w:sz w:val="17"/>
        </w:rPr>
        <w:t xml:space="preserve">recientes </w:t>
      </w:r>
      <w:r>
        <w:rPr>
          <w:sz w:val="17"/>
        </w:rPr>
        <w:t xml:space="preserve">han </w:t>
      </w:r>
      <w:r>
        <w:rPr>
          <w:sz w:val="17"/>
        </w:rPr>
        <w:t xml:space="preserve">demostrado </w:t>
      </w:r>
      <w:r>
        <w:rPr>
          <w:sz w:val="17"/>
        </w:rPr>
        <w:t xml:space="preserve">la </w:t>
      </w:r>
      <w:r>
        <w:rPr>
          <w:sz w:val="17"/>
        </w:rPr>
        <w:t xml:space="preserve">capacidad </w:t>
      </w:r>
      <w:r>
        <w:rPr>
          <w:sz w:val="17"/>
        </w:rPr>
        <w:t xml:space="preserve">de </w:t>
      </w:r>
      <w:r>
        <w:rPr>
          <w:sz w:val="17"/>
        </w:rPr>
        <w:t xml:space="preserve">descubrir de forma autónoma vulnerabilidades previamente desconocidas, lo que pone de relieve la necesidad de una rápida evolución de los marcos de ciberseguridad para contrarrestar tales amenazas </w:t>
      </w:r>
      <w:r>
        <w:rPr>
          <w:i/>
          <w:sz w:val="17"/>
        </w:rPr>
        <w:t>(</w:t>
      </w:r>
      <w:hyperlink r:id="rId35">
        <w:r>
          <w:rPr>
            <w:i/>
            <w:color w:val="1154CC"/>
            <w:sz w:val="17"/>
            <w:u w:val="single" w:color="1154CC"/>
          </w:rPr>
          <w:t>Informe Internacional sobre Seguridad de la IA 2025</w:t>
        </w:r>
      </w:hyperlink>
      <w:r>
        <w:rPr>
          <w:i/>
          <w:sz w:val="17"/>
        </w:rPr>
        <w:t>).</w:t>
      </w:r>
    </w:p>
    <w:p>
      <w:pPr>
        <w:pStyle w:val="BodyText"/>
        <w:spacing w:before="131"/>
        <w:rPr>
          <w:i/>
        </w:rPr>
      </w:pPr>
    </w:p>
    <w:p>
      <w:pPr>
        <w:pStyle w:val="Heading3"/>
        <w:ind w:left="1335"/>
        <w:rPr>
          <w:b w:val="0"/>
        </w:rPr>
      </w:pPr>
      <w:r>
        <w:rPr>
          <w:b w:val="0"/>
          <w:position w:val="-23"/>
        </w:rPr>
        <w:drawing>
          <wp:inline distT="0" distB="0" distL="0" distR="0">
            <wp:extent cx="409575" cy="409575"/>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xmlns:r="http://schemas.openxmlformats.org/officeDocument/2006/relationships" r:embed="rId36" cstate="print"/>
                    <a:stretch>
                      <a:fillRect/>
                    </a:stretch>
                  </pic:blipFill>
                  <pic:spPr>
                    <a:xfrm>
                      <a:off x="0" y="0"/>
                      <a:ext cx="409575" cy="409575"/>
                    </a:xfrm>
                    <a:prstGeom prst="rect">
                      <a:avLst/>
                    </a:prstGeom>
                  </pic:spPr>
                </pic:pic>
              </a:graphicData>
            </a:graphic>
          </wp:inline>
        </w:drawing>
      </w:r>
      <w:r>
        <w:rPr>
          <w:b w:val="0"/>
          <w:color w:val="111A25"/>
          <w:spacing w:val="-6"/>
          <w:sz w:val="25"/>
        </w:rPr>
        <w:t xml:space="preserve"> Conclusiones </w:t>
      </w:r>
      <w:r>
        <w:rPr>
          <w:b w:val="0"/>
          <w:color w:val="111A25"/>
          <w:spacing w:val="-7"/>
          <w:w w:val="90"/>
          <w:sz w:val="25"/>
        </w:rPr>
        <w:t>clave</w:t>
      </w:r>
    </w:p>
    <w:p>
      <w:pPr>
        <w:pStyle w:val="BodyText"/>
        <w:spacing w:before="80"/>
        <w:ind w:left="2070"/>
      </w:pPr>
      <w:r>
        <w:rPr>
          <w:color w:val="424242"/>
          <w:sz w:val="17"/>
        </w:rPr>
        <w:t xml:space="preserve">Esta </w:t>
      </w:r>
      <w:r>
        <w:rPr>
          <w:color w:val="424242"/>
          <w:sz w:val="17"/>
        </w:rPr>
        <w:t xml:space="preserve">lección </w:t>
      </w:r>
      <w:r>
        <w:rPr>
          <w:color w:val="424242"/>
          <w:sz w:val="17"/>
        </w:rPr>
        <w:t xml:space="preserve">se centró </w:t>
      </w:r>
      <w:r>
        <w:rPr>
          <w:color w:val="424242"/>
          <w:sz w:val="17"/>
        </w:rPr>
        <w:t xml:space="preserve">en </w:t>
      </w:r>
      <w:r>
        <w:rPr>
          <w:color w:val="424242"/>
          <w:sz w:val="17"/>
        </w:rPr>
        <w:t xml:space="preserve">los </w:t>
      </w:r>
      <w:r>
        <w:rPr>
          <w:color w:val="424242"/>
          <w:sz w:val="17"/>
        </w:rPr>
        <w:t xml:space="preserve">siguientes </w:t>
      </w:r>
      <w:r>
        <w:rPr>
          <w:color w:val="424242"/>
          <w:sz w:val="17"/>
        </w:rPr>
        <w:t xml:space="preserve">desafíos </w:t>
      </w:r>
      <w:r>
        <w:rPr>
          <w:color w:val="424242"/>
          <w:sz w:val="17"/>
        </w:rPr>
        <w:t xml:space="preserve">e </w:t>
      </w:r>
      <w:r>
        <w:rPr>
          <w:color w:val="424242"/>
          <w:sz w:val="17"/>
        </w:rPr>
        <w:t xml:space="preserve">implicaciones </w:t>
      </w:r>
      <w:r>
        <w:rPr>
          <w:color w:val="424242"/>
          <w:sz w:val="17"/>
        </w:rPr>
        <w:t xml:space="preserve">éticas </w:t>
      </w:r>
      <w:r>
        <w:rPr>
          <w:color w:val="424242"/>
          <w:sz w:val="17"/>
        </w:rPr>
        <w:t xml:space="preserve">de </w:t>
      </w:r>
      <w:r>
        <w:rPr>
          <w:color w:val="424242"/>
          <w:spacing w:val="-5"/>
          <w:sz w:val="17"/>
        </w:rPr>
        <w:t xml:space="preserve">la IA </w:t>
      </w:r>
      <w:r>
        <w:rPr>
          <w:color w:val="424242"/>
          <w:sz w:val="17"/>
        </w:rPr>
        <w:t>generativa</w:t>
      </w:r>
      <w:r>
        <w:rPr>
          <w:color w:val="424242"/>
          <w:spacing w:val="-5"/>
          <w:sz w:val="17"/>
        </w:rPr>
        <w:t>:</w:t>
      </w:r>
    </w:p>
    <w:p>
      <w:pPr>
        <w:pStyle w:val="ListParagraph"/>
        <w:numPr>
          <w:ilvl w:val="0"/>
          <w:numId w:val="8"/>
        </w:numPr>
        <w:tabs>
          <w:tab w:val="left" w:pos="2700"/>
        </w:tabs>
        <w:spacing w:before="127" w:after="0" w:line="268" w:lineRule="auto"/>
        <w:ind w:left="2700" w:right="2152" w:hanging="360"/>
        <w:jc w:val="left"/>
        <w:rPr>
          <w:sz w:val="20"/>
        </w:rPr>
      </w:pPr>
      <w:r>
        <w:rPr>
          <w:sz w:val="20"/>
        </w:rPr>
        <mc:AlternateContent>
          <mc:Choice Requires="wps">
            <w:drawing>
              <wp:anchor distT="0" distB="0" distL="0" distR="0" simplePos="0" relativeHeight="251662336" behindDoc="0" locked="0" layoutInCell="1" allowOverlap="1">
                <wp:simplePos x="0" y="0"/>
                <wp:positionH relativeFrom="page">
                  <wp:posOffset>1304925</wp:posOffset>
                </wp:positionH>
                <wp:positionV relativeFrom="paragraph">
                  <wp:posOffset>146515</wp:posOffset>
                </wp:positionV>
                <wp:extent cx="1270" cy="3209925"/>
                <wp:effectExtent l="0" t="0" r="0" b="0"/>
                <wp:wrapNone/>
                <wp:docPr id="37" name="Graphic 37"/>
                <wp:cNvGraphicFramePr/>
                <a:graphic xmlns:a="http://schemas.openxmlformats.org/drawingml/2006/main">
                  <a:graphicData uri="http://schemas.microsoft.com/office/word/2010/wordprocessingShape">
                    <wps:wsp xmlns:wps="http://schemas.microsoft.com/office/word/2010/wordprocessingShape">
                      <wps:cNvSpPr/>
                      <wps:spPr>
                        <a:xfrm>
                          <a:off x="0" y="0"/>
                          <a:ext cx="1270" cy="3209925"/>
                        </a:xfrm>
                        <a:custGeom>
                          <a:avLst/>
                          <a:gdLst/>
                          <a:rect l="l" t="t" r="r" b="b"/>
                          <a:pathLst>
                            <a:path fill="norm" h="3209925" w="0" stroke="1">
                              <a:moveTo>
                                <a:pt x="0" y="3209925"/>
                              </a:moveTo>
                              <a:lnTo>
                                <a:pt x="0" y="0"/>
                              </a:lnTo>
                            </a:path>
                          </a:pathLst>
                        </a:custGeom>
                        <a:ln w="95250">
                          <a:solidFill>
                            <a:srgbClr val="1F8ECC"/>
                          </a:solidFill>
                          <a:prstDash val="solid"/>
                        </a:ln>
                      </wps:spPr>
                      <wps:bodyPr wrap="square" lIns="0" tIns="0" rIns="0" bIns="0" rtlCol="0">
                        <a:prstTxWarp prst="textNoShape">
                          <a:avLst/>
                        </a:prstTxWarp>
                      </wps:bodyPr>
                    </wps:wsp>
                  </a:graphicData>
                </a:graphic>
              </wp:anchor>
            </w:drawing>
          </mc:Choice>
          <mc:Fallback>
            <w:pict>
              <v:line id="_x0000_s1048" style="mso-position-horizontal-relative:page;position:absolute;z-index:251663360" from="102.75pt,264.3pt" to="102.75pt,11.55pt" stroked="t" strokecolor="#1f8ecc" strokeweight="7.5pt">
                <v:stroke dashstyle="solid"/>
              </v:line>
            </w:pict>
          </mc:Fallback>
        </mc:AlternateContent>
      </w:r>
      <w:r>
        <w:rPr>
          <w:rFonts w:ascii="Arial Black" w:hAnsi="Arial Black"/>
          <w:color w:val="424242"/>
          <w:spacing w:val="-4"/>
          <w:sz w:val="17"/>
        </w:rPr>
        <w:t xml:space="preserve">Impacto </w:t>
      </w:r>
      <w:r>
        <w:rPr>
          <w:rFonts w:ascii="Arial Black" w:hAnsi="Arial Black"/>
          <w:color w:val="424242"/>
          <w:spacing w:val="-4"/>
          <w:sz w:val="17"/>
        </w:rPr>
        <w:t>ambiental</w:t>
      </w:r>
      <w:r>
        <w:rPr>
          <w:rFonts w:ascii="Arial Black" w:hAnsi="Arial Black"/>
          <w:color w:val="424242"/>
          <w:spacing w:val="-4"/>
          <w:sz w:val="17"/>
        </w:rPr>
        <w:t xml:space="preserve">: </w:t>
      </w:r>
      <w:r>
        <w:rPr>
          <w:color w:val="424242"/>
          <w:spacing w:val="-4"/>
          <w:sz w:val="17"/>
        </w:rPr>
        <w:t xml:space="preserve">Los modelos </w:t>
      </w:r>
      <w:r>
        <w:rPr>
          <w:color w:val="424242"/>
          <w:spacing w:val="-4"/>
          <w:sz w:val="17"/>
        </w:rPr>
        <w:t xml:space="preserve">de lenguaje </w:t>
      </w:r>
      <w:r>
        <w:rPr>
          <w:color w:val="424242"/>
          <w:spacing w:val="-4"/>
          <w:sz w:val="17"/>
        </w:rPr>
        <w:t xml:space="preserve">de gran tamaño </w:t>
      </w:r>
      <w:r>
        <w:rPr>
          <w:color w:val="424242"/>
          <w:spacing w:val="-4"/>
          <w:sz w:val="17"/>
        </w:rPr>
        <w:t xml:space="preserve">consumen </w:t>
      </w:r>
      <w:r>
        <w:rPr>
          <w:color w:val="424242"/>
          <w:spacing w:val="-4"/>
          <w:sz w:val="17"/>
        </w:rPr>
        <w:t xml:space="preserve">grandes </w:t>
      </w:r>
      <w:r>
        <w:rPr>
          <w:color w:val="424242"/>
          <w:spacing w:val="-4"/>
          <w:sz w:val="17"/>
        </w:rPr>
        <w:t xml:space="preserve">cantidades </w:t>
      </w:r>
      <w:r>
        <w:rPr>
          <w:color w:val="424242"/>
          <w:spacing w:val="-4"/>
          <w:sz w:val="17"/>
        </w:rPr>
        <w:t xml:space="preserve">de </w:t>
      </w:r>
      <w:r>
        <w:rPr>
          <w:color w:val="424242"/>
          <w:spacing w:val="-4"/>
          <w:sz w:val="17"/>
        </w:rPr>
        <w:t xml:space="preserve">energía, </w:t>
      </w:r>
      <w:r>
        <w:rPr>
          <w:color w:val="424242"/>
          <w:sz w:val="17"/>
        </w:rPr>
        <w:t>lo que genera costos ambientales que suponen riesgos para la sociedad y para la reputación de las empresas, a medida que los consumidores se vuelven más conscientes del medio ambiente.</w:t>
      </w:r>
    </w:p>
    <w:p>
      <w:pPr>
        <w:pStyle w:val="ListParagraph"/>
        <w:numPr>
          <w:ilvl w:val="0"/>
          <w:numId w:val="8"/>
        </w:numPr>
        <w:tabs>
          <w:tab w:val="left" w:pos="2699"/>
        </w:tabs>
        <w:spacing w:before="0" w:after="0" w:line="261" w:lineRule="exact"/>
        <w:ind w:left="2699" w:right="0" w:hanging="359"/>
        <w:jc w:val="left"/>
        <w:rPr>
          <w:sz w:val="20"/>
        </w:rPr>
      </w:pPr>
      <w:r>
        <w:rPr>
          <w:rFonts w:ascii="Arial Black" w:hAnsi="Arial Black"/>
          <w:color w:val="424242"/>
          <w:spacing w:val="-4"/>
          <w:sz w:val="17"/>
        </w:rPr>
        <w:t xml:space="preserve">Verdad </w:t>
      </w:r>
      <w:r>
        <w:rPr>
          <w:rFonts w:ascii="Arial Black" w:hAnsi="Arial Black"/>
          <w:color w:val="424242"/>
          <w:spacing w:val="-4"/>
          <w:sz w:val="17"/>
        </w:rPr>
        <w:t xml:space="preserve">y </w:t>
      </w:r>
      <w:r>
        <w:rPr>
          <w:rFonts w:ascii="Arial Black" w:hAnsi="Arial Black"/>
          <w:color w:val="424242"/>
          <w:spacing w:val="-4"/>
          <w:sz w:val="17"/>
        </w:rPr>
        <w:t xml:space="preserve">desinformación: </w:t>
      </w:r>
      <w:r>
        <w:rPr>
          <w:color w:val="424242"/>
          <w:spacing w:val="-4"/>
          <w:sz w:val="17"/>
        </w:rPr>
        <w:t xml:space="preserve">Los modelos generativos </w:t>
      </w:r>
      <w:r>
        <w:rPr>
          <w:color w:val="424242"/>
          <w:spacing w:val="-4"/>
          <w:sz w:val="17"/>
        </w:rPr>
        <w:t xml:space="preserve">no pueden distinguir entre </w:t>
      </w:r>
      <w:r>
        <w:rPr>
          <w:color w:val="424242"/>
          <w:spacing w:val="-4"/>
          <w:sz w:val="17"/>
        </w:rPr>
        <w:t xml:space="preserve">información verdadera </w:t>
      </w:r>
      <w:r>
        <w:rPr>
          <w:color w:val="424242"/>
          <w:spacing w:val="-5"/>
          <w:sz w:val="17"/>
        </w:rPr>
        <w:t>y</w:t>
      </w:r>
    </w:p>
    <w:p>
      <w:pPr>
        <w:pStyle w:val="BodyText"/>
        <w:spacing w:before="21" w:line="280" w:lineRule="auto"/>
        <w:ind w:left="2700" w:right="1833"/>
      </w:pPr>
      <w:r>
        <w:rPr>
          <w:color w:val="424242"/>
          <w:sz w:val="17"/>
        </w:rPr>
        <w:t xml:space="preserve">falsa, a menudo generan contenido inventado (denominado «alucinaciones») y ofrecen respuestas inconsistentes a preguntas idénticas. Esto socava la veracidad tanto en la sociedad como dentro de las organizaciones, lo que afecta la capacidad de las personas para tomar </w:t>
      </w:r>
      <w:r>
        <w:rPr>
          <w:color w:val="424242"/>
          <w:spacing w:val="-2"/>
          <w:sz w:val="17"/>
        </w:rPr>
        <w:t>decisiones</w:t>
      </w:r>
      <w:r>
        <w:rPr>
          <w:color w:val="424242"/>
          <w:sz w:val="17"/>
        </w:rPr>
        <w:t xml:space="preserve"> informadas</w:t>
      </w:r>
      <w:r>
        <w:rPr>
          <w:color w:val="424242"/>
          <w:spacing w:val="-2"/>
          <w:sz w:val="17"/>
        </w:rPr>
        <w:t>.</w:t>
      </w:r>
    </w:p>
    <w:p>
      <w:pPr>
        <w:pStyle w:val="ListParagraph"/>
        <w:numPr>
          <w:ilvl w:val="0"/>
          <w:numId w:val="8"/>
        </w:numPr>
        <w:tabs>
          <w:tab w:val="left" w:pos="2699"/>
        </w:tabs>
        <w:spacing w:before="0" w:after="0" w:line="253" w:lineRule="exact"/>
        <w:ind w:left="2699" w:right="0" w:hanging="359"/>
        <w:jc w:val="left"/>
        <w:rPr>
          <w:sz w:val="20"/>
        </w:rPr>
      </w:pPr>
      <w:r>
        <w:rPr>
          <w:rFonts w:ascii="Arial Black" w:hAnsi="Arial Black"/>
          <w:color w:val="424242"/>
          <w:spacing w:val="-6"/>
          <w:sz w:val="17"/>
        </w:rPr>
        <w:t xml:space="preserve">Sesgo </w:t>
      </w:r>
      <w:r>
        <w:rPr>
          <w:rFonts w:ascii="Arial Black" w:hAnsi="Arial Black"/>
          <w:color w:val="424242"/>
          <w:spacing w:val="-6"/>
          <w:sz w:val="17"/>
        </w:rPr>
        <w:t xml:space="preserve">y </w:t>
      </w:r>
      <w:r>
        <w:rPr>
          <w:rFonts w:ascii="Arial Black" w:hAnsi="Arial Black"/>
          <w:color w:val="424242"/>
          <w:spacing w:val="-6"/>
          <w:sz w:val="17"/>
        </w:rPr>
        <w:t xml:space="preserve">discriminación: </w:t>
      </w:r>
      <w:r>
        <w:rPr>
          <w:color w:val="424242"/>
          <w:spacing w:val="-6"/>
          <w:sz w:val="17"/>
        </w:rPr>
        <w:t xml:space="preserve">Los estudios </w:t>
      </w:r>
      <w:r>
        <w:rPr>
          <w:color w:val="424242"/>
          <w:spacing w:val="-6"/>
          <w:sz w:val="17"/>
        </w:rPr>
        <w:t xml:space="preserve">muestran </w:t>
      </w:r>
      <w:r>
        <w:rPr>
          <w:color w:val="424242"/>
          <w:spacing w:val="-6"/>
          <w:sz w:val="17"/>
        </w:rPr>
        <w:t xml:space="preserve">que </w:t>
      </w:r>
      <w:r>
        <w:rPr>
          <w:color w:val="424242"/>
          <w:spacing w:val="-6"/>
          <w:sz w:val="17"/>
        </w:rPr>
        <w:t xml:space="preserve">algunos </w:t>
      </w:r>
      <w:r>
        <w:rPr>
          <w:color w:val="424242"/>
          <w:spacing w:val="-6"/>
          <w:sz w:val="17"/>
        </w:rPr>
        <w:t xml:space="preserve">modelos </w:t>
      </w:r>
      <w:r>
        <w:rPr>
          <w:color w:val="424242"/>
          <w:spacing w:val="-6"/>
          <w:sz w:val="17"/>
        </w:rPr>
        <w:t xml:space="preserve">generativos </w:t>
      </w:r>
      <w:r>
        <w:rPr>
          <w:color w:val="424242"/>
          <w:spacing w:val="-6"/>
          <w:sz w:val="17"/>
        </w:rPr>
        <w:t>presentan</w:t>
      </w:r>
    </w:p>
    <w:p>
      <w:pPr>
        <w:pStyle w:val="BodyText"/>
        <w:spacing w:before="20" w:line="280" w:lineRule="auto"/>
        <w:ind w:left="2700" w:right="1438"/>
      </w:pPr>
      <w:r>
        <w:rPr>
          <w:color w:val="424242"/>
          <w:sz w:val="17"/>
        </w:rPr>
        <w:t xml:space="preserve">sesgos </w:t>
      </w:r>
      <w:r>
        <w:rPr>
          <w:color w:val="424242"/>
          <w:sz w:val="17"/>
        </w:rPr>
        <w:t>sistemáticos</w:t>
      </w:r>
      <w:r>
        <w:rPr>
          <w:color w:val="424242"/>
          <w:sz w:val="17"/>
        </w:rPr>
        <w:t xml:space="preserve">, </w:t>
      </w:r>
      <w:r>
        <w:rPr>
          <w:color w:val="424242"/>
          <w:sz w:val="17"/>
        </w:rPr>
        <w:t xml:space="preserve">describiendo a </w:t>
      </w:r>
      <w:r>
        <w:rPr>
          <w:color w:val="424242"/>
          <w:sz w:val="17"/>
        </w:rPr>
        <w:t xml:space="preserve">ciertos </w:t>
      </w:r>
      <w:r>
        <w:rPr>
          <w:color w:val="424242"/>
          <w:sz w:val="17"/>
        </w:rPr>
        <w:t xml:space="preserve">grupos </w:t>
      </w:r>
      <w:r>
        <w:rPr>
          <w:color w:val="424242"/>
          <w:sz w:val="17"/>
        </w:rPr>
        <w:t xml:space="preserve">en </w:t>
      </w:r>
      <w:r>
        <w:rPr>
          <w:color w:val="424242"/>
          <w:sz w:val="17"/>
        </w:rPr>
        <w:t xml:space="preserve">términos </w:t>
      </w:r>
      <w:r>
        <w:rPr>
          <w:color w:val="424242"/>
          <w:sz w:val="17"/>
        </w:rPr>
        <w:t xml:space="preserve">negativos </w:t>
      </w:r>
      <w:r>
        <w:rPr>
          <w:color w:val="424242"/>
          <w:sz w:val="17"/>
        </w:rPr>
        <w:t xml:space="preserve">mientras </w:t>
      </w:r>
      <w:r>
        <w:rPr>
          <w:color w:val="424242"/>
          <w:sz w:val="17"/>
        </w:rPr>
        <w:t xml:space="preserve">favorecen </w:t>
      </w:r>
      <w:r>
        <w:rPr>
          <w:color w:val="424242"/>
          <w:sz w:val="17"/>
        </w:rPr>
        <w:t xml:space="preserve">a otros </w:t>
      </w:r>
      <w:r>
        <w:rPr>
          <w:color w:val="424242"/>
          <w:sz w:val="17"/>
        </w:rPr>
        <w:t xml:space="preserve">y </w:t>
      </w:r>
      <w:r>
        <w:rPr>
          <w:color w:val="424242"/>
          <w:spacing w:val="-2"/>
          <w:w w:val="105"/>
          <w:sz w:val="17"/>
        </w:rPr>
        <w:t xml:space="preserve">atribuyen </w:t>
      </w:r>
      <w:r>
        <w:rPr>
          <w:color w:val="424242"/>
          <w:spacing w:val="-2"/>
          <w:w w:val="105"/>
          <w:sz w:val="17"/>
        </w:rPr>
        <w:t xml:space="preserve">rasgos </w:t>
      </w:r>
      <w:r>
        <w:rPr>
          <w:color w:val="424242"/>
          <w:spacing w:val="-2"/>
          <w:w w:val="105"/>
          <w:sz w:val="17"/>
        </w:rPr>
        <w:t xml:space="preserve">negativos </w:t>
      </w:r>
      <w:r>
        <w:rPr>
          <w:color w:val="424242"/>
          <w:spacing w:val="-2"/>
          <w:w w:val="105"/>
          <w:sz w:val="17"/>
        </w:rPr>
        <w:t xml:space="preserve">a </w:t>
      </w:r>
      <w:r>
        <w:rPr>
          <w:color w:val="424242"/>
          <w:spacing w:val="-2"/>
          <w:w w:val="105"/>
          <w:sz w:val="17"/>
        </w:rPr>
        <w:t xml:space="preserve">grupos </w:t>
      </w:r>
      <w:r>
        <w:rPr>
          <w:color w:val="424242"/>
          <w:spacing w:val="-2"/>
          <w:w w:val="105"/>
          <w:sz w:val="17"/>
        </w:rPr>
        <w:t xml:space="preserve">religiosos </w:t>
      </w:r>
      <w:r>
        <w:rPr>
          <w:color w:val="424242"/>
          <w:spacing w:val="-2"/>
          <w:w w:val="105"/>
          <w:sz w:val="17"/>
        </w:rPr>
        <w:t xml:space="preserve">y </w:t>
      </w:r>
      <w:r>
        <w:rPr>
          <w:color w:val="424242"/>
          <w:spacing w:val="-2"/>
          <w:w w:val="105"/>
          <w:sz w:val="17"/>
        </w:rPr>
        <w:t xml:space="preserve">raciales </w:t>
      </w:r>
      <w:r>
        <w:rPr>
          <w:color w:val="424242"/>
          <w:spacing w:val="-2"/>
          <w:w w:val="105"/>
          <w:sz w:val="17"/>
        </w:rPr>
        <w:t>específicos</w:t>
      </w:r>
      <w:r>
        <w:rPr>
          <w:color w:val="424242"/>
          <w:spacing w:val="-2"/>
          <w:w w:val="105"/>
          <w:sz w:val="17"/>
        </w:rPr>
        <w:t>.</w:t>
      </w:r>
    </w:p>
    <w:p>
      <w:pPr>
        <w:pStyle w:val="ListParagraph"/>
        <w:numPr>
          <w:ilvl w:val="0"/>
          <w:numId w:val="8"/>
        </w:numPr>
        <w:tabs>
          <w:tab w:val="left" w:pos="2699"/>
        </w:tabs>
        <w:spacing w:before="0" w:after="0" w:line="251" w:lineRule="exact"/>
        <w:ind w:left="2699" w:right="0" w:hanging="359"/>
        <w:jc w:val="left"/>
        <w:rPr>
          <w:sz w:val="20"/>
        </w:rPr>
      </w:pPr>
      <w:r>
        <w:rPr>
          <w:rFonts w:ascii="Arial Black" w:hAnsi="Arial Black"/>
          <w:color w:val="424242"/>
          <w:spacing w:val="-8"/>
          <w:sz w:val="17"/>
        </w:rPr>
        <w:t xml:space="preserve">Falta </w:t>
      </w:r>
      <w:r>
        <w:rPr>
          <w:rFonts w:ascii="Arial Black" w:hAnsi="Arial Black"/>
          <w:color w:val="424242"/>
          <w:spacing w:val="-8"/>
          <w:sz w:val="17"/>
        </w:rPr>
        <w:t xml:space="preserve">de </w:t>
      </w:r>
      <w:r>
        <w:rPr>
          <w:rFonts w:ascii="Arial Black" w:hAnsi="Arial Black"/>
          <w:color w:val="424242"/>
          <w:spacing w:val="-8"/>
          <w:sz w:val="17"/>
        </w:rPr>
        <w:t xml:space="preserve">transparencia </w:t>
      </w:r>
      <w:r>
        <w:rPr>
          <w:rFonts w:ascii="Arial Black" w:hAnsi="Arial Black"/>
          <w:color w:val="424242"/>
          <w:spacing w:val="-8"/>
          <w:sz w:val="17"/>
        </w:rPr>
        <w:t xml:space="preserve">y </w:t>
      </w:r>
      <w:r>
        <w:rPr>
          <w:rFonts w:ascii="Arial Black" w:hAnsi="Arial Black"/>
          <w:color w:val="424242"/>
          <w:spacing w:val="-8"/>
          <w:sz w:val="17"/>
        </w:rPr>
        <w:t xml:space="preserve">rendición de cuentas: </w:t>
      </w:r>
      <w:r>
        <w:rPr>
          <w:color w:val="424242"/>
          <w:spacing w:val="-8"/>
          <w:sz w:val="17"/>
        </w:rPr>
        <w:t xml:space="preserve">La mayoría de </w:t>
      </w:r>
      <w:r>
        <w:rPr>
          <w:color w:val="424242"/>
          <w:spacing w:val="-8"/>
          <w:sz w:val="17"/>
        </w:rPr>
        <w:t xml:space="preserve">los modelos </w:t>
      </w:r>
      <w:r>
        <w:rPr>
          <w:color w:val="424242"/>
          <w:spacing w:val="-8"/>
          <w:sz w:val="17"/>
        </w:rPr>
        <w:t xml:space="preserve">ofrecen </w:t>
      </w:r>
      <w:r>
        <w:rPr>
          <w:color w:val="424242"/>
          <w:spacing w:val="-8"/>
          <w:sz w:val="17"/>
        </w:rPr>
        <w:t xml:space="preserve">poca </w:t>
      </w:r>
      <w:r>
        <w:rPr>
          <w:color w:val="424242"/>
          <w:spacing w:val="-8"/>
          <w:sz w:val="17"/>
        </w:rPr>
        <w:t>explicación</w:t>
      </w:r>
    </w:p>
    <w:p>
      <w:pPr>
        <w:pStyle w:val="BodyText"/>
        <w:spacing w:before="21" w:line="280" w:lineRule="auto"/>
        <w:ind w:left="2700" w:right="1833"/>
      </w:pPr>
      <w:r>
        <w:rPr>
          <w:color w:val="424242"/>
          <w:sz w:val="17"/>
        </w:rPr>
        <w:t xml:space="preserve">en cuanto a </w:t>
      </w:r>
      <w:r>
        <w:rPr>
          <w:color w:val="424242"/>
          <w:sz w:val="17"/>
        </w:rPr>
        <w:t xml:space="preserve">sus </w:t>
      </w:r>
      <w:r>
        <w:rPr>
          <w:color w:val="424242"/>
          <w:sz w:val="17"/>
        </w:rPr>
        <w:t xml:space="preserve">resultados </w:t>
      </w:r>
      <w:r>
        <w:rPr>
          <w:color w:val="424242"/>
          <w:sz w:val="17"/>
        </w:rPr>
        <w:t xml:space="preserve">o </w:t>
      </w:r>
      <w:r>
        <w:rPr>
          <w:color w:val="424242"/>
          <w:sz w:val="17"/>
        </w:rPr>
        <w:t xml:space="preserve">procesos </w:t>
      </w:r>
      <w:r>
        <w:rPr>
          <w:color w:val="424242"/>
          <w:sz w:val="17"/>
        </w:rPr>
        <w:t>de toma de decisiones</w:t>
      </w:r>
      <w:r>
        <w:rPr>
          <w:color w:val="424242"/>
          <w:sz w:val="17"/>
        </w:rPr>
        <w:t xml:space="preserve">, </w:t>
      </w:r>
      <w:r>
        <w:rPr>
          <w:color w:val="424242"/>
          <w:sz w:val="17"/>
        </w:rPr>
        <w:t xml:space="preserve">como </w:t>
      </w:r>
      <w:r>
        <w:rPr>
          <w:color w:val="424242"/>
          <w:sz w:val="17"/>
        </w:rPr>
        <w:t xml:space="preserve">los criterios </w:t>
      </w:r>
      <w:r>
        <w:rPr>
          <w:color w:val="424242"/>
          <w:sz w:val="17"/>
        </w:rPr>
        <w:t xml:space="preserve">o </w:t>
      </w:r>
      <w:r>
        <w:rPr>
          <w:color w:val="424242"/>
          <w:sz w:val="17"/>
        </w:rPr>
        <w:t xml:space="preserve">las referencias. </w:t>
      </w:r>
      <w:r>
        <w:rPr>
          <w:color w:val="424242"/>
          <w:sz w:val="17"/>
        </w:rPr>
        <w:t xml:space="preserve">Los usuarios no pueden </w:t>
      </w:r>
      <w:r>
        <w:rPr>
          <w:color w:val="424242"/>
          <w:sz w:val="17"/>
        </w:rPr>
        <w:t xml:space="preserve">comprender </w:t>
      </w:r>
      <w:r>
        <w:rPr>
          <w:color w:val="424242"/>
          <w:sz w:val="17"/>
        </w:rPr>
        <w:t xml:space="preserve">los </w:t>
      </w:r>
      <w:r>
        <w:rPr>
          <w:color w:val="424242"/>
          <w:sz w:val="17"/>
        </w:rPr>
        <w:t xml:space="preserve">criterios </w:t>
      </w:r>
      <w:r>
        <w:rPr>
          <w:color w:val="424242"/>
          <w:sz w:val="17"/>
        </w:rPr>
        <w:t xml:space="preserve">utilizados </w:t>
      </w:r>
      <w:r>
        <w:rPr>
          <w:color w:val="424242"/>
          <w:sz w:val="17"/>
        </w:rPr>
        <w:t xml:space="preserve">para </w:t>
      </w:r>
      <w:r>
        <w:rPr>
          <w:color w:val="424242"/>
          <w:sz w:val="17"/>
        </w:rPr>
        <w:t xml:space="preserve">las respuestas </w:t>
      </w:r>
      <w:r>
        <w:rPr>
          <w:color w:val="424242"/>
          <w:sz w:val="17"/>
        </w:rPr>
        <w:t xml:space="preserve">ni </w:t>
      </w:r>
      <w:r>
        <w:rPr>
          <w:color w:val="424242"/>
          <w:sz w:val="17"/>
        </w:rPr>
        <w:t xml:space="preserve">acceder </w:t>
      </w:r>
      <w:r>
        <w:rPr>
          <w:color w:val="424242"/>
          <w:sz w:val="17"/>
        </w:rPr>
        <w:t xml:space="preserve">a las fuentes </w:t>
      </w:r>
      <w:r>
        <w:rPr>
          <w:color w:val="424242"/>
          <w:sz w:val="17"/>
        </w:rPr>
        <w:t xml:space="preserve">y </w:t>
      </w:r>
      <w:r>
        <w:rPr>
          <w:color w:val="424242"/>
          <w:sz w:val="17"/>
        </w:rPr>
        <w:t xml:space="preserve">referencias. Además, por lo general no existen vías significativas de recurso o reclamación cuando </w:t>
      </w:r>
      <w:r>
        <w:rPr>
          <w:color w:val="424242"/>
          <w:sz w:val="17"/>
        </w:rPr>
        <w:t xml:space="preserve">surgen </w:t>
      </w:r>
      <w:r>
        <w:rPr>
          <w:color w:val="424242"/>
          <w:sz w:val="17"/>
        </w:rPr>
        <w:t>problemas</w:t>
      </w:r>
      <w:r>
        <w:rPr>
          <w:color w:val="424242"/>
          <w:sz w:val="17"/>
        </w:rPr>
        <w:t>.</w:t>
      </w:r>
    </w:p>
    <w:p>
      <w:pPr>
        <w:pStyle w:val="ListParagraph"/>
        <w:numPr>
          <w:ilvl w:val="0"/>
          <w:numId w:val="8"/>
        </w:numPr>
        <w:tabs>
          <w:tab w:val="left" w:pos="2699"/>
        </w:tabs>
        <w:spacing w:before="0" w:after="0" w:line="253" w:lineRule="exact"/>
        <w:ind w:left="2699" w:right="0" w:hanging="359"/>
        <w:jc w:val="left"/>
        <w:rPr>
          <w:sz w:val="20"/>
        </w:rPr>
      </w:pPr>
      <w:r>
        <w:rPr>
          <w:rFonts w:ascii="Arial Black" w:hAnsi="Arial Black"/>
          <w:color w:val="424242"/>
          <w:spacing w:val="-8"/>
          <w:sz w:val="17"/>
        </w:rPr>
        <w:t xml:space="preserve">Empatía </w:t>
      </w:r>
      <w:r>
        <w:rPr>
          <w:rFonts w:ascii="Arial Black" w:hAnsi="Arial Black"/>
          <w:color w:val="424242"/>
          <w:spacing w:val="-8"/>
          <w:sz w:val="17"/>
        </w:rPr>
        <w:t xml:space="preserve">artificial </w:t>
      </w:r>
      <w:r>
        <w:rPr>
          <w:rFonts w:ascii="Arial Black" w:hAnsi="Arial Black"/>
          <w:color w:val="424242"/>
          <w:spacing w:val="-8"/>
          <w:sz w:val="17"/>
        </w:rPr>
        <w:t xml:space="preserve">y </w:t>
      </w:r>
      <w:r>
        <w:rPr>
          <w:rFonts w:ascii="Arial Black" w:hAnsi="Arial Black"/>
          <w:color w:val="424242"/>
          <w:spacing w:val="-8"/>
          <w:sz w:val="17"/>
        </w:rPr>
        <w:t xml:space="preserve">manipulación: </w:t>
      </w:r>
      <w:r>
        <w:rPr>
          <w:color w:val="424242"/>
          <w:spacing w:val="-8"/>
          <w:sz w:val="17"/>
        </w:rPr>
        <w:t xml:space="preserve">Los sistemas </w:t>
      </w:r>
      <w:r>
        <w:rPr>
          <w:color w:val="424242"/>
          <w:spacing w:val="-8"/>
          <w:sz w:val="17"/>
        </w:rPr>
        <w:t xml:space="preserve">de IA </w:t>
      </w:r>
      <w:r>
        <w:rPr>
          <w:color w:val="424242"/>
          <w:spacing w:val="-8"/>
          <w:sz w:val="17"/>
        </w:rPr>
        <w:t xml:space="preserve">imitan </w:t>
      </w:r>
      <w:r>
        <w:rPr>
          <w:color w:val="424242"/>
          <w:spacing w:val="-8"/>
          <w:sz w:val="17"/>
        </w:rPr>
        <w:t xml:space="preserve">la empatía </w:t>
      </w:r>
      <w:r>
        <w:rPr>
          <w:color w:val="424242"/>
          <w:spacing w:val="-8"/>
          <w:sz w:val="17"/>
        </w:rPr>
        <w:t xml:space="preserve">y </w:t>
      </w:r>
      <w:r>
        <w:rPr>
          <w:color w:val="424242"/>
          <w:spacing w:val="-8"/>
          <w:sz w:val="17"/>
        </w:rPr>
        <w:t>el compromiso emocional</w:t>
      </w:r>
    </w:p>
    <w:p>
      <w:pPr>
        <w:pStyle w:val="BodyText"/>
        <w:spacing w:before="20"/>
        <w:ind w:left="2700"/>
      </w:pPr>
      <w:r>
        <w:rPr>
          <w:color w:val="424242"/>
          <w:sz w:val="17"/>
        </w:rPr>
        <w:t xml:space="preserve">para </w:t>
      </w:r>
      <w:r>
        <w:rPr>
          <w:color w:val="424242"/>
          <w:sz w:val="17"/>
        </w:rPr>
        <w:t xml:space="preserve">aumentar </w:t>
      </w:r>
      <w:r>
        <w:rPr>
          <w:color w:val="424242"/>
          <w:sz w:val="17"/>
        </w:rPr>
        <w:t xml:space="preserve">la interacción </w:t>
      </w:r>
      <w:r>
        <w:rPr>
          <w:color w:val="424242"/>
          <w:sz w:val="17"/>
        </w:rPr>
        <w:t>del usuario</w:t>
      </w:r>
      <w:r>
        <w:rPr>
          <w:color w:val="424242"/>
          <w:sz w:val="17"/>
        </w:rPr>
        <w:t xml:space="preserve">. </w:t>
      </w:r>
      <w:r>
        <w:rPr>
          <w:color w:val="424242"/>
          <w:sz w:val="17"/>
        </w:rPr>
        <w:t xml:space="preserve">Esta </w:t>
      </w:r>
      <w:r>
        <w:rPr>
          <w:color w:val="424242"/>
          <w:sz w:val="17"/>
        </w:rPr>
        <w:t>«</w:t>
      </w:r>
      <w:r>
        <w:rPr>
          <w:color w:val="424242"/>
          <w:sz w:val="17"/>
        </w:rPr>
        <w:t xml:space="preserve">empatía </w:t>
      </w:r>
      <w:r>
        <w:rPr>
          <w:color w:val="424242"/>
          <w:sz w:val="17"/>
        </w:rPr>
        <w:t>artificial</w:t>
      </w:r>
      <w:r>
        <w:rPr>
          <w:color w:val="424242"/>
          <w:sz w:val="17"/>
        </w:rPr>
        <w:t xml:space="preserve">» </w:t>
      </w:r>
      <w:r>
        <w:rPr>
          <w:color w:val="424242"/>
          <w:sz w:val="17"/>
        </w:rPr>
        <w:t xml:space="preserve">puede </w:t>
      </w:r>
      <w:r>
        <w:rPr>
          <w:color w:val="424242"/>
          <w:sz w:val="17"/>
        </w:rPr>
        <w:t xml:space="preserve">conducir </w:t>
      </w:r>
      <w:r>
        <w:rPr>
          <w:color w:val="424242"/>
          <w:spacing w:val="-5"/>
          <w:sz w:val="17"/>
        </w:rPr>
        <w:t>a</w:t>
      </w:r>
    </w:p>
    <w:p>
      <w:pPr>
        <w:pStyle w:val="BodyText"/>
        <w:spacing w:after="0"/>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ind w:left="2700"/>
      </w:pPr>
      <w:r>
        <w:rPr>
          <w:color w:val="424242"/>
          <w:sz w:val="17"/>
        </w:rPr>
        <w:t xml:space="preserve">dependencia </w:t>
      </w:r>
      <w:r>
        <w:rPr>
          <w:color w:val="424242"/>
          <w:sz w:val="17"/>
        </w:rPr>
        <w:t xml:space="preserve">emocional </w:t>
      </w:r>
      <w:r>
        <w:rPr>
          <w:color w:val="424242"/>
          <w:sz w:val="17"/>
        </w:rPr>
        <w:t xml:space="preserve">y a una </w:t>
      </w:r>
      <w:r>
        <w:rPr>
          <w:color w:val="424242"/>
          <w:sz w:val="17"/>
        </w:rPr>
        <w:t xml:space="preserve">posible </w:t>
      </w:r>
      <w:r>
        <w:rPr>
          <w:color w:val="424242"/>
          <w:spacing w:val="-2"/>
          <w:sz w:val="17"/>
        </w:rPr>
        <w:t>manipulación.</w:t>
      </w:r>
    </w:p>
    <w:p>
      <w:pPr>
        <w:pStyle w:val="ListParagraph"/>
        <w:numPr>
          <w:ilvl w:val="0"/>
          <w:numId w:val="8"/>
        </w:numPr>
        <w:tabs>
          <w:tab w:val="left" w:pos="2700"/>
        </w:tabs>
        <w:spacing w:before="8" w:after="0" w:line="276" w:lineRule="auto"/>
        <w:ind w:left="2700" w:right="1947" w:hanging="360"/>
        <w:jc w:val="left"/>
        <w:rPr>
          <w:sz w:val="20"/>
        </w:rPr>
      </w:pPr>
      <w:r>
        <w:rPr>
          <w:sz w:val="20"/>
        </w:rPr>
        <mc:AlternateContent>
          <mc:Choice Requires="wps">
            <w:drawing>
              <wp:anchor distT="0" distB="0" distL="0" distR="0" simplePos="0" relativeHeight="251664384" behindDoc="0" locked="0" layoutInCell="1" allowOverlap="1">
                <wp:simplePos x="0" y="0"/>
                <wp:positionH relativeFrom="page">
                  <wp:posOffset>1257300</wp:posOffset>
                </wp:positionH>
                <wp:positionV relativeFrom="paragraph">
                  <wp:posOffset>22934</wp:posOffset>
                </wp:positionV>
                <wp:extent cx="152400" cy="1657350"/>
                <wp:effectExtent l="0" t="0" r="0" b="0"/>
                <wp:wrapNone/>
                <wp:docPr id="38" name="Graphic 38"/>
                <wp:cNvGraphicFramePr/>
                <a:graphic xmlns:a="http://schemas.openxmlformats.org/drawingml/2006/main">
                  <a:graphicData uri="http://schemas.microsoft.com/office/word/2010/wordprocessingShape">
                    <wps:wsp xmlns:wps="http://schemas.microsoft.com/office/word/2010/wordprocessingShape">
                      <wps:cNvSpPr/>
                      <wps:spPr>
                        <a:xfrm>
                          <a:off x="0" y="0"/>
                          <a:ext cx="152400" cy="1657350"/>
                        </a:xfrm>
                        <a:custGeom>
                          <a:avLst/>
                          <a:gdLst/>
                          <a:rect l="l" t="t" r="r" b="b"/>
                          <a:pathLst>
                            <a:path fill="norm" h="1657350" w="152400" stroke="1">
                              <a:moveTo>
                                <a:pt x="0" y="1657350"/>
                              </a:moveTo>
                              <a:lnTo>
                                <a:pt x="152400" y="1657350"/>
                              </a:lnTo>
                              <a:lnTo>
                                <a:pt x="152400" y="0"/>
                              </a:lnTo>
                              <a:lnTo>
                                <a:pt x="0" y="0"/>
                              </a:lnTo>
                              <a:lnTo>
                                <a:pt x="0" y="1657350"/>
                              </a:lnTo>
                              <a:close/>
                            </a:path>
                          </a:pathLst>
                        </a:custGeom>
                        <a:solidFill>
                          <a:srgbClr val="1F8ECC"/>
                        </a:solidFill>
                      </wps:spPr>
                      <wps:bodyPr wrap="square" lIns="0" tIns="0" rIns="0" bIns="0" rtlCol="0">
                        <a:prstTxWarp prst="textNoShape">
                          <a:avLst/>
                        </a:prstTxWarp>
                      </wps:bodyPr>
                    </wps:wsp>
                  </a:graphicData>
                </a:graphic>
              </wp:anchor>
            </w:drawing>
          </mc:Choice>
          <mc:Fallback>
            <w:pict>
              <v:rect id="_x0000_s1049" style="width:12pt;height:130.5pt;margin-top:1.81pt;margin-left:99pt;mso-position-horizontal-relative:page;position:absolute;z-index:251665408" filled="t" fillcolor="#1f8ecc" stroked="f">
                <v:fill type="solid"/>
              </v:rect>
            </w:pict>
          </mc:Fallback>
        </mc:AlternateContent>
      </w:r>
      <w:r>
        <w:rPr>
          <w:rFonts w:ascii="Arial Black" w:hAnsi="Arial Black"/>
          <w:color w:val="424242"/>
          <w:spacing w:val="-2"/>
          <w:sz w:val="17"/>
        </w:rPr>
        <w:t xml:space="preserve">Violaciones </w:t>
      </w:r>
      <w:r>
        <w:rPr>
          <w:rFonts w:ascii="Arial Black" w:hAnsi="Arial Black"/>
          <w:color w:val="424242"/>
          <w:spacing w:val="-2"/>
          <w:sz w:val="17"/>
        </w:rPr>
        <w:t>de la privacidad</w:t>
      </w:r>
      <w:r>
        <w:rPr>
          <w:rFonts w:ascii="Arial Black" w:hAnsi="Arial Black"/>
          <w:color w:val="424242"/>
          <w:spacing w:val="-2"/>
          <w:sz w:val="17"/>
        </w:rPr>
        <w:t xml:space="preserve">: </w:t>
      </w:r>
      <w:r>
        <w:rPr>
          <w:color w:val="424242"/>
          <w:spacing w:val="-2"/>
          <w:sz w:val="17"/>
        </w:rPr>
        <w:t xml:space="preserve">Estas </w:t>
      </w:r>
      <w:r>
        <w:rPr>
          <w:color w:val="424242"/>
          <w:spacing w:val="-2"/>
          <w:sz w:val="17"/>
        </w:rPr>
        <w:t xml:space="preserve">tecnologías </w:t>
      </w:r>
      <w:r>
        <w:rPr>
          <w:color w:val="424242"/>
          <w:spacing w:val="-2"/>
          <w:sz w:val="17"/>
        </w:rPr>
        <w:t xml:space="preserve">recopilan </w:t>
      </w:r>
      <w:r>
        <w:rPr>
          <w:color w:val="424242"/>
          <w:spacing w:val="-2"/>
          <w:sz w:val="17"/>
        </w:rPr>
        <w:t xml:space="preserve">grandes </w:t>
      </w:r>
      <w:r>
        <w:rPr>
          <w:color w:val="424242"/>
          <w:spacing w:val="-2"/>
          <w:sz w:val="17"/>
        </w:rPr>
        <w:t xml:space="preserve">cantidades </w:t>
      </w:r>
      <w:r>
        <w:rPr>
          <w:color w:val="424242"/>
          <w:spacing w:val="-2"/>
          <w:sz w:val="17"/>
        </w:rPr>
        <w:t xml:space="preserve">de </w:t>
      </w:r>
      <w:r>
        <w:rPr>
          <w:color w:val="424242"/>
          <w:spacing w:val="-2"/>
          <w:sz w:val="17"/>
        </w:rPr>
        <w:t xml:space="preserve">datos </w:t>
      </w:r>
      <w:r>
        <w:rPr>
          <w:color w:val="424242"/>
          <w:spacing w:val="-2"/>
          <w:sz w:val="17"/>
        </w:rPr>
        <w:t>personales</w:t>
      </w:r>
      <w:r>
        <w:rPr>
          <w:color w:val="424242"/>
          <w:spacing w:val="-2"/>
          <w:sz w:val="17"/>
        </w:rPr>
        <w:t xml:space="preserve">, </w:t>
      </w:r>
      <w:r>
        <w:rPr>
          <w:color w:val="424242"/>
          <w:w w:val="105"/>
          <w:sz w:val="17"/>
        </w:rPr>
        <w:t xml:space="preserve">que </w:t>
      </w:r>
      <w:r>
        <w:rPr>
          <w:color w:val="424242"/>
          <w:spacing w:val="-2"/>
          <w:sz w:val="17"/>
        </w:rPr>
        <w:t xml:space="preserve">a menudo </w:t>
      </w:r>
      <w:r>
        <w:rPr>
          <w:color w:val="424242"/>
          <w:w w:val="105"/>
          <w:sz w:val="17"/>
        </w:rPr>
        <w:t xml:space="preserve">almacenan </w:t>
      </w:r>
      <w:r>
        <w:rPr>
          <w:color w:val="424242"/>
          <w:w w:val="105"/>
          <w:sz w:val="17"/>
        </w:rPr>
        <w:t xml:space="preserve">de forma indefinida </w:t>
      </w:r>
      <w:r>
        <w:rPr>
          <w:color w:val="424242"/>
          <w:w w:val="105"/>
          <w:sz w:val="17"/>
        </w:rPr>
        <w:t xml:space="preserve">y </w:t>
      </w:r>
      <w:r>
        <w:rPr>
          <w:color w:val="424242"/>
          <w:w w:val="105"/>
          <w:sz w:val="17"/>
        </w:rPr>
        <w:t xml:space="preserve">utilizan </w:t>
      </w:r>
      <w:r>
        <w:rPr>
          <w:color w:val="424242"/>
          <w:w w:val="105"/>
          <w:sz w:val="17"/>
        </w:rPr>
        <w:t xml:space="preserve">para </w:t>
      </w:r>
      <w:r>
        <w:rPr>
          <w:color w:val="424242"/>
          <w:w w:val="105"/>
          <w:sz w:val="17"/>
        </w:rPr>
        <w:t xml:space="preserve">mejorar </w:t>
      </w:r>
      <w:r>
        <w:rPr>
          <w:color w:val="424242"/>
          <w:w w:val="105"/>
          <w:sz w:val="17"/>
        </w:rPr>
        <w:t xml:space="preserve">los productos </w:t>
      </w:r>
      <w:r>
        <w:rPr>
          <w:color w:val="424242"/>
          <w:w w:val="105"/>
          <w:sz w:val="17"/>
        </w:rPr>
        <w:t xml:space="preserve">y </w:t>
      </w:r>
      <w:r>
        <w:rPr>
          <w:color w:val="424242"/>
          <w:sz w:val="17"/>
        </w:rPr>
        <w:t>personalizar</w:t>
      </w:r>
      <w:r>
        <w:rPr>
          <w:color w:val="424242"/>
          <w:w w:val="105"/>
          <w:sz w:val="17"/>
        </w:rPr>
        <w:t xml:space="preserve"> la publicidad</w:t>
      </w:r>
      <w:r>
        <w:rPr>
          <w:color w:val="424242"/>
          <w:sz w:val="17"/>
        </w:rPr>
        <w:t xml:space="preserve">. </w:t>
      </w:r>
      <w:r>
        <w:rPr>
          <w:color w:val="424242"/>
          <w:sz w:val="17"/>
        </w:rPr>
        <w:t xml:space="preserve">Estos </w:t>
      </w:r>
      <w:r>
        <w:rPr>
          <w:color w:val="424242"/>
          <w:sz w:val="17"/>
        </w:rPr>
        <w:t xml:space="preserve">datos </w:t>
      </w:r>
      <w:r>
        <w:rPr>
          <w:color w:val="424242"/>
          <w:sz w:val="17"/>
        </w:rPr>
        <w:t xml:space="preserve">pueden </w:t>
      </w:r>
      <w:r>
        <w:rPr>
          <w:color w:val="424242"/>
          <w:sz w:val="17"/>
        </w:rPr>
        <w:t xml:space="preserve">quedar </w:t>
      </w:r>
      <w:r>
        <w:rPr>
          <w:color w:val="424242"/>
          <w:sz w:val="17"/>
        </w:rPr>
        <w:t xml:space="preserve">expuestos </w:t>
      </w:r>
      <w:r>
        <w:rPr>
          <w:color w:val="424242"/>
          <w:sz w:val="17"/>
        </w:rPr>
        <w:t>de forma involuntaria</w:t>
      </w:r>
      <w:r>
        <w:rPr>
          <w:color w:val="424242"/>
          <w:sz w:val="17"/>
        </w:rPr>
        <w:t xml:space="preserve">, </w:t>
      </w:r>
      <w:r>
        <w:rPr>
          <w:color w:val="424242"/>
          <w:sz w:val="17"/>
        </w:rPr>
        <w:t xml:space="preserve">lo que </w:t>
      </w:r>
      <w:r>
        <w:rPr>
          <w:color w:val="424242"/>
          <w:sz w:val="17"/>
        </w:rPr>
        <w:t xml:space="preserve">podría </w:t>
      </w:r>
      <w:r>
        <w:rPr>
          <w:color w:val="424242"/>
          <w:spacing w:val="-2"/>
          <w:w w:val="105"/>
          <w:sz w:val="17"/>
        </w:rPr>
        <w:t xml:space="preserve">provocar </w:t>
      </w:r>
      <w:r>
        <w:rPr>
          <w:color w:val="424242"/>
          <w:spacing w:val="-2"/>
          <w:w w:val="105"/>
          <w:sz w:val="17"/>
        </w:rPr>
        <w:t xml:space="preserve">fugas </w:t>
      </w:r>
      <w:r>
        <w:rPr>
          <w:color w:val="424242"/>
          <w:spacing w:val="-2"/>
          <w:w w:val="105"/>
          <w:sz w:val="17"/>
        </w:rPr>
        <w:t xml:space="preserve">de información </w:t>
      </w:r>
      <w:r>
        <w:rPr>
          <w:color w:val="424242"/>
          <w:spacing w:val="-2"/>
          <w:w w:val="105"/>
          <w:sz w:val="17"/>
        </w:rPr>
        <w:t xml:space="preserve">o </w:t>
      </w:r>
      <w:r>
        <w:rPr>
          <w:color w:val="424242"/>
          <w:spacing w:val="-2"/>
          <w:w w:val="105"/>
          <w:sz w:val="17"/>
        </w:rPr>
        <w:t>el compromiso de</w:t>
      </w:r>
      <w:r>
        <w:rPr>
          <w:color w:val="424242"/>
          <w:spacing w:val="-2"/>
          <w:w w:val="105"/>
          <w:sz w:val="17"/>
        </w:rPr>
        <w:t xml:space="preserve"> datos </w:t>
      </w:r>
      <w:r>
        <w:rPr>
          <w:color w:val="424242"/>
          <w:spacing w:val="-2"/>
          <w:w w:val="105"/>
          <w:sz w:val="17"/>
        </w:rPr>
        <w:t>confidenciales</w:t>
      </w:r>
      <w:r>
        <w:rPr>
          <w:color w:val="424242"/>
          <w:spacing w:val="-2"/>
          <w:w w:val="105"/>
          <w:sz w:val="17"/>
        </w:rPr>
        <w:t xml:space="preserve">. </w:t>
      </w:r>
      <w:r>
        <w:rPr>
          <w:color w:val="424242"/>
          <w:sz w:val="17"/>
        </w:rPr>
        <w:t xml:space="preserve">La legislación </w:t>
      </w:r>
      <w:r>
        <w:rPr>
          <w:color w:val="424242"/>
          <w:spacing w:val="-2"/>
          <w:w w:val="105"/>
          <w:sz w:val="17"/>
        </w:rPr>
        <w:t xml:space="preserve">local </w:t>
      </w:r>
      <w:r>
        <w:rPr>
          <w:color w:val="424242"/>
          <w:spacing w:val="-2"/>
          <w:w w:val="105"/>
          <w:sz w:val="17"/>
        </w:rPr>
        <w:t xml:space="preserve">y </w:t>
      </w:r>
      <w:r>
        <w:rPr>
          <w:color w:val="424242"/>
          <w:spacing w:val="-2"/>
          <w:w w:val="105"/>
          <w:sz w:val="17"/>
        </w:rPr>
        <w:t>global</w:t>
      </w:r>
      <w:r>
        <w:rPr>
          <w:color w:val="424242"/>
          <w:sz w:val="17"/>
        </w:rPr>
        <w:t xml:space="preserve">, </w:t>
      </w:r>
      <w:r>
        <w:rPr>
          <w:color w:val="424242"/>
          <w:sz w:val="17"/>
        </w:rPr>
        <w:t xml:space="preserve">como </w:t>
      </w:r>
      <w:r>
        <w:rPr>
          <w:color w:val="424242"/>
          <w:sz w:val="17"/>
        </w:rPr>
        <w:t xml:space="preserve">el «derecho </w:t>
      </w:r>
      <w:r>
        <w:rPr>
          <w:color w:val="424242"/>
          <w:sz w:val="17"/>
        </w:rPr>
        <w:t xml:space="preserve">al </w:t>
      </w:r>
      <w:r>
        <w:rPr>
          <w:color w:val="424242"/>
          <w:sz w:val="17"/>
        </w:rPr>
        <w:t xml:space="preserve">olvido» </w:t>
      </w:r>
      <w:r>
        <w:rPr>
          <w:color w:val="424242"/>
          <w:sz w:val="17"/>
        </w:rPr>
        <w:t>del RGPD</w:t>
      </w:r>
      <w:r>
        <w:rPr>
          <w:color w:val="424242"/>
          <w:sz w:val="17"/>
        </w:rPr>
        <w:t xml:space="preserve">, </w:t>
      </w:r>
      <w:r>
        <w:rPr>
          <w:color w:val="424242"/>
          <w:sz w:val="17"/>
        </w:rPr>
        <w:t xml:space="preserve">ofrece </w:t>
      </w:r>
      <w:r>
        <w:rPr>
          <w:color w:val="424242"/>
          <w:sz w:val="17"/>
        </w:rPr>
        <w:t xml:space="preserve">a los usuarios </w:t>
      </w:r>
      <w:r>
        <w:rPr>
          <w:color w:val="424242"/>
          <w:sz w:val="17"/>
        </w:rPr>
        <w:t xml:space="preserve">la </w:t>
      </w:r>
      <w:r>
        <w:rPr>
          <w:color w:val="424242"/>
          <w:sz w:val="17"/>
        </w:rPr>
        <w:t xml:space="preserve">posibilidad </w:t>
      </w:r>
      <w:r>
        <w:rPr>
          <w:color w:val="424242"/>
          <w:sz w:val="17"/>
        </w:rPr>
        <w:t xml:space="preserve">de </w:t>
      </w:r>
      <w:r>
        <w:rPr>
          <w:color w:val="424242"/>
          <w:sz w:val="17"/>
        </w:rPr>
        <w:t xml:space="preserve">acceder </w:t>
      </w:r>
      <w:r>
        <w:rPr>
          <w:color w:val="424242"/>
          <w:w w:val="105"/>
          <w:sz w:val="17"/>
        </w:rPr>
        <w:t xml:space="preserve">a sus </w:t>
      </w:r>
      <w:r>
        <w:rPr>
          <w:color w:val="424242"/>
          <w:w w:val="105"/>
          <w:sz w:val="17"/>
        </w:rPr>
        <w:t>datos</w:t>
      </w:r>
      <w:r>
        <w:rPr>
          <w:color w:val="424242"/>
          <w:w w:val="105"/>
          <w:sz w:val="17"/>
        </w:rPr>
        <w:t xml:space="preserve">, eliminarlos </w:t>
      </w:r>
      <w:r>
        <w:rPr>
          <w:color w:val="424242"/>
          <w:w w:val="105"/>
          <w:sz w:val="17"/>
        </w:rPr>
        <w:t xml:space="preserve">o </w:t>
      </w:r>
      <w:r>
        <w:rPr>
          <w:color w:val="424242"/>
          <w:w w:val="105"/>
          <w:sz w:val="17"/>
        </w:rPr>
        <w:t xml:space="preserve">restringir </w:t>
      </w:r>
      <w:r>
        <w:rPr>
          <w:color w:val="424242"/>
          <w:w w:val="105"/>
          <w:sz w:val="17"/>
        </w:rPr>
        <w:t>su tratamiento.</w:t>
      </w:r>
    </w:p>
    <w:p>
      <w:pPr>
        <w:pStyle w:val="ListParagraph"/>
        <w:numPr>
          <w:ilvl w:val="0"/>
          <w:numId w:val="8"/>
        </w:numPr>
        <w:tabs>
          <w:tab w:val="left" w:pos="2699"/>
        </w:tabs>
        <w:spacing w:before="0" w:after="0" w:line="255" w:lineRule="exact"/>
        <w:ind w:left="2699" w:right="0" w:hanging="359"/>
        <w:jc w:val="left"/>
        <w:rPr>
          <w:sz w:val="20"/>
        </w:rPr>
      </w:pPr>
      <w:r>
        <w:rPr>
          <w:rFonts w:ascii="Arial Black" w:hAnsi="Arial Black"/>
          <w:color w:val="424242"/>
          <w:spacing w:val="-6"/>
          <w:sz w:val="17"/>
        </w:rPr>
        <w:t xml:space="preserve">Cuestiones sobre </w:t>
      </w:r>
      <w:r>
        <w:rPr>
          <w:rFonts w:ascii="Arial Black" w:hAnsi="Arial Black"/>
          <w:color w:val="424242"/>
          <w:spacing w:val="-6"/>
          <w:sz w:val="17"/>
        </w:rPr>
        <w:t xml:space="preserve">la autoría </w:t>
      </w:r>
      <w:r>
        <w:rPr>
          <w:rFonts w:ascii="Arial Black" w:hAnsi="Arial Black"/>
          <w:color w:val="424242"/>
          <w:spacing w:val="-6"/>
          <w:sz w:val="17"/>
        </w:rPr>
        <w:t xml:space="preserve">y </w:t>
      </w:r>
      <w:r>
        <w:rPr>
          <w:rFonts w:ascii="Arial Black" w:hAnsi="Arial Black"/>
          <w:color w:val="424242"/>
          <w:spacing w:val="-6"/>
          <w:sz w:val="17"/>
        </w:rPr>
        <w:t>los derechos de autor</w:t>
      </w:r>
      <w:r>
        <w:rPr>
          <w:rFonts w:ascii="Arial Black" w:hAnsi="Arial Black"/>
          <w:color w:val="424242"/>
          <w:spacing w:val="-6"/>
          <w:sz w:val="17"/>
        </w:rPr>
        <w:t xml:space="preserve">: </w:t>
      </w:r>
      <w:r>
        <w:rPr>
          <w:color w:val="424242"/>
          <w:spacing w:val="-6"/>
          <w:sz w:val="17"/>
        </w:rPr>
        <w:t xml:space="preserve">surgen </w:t>
      </w:r>
      <w:r>
        <w:rPr>
          <w:color w:val="424242"/>
          <w:spacing w:val="-6"/>
          <w:sz w:val="17"/>
        </w:rPr>
        <w:t xml:space="preserve">dudas </w:t>
      </w:r>
      <w:r>
        <w:rPr>
          <w:color w:val="424242"/>
          <w:spacing w:val="-6"/>
          <w:sz w:val="17"/>
        </w:rPr>
        <w:t xml:space="preserve">sobre </w:t>
      </w:r>
      <w:r>
        <w:rPr>
          <w:color w:val="424242"/>
          <w:spacing w:val="-6"/>
          <w:sz w:val="17"/>
        </w:rPr>
        <w:t xml:space="preserve">quién </w:t>
      </w:r>
      <w:r>
        <w:rPr>
          <w:color w:val="424242"/>
          <w:spacing w:val="-6"/>
          <w:sz w:val="17"/>
        </w:rPr>
        <w:t xml:space="preserve">es </w:t>
      </w:r>
      <w:r>
        <w:rPr>
          <w:color w:val="424242"/>
          <w:spacing w:val="-6"/>
          <w:sz w:val="17"/>
        </w:rPr>
        <w:t>el propietario del</w:t>
      </w:r>
    </w:p>
    <w:p>
      <w:pPr>
        <w:pStyle w:val="BodyText"/>
        <w:spacing w:before="20" w:line="280" w:lineRule="auto"/>
        <w:ind w:left="2700" w:right="1438"/>
      </w:pPr>
      <w:r>
        <w:rPr>
          <w:color w:val="424242"/>
          <w:sz w:val="17"/>
        </w:rPr>
        <w:t xml:space="preserve">y </w:t>
      </w:r>
      <w:r>
        <w:rPr>
          <w:color w:val="424242"/>
          <w:sz w:val="17"/>
        </w:rPr>
        <w:t xml:space="preserve">si </w:t>
      </w:r>
      <w:r>
        <w:rPr>
          <w:color w:val="424242"/>
          <w:sz w:val="17"/>
        </w:rPr>
        <w:t xml:space="preserve">el uso </w:t>
      </w:r>
      <w:r>
        <w:rPr>
          <w:color w:val="424242"/>
          <w:sz w:val="17"/>
        </w:rPr>
        <w:t xml:space="preserve">de datos </w:t>
      </w:r>
      <w:r>
        <w:rPr>
          <w:color w:val="424242"/>
          <w:sz w:val="17"/>
        </w:rPr>
        <w:t xml:space="preserve">de entrenamiento </w:t>
      </w:r>
      <w:r>
        <w:rPr>
          <w:color w:val="424242"/>
          <w:sz w:val="17"/>
        </w:rPr>
        <w:t xml:space="preserve">viola </w:t>
      </w:r>
      <w:r>
        <w:rPr>
          <w:color w:val="424242"/>
          <w:sz w:val="17"/>
        </w:rPr>
        <w:t xml:space="preserve">los derechos </w:t>
      </w:r>
      <w:r>
        <w:rPr>
          <w:color w:val="424242"/>
          <w:sz w:val="17"/>
        </w:rPr>
        <w:t xml:space="preserve">de los creadores </w:t>
      </w:r>
      <w:r>
        <w:rPr>
          <w:color w:val="424242"/>
          <w:sz w:val="17"/>
        </w:rPr>
        <w:t>originales</w:t>
      </w:r>
      <w:r>
        <w:rPr>
          <w:color w:val="424242"/>
          <w:sz w:val="17"/>
        </w:rPr>
        <w:t xml:space="preserve">. </w:t>
      </w:r>
      <w:r>
        <w:rPr>
          <w:color w:val="424242"/>
          <w:sz w:val="17"/>
        </w:rPr>
        <w:t xml:space="preserve">Esto </w:t>
      </w:r>
      <w:r>
        <w:rPr>
          <w:color w:val="424242"/>
          <w:sz w:val="17"/>
        </w:rPr>
        <w:t>incluye preocupaciones sobre modelos que imitan los estilos de los artistas y la determinación de la responsabilidad por</w:t>
      </w:r>
    </w:p>
    <w:p>
      <w:pPr>
        <w:pStyle w:val="BodyText"/>
        <w:spacing w:before="2"/>
        <w:ind w:left="2700"/>
      </w:pPr>
      <w:r>
        <w:rPr>
          <w:color w:val="424242"/>
          <w:spacing w:val="-2"/>
          <w:sz w:val="17"/>
        </w:rPr>
        <w:t xml:space="preserve">resultados </w:t>
      </w:r>
      <w:r>
        <w:rPr>
          <w:color w:val="424242"/>
          <w:sz w:val="17"/>
        </w:rPr>
        <w:t>generados por la IA</w:t>
      </w:r>
      <w:r>
        <w:rPr>
          <w:color w:val="424242"/>
          <w:spacing w:val="-2"/>
          <w:sz w:val="17"/>
        </w:rPr>
        <w:t>.</w:t>
      </w:r>
    </w:p>
    <w:p>
      <w:pPr>
        <w:pStyle w:val="BodyText"/>
      </w:pPr>
    </w:p>
    <w:p>
      <w:pPr>
        <w:pStyle w:val="BodyText"/>
        <w:spacing w:before="62"/>
      </w:pPr>
      <w:r>
        <mc:AlternateContent>
          <mc:Choice Requires="wpg">
            <w:drawing>
              <wp:anchor distT="0" distB="0" distL="0" distR="0" simplePos="0" relativeHeight="251682816" behindDoc="1" locked="0" layoutInCell="1" allowOverlap="1">
                <wp:simplePos x="0" y="0"/>
                <wp:positionH relativeFrom="page">
                  <wp:posOffset>1095375</wp:posOffset>
                </wp:positionH>
                <wp:positionV relativeFrom="paragraph">
                  <wp:posOffset>200641</wp:posOffset>
                </wp:positionV>
                <wp:extent cx="5467350" cy="1200150"/>
                <wp:effectExtent l="0" t="0" r="0" b="0"/>
                <wp:wrapTopAndBottom/>
                <wp:docPr id="39" name="Group 39"/>
                <wp:cNvGraphicFramePr/>
                <a:graphic xmlns:a="http://schemas.openxmlformats.org/drawingml/2006/main">
                  <a:graphicData uri="http://schemas.microsoft.com/office/word/2010/wordprocessingGroup">
                    <wpg:wgp xmlns:wpg="http://schemas.microsoft.com/office/word/2010/wordprocessingGroup">
                      <wpg:cNvGrpSpPr/>
                      <wpg:grpSpPr>
                        <a:xfrm>
                          <a:off x="0" y="0"/>
                          <a:ext cx="5467350" cy="1200150"/>
                          <a:chOff x="0" y="0"/>
                          <a:chExt cx="5467350" cy="1200150"/>
                        </a:xfrm>
                      </wpg:grpSpPr>
                      <pic:pic xmlns:pic="http://schemas.openxmlformats.org/drawingml/2006/picture">
                        <pic:nvPicPr>
                          <pic:cNvPr id="40" name="Image 40"/>
                          <pic:cNvPicPr/>
                        </pic:nvPicPr>
                        <pic:blipFill>
                          <a:blip xmlns:r="http://schemas.openxmlformats.org/officeDocument/2006/relationships" r:embed="rId37" cstate="print"/>
                          <a:stretch>
                            <a:fillRect/>
                          </a:stretch>
                        </pic:blipFill>
                        <pic:spPr>
                          <a:xfrm>
                            <a:off x="228600" y="266700"/>
                            <a:ext cx="5238750" cy="933450"/>
                          </a:xfrm>
                          <a:prstGeom prst="rect">
                            <a:avLst/>
                          </a:prstGeom>
                        </pic:spPr>
                      </pic:pic>
                      <pic:pic xmlns:pic="http://schemas.openxmlformats.org/drawingml/2006/picture">
                        <pic:nvPicPr>
                          <pic:cNvPr id="41" name="Image 41"/>
                          <pic:cNvPicPr/>
                        </pic:nvPicPr>
                        <pic:blipFill>
                          <a:blip xmlns:r="http://schemas.openxmlformats.org/officeDocument/2006/relationships" r:embed="rId38" cstate="print"/>
                          <a:stretch>
                            <a:fillRect/>
                          </a:stretch>
                        </pic:blipFill>
                        <pic:spPr>
                          <a:xfrm>
                            <a:off x="0" y="0"/>
                            <a:ext cx="457200" cy="457200"/>
                          </a:xfrm>
                          <a:prstGeom prst="rect">
                            <a:avLst/>
                          </a:prstGeom>
                        </pic:spPr>
                      </pic:pic>
                      <wps:wsp xmlns:wps="http://schemas.microsoft.com/office/word/2010/wordprocessingShape">
                        <wps:cNvPr id="42" name="Textbox 42"/>
                        <wps:cNvSpPr txBox="1"/>
                        <wps:spPr>
                          <a:xfrm>
                            <a:off x="0" y="0"/>
                            <a:ext cx="5467350" cy="1200150"/>
                          </a:xfrm>
                          <a:prstGeom prst="rect">
                            <a:avLst/>
                          </a:prstGeom>
                        </wps:spPr>
                        <wps:txbx>
                          <w:txbxContent>
                            <w:p>
                              <w:pPr>
                                <w:spacing w:before="0" w:line="240" w:lineRule="auto"/>
                                <w:rPr>
                                  <w:sz w:val="20"/>
                                </w:rPr>
                              </w:pPr>
                            </w:p>
                            <w:p>
                              <w:pPr>
                                <w:spacing w:before="111" w:line="240" w:lineRule="auto"/>
                                <w:rPr>
                                  <w:sz w:val="20"/>
                                </w:rPr>
                              </w:pPr>
                            </w:p>
                            <w:p>
                              <w:pPr>
                                <w:spacing w:before="1"/>
                                <w:ind w:left="795" w:right="0" w:firstLine="0"/>
                                <w:jc w:val="left"/>
                                <w:rPr>
                                  <w:rFonts w:ascii="Arial Black"/>
                                  <w:sz w:val="20"/>
                                </w:rPr>
                              </w:pPr>
                              <w:r>
                                <w:rPr>
                                  <w:rFonts w:ascii="Arial Black"/>
                                  <w:color w:val="424242"/>
                                  <w:spacing w:val="-2"/>
                                  <w:w w:val="90"/>
                                  <w:sz w:val="17"/>
                                </w:rPr>
                                <w:t xml:space="preserve">Haga una pausa </w:t>
                              </w:r>
                              <w:r>
                                <w:rPr>
                                  <w:rFonts w:ascii="Arial Black"/>
                                  <w:color w:val="424242"/>
                                  <w:spacing w:val="-2"/>
                                  <w:w w:val="90"/>
                                  <w:sz w:val="17"/>
                                </w:rPr>
                                <w:t xml:space="preserve">y </w:t>
                              </w:r>
                              <w:r>
                                <w:rPr>
                                  <w:rFonts w:ascii="Arial Black"/>
                                  <w:color w:val="424242"/>
                                  <w:spacing w:val="-2"/>
                                  <w:w w:val="90"/>
                                  <w:sz w:val="17"/>
                                </w:rPr>
                                <w:t>reflexione</w:t>
                              </w:r>
                            </w:p>
                            <w:p>
                              <w:pPr>
                                <w:spacing w:before="20" w:line="280" w:lineRule="auto"/>
                                <w:ind w:left="795" w:right="0" w:firstLine="0"/>
                                <w:jc w:val="left"/>
                                <w:rPr>
                                  <w:sz w:val="20"/>
                                </w:rPr>
                              </w:pPr>
                              <w:r>
                                <w:rPr>
                                  <w:color w:val="424242"/>
                                  <w:sz w:val="17"/>
                                </w:rPr>
                                <w:t xml:space="preserve">Últimamente se ha hablado mucho sobre el uso de ChatGPT y otros chatbots similares basados en modelos de lenguaje grande (LLM) </w:t>
                              </w:r>
                              <w:r>
                                <w:rPr>
                                  <w:color w:val="424242"/>
                                  <w:sz w:val="17"/>
                                </w:rPr>
                                <w:t xml:space="preserve">en </w:t>
                              </w:r>
                              <w:r>
                                <w:rPr>
                                  <w:color w:val="424242"/>
                                  <w:sz w:val="17"/>
                                </w:rPr>
                                <w:t xml:space="preserve">el </w:t>
                              </w:r>
                              <w:r>
                                <w:rPr>
                                  <w:color w:val="424242"/>
                                  <w:sz w:val="17"/>
                                </w:rPr>
                                <w:t xml:space="preserve">sector </w:t>
                              </w:r>
                              <w:r>
                                <w:rPr>
                                  <w:color w:val="424242"/>
                                  <w:sz w:val="17"/>
                                </w:rPr>
                                <w:t>público</w:t>
                              </w:r>
                              <w:r>
                                <w:rPr>
                                  <w:color w:val="424242"/>
                                  <w:sz w:val="17"/>
                                </w:rPr>
                                <w:t xml:space="preserve">. </w:t>
                              </w:r>
                              <w:r>
                                <w:rPr>
                                  <w:color w:val="424242"/>
                                  <w:sz w:val="17"/>
                                </w:rPr>
                                <w:t xml:space="preserve">Teniendo en cuenta </w:t>
                              </w:r>
                              <w:r>
                                <w:rPr>
                                  <w:color w:val="424242"/>
                                  <w:sz w:val="17"/>
                                </w:rPr>
                                <w:t xml:space="preserve">lo que </w:t>
                              </w:r>
                              <w:r>
                                <w:rPr>
                                  <w:color w:val="424242"/>
                                  <w:sz w:val="17"/>
                                </w:rPr>
                                <w:t xml:space="preserve">ahora </w:t>
                              </w:r>
                              <w:r>
                                <w:rPr>
                                  <w:color w:val="424242"/>
                                  <w:sz w:val="17"/>
                                </w:rPr>
                                <w:t xml:space="preserve">sabe </w:t>
                              </w:r>
                              <w:r>
                                <w:rPr>
                                  <w:color w:val="424242"/>
                                  <w:sz w:val="17"/>
                                </w:rPr>
                                <w:t xml:space="preserve">sobre </w:t>
                              </w:r>
                              <w:r>
                                <w:rPr>
                                  <w:color w:val="424242"/>
                                  <w:sz w:val="17"/>
                                </w:rPr>
                                <w:t xml:space="preserve">los </w:t>
                              </w:r>
                              <w:r>
                                <w:rPr>
                                  <w:color w:val="424242"/>
                                  <w:sz w:val="17"/>
                                </w:rPr>
                                <w:t xml:space="preserve">riesgos </w:t>
                              </w:r>
                              <w:r>
                                <w:rPr>
                                  <w:color w:val="424242"/>
                                  <w:sz w:val="17"/>
                                </w:rPr>
                                <w:t>éticos</w:t>
                              </w:r>
                              <w:r>
                                <w:rPr>
                                  <w:color w:val="424242"/>
                                  <w:sz w:val="17"/>
                                </w:rPr>
                                <w:t xml:space="preserve">, </w:t>
                              </w:r>
                              <w:r>
                                <w:rPr>
                                  <w:color w:val="424242"/>
                                  <w:w w:val="105"/>
                                  <w:sz w:val="17"/>
                                </w:rPr>
                                <w:t>¿</w:t>
                              </w:r>
                              <w:r>
                                <w:rPr>
                                  <w:color w:val="424242"/>
                                  <w:w w:val="105"/>
                                  <w:sz w:val="17"/>
                                </w:rPr>
                                <w:t xml:space="preserve">qué </w:t>
                              </w:r>
                              <w:r>
                                <w:rPr>
                                  <w:color w:val="424242"/>
                                  <w:w w:val="105"/>
                                  <w:sz w:val="17"/>
                                </w:rPr>
                                <w:t xml:space="preserve">riesgos </w:t>
                              </w:r>
                              <w:r>
                                <w:rPr>
                                  <w:color w:val="424242"/>
                                  <w:w w:val="105"/>
                                  <w:sz w:val="17"/>
                                </w:rPr>
                                <w:t xml:space="preserve">le </w:t>
                              </w:r>
                              <w:r>
                                <w:rPr>
                                  <w:color w:val="424242"/>
                                  <w:w w:val="105"/>
                                  <w:sz w:val="17"/>
                                </w:rPr>
                                <w:t xml:space="preserve">preocupan </w:t>
                              </w:r>
                              <w:r>
                                <w:rPr>
                                  <w:color w:val="424242"/>
                                  <w:w w:val="105"/>
                                  <w:sz w:val="17"/>
                                </w:rPr>
                                <w:t>más</w:t>
                              </w:r>
                              <w:r>
                                <w:rPr>
                                  <w:color w:val="424242"/>
                                  <w:w w:val="105"/>
                                  <w:sz w:val="17"/>
                                </w:rPr>
                                <w:t>?</w:t>
                              </w:r>
                            </w:p>
                          </w:txbxContent>
                        </wps:txbx>
                        <wps:bodyPr wrap="square" lIns="0" tIns="0" rIns="0" bIns="0" rtlCol="0"/>
                      </wps:wsp>
                    </wpg:wgp>
                  </a:graphicData>
                </a:graphic>
              </wp:anchor>
            </w:drawing>
          </mc:Choice>
          <mc:Fallback>
            <w:pict>
              <v:group id="_x0000_s1050" style="width:430.5pt;height:94.5pt;margin-top:15.8pt;margin-left:86.25pt;mso-position-horizontal-relative:page;mso-wrap-distance-left:0;mso-wrap-distance-right:0;position:absolute;z-index:-251632640" coordorigin="1725,316" coordsize="8610,1890">
                <v:shape id="_x0000_s1051" type="#_x0000_t75" style="width:8250;height:1470;left:2085;position:absolute;top:735" stroked="f">
                  <v:imagedata r:id="rId37" o:title=""/>
                </v:shape>
                <v:shape id="_x0000_s1052" type="#_x0000_t75" style="width:720;height:720;left:1725;position:absolute;top:315" stroked="f">
                  <v:imagedata r:id="rId38" o:title=""/>
                </v:shape>
                <v:shape id="_x0000_s1053" type="#_x0000_t202" style="width:8610;height:1890;left:1725;position:absolute;top:315" filled="f" stroked="f">
                  <v:textbox inset="0,0,0,0">
                    <w:txbxContent>
                      <w:p>
                        <w:pPr>
                          <w:spacing w:before="0" w:line="240" w:lineRule="auto"/>
                          <w:rPr>
                            <w:sz w:val="20"/>
                          </w:rPr>
                        </w:pPr>
                      </w:p>
                      <w:p>
                        <w:pPr>
                          <w:spacing w:before="111" w:line="240" w:lineRule="auto"/>
                          <w:rPr>
                            <w:sz w:val="20"/>
                          </w:rPr>
                        </w:pPr>
                      </w:p>
                      <w:p>
                        <w:pPr>
                          <w:spacing w:before="1"/>
                          <w:ind w:left="795" w:right="0" w:firstLine="0"/>
                          <w:jc w:val="left"/>
                          <w:rPr>
                            <w:rFonts w:ascii="Arial Black"/>
                            <w:sz w:val="20"/>
                          </w:rPr>
                        </w:pPr>
                        <w:r>
                          <w:rPr>
                            <w:rFonts w:ascii="Arial Black"/>
                            <w:color w:val="424242"/>
                            <w:spacing w:val="-2"/>
                            <w:w w:val="90"/>
                            <w:sz w:val="20"/>
                          </w:rPr>
                          <w:t xml:space="preserve">Haga una pausa </w:t>
                        </w:r>
                        <w:r>
                          <w:rPr>
                            <w:rFonts w:ascii="Arial Black"/>
                            <w:color w:val="424242"/>
                            <w:spacing w:val="-2"/>
                            <w:w w:val="90"/>
                            <w:sz w:val="20"/>
                          </w:rPr>
                          <w:t xml:space="preserve">y </w:t>
                        </w:r>
                        <w:r>
                          <w:rPr>
                            <w:rFonts w:ascii="Arial Black"/>
                            <w:color w:val="424242"/>
                            <w:spacing w:val="-2"/>
                            <w:w w:val="90"/>
                            <w:sz w:val="20"/>
                          </w:rPr>
                          <w:t>reflexione</w:t>
                        </w:r>
                      </w:p>
                      <w:p>
                        <w:pPr>
                          <w:spacing w:before="20" w:line="280" w:lineRule="auto"/>
                          <w:ind w:left="795" w:right="0" w:firstLine="0"/>
                          <w:jc w:val="left"/>
                          <w:rPr>
                            <w:sz w:val="20"/>
                          </w:rPr>
                        </w:pPr>
                        <w:r>
                          <w:rPr>
                            <w:color w:val="424242"/>
                            <w:sz w:val="20"/>
                          </w:rPr>
                          <w:t xml:space="preserve">Últimamente se ha hablado mucho sobre el uso de ChatGPT y otros chatbots similares basados en LLM </w:t>
                        </w:r>
                        <w:r>
                          <w:rPr>
                            <w:color w:val="424242"/>
                            <w:sz w:val="20"/>
                          </w:rPr>
                          <w:t xml:space="preserve">en </w:t>
                        </w:r>
                        <w:r>
                          <w:rPr>
                            <w:color w:val="424242"/>
                            <w:sz w:val="20"/>
                          </w:rPr>
                          <w:t xml:space="preserve">el </w:t>
                        </w:r>
                        <w:r>
                          <w:rPr>
                            <w:color w:val="424242"/>
                            <w:sz w:val="20"/>
                          </w:rPr>
                          <w:t xml:space="preserve">sector </w:t>
                        </w:r>
                        <w:r>
                          <w:rPr>
                            <w:color w:val="424242"/>
                            <w:sz w:val="20"/>
                          </w:rPr>
                          <w:t>público</w:t>
                        </w:r>
                        <w:r>
                          <w:rPr>
                            <w:color w:val="424242"/>
                            <w:sz w:val="20"/>
                          </w:rPr>
                          <w:t xml:space="preserve">. </w:t>
                        </w:r>
                        <w:r>
                          <w:rPr>
                            <w:color w:val="424242"/>
                            <w:sz w:val="20"/>
                          </w:rPr>
                          <w:t xml:space="preserve">Teniendo en cuenta </w:t>
                        </w:r>
                        <w:r>
                          <w:rPr>
                            <w:color w:val="424242"/>
                            <w:sz w:val="20"/>
                          </w:rPr>
                          <w:t xml:space="preserve">lo que </w:t>
                        </w:r>
                        <w:r>
                          <w:rPr>
                            <w:color w:val="424242"/>
                            <w:sz w:val="20"/>
                          </w:rPr>
                          <w:t xml:space="preserve">sabes </w:t>
                        </w:r>
                        <w:r>
                          <w:rPr>
                            <w:color w:val="424242"/>
                            <w:sz w:val="20"/>
                          </w:rPr>
                          <w:t xml:space="preserve">ahora </w:t>
                        </w:r>
                        <w:r>
                          <w:rPr>
                            <w:color w:val="424242"/>
                            <w:sz w:val="20"/>
                          </w:rPr>
                          <w:t xml:space="preserve">sobre </w:t>
                        </w:r>
                        <w:r>
                          <w:rPr>
                            <w:color w:val="424242"/>
                            <w:sz w:val="20"/>
                          </w:rPr>
                          <w:t xml:space="preserve">los </w:t>
                        </w:r>
                        <w:r>
                          <w:rPr>
                            <w:color w:val="424242"/>
                            <w:sz w:val="20"/>
                          </w:rPr>
                          <w:t xml:space="preserve">riesgos </w:t>
                        </w:r>
                        <w:r>
                          <w:rPr>
                            <w:color w:val="424242"/>
                            <w:sz w:val="20"/>
                          </w:rPr>
                          <w:t>éticos</w:t>
                        </w:r>
                        <w:r>
                          <w:rPr>
                            <w:color w:val="424242"/>
                            <w:sz w:val="20"/>
                          </w:rPr>
                          <w:t xml:space="preserve">, </w:t>
                        </w:r>
                        <w:r>
                          <w:rPr>
                            <w:color w:val="424242"/>
                            <w:w w:val="105"/>
                            <w:sz w:val="20"/>
                          </w:rPr>
                          <w:t>¿</w:t>
                        </w:r>
                        <w:r>
                          <w:rPr>
                            <w:color w:val="424242"/>
                            <w:w w:val="105"/>
                            <w:sz w:val="20"/>
                          </w:rPr>
                          <w:t xml:space="preserve">cuáles </w:t>
                        </w:r>
                        <w:r>
                          <w:rPr>
                            <w:color w:val="424242"/>
                            <w:w w:val="105"/>
                            <w:sz w:val="20"/>
                          </w:rPr>
                          <w:t xml:space="preserve">te </w:t>
                        </w:r>
                        <w:r>
                          <w:rPr>
                            <w:color w:val="424242"/>
                            <w:w w:val="105"/>
                            <w:sz w:val="20"/>
                          </w:rPr>
                          <w:t xml:space="preserve">preocupan </w:t>
                        </w:r>
                        <w:r>
                          <w:rPr>
                            <w:color w:val="424242"/>
                            <w:w w:val="105"/>
                            <w:sz w:val="20"/>
                          </w:rPr>
                          <w:t>más</w:t>
                        </w:r>
                        <w:r>
                          <w:rPr>
                            <w:color w:val="424242"/>
                            <w:w w:val="105"/>
                            <w:sz w:val="20"/>
                          </w:rPr>
                          <w:t>?</w:t>
                        </w:r>
                      </w:p>
                    </w:txbxContent>
                  </v:textbox>
                </v:shape>
                <w10:wrap type="topAndBottom"/>
              </v:group>
            </w:pict>
          </mc:Fallback>
        </mc:AlternateContent>
      </w:r>
    </w:p>
    <w:p>
      <w:pPr>
        <w:pStyle w:val="BodyText"/>
        <w:spacing w:after="0"/>
        <w:sectPr>
          <w:pgSz w:w="12240" w:h="15840"/>
          <w:pgMar w:top="180" w:right="0" w:bottom="1020" w:left="0" w:header="0" w:footer="833"/>
          <w:cols w:space="708"/>
        </w:sectPr>
      </w:pPr>
    </w:p>
    <w:p>
      <w:pPr>
        <w:pStyle w:val="BodyText"/>
        <w:rPr>
          <w:sz w:val="36"/>
        </w:rPr>
      </w:pPr>
    </w:p>
    <w:p>
      <w:pPr>
        <w:pStyle w:val="BodyText"/>
        <w:spacing w:before="381"/>
        <w:rPr>
          <w:sz w:val="36"/>
        </w:rPr>
      </w:pPr>
    </w:p>
    <w:p>
      <w:pPr>
        <w:pStyle w:val="Heading2"/>
        <w:numPr>
          <w:ilvl w:val="1"/>
          <w:numId w:val="12"/>
        </w:numPr>
        <w:tabs>
          <w:tab w:val="left" w:pos="2209"/>
        </w:tabs>
        <w:spacing w:before="0" w:after="0" w:line="240" w:lineRule="auto"/>
        <w:ind w:left="2209" w:right="0" w:hanging="589"/>
        <w:jc w:val="left"/>
        <w:rPr>
          <w:b w:val="0"/>
        </w:rPr>
      </w:pPr>
      <w:bookmarkStart w:id="51" w:name="3.6 Bias in Data Algorithms "/>
      <w:bookmarkEnd w:id="51"/>
      <w:bookmarkStart w:id="52" w:name="h.l9jxoixa44xd"/>
      <w:bookmarkEnd w:id="52"/>
      <w:r>
        <w:rPr>
          <w:b w:val="0"/>
          <w:color w:val="00539E"/>
          <w:w w:val="85"/>
          <w:sz w:val="32"/>
        </w:rPr>
        <w:t xml:space="preserve">Sesgos </w:t>
      </w:r>
      <w:r>
        <w:rPr>
          <w:b w:val="0"/>
          <w:color w:val="00539E"/>
          <w:w w:val="85"/>
          <w:sz w:val="32"/>
        </w:rPr>
        <w:t xml:space="preserve">en </w:t>
      </w:r>
      <w:r>
        <w:rPr>
          <w:b w:val="0"/>
          <w:color w:val="00539E"/>
          <w:spacing w:val="-2"/>
          <w:w w:val="85"/>
          <w:sz w:val="32"/>
        </w:rPr>
        <w:t xml:space="preserve">los algoritmos </w:t>
      </w:r>
      <w:r>
        <w:rPr>
          <w:b w:val="0"/>
          <w:color w:val="00539E"/>
          <w:w w:val="85"/>
          <w:sz w:val="32"/>
        </w:rPr>
        <w:t>de datos</w:t>
      </w:r>
    </w:p>
    <w:p>
      <w:pPr>
        <w:pStyle w:val="Heading3"/>
        <w:spacing w:before="199"/>
        <w:ind w:left="1620"/>
        <w:rPr>
          <w:b w:val="0"/>
        </w:rPr>
      </w:pPr>
      <w:bookmarkStart w:id="53" w:name="Where Does Bias Show Up in Data and Algo"/>
      <w:bookmarkEnd w:id="53"/>
      <w:r>
        <w:rPr>
          <w:b w:val="0"/>
          <w:color w:val="111A25"/>
          <w:spacing w:val="-2"/>
          <w:w w:val="90"/>
          <w:sz w:val="25"/>
        </w:rPr>
        <w:t>¿</w:t>
      </w:r>
      <w:r>
        <w:rPr>
          <w:b w:val="0"/>
          <w:color w:val="111A25"/>
          <w:w w:val="90"/>
          <w:sz w:val="25"/>
        </w:rPr>
        <w:t xml:space="preserve">Dónde </w:t>
      </w:r>
      <w:r>
        <w:rPr>
          <w:b w:val="0"/>
          <w:color w:val="111A25"/>
          <w:w w:val="90"/>
          <w:sz w:val="25"/>
        </w:rPr>
        <w:t xml:space="preserve">aparece </w:t>
      </w:r>
      <w:r>
        <w:rPr>
          <w:b w:val="0"/>
          <w:color w:val="111A25"/>
          <w:w w:val="90"/>
          <w:sz w:val="25"/>
        </w:rPr>
        <w:t xml:space="preserve">el sesgo </w:t>
      </w:r>
      <w:r>
        <w:rPr>
          <w:b w:val="0"/>
          <w:color w:val="111A25"/>
          <w:w w:val="90"/>
          <w:sz w:val="25"/>
        </w:rPr>
        <w:t xml:space="preserve">en </w:t>
      </w:r>
      <w:r>
        <w:rPr>
          <w:b w:val="0"/>
          <w:color w:val="111A25"/>
          <w:w w:val="90"/>
          <w:sz w:val="25"/>
        </w:rPr>
        <w:t xml:space="preserve">los datos </w:t>
      </w:r>
      <w:r>
        <w:rPr>
          <w:b w:val="0"/>
          <w:color w:val="111A25"/>
          <w:w w:val="90"/>
          <w:sz w:val="25"/>
        </w:rPr>
        <w:t xml:space="preserve">y </w:t>
      </w:r>
      <w:r>
        <w:rPr>
          <w:b w:val="0"/>
          <w:color w:val="111A25"/>
          <w:spacing w:val="-2"/>
          <w:w w:val="90"/>
          <w:sz w:val="25"/>
        </w:rPr>
        <w:t>los algoritmos?</w:t>
      </w:r>
    </w:p>
    <w:p>
      <w:pPr>
        <w:pStyle w:val="BodyText"/>
        <w:spacing w:before="229" w:line="280" w:lineRule="auto"/>
        <w:ind w:left="1620" w:right="1525"/>
        <w:jc w:val="both"/>
      </w:pPr>
      <w:r>
        <w:rPr>
          <w:sz w:val="17"/>
        </w:rPr>
        <w:t xml:space="preserve">La siguiente lección destaca los diferentes tipos de sesgos que se producen a lo largo del ciclo de vida del aprendizaje automático </w:t>
      </w:r>
      <w:r>
        <w:rPr>
          <w:sz w:val="17"/>
        </w:rPr>
        <w:t xml:space="preserve">y </w:t>
      </w:r>
      <w:r>
        <w:rPr>
          <w:sz w:val="17"/>
        </w:rPr>
        <w:t xml:space="preserve">cómo </w:t>
      </w:r>
      <w:r>
        <w:rPr>
          <w:sz w:val="17"/>
        </w:rPr>
        <w:t xml:space="preserve">estos </w:t>
      </w:r>
      <w:r>
        <w:rPr>
          <w:sz w:val="17"/>
        </w:rPr>
        <w:t xml:space="preserve">sesgos </w:t>
      </w:r>
      <w:r>
        <w:rPr>
          <w:sz w:val="17"/>
        </w:rPr>
        <w:t xml:space="preserve">afectan a </w:t>
      </w:r>
      <w:r>
        <w:rPr>
          <w:sz w:val="17"/>
        </w:rPr>
        <w:t xml:space="preserve">la equidad. </w:t>
      </w:r>
      <w:r>
        <w:rPr>
          <w:sz w:val="17"/>
        </w:rPr>
        <w:t xml:space="preserve">Esta </w:t>
      </w:r>
      <w:r>
        <w:rPr>
          <w:sz w:val="17"/>
        </w:rPr>
        <w:t xml:space="preserve">lección </w:t>
      </w:r>
      <w:r>
        <w:rPr>
          <w:sz w:val="17"/>
        </w:rPr>
        <w:t xml:space="preserve">también </w:t>
      </w:r>
      <w:r>
        <w:rPr>
          <w:sz w:val="17"/>
        </w:rPr>
        <w:t xml:space="preserve">examina </w:t>
      </w:r>
      <w:r>
        <w:rPr>
          <w:sz w:val="17"/>
        </w:rPr>
        <w:t xml:space="preserve">estas </w:t>
      </w:r>
      <w:r>
        <w:rPr>
          <w:sz w:val="17"/>
        </w:rPr>
        <w:t xml:space="preserve">cuestiones </w:t>
      </w:r>
      <w:r>
        <w:rPr>
          <w:sz w:val="17"/>
        </w:rPr>
        <w:t xml:space="preserve">tanto </w:t>
      </w:r>
      <w:r>
        <w:rPr>
          <w:sz w:val="17"/>
        </w:rPr>
        <w:t xml:space="preserve">a </w:t>
      </w:r>
      <w:r>
        <w:rPr>
          <w:sz w:val="17"/>
        </w:rPr>
        <w:t>nivel</w:t>
      </w:r>
      <w:r>
        <w:rPr>
          <w:sz w:val="17"/>
        </w:rPr>
        <w:t xml:space="preserve"> de </w:t>
      </w:r>
      <w:r>
        <w:rPr>
          <w:sz w:val="17"/>
        </w:rPr>
        <w:t>conjuntos de datos como de algoritmos, cada uno con diferentes tipos de problemas de equidad que pueden surgir.</w:t>
      </w:r>
    </w:p>
    <w:p>
      <w:pPr>
        <w:pStyle w:val="BodyText"/>
        <w:spacing w:before="42"/>
      </w:pPr>
    </w:p>
    <w:p>
      <w:pPr>
        <w:pStyle w:val="BodyText"/>
        <w:spacing w:line="280" w:lineRule="auto"/>
        <w:ind w:left="1620" w:right="1438"/>
      </w:pPr>
      <w:r>
        <w:rPr>
          <w:sz w:val="17"/>
        </w:rPr>
        <w:t xml:space="preserve">Mientras </w:t>
      </w:r>
      <w:r>
        <w:rPr>
          <w:sz w:val="17"/>
        </w:rPr>
        <w:t xml:space="preserve">lee </w:t>
      </w:r>
      <w:r>
        <w:rPr>
          <w:sz w:val="17"/>
        </w:rPr>
        <w:t xml:space="preserve">esta </w:t>
      </w:r>
      <w:r>
        <w:rPr>
          <w:sz w:val="17"/>
        </w:rPr>
        <w:t xml:space="preserve">lección, </w:t>
      </w:r>
      <w:r>
        <w:rPr>
          <w:sz w:val="17"/>
        </w:rPr>
        <w:t xml:space="preserve">piense </w:t>
      </w:r>
      <w:r>
        <w:rPr>
          <w:sz w:val="17"/>
        </w:rPr>
        <w:t xml:space="preserve">en </w:t>
      </w:r>
      <w:r>
        <w:rPr>
          <w:sz w:val="17"/>
        </w:rPr>
        <w:t xml:space="preserve">las </w:t>
      </w:r>
      <w:r>
        <w:rPr>
          <w:sz w:val="17"/>
        </w:rPr>
        <w:t xml:space="preserve">herramientas </w:t>
      </w:r>
      <w:r>
        <w:rPr>
          <w:sz w:val="17"/>
        </w:rPr>
        <w:t xml:space="preserve">que </w:t>
      </w:r>
      <w:r>
        <w:rPr>
          <w:sz w:val="17"/>
        </w:rPr>
        <w:t xml:space="preserve">utiliza </w:t>
      </w:r>
      <w:r>
        <w:rPr>
          <w:sz w:val="17"/>
        </w:rPr>
        <w:t xml:space="preserve">a diario </w:t>
      </w:r>
      <w:r>
        <w:rPr>
          <w:sz w:val="17"/>
        </w:rPr>
        <w:t xml:space="preserve">en </w:t>
      </w:r>
      <w:r>
        <w:rPr>
          <w:sz w:val="17"/>
        </w:rPr>
        <w:t xml:space="preserve">su </w:t>
      </w:r>
      <w:r>
        <w:rPr>
          <w:sz w:val="17"/>
        </w:rPr>
        <w:t xml:space="preserve">entorno </w:t>
      </w:r>
      <w:r>
        <w:rPr>
          <w:sz w:val="17"/>
        </w:rPr>
        <w:t>de trabajo</w:t>
      </w:r>
      <w:r>
        <w:rPr>
          <w:sz w:val="17"/>
        </w:rPr>
        <w:t xml:space="preserve">. </w:t>
      </w:r>
      <w:r>
        <w:rPr>
          <w:w w:val="105"/>
          <w:sz w:val="17"/>
        </w:rPr>
        <w:t>¿</w:t>
      </w:r>
      <w:r>
        <w:rPr>
          <w:sz w:val="17"/>
        </w:rPr>
        <w:t xml:space="preserve">Qué </w:t>
      </w:r>
      <w:r>
        <w:rPr>
          <w:sz w:val="17"/>
        </w:rPr>
        <w:t xml:space="preserve">tipo </w:t>
      </w:r>
      <w:r>
        <w:rPr>
          <w:sz w:val="17"/>
        </w:rPr>
        <w:t xml:space="preserve">de </w:t>
      </w:r>
      <w:r>
        <w:rPr>
          <w:w w:val="105"/>
          <w:sz w:val="17"/>
        </w:rPr>
        <w:t xml:space="preserve">sesgos </w:t>
      </w:r>
      <w:r>
        <w:rPr>
          <w:w w:val="105"/>
          <w:sz w:val="17"/>
        </w:rPr>
        <w:t xml:space="preserve">cree </w:t>
      </w:r>
      <w:r>
        <w:rPr>
          <w:w w:val="105"/>
          <w:sz w:val="17"/>
        </w:rPr>
        <w:t xml:space="preserve">que podrían </w:t>
      </w:r>
      <w:r>
        <w:rPr>
          <w:w w:val="105"/>
          <w:sz w:val="17"/>
        </w:rPr>
        <w:t xml:space="preserve">estar </w:t>
      </w:r>
      <w:r>
        <w:rPr>
          <w:w w:val="105"/>
          <w:sz w:val="17"/>
        </w:rPr>
        <w:t xml:space="preserve">presentes </w:t>
      </w:r>
      <w:r>
        <w:rPr>
          <w:w w:val="105"/>
          <w:sz w:val="17"/>
        </w:rPr>
        <w:t xml:space="preserve">en </w:t>
      </w:r>
      <w:r>
        <w:rPr>
          <w:w w:val="105"/>
          <w:sz w:val="17"/>
        </w:rPr>
        <w:t xml:space="preserve">los </w:t>
      </w:r>
      <w:r>
        <w:rPr>
          <w:w w:val="105"/>
          <w:sz w:val="17"/>
        </w:rPr>
        <w:t>datos?</w:t>
      </w:r>
    </w:p>
    <w:p>
      <w:pPr>
        <w:pStyle w:val="Heading3"/>
        <w:spacing w:before="159"/>
        <w:ind w:left="1620"/>
        <w:rPr>
          <w:b w:val="0"/>
        </w:rPr>
      </w:pPr>
      <w:bookmarkStart w:id="54" w:name="Bias in Data &amp; Algorithms "/>
      <w:bookmarkEnd w:id="54"/>
      <w:r>
        <w:rPr>
          <w:b w:val="0"/>
          <w:color w:val="111A25"/>
          <w:w w:val="85"/>
          <w:sz w:val="25"/>
        </w:rPr>
        <w:t xml:space="preserve">Sesgo </w:t>
      </w:r>
      <w:r>
        <w:rPr>
          <w:b w:val="0"/>
          <w:color w:val="111A25"/>
          <w:w w:val="85"/>
          <w:sz w:val="25"/>
        </w:rPr>
        <w:t xml:space="preserve">en </w:t>
      </w:r>
      <w:r>
        <w:rPr>
          <w:b w:val="0"/>
          <w:color w:val="111A25"/>
          <w:w w:val="85"/>
          <w:sz w:val="25"/>
        </w:rPr>
        <w:t xml:space="preserve">los datos </w:t>
      </w:r>
      <w:r>
        <w:rPr>
          <w:b w:val="0"/>
          <w:color w:val="111A25"/>
          <w:w w:val="85"/>
          <w:sz w:val="25"/>
        </w:rPr>
        <w:t xml:space="preserve">y </w:t>
      </w:r>
      <w:r>
        <w:rPr>
          <w:b w:val="0"/>
          <w:color w:val="111A25"/>
          <w:spacing w:val="-2"/>
          <w:w w:val="85"/>
          <w:sz w:val="25"/>
        </w:rPr>
        <w:t>los algoritmos</w:t>
      </w:r>
    </w:p>
    <w:p>
      <w:pPr>
        <w:pStyle w:val="BodyText"/>
        <w:spacing w:before="288" w:line="280" w:lineRule="auto"/>
        <w:ind w:left="1620" w:right="1438"/>
      </w:pPr>
      <w:bookmarkStart w:id="55" w:name="When generative AI is typically deployed"/>
      <w:bookmarkEnd w:id="55"/>
      <w:r>
        <w:rPr>
          <w:color w:val="111A25"/>
          <w:sz w:val="17"/>
        </w:rPr>
        <w:t>Cuando se implementa la IA generativa, nos encontramos con diferentes tipos de sesgos que se producen a lo largo del ciclo de vida del aprendizaje automático, y esto afecta a la equidad. Estos tipos de sesgos no se limitan únicamente a los modelos de IA generativa, sino que también pueden darse en todo tipo de algoritmos de IA.</w:t>
      </w:r>
    </w:p>
    <w:p>
      <w:pPr>
        <w:pStyle w:val="BodyText"/>
        <w:spacing w:before="43"/>
      </w:pPr>
    </w:p>
    <w:p>
      <w:pPr>
        <w:pStyle w:val="BodyText"/>
        <w:spacing w:line="280" w:lineRule="auto"/>
        <w:ind w:left="1620" w:right="1602"/>
        <w:jc w:val="both"/>
      </w:pPr>
      <w:bookmarkStart w:id="56" w:name="Let’s explore how bias can be introduced"/>
      <w:bookmarkEnd w:id="56"/>
      <w:r>
        <w:rPr>
          <w:color w:val="111A25"/>
          <w:sz w:val="17"/>
        </w:rPr>
        <w:t xml:space="preserve">Analicemos </w:t>
      </w:r>
      <w:r>
        <w:rPr>
          <w:color w:val="111A25"/>
          <w:sz w:val="17"/>
        </w:rPr>
        <w:t xml:space="preserve">cómo </w:t>
      </w:r>
      <w:r>
        <w:rPr>
          <w:color w:val="111A25"/>
          <w:sz w:val="17"/>
        </w:rPr>
        <w:t xml:space="preserve">pueden </w:t>
      </w:r>
      <w:r>
        <w:rPr>
          <w:color w:val="111A25"/>
          <w:sz w:val="17"/>
        </w:rPr>
        <w:t xml:space="preserve">surgir </w:t>
      </w:r>
      <w:r>
        <w:rPr>
          <w:color w:val="111A25"/>
          <w:sz w:val="17"/>
        </w:rPr>
        <w:t xml:space="preserve">sesgos </w:t>
      </w:r>
      <w:r>
        <w:rPr>
          <w:color w:val="111A25"/>
          <w:sz w:val="17"/>
        </w:rPr>
        <w:t xml:space="preserve">tanto </w:t>
      </w:r>
      <w:r>
        <w:rPr>
          <w:color w:val="111A25"/>
          <w:sz w:val="17"/>
        </w:rPr>
        <w:t xml:space="preserve">a </w:t>
      </w:r>
      <w:r>
        <w:rPr>
          <w:color w:val="111A25"/>
          <w:sz w:val="17"/>
        </w:rPr>
        <w:t xml:space="preserve">nivel </w:t>
      </w:r>
      <w:r>
        <w:rPr>
          <w:color w:val="111A25"/>
          <w:sz w:val="17"/>
        </w:rPr>
        <w:t xml:space="preserve">del </w:t>
      </w:r>
      <w:r>
        <w:rPr>
          <w:color w:val="111A25"/>
          <w:sz w:val="17"/>
        </w:rPr>
        <w:t xml:space="preserve">conjunto </w:t>
      </w:r>
      <w:r>
        <w:rPr>
          <w:color w:val="111A25"/>
          <w:sz w:val="17"/>
        </w:rPr>
        <w:t xml:space="preserve">de datos </w:t>
      </w:r>
      <w:r>
        <w:rPr>
          <w:color w:val="111A25"/>
          <w:sz w:val="17"/>
        </w:rPr>
        <w:t xml:space="preserve">como </w:t>
      </w:r>
      <w:r>
        <w:rPr>
          <w:color w:val="111A25"/>
          <w:sz w:val="17"/>
        </w:rPr>
        <w:t>del algoritmo</w:t>
      </w:r>
      <w:r>
        <w:rPr>
          <w:color w:val="111A25"/>
          <w:sz w:val="17"/>
        </w:rPr>
        <w:t xml:space="preserve">, y </w:t>
      </w:r>
      <w:r>
        <w:rPr>
          <w:color w:val="111A25"/>
          <w:sz w:val="17"/>
        </w:rPr>
        <w:t xml:space="preserve">repasemos </w:t>
      </w:r>
      <w:r>
        <w:rPr>
          <w:color w:val="111A25"/>
          <w:sz w:val="17"/>
        </w:rPr>
        <w:t xml:space="preserve">algunos </w:t>
      </w:r>
      <w:r>
        <w:rPr>
          <w:color w:val="111A25"/>
          <w:sz w:val="17"/>
        </w:rPr>
        <w:t xml:space="preserve">de los </w:t>
      </w:r>
      <w:r>
        <w:rPr>
          <w:color w:val="111A25"/>
          <w:sz w:val="17"/>
        </w:rPr>
        <w:t xml:space="preserve">problemas </w:t>
      </w:r>
      <w:r>
        <w:rPr>
          <w:color w:val="111A25"/>
          <w:sz w:val="17"/>
        </w:rPr>
        <w:t xml:space="preserve">de equidad </w:t>
      </w:r>
      <w:r>
        <w:rPr>
          <w:color w:val="111A25"/>
          <w:sz w:val="17"/>
        </w:rPr>
        <w:t xml:space="preserve">que </w:t>
      </w:r>
      <w:r>
        <w:rPr>
          <w:color w:val="111A25"/>
          <w:sz w:val="17"/>
        </w:rPr>
        <w:t xml:space="preserve">esto </w:t>
      </w:r>
      <w:r>
        <w:rPr>
          <w:color w:val="111A25"/>
          <w:sz w:val="17"/>
        </w:rPr>
        <w:t xml:space="preserve">puede </w:t>
      </w:r>
      <w:r>
        <w:rPr>
          <w:color w:val="111A25"/>
          <w:sz w:val="17"/>
        </w:rPr>
        <w:t xml:space="preserve">acarrear, </w:t>
      </w:r>
      <w:r>
        <w:rPr>
          <w:color w:val="111A25"/>
          <w:sz w:val="17"/>
        </w:rPr>
        <w:t xml:space="preserve">así como </w:t>
      </w:r>
      <w:r>
        <w:rPr>
          <w:color w:val="111A25"/>
          <w:sz w:val="17"/>
        </w:rPr>
        <w:t xml:space="preserve">los métodos </w:t>
      </w:r>
      <w:r>
        <w:rPr>
          <w:color w:val="111A25"/>
          <w:sz w:val="17"/>
        </w:rPr>
        <w:t xml:space="preserve">técnicos </w:t>
      </w:r>
      <w:r>
        <w:rPr>
          <w:color w:val="111A25"/>
          <w:sz w:val="17"/>
        </w:rPr>
        <w:t xml:space="preserve">que </w:t>
      </w:r>
      <w:r>
        <w:rPr>
          <w:color w:val="111A25"/>
          <w:sz w:val="17"/>
        </w:rPr>
        <w:t xml:space="preserve">se han </w:t>
      </w:r>
      <w:r>
        <w:rPr>
          <w:color w:val="111A25"/>
          <w:sz w:val="17"/>
        </w:rPr>
        <w:t xml:space="preserve">utilizado </w:t>
      </w:r>
      <w:r>
        <w:rPr>
          <w:color w:val="111A25"/>
          <w:sz w:val="17"/>
        </w:rPr>
        <w:t xml:space="preserve">para </w:t>
      </w:r>
      <w:r>
        <w:rPr>
          <w:color w:val="111A25"/>
          <w:sz w:val="17"/>
        </w:rPr>
        <w:t xml:space="preserve">identificarlos </w:t>
      </w:r>
      <w:r>
        <w:rPr>
          <w:color w:val="111A25"/>
          <w:sz w:val="17"/>
        </w:rPr>
        <w:t xml:space="preserve">y </w:t>
      </w:r>
      <w:r>
        <w:rPr>
          <w:color w:val="111A25"/>
          <w:w w:val="105"/>
          <w:sz w:val="17"/>
        </w:rPr>
        <w:t>evitarlos.</w:t>
      </w:r>
    </w:p>
    <w:p>
      <w:pPr>
        <w:pStyle w:val="BodyText"/>
        <w:spacing w:before="105"/>
      </w:pPr>
    </w:p>
    <w:p>
      <w:pPr>
        <w:pStyle w:val="Heading4"/>
        <w:ind w:left="1620"/>
        <w:rPr>
          <w:b w:val="0"/>
        </w:rPr>
      </w:pPr>
      <w:bookmarkStart w:id="57" w:name="Sources of Bias in Machine Learning "/>
      <w:bookmarkEnd w:id="57"/>
      <w:r>
        <w:rPr>
          <w:b w:val="0"/>
          <w:color w:val="111A25"/>
          <w:w w:val="85"/>
          <w:sz w:val="21"/>
        </w:rPr>
        <w:t xml:space="preserve">Fuentes </w:t>
      </w:r>
      <w:r>
        <w:rPr>
          <w:b w:val="0"/>
          <w:color w:val="111A25"/>
          <w:w w:val="85"/>
          <w:sz w:val="21"/>
        </w:rPr>
        <w:t xml:space="preserve">de </w:t>
      </w:r>
      <w:r>
        <w:rPr>
          <w:b w:val="0"/>
          <w:color w:val="111A25"/>
          <w:w w:val="85"/>
          <w:sz w:val="21"/>
        </w:rPr>
        <w:t xml:space="preserve">sesgo </w:t>
      </w:r>
      <w:r>
        <w:rPr>
          <w:b w:val="0"/>
          <w:color w:val="111A25"/>
          <w:w w:val="85"/>
          <w:sz w:val="21"/>
        </w:rPr>
        <w:t xml:space="preserve">en </w:t>
      </w:r>
      <w:r>
        <w:rPr>
          <w:b w:val="0"/>
          <w:color w:val="111A25"/>
          <w:spacing w:val="-2"/>
          <w:w w:val="85"/>
          <w:sz w:val="21"/>
        </w:rPr>
        <w:t xml:space="preserve">el aprendizaje </w:t>
      </w:r>
      <w:r>
        <w:rPr>
          <w:b w:val="0"/>
          <w:color w:val="111A25"/>
          <w:w w:val="85"/>
          <w:sz w:val="21"/>
        </w:rPr>
        <w:t>automático</w:t>
      </w:r>
    </w:p>
    <w:p>
      <w:pPr>
        <w:pStyle w:val="BodyText"/>
        <w:spacing w:before="290" w:line="280" w:lineRule="auto"/>
        <w:ind w:left="1620" w:right="1468"/>
      </w:pPr>
      <w:bookmarkStart w:id="58" w:name="There are different types of biases that"/>
      <w:bookmarkEnd w:id="58"/>
      <w:r>
        <w:rPr>
          <w:color w:val="111A25"/>
          <w:sz w:val="17"/>
        </w:rPr>
        <w:t xml:space="preserve">Existen </w:t>
      </w:r>
      <w:r>
        <w:rPr>
          <w:color w:val="111A25"/>
          <w:sz w:val="17"/>
        </w:rPr>
        <w:t xml:space="preserve">diferentes </w:t>
      </w:r>
      <w:r>
        <w:rPr>
          <w:color w:val="111A25"/>
          <w:sz w:val="17"/>
        </w:rPr>
        <w:t xml:space="preserve">tipos </w:t>
      </w:r>
      <w:r>
        <w:rPr>
          <w:color w:val="111A25"/>
          <w:sz w:val="17"/>
        </w:rPr>
        <w:t xml:space="preserve">de </w:t>
      </w:r>
      <w:r>
        <w:rPr>
          <w:color w:val="111A25"/>
          <w:sz w:val="17"/>
        </w:rPr>
        <w:t xml:space="preserve">sesgos </w:t>
      </w:r>
      <w:r>
        <w:rPr>
          <w:color w:val="111A25"/>
          <w:sz w:val="17"/>
        </w:rPr>
        <w:t xml:space="preserve">que </w:t>
      </w:r>
      <w:r>
        <w:rPr>
          <w:color w:val="111A25"/>
          <w:sz w:val="17"/>
        </w:rPr>
        <w:t xml:space="preserve">pueden </w:t>
      </w:r>
      <w:r>
        <w:rPr>
          <w:color w:val="111A25"/>
          <w:sz w:val="17"/>
        </w:rPr>
        <w:t xml:space="preserve">introducirse </w:t>
      </w:r>
      <w:r>
        <w:rPr>
          <w:color w:val="111A25"/>
          <w:sz w:val="17"/>
        </w:rPr>
        <w:t xml:space="preserve">en </w:t>
      </w:r>
      <w:r>
        <w:rPr>
          <w:color w:val="111A25"/>
          <w:sz w:val="17"/>
        </w:rPr>
        <w:t xml:space="preserve">cualquier </w:t>
      </w:r>
      <w:r>
        <w:rPr>
          <w:color w:val="111A25"/>
          <w:sz w:val="17"/>
        </w:rPr>
        <w:t xml:space="preserve">punto </w:t>
      </w:r>
      <w:r>
        <w:rPr>
          <w:color w:val="111A25"/>
          <w:sz w:val="17"/>
        </w:rPr>
        <w:t xml:space="preserve">del </w:t>
      </w:r>
      <w:r>
        <w:rPr>
          <w:color w:val="111A25"/>
          <w:sz w:val="17"/>
        </w:rPr>
        <w:t>ciclo de vida</w:t>
      </w:r>
      <w:r>
        <w:rPr>
          <w:color w:val="111A25"/>
          <w:sz w:val="17"/>
        </w:rPr>
        <w:t xml:space="preserve"> </w:t>
      </w:r>
      <w:r>
        <w:rPr>
          <w:color w:val="111A25"/>
          <w:sz w:val="17"/>
        </w:rPr>
        <w:t xml:space="preserve">del aprendizaje </w:t>
      </w:r>
      <w:r>
        <w:rPr>
          <w:color w:val="111A25"/>
          <w:sz w:val="17"/>
        </w:rPr>
        <w:t>automático</w:t>
      </w:r>
      <w:r>
        <w:rPr>
          <w:color w:val="111A25"/>
          <w:sz w:val="17"/>
        </w:rPr>
        <w:t xml:space="preserve">, incluyendo a nivel humano, de datos y algorítmico. Muchas fuentes de datos son generadas por humanos para entrenar cualquier modelo de IA, incluyendo los modelos generativos. Por lo tanto, el sesgo puede introducirse tanto en el momento </w:t>
      </w:r>
      <w:r>
        <w:rPr>
          <w:color w:val="111A25"/>
          <w:w w:val="105"/>
          <w:sz w:val="17"/>
        </w:rPr>
        <w:t>de la recolección de datos como en su preparación.</w:t>
      </w:r>
    </w:p>
    <w:p>
      <w:pPr>
        <w:pStyle w:val="BodyText"/>
        <w:spacing w:before="105"/>
      </w:pPr>
    </w:p>
    <w:p>
      <w:pPr>
        <w:pStyle w:val="Heading4"/>
        <w:ind w:left="1620"/>
        <w:rPr>
          <w:b w:val="0"/>
        </w:rPr>
      </w:pPr>
      <w:bookmarkStart w:id="59" w:name="Data Collection Bias "/>
      <w:bookmarkEnd w:id="59"/>
      <w:r>
        <w:rPr>
          <w:b w:val="0"/>
          <w:color w:val="111A25"/>
          <w:spacing w:val="-4"/>
          <w:w w:val="90"/>
          <w:sz w:val="21"/>
        </w:rPr>
        <w:t xml:space="preserve">Sesgo en </w:t>
      </w:r>
      <w:r>
        <w:rPr>
          <w:b w:val="0"/>
          <w:color w:val="111A25"/>
          <w:w w:val="90"/>
          <w:sz w:val="21"/>
        </w:rPr>
        <w:t xml:space="preserve">la recopilación </w:t>
      </w:r>
      <w:r>
        <w:rPr>
          <w:b w:val="0"/>
          <w:color w:val="111A25"/>
          <w:w w:val="90"/>
          <w:sz w:val="21"/>
        </w:rPr>
        <w:t>de datos</w:t>
      </w:r>
    </w:p>
    <w:p>
      <w:pPr>
        <w:pStyle w:val="Heading5"/>
        <w:spacing w:before="277"/>
        <w:jc w:val="both"/>
        <w:rPr>
          <w:b w:val="0"/>
        </w:rPr>
      </w:pPr>
      <w:r>
        <w:rPr>
          <w:b w:val="0"/>
          <w:color w:val="111A25"/>
          <w:spacing w:val="-4"/>
          <w:sz w:val="17"/>
        </w:rPr>
        <w:t xml:space="preserve">Sesgo </w:t>
      </w:r>
      <w:r>
        <w:rPr>
          <w:b w:val="0"/>
          <w:color w:val="111A25"/>
          <w:w w:val="85"/>
          <w:sz w:val="17"/>
        </w:rPr>
        <w:t>histórico</w:t>
      </w:r>
    </w:p>
    <w:p>
      <w:pPr>
        <w:pStyle w:val="BodyText"/>
        <w:spacing w:before="4"/>
        <w:rPr>
          <w:rFonts w:ascii="Arial Black"/>
        </w:rPr>
      </w:pPr>
    </w:p>
    <w:p>
      <w:pPr>
        <w:pStyle w:val="BodyText"/>
        <w:spacing w:line="280" w:lineRule="auto"/>
        <w:ind w:left="1620" w:right="1438"/>
      </w:pPr>
      <w:r>
        <w:rPr>
          <w:color w:val="111A25"/>
          <w:sz w:val="17"/>
        </w:rPr>
        <w:t xml:space="preserve">El sesgo </w:t>
      </w:r>
      <w:r>
        <w:rPr>
          <w:color w:val="111A25"/>
          <w:sz w:val="17"/>
        </w:rPr>
        <w:t xml:space="preserve">puede </w:t>
      </w:r>
      <w:r>
        <w:rPr>
          <w:color w:val="111A25"/>
          <w:sz w:val="17"/>
        </w:rPr>
        <w:t xml:space="preserve">introducirse </w:t>
      </w:r>
      <w:r>
        <w:rPr>
          <w:color w:val="111A25"/>
          <w:sz w:val="17"/>
        </w:rPr>
        <w:t xml:space="preserve">en </w:t>
      </w:r>
      <w:r>
        <w:rPr>
          <w:color w:val="111A25"/>
          <w:sz w:val="17"/>
        </w:rPr>
        <w:t xml:space="preserve">la </w:t>
      </w:r>
      <w:r>
        <w:rPr>
          <w:color w:val="111A25"/>
          <w:sz w:val="17"/>
        </w:rPr>
        <w:t xml:space="preserve">etapa </w:t>
      </w:r>
      <w:r>
        <w:rPr>
          <w:color w:val="111A25"/>
          <w:sz w:val="17"/>
        </w:rPr>
        <w:t xml:space="preserve">de recopilación </w:t>
      </w:r>
      <w:r>
        <w:rPr>
          <w:color w:val="111A25"/>
          <w:sz w:val="17"/>
        </w:rPr>
        <w:t>de datos</w:t>
      </w:r>
      <w:r>
        <w:rPr>
          <w:color w:val="111A25"/>
          <w:sz w:val="17"/>
        </w:rPr>
        <w:t xml:space="preserve">, </w:t>
      </w:r>
      <w:r>
        <w:rPr>
          <w:color w:val="111A25"/>
          <w:sz w:val="17"/>
        </w:rPr>
        <w:t xml:space="preserve">cuando </w:t>
      </w:r>
      <w:r>
        <w:rPr>
          <w:color w:val="111A25"/>
          <w:sz w:val="17"/>
        </w:rPr>
        <w:t xml:space="preserve">estos </w:t>
      </w:r>
      <w:r>
        <w:rPr>
          <w:color w:val="111A25"/>
          <w:sz w:val="17"/>
        </w:rPr>
        <w:t xml:space="preserve">se </w:t>
      </w:r>
      <w:r>
        <w:rPr>
          <w:color w:val="111A25"/>
          <w:sz w:val="17"/>
        </w:rPr>
        <w:t xml:space="preserve">utilizan </w:t>
      </w:r>
      <w:r>
        <w:rPr>
          <w:color w:val="111A25"/>
          <w:sz w:val="17"/>
        </w:rPr>
        <w:t xml:space="preserve">para </w:t>
      </w:r>
      <w:r>
        <w:rPr>
          <w:color w:val="111A25"/>
          <w:sz w:val="17"/>
        </w:rPr>
        <w:t xml:space="preserve">el entrenamiento </w:t>
      </w:r>
      <w:r>
        <w:rPr>
          <w:color w:val="111A25"/>
          <w:sz w:val="17"/>
        </w:rPr>
        <w:t xml:space="preserve">sin </w:t>
      </w:r>
      <w:r>
        <w:rPr>
          <w:color w:val="111A25"/>
          <w:sz w:val="17"/>
        </w:rPr>
        <w:t xml:space="preserve">ningún </w:t>
      </w:r>
      <w:r>
        <w:rPr>
          <w:color w:val="111A25"/>
          <w:sz w:val="17"/>
        </w:rPr>
        <w:t xml:space="preserve">tipo </w:t>
      </w:r>
      <w:r>
        <w:rPr>
          <w:color w:val="111A25"/>
          <w:w w:val="105"/>
          <w:sz w:val="17"/>
        </w:rPr>
        <w:t xml:space="preserve">de </w:t>
      </w:r>
      <w:r>
        <w:rPr>
          <w:color w:val="111A25"/>
          <w:w w:val="105"/>
          <w:sz w:val="17"/>
        </w:rPr>
        <w:t xml:space="preserve">preparación </w:t>
      </w:r>
      <w:r>
        <w:rPr>
          <w:color w:val="111A25"/>
          <w:w w:val="105"/>
          <w:sz w:val="17"/>
        </w:rPr>
        <w:t xml:space="preserve">o </w:t>
      </w:r>
      <w:r>
        <w:rPr>
          <w:color w:val="111A25"/>
          <w:w w:val="105"/>
          <w:sz w:val="17"/>
        </w:rPr>
        <w:t>preprocesamiento.</w:t>
      </w:r>
    </w:p>
    <w:p>
      <w:pPr>
        <w:pStyle w:val="BodyText"/>
        <w:spacing w:before="41"/>
      </w:pPr>
    </w:p>
    <w:p>
      <w:pPr>
        <w:pStyle w:val="BodyText"/>
        <w:spacing w:before="1" w:line="280" w:lineRule="auto"/>
        <w:ind w:left="1620" w:right="1438"/>
      </w:pPr>
      <w:r>
        <w:rPr>
          <w:color w:val="111A25"/>
          <w:sz w:val="17"/>
        </w:rPr>
        <w:t xml:space="preserve">Imagina </w:t>
      </w:r>
      <w:r>
        <w:rPr>
          <w:color w:val="111A25"/>
          <w:sz w:val="17"/>
        </w:rPr>
        <w:t xml:space="preserve">que </w:t>
      </w:r>
      <w:r>
        <w:rPr>
          <w:color w:val="111A25"/>
          <w:sz w:val="17"/>
        </w:rPr>
        <w:t xml:space="preserve">le </w:t>
      </w:r>
      <w:r>
        <w:rPr>
          <w:color w:val="111A25"/>
          <w:sz w:val="17"/>
        </w:rPr>
        <w:t xml:space="preserve">has </w:t>
      </w:r>
      <w:r>
        <w:rPr>
          <w:color w:val="111A25"/>
          <w:sz w:val="17"/>
        </w:rPr>
        <w:t xml:space="preserve">pedido </w:t>
      </w:r>
      <w:r>
        <w:rPr>
          <w:color w:val="111A25"/>
          <w:sz w:val="17"/>
        </w:rPr>
        <w:t xml:space="preserve">a un </w:t>
      </w:r>
      <w:r>
        <w:rPr>
          <w:color w:val="111A25"/>
          <w:sz w:val="17"/>
        </w:rPr>
        <w:t xml:space="preserve">modelo </w:t>
      </w:r>
      <w:r>
        <w:rPr>
          <w:color w:val="111A25"/>
          <w:sz w:val="17"/>
        </w:rPr>
        <w:t xml:space="preserve">que </w:t>
      </w:r>
      <w:r>
        <w:rPr>
          <w:color w:val="111A25"/>
          <w:sz w:val="17"/>
        </w:rPr>
        <w:t xml:space="preserve">genere </w:t>
      </w:r>
      <w:r>
        <w:rPr>
          <w:color w:val="111A25"/>
          <w:sz w:val="17"/>
        </w:rPr>
        <w:t xml:space="preserve">imágenes </w:t>
      </w:r>
      <w:r>
        <w:rPr>
          <w:color w:val="111A25"/>
          <w:sz w:val="17"/>
        </w:rPr>
        <w:t xml:space="preserve">de </w:t>
      </w:r>
      <w:r>
        <w:rPr>
          <w:color w:val="111A25"/>
          <w:sz w:val="17"/>
        </w:rPr>
        <w:t xml:space="preserve">un </w:t>
      </w:r>
      <w:r>
        <w:rPr>
          <w:color w:val="111A25"/>
          <w:sz w:val="17"/>
        </w:rPr>
        <w:t>director ejecutivo.</w:t>
      </w:r>
      <w:r>
        <w:rPr>
          <w:color w:val="111A25"/>
          <w:spacing w:val="-1"/>
          <w:sz w:val="17"/>
        </w:rPr>
        <w:t xml:space="preserve"> </w:t>
      </w:r>
      <w:r>
        <w:rPr>
          <w:color w:val="111A25"/>
          <w:sz w:val="17"/>
        </w:rPr>
        <w:t>¿</w:t>
      </w:r>
      <w:r>
        <w:rPr>
          <w:color w:val="111A25"/>
          <w:sz w:val="17"/>
        </w:rPr>
        <w:t xml:space="preserve">Qué </w:t>
      </w:r>
      <w:r>
        <w:rPr>
          <w:color w:val="111A25"/>
          <w:sz w:val="17"/>
        </w:rPr>
        <w:t xml:space="preserve">esperarías </w:t>
      </w:r>
      <w:r>
        <w:rPr>
          <w:color w:val="111A25"/>
          <w:sz w:val="17"/>
        </w:rPr>
        <w:t xml:space="preserve">ver? Históricamente, las mujeres y las minorías han estado subrepresentadas en puestos ejecutivos, y el uso </w:t>
      </w:r>
      <w:r>
        <w:rPr>
          <w:color w:val="111A25"/>
          <w:spacing w:val="-2"/>
          <w:w w:val="105"/>
          <w:sz w:val="17"/>
        </w:rPr>
        <w:t xml:space="preserve">de datos </w:t>
      </w:r>
      <w:r>
        <w:rPr>
          <w:color w:val="111A25"/>
          <w:spacing w:val="-2"/>
          <w:w w:val="105"/>
          <w:sz w:val="17"/>
        </w:rPr>
        <w:t xml:space="preserve">de entrenamiento </w:t>
      </w:r>
      <w:r>
        <w:rPr>
          <w:color w:val="111A25"/>
          <w:spacing w:val="-2"/>
          <w:w w:val="105"/>
          <w:sz w:val="17"/>
        </w:rPr>
        <w:t xml:space="preserve">que </w:t>
      </w:r>
      <w:r>
        <w:rPr>
          <w:color w:val="111A25"/>
          <w:spacing w:val="-2"/>
          <w:w w:val="105"/>
          <w:sz w:val="17"/>
        </w:rPr>
        <w:t xml:space="preserve">no </w:t>
      </w:r>
      <w:r>
        <w:rPr>
          <w:color w:val="111A25"/>
          <w:spacing w:val="-2"/>
          <w:w w:val="105"/>
          <w:sz w:val="17"/>
        </w:rPr>
        <w:t xml:space="preserve">sean </w:t>
      </w:r>
      <w:r>
        <w:rPr>
          <w:color w:val="111A25"/>
          <w:spacing w:val="-2"/>
          <w:w w:val="105"/>
          <w:sz w:val="17"/>
        </w:rPr>
        <w:t xml:space="preserve">totalmente </w:t>
      </w:r>
      <w:r>
        <w:rPr>
          <w:color w:val="111A25"/>
          <w:spacing w:val="-2"/>
          <w:w w:val="105"/>
          <w:sz w:val="17"/>
        </w:rPr>
        <w:t xml:space="preserve">representativos </w:t>
      </w:r>
      <w:r>
        <w:rPr>
          <w:color w:val="111A25"/>
          <w:spacing w:val="-2"/>
          <w:w w:val="105"/>
          <w:sz w:val="17"/>
        </w:rPr>
        <w:t xml:space="preserve">puede </w:t>
      </w:r>
      <w:r>
        <w:rPr>
          <w:color w:val="111A25"/>
          <w:spacing w:val="-2"/>
          <w:w w:val="105"/>
          <w:sz w:val="17"/>
        </w:rPr>
        <w:t xml:space="preserve">exacerbar </w:t>
      </w:r>
      <w:r>
        <w:rPr>
          <w:color w:val="111A25"/>
          <w:spacing w:val="-2"/>
          <w:w w:val="105"/>
          <w:sz w:val="17"/>
        </w:rPr>
        <w:t xml:space="preserve">estas </w:t>
      </w:r>
      <w:r>
        <w:rPr>
          <w:color w:val="111A25"/>
          <w:spacing w:val="-2"/>
          <w:w w:val="105"/>
          <w:sz w:val="17"/>
        </w:rPr>
        <w:t xml:space="preserve">disparidades </w:t>
      </w:r>
      <w:r>
        <w:rPr>
          <w:color w:val="111A25"/>
          <w:spacing w:val="-2"/>
          <w:w w:val="105"/>
          <w:sz w:val="17"/>
        </w:rPr>
        <w:t xml:space="preserve">en </w:t>
      </w:r>
      <w:r>
        <w:rPr>
          <w:color w:val="111A25"/>
          <w:spacing w:val="-2"/>
          <w:w w:val="105"/>
          <w:sz w:val="17"/>
        </w:rPr>
        <w:t xml:space="preserve">la representación. </w:t>
      </w:r>
      <w:r>
        <w:rPr>
          <w:color w:val="111A25"/>
          <w:spacing w:val="-2"/>
          <w:w w:val="105"/>
          <w:sz w:val="17"/>
        </w:rPr>
        <w:t xml:space="preserve">Un </w:t>
      </w:r>
      <w:r>
        <w:rPr>
          <w:color w:val="111A25"/>
          <w:spacing w:val="-2"/>
          <w:w w:val="105"/>
          <w:sz w:val="17"/>
        </w:rPr>
        <w:t xml:space="preserve">conjunto de datos </w:t>
      </w:r>
      <w:r>
        <w:rPr>
          <w:color w:val="111A25"/>
          <w:spacing w:val="-2"/>
          <w:w w:val="105"/>
          <w:sz w:val="17"/>
        </w:rPr>
        <w:t xml:space="preserve">que refleje </w:t>
      </w:r>
      <w:r>
        <w:rPr>
          <w:color w:val="111A25"/>
          <w:spacing w:val="-2"/>
          <w:w w:val="105"/>
          <w:sz w:val="17"/>
        </w:rPr>
        <w:t xml:space="preserve">únicamente </w:t>
      </w:r>
      <w:r>
        <w:rPr>
          <w:color w:val="111A25"/>
          <w:spacing w:val="-2"/>
          <w:w w:val="105"/>
          <w:sz w:val="17"/>
        </w:rPr>
        <w:t xml:space="preserve">la </w:t>
      </w:r>
      <w:r>
        <w:rPr>
          <w:color w:val="111A25"/>
          <w:spacing w:val="-2"/>
          <w:w w:val="105"/>
          <w:sz w:val="17"/>
        </w:rPr>
        <w:t xml:space="preserve">tendencia </w:t>
      </w:r>
      <w:r>
        <w:rPr>
          <w:color w:val="111A25"/>
          <w:spacing w:val="-2"/>
          <w:w w:val="105"/>
          <w:sz w:val="17"/>
        </w:rPr>
        <w:t xml:space="preserve">histórica </w:t>
      </w:r>
      <w:r>
        <w:rPr>
          <w:color w:val="111A25"/>
          <w:spacing w:val="-2"/>
          <w:w w:val="105"/>
          <w:sz w:val="17"/>
        </w:rPr>
        <w:t xml:space="preserve">mayoritaria </w:t>
      </w:r>
      <w:r>
        <w:rPr>
          <w:color w:val="111A25"/>
          <w:spacing w:val="-2"/>
          <w:w w:val="105"/>
          <w:sz w:val="17"/>
        </w:rPr>
        <w:t xml:space="preserve">contendría </w:t>
      </w:r>
      <w:r>
        <w:rPr>
          <w:color w:val="111A25"/>
          <w:spacing w:val="-2"/>
          <w:w w:val="105"/>
          <w:sz w:val="17"/>
        </w:rPr>
        <w:t xml:space="preserve">imágenes </w:t>
      </w:r>
      <w:r>
        <w:rPr>
          <w:color w:val="111A25"/>
          <w:spacing w:val="-2"/>
          <w:w w:val="105"/>
          <w:sz w:val="17"/>
        </w:rPr>
        <w:t xml:space="preserve">de </w:t>
      </w:r>
      <w:r>
        <w:rPr>
          <w:color w:val="111A25"/>
          <w:spacing w:val="-2"/>
          <w:w w:val="105"/>
          <w:sz w:val="17"/>
        </w:rPr>
        <w:t xml:space="preserve">hombres </w:t>
      </w:r>
      <w:r>
        <w:rPr>
          <w:color w:val="111A25"/>
          <w:spacing w:val="-2"/>
          <w:w w:val="105"/>
          <w:sz w:val="17"/>
        </w:rPr>
        <w:t xml:space="preserve">mayores </w:t>
      </w:r>
      <w:r>
        <w:rPr>
          <w:color w:val="111A25"/>
          <w:spacing w:val="-2"/>
          <w:w w:val="105"/>
          <w:sz w:val="17"/>
        </w:rPr>
        <w:t xml:space="preserve">y </w:t>
      </w:r>
      <w:r>
        <w:rPr>
          <w:color w:val="111A25"/>
          <w:spacing w:val="-2"/>
          <w:w w:val="105"/>
          <w:sz w:val="17"/>
        </w:rPr>
        <w:t xml:space="preserve">poco </w:t>
      </w:r>
      <w:r>
        <w:rPr>
          <w:color w:val="111A25"/>
          <w:sz w:val="17"/>
        </w:rPr>
        <w:t xml:space="preserve">más. </w:t>
      </w:r>
      <w:r>
        <w:rPr>
          <w:color w:val="111A25"/>
          <w:sz w:val="17"/>
        </w:rPr>
        <w:t xml:space="preserve">Esto </w:t>
      </w:r>
      <w:r>
        <w:rPr>
          <w:color w:val="111A25"/>
          <w:sz w:val="17"/>
        </w:rPr>
        <w:t xml:space="preserve">se </w:t>
      </w:r>
      <w:r>
        <w:rPr>
          <w:color w:val="111A25"/>
          <w:sz w:val="17"/>
        </w:rPr>
        <w:t xml:space="preserve">denomina </w:t>
      </w:r>
      <w:r>
        <w:rPr>
          <w:color w:val="111A25"/>
          <w:sz w:val="17"/>
        </w:rPr>
        <w:t xml:space="preserve">sesgo </w:t>
      </w:r>
      <w:r>
        <w:rPr>
          <w:color w:val="111A25"/>
          <w:sz w:val="17"/>
        </w:rPr>
        <w:t xml:space="preserve">histórico </w:t>
      </w:r>
      <w:r>
        <w:rPr>
          <w:color w:val="111A25"/>
          <w:sz w:val="17"/>
        </w:rPr>
        <w:t xml:space="preserve">y </w:t>
      </w:r>
      <w:r>
        <w:rPr>
          <w:color w:val="111A25"/>
          <w:sz w:val="17"/>
        </w:rPr>
        <w:t xml:space="preserve">no </w:t>
      </w:r>
      <w:r>
        <w:rPr>
          <w:color w:val="111A25"/>
          <w:sz w:val="17"/>
        </w:rPr>
        <w:t xml:space="preserve">se </w:t>
      </w:r>
      <w:r>
        <w:rPr>
          <w:color w:val="111A25"/>
          <w:sz w:val="17"/>
        </w:rPr>
        <w:t xml:space="preserve">limita </w:t>
      </w:r>
      <w:r>
        <w:rPr>
          <w:color w:val="111A25"/>
          <w:sz w:val="17"/>
        </w:rPr>
        <w:t xml:space="preserve">a </w:t>
      </w:r>
      <w:r>
        <w:rPr>
          <w:color w:val="111A25"/>
          <w:sz w:val="17"/>
        </w:rPr>
        <w:t xml:space="preserve">ninguna </w:t>
      </w:r>
      <w:r>
        <w:rPr>
          <w:color w:val="111A25"/>
          <w:sz w:val="17"/>
        </w:rPr>
        <w:t xml:space="preserve">sociedad, </w:t>
      </w:r>
      <w:r>
        <w:rPr>
          <w:color w:val="111A25"/>
          <w:sz w:val="17"/>
        </w:rPr>
        <w:t xml:space="preserve">cultura </w:t>
      </w:r>
      <w:r>
        <w:rPr>
          <w:color w:val="111A25"/>
          <w:sz w:val="17"/>
        </w:rPr>
        <w:t xml:space="preserve">o </w:t>
      </w:r>
      <w:r>
        <w:rPr>
          <w:color w:val="111A25"/>
          <w:sz w:val="17"/>
        </w:rPr>
        <w:t xml:space="preserve">país </w:t>
      </w:r>
      <w:r>
        <w:rPr>
          <w:color w:val="111A25"/>
          <w:sz w:val="17"/>
        </w:rPr>
        <w:t>específico</w:t>
      </w:r>
      <w:r>
        <w:rPr>
          <w:color w:val="111A25"/>
          <w:sz w:val="17"/>
        </w:rPr>
        <w:t xml:space="preserve">, </w:t>
      </w:r>
      <w:r>
        <w:rPr>
          <w:color w:val="111A25"/>
          <w:sz w:val="17"/>
        </w:rPr>
        <w:t xml:space="preserve">ya que </w:t>
      </w:r>
      <w:r>
        <w:rPr>
          <w:color w:val="111A25"/>
          <w:sz w:val="17"/>
        </w:rPr>
        <w:t xml:space="preserve">este </w:t>
      </w:r>
      <w:r>
        <w:rPr>
          <w:color w:val="111A25"/>
          <w:sz w:val="17"/>
        </w:rPr>
        <w:t xml:space="preserve">sesgo puede </w:t>
      </w:r>
      <w:r>
        <w:rPr>
          <w:color w:val="111A25"/>
          <w:sz w:val="17"/>
        </w:rPr>
        <w:t xml:space="preserve">ocurrir </w:t>
      </w:r>
      <w:r>
        <w:rPr>
          <w:color w:val="111A25"/>
          <w:sz w:val="17"/>
        </w:rPr>
        <w:t xml:space="preserve">en </w:t>
      </w:r>
      <w:r>
        <w:rPr>
          <w:color w:val="111A25"/>
          <w:sz w:val="17"/>
        </w:rPr>
        <w:t xml:space="preserve">cualquier </w:t>
      </w:r>
      <w:r>
        <w:rPr>
          <w:color w:val="111A25"/>
          <w:sz w:val="17"/>
        </w:rPr>
        <w:t xml:space="preserve">entorno, </w:t>
      </w:r>
      <w:r>
        <w:rPr>
          <w:color w:val="111A25"/>
          <w:sz w:val="17"/>
        </w:rPr>
        <w:t xml:space="preserve">incluso </w:t>
      </w:r>
      <w:r>
        <w:rPr>
          <w:color w:val="111A25"/>
          <w:sz w:val="17"/>
        </w:rPr>
        <w:t xml:space="preserve">cuando </w:t>
      </w:r>
      <w:r>
        <w:rPr>
          <w:color w:val="111A25"/>
          <w:sz w:val="17"/>
        </w:rPr>
        <w:t xml:space="preserve">controlamos </w:t>
      </w:r>
      <w:r>
        <w:rPr>
          <w:color w:val="111A25"/>
          <w:sz w:val="17"/>
        </w:rPr>
        <w:t xml:space="preserve">y </w:t>
      </w:r>
      <w:r>
        <w:rPr>
          <w:color w:val="111A25"/>
          <w:sz w:val="17"/>
        </w:rPr>
        <w:t xml:space="preserve">muestreamos </w:t>
      </w:r>
      <w:r>
        <w:rPr>
          <w:color w:val="111A25"/>
          <w:sz w:val="17"/>
        </w:rPr>
        <w:t xml:space="preserve">cuidadosamente </w:t>
      </w:r>
      <w:r>
        <w:rPr>
          <w:color w:val="111A25"/>
          <w:sz w:val="17"/>
        </w:rPr>
        <w:t xml:space="preserve">todas </w:t>
      </w:r>
      <w:r>
        <w:rPr>
          <w:color w:val="111A25"/>
          <w:sz w:val="17"/>
        </w:rPr>
        <w:t xml:space="preserve">las características </w:t>
      </w:r>
      <w:r>
        <w:rPr>
          <w:color w:val="111A25"/>
          <w:sz w:val="17"/>
        </w:rPr>
        <w:t xml:space="preserve">y </w:t>
      </w:r>
      <w:r>
        <w:rPr>
          <w:color w:val="111A25"/>
          <w:sz w:val="17"/>
        </w:rPr>
        <w:t xml:space="preserve">puntos </w:t>
      </w:r>
      <w:r>
        <w:rPr>
          <w:color w:val="111A25"/>
          <w:sz w:val="17"/>
        </w:rPr>
        <w:t>de datos</w:t>
      </w:r>
      <w:r>
        <w:rPr>
          <w:color w:val="111A25"/>
          <w:sz w:val="17"/>
        </w:rPr>
        <w:t>.</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620" w:right="5973"/>
      </w:pPr>
      <w:r>
        <w:drawing>
          <wp:anchor distT="0" distB="0" distL="0" distR="0" simplePos="0" relativeHeight="251666432" behindDoc="0" locked="0" layoutInCell="1" allowOverlap="1">
            <wp:simplePos x="0" y="0"/>
            <wp:positionH relativeFrom="page">
              <wp:posOffset>4330057</wp:posOffset>
            </wp:positionH>
            <wp:positionV relativeFrom="paragraph">
              <wp:posOffset>-195842</wp:posOffset>
            </wp:positionV>
            <wp:extent cx="2257424" cy="1000125"/>
            <wp:effectExtent l="0" t="0" r="0" b="0"/>
            <wp:wrapNone/>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xmlns:r="http://schemas.openxmlformats.org/officeDocument/2006/relationships" r:embed="rId39" cstate="print"/>
                    <a:stretch>
                      <a:fillRect/>
                    </a:stretch>
                  </pic:blipFill>
                  <pic:spPr>
                    <a:xfrm>
                      <a:off x="0" y="0"/>
                      <a:ext cx="2257424" cy="1000125"/>
                    </a:xfrm>
                    <a:prstGeom prst="rect">
                      <a:avLst/>
                    </a:prstGeom>
                  </pic:spPr>
                </pic:pic>
              </a:graphicData>
            </a:graphic>
          </wp:anchor>
        </w:drawing>
      </w:r>
      <w:r>
        <w:rPr>
          <w:color w:val="111A25"/>
          <w:sz w:val="17"/>
        </w:rPr>
        <w:t xml:space="preserve">Un ejemplo muy conocido de esto lo encontramos en la generación de imágenes de un sistema llamado Midjourney, que funciona </w:t>
      </w:r>
      <w:r>
        <w:rPr>
          <w:color w:val="111A25"/>
          <w:sz w:val="17"/>
        </w:rPr>
        <w:t>introduciendo indicaciones</w:t>
      </w:r>
      <w:r>
        <w:rPr>
          <w:color w:val="111A25"/>
          <w:sz w:val="17"/>
        </w:rPr>
        <w:t xml:space="preserve"> </w:t>
      </w:r>
      <w:r>
        <w:rPr>
          <w:color w:val="111A25"/>
          <w:sz w:val="17"/>
        </w:rPr>
        <w:t xml:space="preserve">en </w:t>
      </w:r>
      <w:r>
        <w:rPr>
          <w:color w:val="111A25"/>
          <w:sz w:val="17"/>
        </w:rPr>
        <w:t xml:space="preserve">lenguaje natural para que </w:t>
      </w:r>
      <w:r>
        <w:rPr>
          <w:color w:val="111A25"/>
          <w:sz w:val="17"/>
        </w:rPr>
        <w:t xml:space="preserve">el </w:t>
      </w:r>
      <w:r>
        <w:rPr>
          <w:color w:val="111A25"/>
          <w:sz w:val="17"/>
        </w:rPr>
        <w:t xml:space="preserve">modelo </w:t>
      </w:r>
      <w:r>
        <w:rPr>
          <w:color w:val="111A25"/>
          <w:sz w:val="17"/>
        </w:rPr>
        <w:t>genere una imagen.</w:t>
      </w:r>
    </w:p>
    <w:p>
      <w:pPr>
        <w:pStyle w:val="BodyText"/>
        <w:spacing w:before="179"/>
      </w:pPr>
    </w:p>
    <w:p>
      <w:pPr>
        <w:pStyle w:val="BodyText"/>
        <w:spacing w:line="280" w:lineRule="auto"/>
        <w:ind w:left="1620" w:right="1438"/>
      </w:pPr>
      <w:r>
        <w:rPr>
          <w:color w:val="111A25"/>
          <w:sz w:val="17"/>
        </w:rPr>
        <w:t xml:space="preserve">Las investigaciones académicas han descubierto que el modelo produce resultados sesgados cuando se le pide que genere imágenes </w:t>
      </w:r>
      <w:r>
        <w:rPr>
          <w:color w:val="111A25"/>
          <w:sz w:val="17"/>
        </w:rPr>
        <w:t xml:space="preserve">de </w:t>
      </w:r>
      <w:r>
        <w:rPr>
          <w:color w:val="111A25"/>
          <w:sz w:val="17"/>
        </w:rPr>
        <w:t xml:space="preserve">personas </w:t>
      </w:r>
      <w:r>
        <w:rPr>
          <w:color w:val="111A25"/>
          <w:sz w:val="17"/>
        </w:rPr>
        <w:t xml:space="preserve">y </w:t>
      </w:r>
      <w:r>
        <w:rPr>
          <w:color w:val="111A25"/>
          <w:sz w:val="17"/>
        </w:rPr>
        <w:t xml:space="preserve">profesiones </w:t>
      </w:r>
      <w:r>
        <w:rPr>
          <w:color w:val="111A25"/>
          <w:sz w:val="17"/>
        </w:rPr>
        <w:t>especializadas</w:t>
      </w:r>
      <w:r>
        <w:rPr>
          <w:color w:val="111A25"/>
          <w:sz w:val="17"/>
        </w:rPr>
        <w:t xml:space="preserve">. </w:t>
      </w:r>
      <w:r>
        <w:rPr>
          <w:color w:val="111A25"/>
          <w:sz w:val="17"/>
        </w:rPr>
        <w:t xml:space="preserve">Si bien </w:t>
      </w:r>
      <w:r>
        <w:rPr>
          <w:color w:val="111A25"/>
          <w:sz w:val="17"/>
        </w:rPr>
        <w:t xml:space="preserve">el </w:t>
      </w:r>
      <w:r>
        <w:rPr>
          <w:color w:val="111A25"/>
          <w:sz w:val="17"/>
        </w:rPr>
        <w:t xml:space="preserve">modelo </w:t>
      </w:r>
      <w:r>
        <w:rPr>
          <w:color w:val="111A25"/>
          <w:sz w:val="17"/>
        </w:rPr>
        <w:t xml:space="preserve">mostró </w:t>
      </w:r>
      <w:r>
        <w:rPr>
          <w:color w:val="111A25"/>
          <w:sz w:val="17"/>
        </w:rPr>
        <w:t xml:space="preserve">tanto </w:t>
      </w:r>
      <w:r>
        <w:rPr>
          <w:color w:val="111A25"/>
          <w:sz w:val="17"/>
        </w:rPr>
        <w:t xml:space="preserve">a personas </w:t>
      </w:r>
      <w:r>
        <w:rPr>
          <w:color w:val="111A25"/>
          <w:sz w:val="17"/>
        </w:rPr>
        <w:t xml:space="preserve">jóvenes </w:t>
      </w:r>
      <w:r>
        <w:rPr>
          <w:color w:val="111A25"/>
          <w:sz w:val="17"/>
        </w:rPr>
        <w:t xml:space="preserve">como </w:t>
      </w:r>
      <w:r>
        <w:rPr>
          <w:color w:val="111A25"/>
          <w:sz w:val="17"/>
        </w:rPr>
        <w:t>mayores</w:t>
      </w:r>
      <w:r>
        <w:rPr>
          <w:color w:val="111A25"/>
          <w:sz w:val="17"/>
        </w:rPr>
        <w:t xml:space="preserve">, las imágenes generadas para quienes desempeñan roles especializados eran en su mayoría de hombres mayores. Esto refuerza una serie de sesgos </w:t>
      </w:r>
      <w:r>
        <w:rPr>
          <w:color w:val="111A25"/>
          <w:sz w:val="17"/>
        </w:rPr>
        <w:t xml:space="preserve">en torno </w:t>
      </w:r>
      <w:r>
        <w:rPr>
          <w:color w:val="111A25"/>
          <w:sz w:val="17"/>
        </w:rPr>
        <w:t xml:space="preserve">al </w:t>
      </w:r>
      <w:r>
        <w:rPr>
          <w:color w:val="111A25"/>
          <w:sz w:val="17"/>
        </w:rPr>
        <w:t xml:space="preserve">papel </w:t>
      </w:r>
      <w:r>
        <w:rPr>
          <w:color w:val="111A25"/>
          <w:sz w:val="17"/>
        </w:rPr>
        <w:t xml:space="preserve">de </w:t>
      </w:r>
      <w:r>
        <w:rPr>
          <w:color w:val="111A25"/>
          <w:sz w:val="17"/>
        </w:rPr>
        <w:t xml:space="preserve">las mujeres, </w:t>
      </w:r>
      <w:r>
        <w:rPr>
          <w:color w:val="111A25"/>
          <w:sz w:val="17"/>
        </w:rPr>
        <w:t xml:space="preserve">al sugerir </w:t>
      </w:r>
      <w:r>
        <w:rPr>
          <w:color w:val="111A25"/>
          <w:sz w:val="17"/>
        </w:rPr>
        <w:t xml:space="preserve">que </w:t>
      </w:r>
      <w:r>
        <w:rPr>
          <w:color w:val="111A25"/>
          <w:sz w:val="17"/>
        </w:rPr>
        <w:t>el</w:t>
      </w:r>
      <w:r>
        <w:rPr>
          <w:color w:val="111A25"/>
          <w:sz w:val="17"/>
        </w:rPr>
        <w:t xml:space="preserve"> trabajo </w:t>
      </w:r>
      <w:r>
        <w:rPr>
          <w:color w:val="111A25"/>
          <w:sz w:val="17"/>
        </w:rPr>
        <w:t xml:space="preserve">menos </w:t>
      </w:r>
      <w:r>
        <w:rPr>
          <w:color w:val="111A25"/>
          <w:sz w:val="17"/>
        </w:rPr>
        <w:t xml:space="preserve">especializado </w:t>
      </w:r>
      <w:r>
        <w:rPr>
          <w:color w:val="111A25"/>
          <w:sz w:val="17"/>
        </w:rPr>
        <w:t xml:space="preserve">es </w:t>
      </w:r>
      <w:r>
        <w:rPr>
          <w:color w:val="111A25"/>
          <w:sz w:val="17"/>
        </w:rPr>
        <w:t>dominio</w:t>
      </w:r>
      <w:r>
        <w:rPr>
          <w:color w:val="111A25"/>
          <w:sz w:val="17"/>
        </w:rPr>
        <w:t xml:space="preserve"> </w:t>
      </w:r>
      <w:r>
        <w:rPr>
          <w:color w:val="111A25"/>
          <w:sz w:val="17"/>
        </w:rPr>
        <w:t>de las mujeres</w:t>
      </w:r>
      <w:r>
        <w:rPr>
          <w:color w:val="111A25"/>
          <w:sz w:val="17"/>
        </w:rPr>
        <w:t xml:space="preserve">, </w:t>
      </w:r>
      <w:r>
        <w:rPr>
          <w:color w:val="111A25"/>
          <w:sz w:val="17"/>
        </w:rPr>
        <w:t xml:space="preserve">que </w:t>
      </w:r>
      <w:r>
        <w:rPr>
          <w:color w:val="111A25"/>
          <w:sz w:val="17"/>
        </w:rPr>
        <w:t xml:space="preserve">las personas mayores no trabajan o no pueden trabajar en puestos no especializados, y que solo los hombres mayores pueden ocupar </w:t>
      </w:r>
      <w:r>
        <w:rPr>
          <w:color w:val="111A25"/>
          <w:sz w:val="17"/>
        </w:rPr>
        <w:t xml:space="preserve">puestos </w:t>
      </w:r>
      <w:r>
        <w:rPr>
          <w:color w:val="111A25"/>
          <w:sz w:val="17"/>
        </w:rPr>
        <w:t>especializados</w:t>
      </w:r>
      <w:r>
        <w:rPr>
          <w:color w:val="111A25"/>
          <w:sz w:val="17"/>
        </w:rPr>
        <w:t>. También plantea dudas sobre el hecho de que el modelo represente el género como binario y no muestre expresiones de género más fluidas.</w:t>
      </w:r>
    </w:p>
    <w:p>
      <w:pPr>
        <w:pStyle w:val="BodyText"/>
        <w:spacing w:before="34"/>
      </w:pPr>
    </w:p>
    <w:p>
      <w:pPr>
        <w:pStyle w:val="Heading5"/>
        <w:rPr>
          <w:b w:val="0"/>
        </w:rPr>
      </w:pPr>
      <w:r>
        <w:rPr>
          <w:b w:val="0"/>
          <w:color w:val="111A25"/>
          <w:spacing w:val="-4"/>
          <w:sz w:val="17"/>
        </w:rPr>
        <w:t xml:space="preserve">Sesgo </w:t>
      </w:r>
      <w:r>
        <w:rPr>
          <w:b w:val="0"/>
          <w:color w:val="111A25"/>
          <w:spacing w:val="-2"/>
          <w:w w:val="90"/>
          <w:sz w:val="17"/>
        </w:rPr>
        <w:t>de representación</w:t>
      </w:r>
    </w:p>
    <w:p>
      <w:pPr>
        <w:pStyle w:val="BodyText"/>
        <w:spacing w:before="190" w:line="288" w:lineRule="auto"/>
        <w:ind w:left="1620" w:right="1438"/>
      </w:pPr>
      <w:r>
        <w:rPr>
          <w:color w:val="111A25"/>
          <w:sz w:val="17"/>
        </w:rPr>
        <w:t xml:space="preserve">El sesgo </w:t>
      </w:r>
      <w:r>
        <w:rPr>
          <w:color w:val="111A25"/>
          <w:sz w:val="17"/>
        </w:rPr>
        <w:t xml:space="preserve">también </w:t>
      </w:r>
      <w:r>
        <w:rPr>
          <w:color w:val="111A25"/>
          <w:sz w:val="17"/>
        </w:rPr>
        <w:t xml:space="preserve">puede </w:t>
      </w:r>
      <w:r>
        <w:rPr>
          <w:color w:val="111A25"/>
          <w:sz w:val="17"/>
        </w:rPr>
        <w:t xml:space="preserve">introducirse </w:t>
      </w:r>
      <w:r>
        <w:rPr>
          <w:color w:val="111A25"/>
          <w:sz w:val="17"/>
        </w:rPr>
        <w:t xml:space="preserve">después </w:t>
      </w:r>
      <w:r>
        <w:rPr>
          <w:color w:val="111A25"/>
          <w:sz w:val="17"/>
        </w:rPr>
        <w:t xml:space="preserve">de </w:t>
      </w:r>
      <w:r>
        <w:rPr>
          <w:color w:val="111A25"/>
          <w:sz w:val="17"/>
        </w:rPr>
        <w:t xml:space="preserve">recopilar </w:t>
      </w:r>
      <w:r>
        <w:rPr>
          <w:color w:val="111A25"/>
          <w:sz w:val="17"/>
        </w:rPr>
        <w:t xml:space="preserve">los </w:t>
      </w:r>
      <w:r>
        <w:rPr>
          <w:color w:val="111A25"/>
          <w:sz w:val="17"/>
        </w:rPr>
        <w:t>datos</w:t>
      </w:r>
      <w:r>
        <w:rPr>
          <w:color w:val="111A25"/>
          <w:sz w:val="17"/>
        </w:rPr>
        <w:t xml:space="preserve">, cuando </w:t>
      </w:r>
      <w:r>
        <w:rPr>
          <w:color w:val="111A25"/>
          <w:sz w:val="17"/>
        </w:rPr>
        <w:t xml:space="preserve">una </w:t>
      </w:r>
      <w:r>
        <w:rPr>
          <w:color w:val="111A25"/>
          <w:sz w:val="17"/>
        </w:rPr>
        <w:t xml:space="preserve">persona </w:t>
      </w:r>
      <w:r>
        <w:rPr>
          <w:color w:val="111A25"/>
          <w:sz w:val="17"/>
        </w:rPr>
        <w:t xml:space="preserve">debe </w:t>
      </w:r>
      <w:r>
        <w:rPr>
          <w:color w:val="111A25"/>
          <w:sz w:val="17"/>
        </w:rPr>
        <w:t xml:space="preserve">tomar </w:t>
      </w:r>
      <w:r>
        <w:rPr>
          <w:color w:val="111A25"/>
          <w:sz w:val="17"/>
        </w:rPr>
        <w:t xml:space="preserve">una </w:t>
      </w:r>
      <w:r>
        <w:rPr>
          <w:color w:val="111A25"/>
          <w:sz w:val="17"/>
        </w:rPr>
        <w:t xml:space="preserve">decisión, </w:t>
      </w:r>
      <w:r>
        <w:rPr>
          <w:color w:val="111A25"/>
          <w:sz w:val="17"/>
        </w:rPr>
        <w:t xml:space="preserve">ya </w:t>
      </w:r>
      <w:r>
        <w:rPr>
          <w:color w:val="111A25"/>
          <w:sz w:val="17"/>
        </w:rPr>
        <w:t xml:space="preserve">sea </w:t>
      </w:r>
      <w:r>
        <w:rPr>
          <w:color w:val="111A25"/>
          <w:sz w:val="17"/>
        </w:rPr>
        <w:t xml:space="preserve">consciente </w:t>
      </w:r>
      <w:r>
        <w:rPr>
          <w:color w:val="111A25"/>
          <w:sz w:val="17"/>
        </w:rPr>
        <w:t xml:space="preserve">o </w:t>
      </w:r>
      <w:r>
        <w:rPr>
          <w:color w:val="111A25"/>
          <w:sz w:val="17"/>
        </w:rPr>
        <w:t xml:space="preserve">inconsciente, </w:t>
      </w:r>
      <w:r>
        <w:rPr>
          <w:color w:val="111A25"/>
          <w:sz w:val="17"/>
        </w:rPr>
        <w:t xml:space="preserve">sobre </w:t>
      </w:r>
      <w:r>
        <w:rPr>
          <w:color w:val="111A25"/>
          <w:sz w:val="17"/>
        </w:rPr>
        <w:t xml:space="preserve">qué </w:t>
      </w:r>
      <w:r>
        <w:rPr>
          <w:color w:val="111A25"/>
          <w:sz w:val="17"/>
        </w:rPr>
        <w:t xml:space="preserve">puntos </w:t>
      </w:r>
      <w:r>
        <w:rPr>
          <w:color w:val="111A25"/>
          <w:sz w:val="17"/>
        </w:rPr>
        <w:t xml:space="preserve">de datos </w:t>
      </w:r>
      <w:r>
        <w:rPr>
          <w:color w:val="111A25"/>
          <w:sz w:val="17"/>
        </w:rPr>
        <w:t xml:space="preserve">deben </w:t>
      </w:r>
      <w:r>
        <w:rPr>
          <w:color w:val="111A25"/>
          <w:sz w:val="17"/>
        </w:rPr>
        <w:t xml:space="preserve">incluirse </w:t>
      </w:r>
      <w:r>
        <w:rPr>
          <w:color w:val="111A25"/>
          <w:sz w:val="17"/>
        </w:rPr>
        <w:t xml:space="preserve">para </w:t>
      </w:r>
      <w:r>
        <w:rPr>
          <w:color w:val="111A25"/>
          <w:sz w:val="17"/>
        </w:rPr>
        <w:t xml:space="preserve">entrenar </w:t>
      </w:r>
      <w:r>
        <w:rPr>
          <w:color w:val="111A25"/>
          <w:sz w:val="17"/>
        </w:rPr>
        <w:t xml:space="preserve">un </w:t>
      </w:r>
      <w:r>
        <w:rPr>
          <w:color w:val="111A25"/>
          <w:sz w:val="17"/>
        </w:rPr>
        <w:t>modelo.</w:t>
      </w:r>
    </w:p>
    <w:p>
      <w:pPr>
        <w:pStyle w:val="BodyText"/>
        <w:spacing w:before="33"/>
      </w:pPr>
    </w:p>
    <w:p>
      <w:pPr>
        <w:pStyle w:val="BodyText"/>
        <w:spacing w:line="280" w:lineRule="auto"/>
        <w:ind w:left="1620" w:right="1438"/>
      </w:pPr>
      <w:r>
        <w:rPr>
          <w:color w:val="111A25"/>
          <w:sz w:val="17"/>
        </w:rPr>
        <w:t xml:space="preserve">El sesgo </w:t>
      </w:r>
      <w:r>
        <w:rPr>
          <w:color w:val="111A25"/>
          <w:sz w:val="17"/>
        </w:rPr>
        <w:t xml:space="preserve">de representación </w:t>
      </w:r>
      <w:r>
        <w:rPr>
          <w:color w:val="111A25"/>
          <w:sz w:val="17"/>
        </w:rPr>
        <w:t xml:space="preserve">puede </w:t>
      </w:r>
      <w:r>
        <w:rPr>
          <w:color w:val="111A25"/>
          <w:sz w:val="17"/>
        </w:rPr>
        <w:t xml:space="preserve">surgir </w:t>
      </w:r>
      <w:r>
        <w:rPr>
          <w:color w:val="111A25"/>
          <w:sz w:val="17"/>
        </w:rPr>
        <w:t xml:space="preserve">cuando </w:t>
      </w:r>
      <w:r>
        <w:rPr>
          <w:color w:val="111A25"/>
          <w:sz w:val="17"/>
        </w:rPr>
        <w:t xml:space="preserve">se </w:t>
      </w:r>
      <w:r>
        <w:rPr>
          <w:color w:val="111A25"/>
          <w:sz w:val="17"/>
        </w:rPr>
        <w:t xml:space="preserve">crea </w:t>
      </w:r>
      <w:r>
        <w:rPr>
          <w:color w:val="111A25"/>
          <w:sz w:val="17"/>
        </w:rPr>
        <w:t xml:space="preserve">un </w:t>
      </w:r>
      <w:r>
        <w:rPr>
          <w:color w:val="111A25"/>
          <w:sz w:val="17"/>
        </w:rPr>
        <w:t xml:space="preserve">nuevo </w:t>
      </w:r>
      <w:r>
        <w:rPr>
          <w:color w:val="111A25"/>
          <w:sz w:val="17"/>
        </w:rPr>
        <w:t>conjunto de datos</w:t>
      </w:r>
      <w:r>
        <w:rPr>
          <w:color w:val="111A25"/>
          <w:sz w:val="17"/>
        </w:rPr>
        <w:t xml:space="preserve">. </w:t>
      </w:r>
      <w:r>
        <w:rPr>
          <w:color w:val="111A25"/>
          <w:sz w:val="17"/>
        </w:rPr>
        <w:t xml:space="preserve">En este caso, </w:t>
      </w:r>
      <w:r>
        <w:rPr>
          <w:color w:val="111A25"/>
          <w:sz w:val="17"/>
        </w:rPr>
        <w:t xml:space="preserve">las </w:t>
      </w:r>
      <w:r>
        <w:rPr>
          <w:color w:val="111A25"/>
          <w:sz w:val="17"/>
        </w:rPr>
        <w:t xml:space="preserve">muestras </w:t>
      </w:r>
      <w:r>
        <w:rPr>
          <w:color w:val="111A25"/>
          <w:sz w:val="17"/>
        </w:rPr>
        <w:t xml:space="preserve">de datos </w:t>
      </w:r>
      <w:r>
        <w:rPr>
          <w:color w:val="111A25"/>
          <w:sz w:val="17"/>
        </w:rPr>
        <w:t xml:space="preserve">no </w:t>
      </w:r>
      <w:r>
        <w:rPr>
          <w:color w:val="111A25"/>
          <w:sz w:val="17"/>
        </w:rPr>
        <w:t xml:space="preserve">son </w:t>
      </w:r>
      <w:r>
        <w:rPr>
          <w:color w:val="111A25"/>
          <w:sz w:val="17"/>
        </w:rPr>
        <w:t xml:space="preserve">representativas de la población a la que serviría el modelo. Por ejemplo, en el ámbito de la salud, a menudo hay casos en los que las mujeres o los grupos minoritarios están subrepresentados y, por lo tanto, pueden sesgar los modelos predictivos. Investigaciones recientes muestran que los diagnósticos asistidos por computadora, o sistemas CAD, arrojan resultados de menor precisión para </w:t>
      </w:r>
      <w:r>
        <w:rPr>
          <w:color w:val="111A25"/>
          <w:w w:val="105"/>
          <w:sz w:val="17"/>
        </w:rPr>
        <w:t xml:space="preserve">los pacientes </w:t>
      </w:r>
      <w:r>
        <w:rPr>
          <w:color w:val="111A25"/>
          <w:w w:val="105"/>
          <w:sz w:val="17"/>
        </w:rPr>
        <w:t xml:space="preserve">negros </w:t>
      </w:r>
      <w:r>
        <w:rPr>
          <w:color w:val="111A25"/>
          <w:w w:val="105"/>
          <w:sz w:val="17"/>
        </w:rPr>
        <w:t xml:space="preserve">en comparación </w:t>
      </w:r>
      <w:r>
        <w:rPr>
          <w:color w:val="111A25"/>
          <w:w w:val="105"/>
          <w:sz w:val="17"/>
        </w:rPr>
        <w:t xml:space="preserve">con </w:t>
      </w:r>
      <w:r>
        <w:rPr>
          <w:color w:val="111A25"/>
          <w:w w:val="105"/>
          <w:sz w:val="17"/>
        </w:rPr>
        <w:t xml:space="preserve">los pacientes </w:t>
      </w:r>
      <w:r>
        <w:rPr>
          <w:color w:val="111A25"/>
          <w:w w:val="105"/>
          <w:sz w:val="17"/>
        </w:rPr>
        <w:t>blancos</w:t>
      </w:r>
      <w:r>
        <w:rPr>
          <w:color w:val="111A25"/>
          <w:w w:val="105"/>
          <w:sz w:val="17"/>
        </w:rPr>
        <w:t>.</w:t>
      </w:r>
    </w:p>
    <w:p>
      <w:pPr>
        <w:pStyle w:val="BodyText"/>
        <w:spacing w:before="32"/>
      </w:pPr>
    </w:p>
    <w:p>
      <w:pPr>
        <w:pStyle w:val="Heading5"/>
        <w:spacing w:before="1"/>
        <w:rPr>
          <w:b w:val="0"/>
        </w:rPr>
      </w:pPr>
      <w:r>
        <w:rPr>
          <w:b w:val="0"/>
          <w:color w:val="111A25"/>
          <w:spacing w:val="-2"/>
          <w:sz w:val="17"/>
        </w:rPr>
        <w:t xml:space="preserve">Estrategias </w:t>
      </w:r>
      <w:r>
        <w:rPr>
          <w:b w:val="0"/>
          <w:color w:val="111A25"/>
          <w:w w:val="90"/>
          <w:sz w:val="17"/>
        </w:rPr>
        <w:t>de mitigación</w:t>
      </w:r>
    </w:p>
    <w:p>
      <w:pPr>
        <w:pStyle w:val="BodyText"/>
        <w:spacing w:before="185" w:line="283" w:lineRule="auto"/>
        <w:ind w:left="1620" w:right="1623"/>
      </w:pPr>
      <w:r>
        <w:rPr>
          <w:color w:val="111A25"/>
          <w:sz w:val="17"/>
        </w:rPr>
        <w:t xml:space="preserve">Ambos </w:t>
      </w:r>
      <w:r>
        <w:rPr>
          <w:color w:val="111A25"/>
          <w:sz w:val="17"/>
        </w:rPr>
        <w:t xml:space="preserve">sesgos </w:t>
      </w:r>
      <w:r>
        <w:rPr>
          <w:color w:val="111A25"/>
          <w:sz w:val="17"/>
        </w:rPr>
        <w:t xml:space="preserve">podrían </w:t>
      </w:r>
      <w:r>
        <w:rPr>
          <w:color w:val="111A25"/>
          <w:sz w:val="17"/>
        </w:rPr>
        <w:t xml:space="preserve">haberse </w:t>
      </w:r>
      <w:r>
        <w:rPr>
          <w:color w:val="111A25"/>
          <w:sz w:val="17"/>
        </w:rPr>
        <w:t xml:space="preserve">mitigado </w:t>
      </w:r>
      <w:r>
        <w:rPr>
          <w:color w:val="111A25"/>
          <w:sz w:val="17"/>
        </w:rPr>
        <w:t xml:space="preserve">o </w:t>
      </w:r>
      <w:r>
        <w:rPr>
          <w:color w:val="111A25"/>
          <w:sz w:val="17"/>
        </w:rPr>
        <w:t xml:space="preserve">reducido </w:t>
      </w:r>
      <w:r>
        <w:rPr>
          <w:color w:val="111A25"/>
          <w:sz w:val="17"/>
        </w:rPr>
        <w:t xml:space="preserve">no </w:t>
      </w:r>
      <w:r>
        <w:rPr>
          <w:color w:val="111A25"/>
          <w:sz w:val="17"/>
        </w:rPr>
        <w:t xml:space="preserve">solo </w:t>
      </w:r>
      <w:r>
        <w:rPr>
          <w:color w:val="111A25"/>
          <w:sz w:val="17"/>
        </w:rPr>
        <w:t xml:space="preserve">examinando </w:t>
      </w:r>
      <w:r>
        <w:rPr>
          <w:color w:val="111A25"/>
          <w:sz w:val="17"/>
        </w:rPr>
        <w:t xml:space="preserve">minuciosamente </w:t>
      </w:r>
      <w:r>
        <w:rPr>
          <w:color w:val="111A25"/>
          <w:sz w:val="17"/>
        </w:rPr>
        <w:t xml:space="preserve">el </w:t>
      </w:r>
      <w:r>
        <w:rPr>
          <w:color w:val="111A25"/>
          <w:sz w:val="17"/>
        </w:rPr>
        <w:t xml:space="preserve">conjunto de datos antes de entrenar un nuevo modelo, sino también reequilibrando las muestras de entrenamiento. Además, siempre resulta beneficioso involucrar a un grupo diverso de personas en el proceso de desarrollo para obtener comentarios. Por supuesto, esta no es una lista exhaustiva de técnicas de mitigación, y existen muchas más, especialmente para </w:t>
      </w:r>
      <w:r>
        <w:rPr>
          <w:color w:val="111A25"/>
          <w:w w:val="105"/>
          <w:sz w:val="17"/>
        </w:rPr>
        <w:t>casos de uso específicos de</w:t>
      </w:r>
      <w:r>
        <w:rPr>
          <w:color w:val="111A25"/>
          <w:sz w:val="17"/>
        </w:rPr>
        <w:t xml:space="preserve"> un dominio o </w:t>
      </w:r>
      <w:r>
        <w:rPr>
          <w:color w:val="111A25"/>
          <w:w w:val="105"/>
          <w:sz w:val="17"/>
        </w:rPr>
        <w:t>tipo de datos.</w:t>
      </w:r>
    </w:p>
    <w:p>
      <w:pPr>
        <w:pStyle w:val="BodyText"/>
        <w:spacing w:before="105"/>
      </w:pPr>
    </w:p>
    <w:p>
      <w:pPr>
        <w:pStyle w:val="Heading4"/>
        <w:ind w:left="1620"/>
        <w:rPr>
          <w:b w:val="0"/>
        </w:rPr>
      </w:pPr>
      <w:bookmarkStart w:id="60" w:name="Algorithm-Level Bias "/>
      <w:bookmarkEnd w:id="60"/>
      <w:r>
        <w:rPr>
          <w:b w:val="0"/>
          <w:color w:val="111A25"/>
          <w:spacing w:val="-4"/>
          <w:w w:val="90"/>
          <w:sz w:val="21"/>
        </w:rPr>
        <w:t xml:space="preserve">Sesgo </w:t>
      </w:r>
      <w:r>
        <w:rPr>
          <w:b w:val="0"/>
          <w:color w:val="111A25"/>
          <w:spacing w:val="4"/>
          <w:w w:val="90"/>
          <w:sz w:val="21"/>
        </w:rPr>
        <w:t>a nivel de algoritmo</w:t>
      </w:r>
    </w:p>
    <w:p>
      <w:pPr>
        <w:pStyle w:val="BodyText"/>
        <w:spacing w:before="230" w:line="280" w:lineRule="auto"/>
        <w:ind w:left="1620" w:right="1438"/>
      </w:pPr>
      <w:r>
        <w:rPr>
          <w:color w:val="111A25"/>
          <w:sz w:val="17"/>
        </w:rPr>
        <w:t xml:space="preserve">El sesgo </w:t>
      </w:r>
      <w:r>
        <w:rPr>
          <w:color w:val="111A25"/>
          <w:sz w:val="17"/>
        </w:rPr>
        <w:t xml:space="preserve">también </w:t>
      </w:r>
      <w:r>
        <w:rPr>
          <w:color w:val="111A25"/>
          <w:sz w:val="17"/>
        </w:rPr>
        <w:t xml:space="preserve">puede </w:t>
      </w:r>
      <w:r>
        <w:rPr>
          <w:color w:val="111A25"/>
          <w:sz w:val="17"/>
        </w:rPr>
        <w:t xml:space="preserve">introducirse </w:t>
      </w:r>
      <w:r>
        <w:rPr>
          <w:color w:val="111A25"/>
          <w:sz w:val="17"/>
        </w:rPr>
        <w:t xml:space="preserve">durante </w:t>
      </w:r>
      <w:r>
        <w:rPr>
          <w:color w:val="111A25"/>
          <w:sz w:val="17"/>
        </w:rPr>
        <w:t xml:space="preserve">la </w:t>
      </w:r>
      <w:r>
        <w:rPr>
          <w:color w:val="111A25"/>
          <w:sz w:val="17"/>
        </w:rPr>
        <w:t xml:space="preserve">fase </w:t>
      </w:r>
      <w:r>
        <w:rPr>
          <w:color w:val="111A25"/>
          <w:sz w:val="17"/>
        </w:rPr>
        <w:t>de</w:t>
      </w:r>
      <w:r>
        <w:rPr>
          <w:color w:val="111A25"/>
          <w:sz w:val="17"/>
        </w:rPr>
        <w:t xml:space="preserve"> diseño, </w:t>
      </w:r>
      <w:r>
        <w:rPr>
          <w:color w:val="111A25"/>
          <w:sz w:val="17"/>
        </w:rPr>
        <w:t xml:space="preserve">implementación </w:t>
      </w:r>
      <w:r>
        <w:rPr>
          <w:color w:val="111A25"/>
          <w:sz w:val="17"/>
        </w:rPr>
        <w:t xml:space="preserve">y </w:t>
      </w:r>
      <w:r>
        <w:rPr>
          <w:color w:val="111A25"/>
          <w:sz w:val="17"/>
        </w:rPr>
        <w:t xml:space="preserve">evaluación </w:t>
      </w:r>
      <w:r>
        <w:rPr>
          <w:color w:val="111A25"/>
          <w:sz w:val="17"/>
        </w:rPr>
        <w:t>del</w:t>
      </w:r>
      <w:r>
        <w:rPr>
          <w:color w:val="111A25"/>
          <w:sz w:val="17"/>
        </w:rPr>
        <w:t xml:space="preserve"> algoritmo </w:t>
      </w:r>
      <w:r>
        <w:rPr>
          <w:color w:val="111A25"/>
          <w:sz w:val="17"/>
        </w:rPr>
        <w:t xml:space="preserve">en </w:t>
      </w:r>
      <w:r>
        <w:rPr>
          <w:color w:val="111A25"/>
          <w:sz w:val="17"/>
        </w:rPr>
        <w:t xml:space="preserve">el </w:t>
      </w:r>
      <w:r>
        <w:rPr>
          <w:color w:val="111A25"/>
          <w:w w:val="105"/>
          <w:sz w:val="17"/>
        </w:rPr>
        <w:t>ciclo de vida del aprendizaje automático.</w:t>
      </w:r>
    </w:p>
    <w:p>
      <w:pPr>
        <w:pStyle w:val="BodyText"/>
        <w:spacing w:before="29"/>
      </w:pPr>
    </w:p>
    <w:p>
      <w:pPr>
        <w:pStyle w:val="Heading5"/>
        <w:rPr>
          <w:b w:val="0"/>
        </w:rPr>
      </w:pPr>
      <w:r>
        <w:rPr>
          <w:b w:val="0"/>
          <w:color w:val="111A25"/>
          <w:spacing w:val="-4"/>
          <w:w w:val="95"/>
          <w:sz w:val="17"/>
        </w:rPr>
        <w:t xml:space="preserve">Sesgo </w:t>
      </w:r>
      <w:r>
        <w:rPr>
          <w:b w:val="0"/>
          <w:color w:val="111A25"/>
          <w:spacing w:val="-2"/>
          <w:w w:val="90"/>
          <w:sz w:val="17"/>
        </w:rPr>
        <w:t>de evaluación</w:t>
      </w:r>
    </w:p>
    <w:p>
      <w:pPr>
        <w:pStyle w:val="BodyText"/>
        <w:spacing w:before="186" w:line="285" w:lineRule="auto"/>
        <w:ind w:left="1620" w:right="1465"/>
      </w:pPr>
      <w:r>
        <w:rPr>
          <w:color w:val="111A25"/>
          <w:sz w:val="17"/>
        </w:rPr>
        <w:t xml:space="preserve">El sesgo de evaluación suele producirse durante la evaluación del modelo, en la que el rendimiento del modelo puede compararse con puntos de referencia ajenos al dominio u otros modelos de aprendizaje irrelevantes. Una vez que se ha desarrollado un nuevo punto de referencia o algoritmo, es una práctica común comparar el rendimiento con </w:t>
      </w:r>
      <w:r>
        <w:rPr>
          <w:color w:val="111A25"/>
          <w:spacing w:val="-2"/>
          <w:w w:val="105"/>
          <w:sz w:val="17"/>
        </w:rPr>
        <w:t>los recursos</w:t>
      </w:r>
      <w:r>
        <w:rPr>
          <w:color w:val="111A25"/>
          <w:sz w:val="17"/>
        </w:rPr>
        <w:t xml:space="preserve"> existentes</w:t>
      </w:r>
      <w:r>
        <w:rPr>
          <w:color w:val="111A25"/>
          <w:spacing w:val="-2"/>
          <w:w w:val="105"/>
          <w:sz w:val="17"/>
        </w:rPr>
        <w:t>.</w:t>
      </w:r>
    </w:p>
    <w:p>
      <w:pPr>
        <w:pStyle w:val="BodyText"/>
        <w:spacing w:before="35"/>
      </w:pPr>
    </w:p>
    <w:p>
      <w:pPr>
        <w:pStyle w:val="BodyText"/>
        <w:spacing w:line="280" w:lineRule="auto"/>
        <w:ind w:left="1620" w:right="1438"/>
      </w:pPr>
      <w:r>
        <w:rPr>
          <w:color w:val="111A25"/>
          <w:sz w:val="17"/>
        </w:rPr>
        <w:t xml:space="preserve">Al igual </w:t>
      </w:r>
      <w:r>
        <w:rPr>
          <w:color w:val="111A25"/>
          <w:sz w:val="17"/>
        </w:rPr>
        <w:t xml:space="preserve">que </w:t>
      </w:r>
      <w:r>
        <w:rPr>
          <w:color w:val="111A25"/>
          <w:sz w:val="17"/>
        </w:rPr>
        <w:t xml:space="preserve">en los ejemplos </w:t>
      </w:r>
      <w:r>
        <w:rPr>
          <w:color w:val="111A25"/>
          <w:sz w:val="17"/>
        </w:rPr>
        <w:t>anteriores</w:t>
      </w:r>
      <w:r>
        <w:rPr>
          <w:color w:val="111A25"/>
          <w:sz w:val="17"/>
        </w:rPr>
        <w:t xml:space="preserve">, </w:t>
      </w:r>
      <w:r>
        <w:rPr>
          <w:color w:val="111A25"/>
          <w:sz w:val="17"/>
        </w:rPr>
        <w:t xml:space="preserve">se ha </w:t>
      </w:r>
      <w:r>
        <w:rPr>
          <w:color w:val="111A25"/>
          <w:sz w:val="17"/>
        </w:rPr>
        <w:t xml:space="preserve">descubierto </w:t>
      </w:r>
      <w:r>
        <w:rPr>
          <w:color w:val="111A25"/>
          <w:sz w:val="17"/>
        </w:rPr>
        <w:t xml:space="preserve">que </w:t>
      </w:r>
      <w:r>
        <w:rPr>
          <w:color w:val="111A25"/>
          <w:sz w:val="17"/>
        </w:rPr>
        <w:t xml:space="preserve">los puntos de referencia </w:t>
      </w:r>
      <w:r>
        <w:rPr>
          <w:color w:val="111A25"/>
          <w:sz w:val="17"/>
        </w:rPr>
        <w:t xml:space="preserve">comerciales </w:t>
      </w:r>
      <w:r>
        <w:rPr>
          <w:color w:val="111A25"/>
          <w:sz w:val="17"/>
        </w:rPr>
        <w:t xml:space="preserve">populares </w:t>
      </w:r>
      <w:r>
        <w:rPr>
          <w:color w:val="111A25"/>
          <w:sz w:val="17"/>
        </w:rPr>
        <w:t xml:space="preserve">para la clasificación </w:t>
      </w:r>
      <w:r>
        <w:rPr>
          <w:color w:val="111A25"/>
          <w:sz w:val="17"/>
        </w:rPr>
        <w:t xml:space="preserve">de género </w:t>
      </w:r>
      <w:r>
        <w:rPr>
          <w:color w:val="111A25"/>
          <w:sz w:val="17"/>
        </w:rPr>
        <w:t xml:space="preserve">contienen en su mayoría datos de sujetos de piel clara. Esto dio lugar a que cualquier nuevo modelo de aprendizaje tuviera un rendimiento </w:t>
      </w:r>
      <w:r>
        <w:rPr>
          <w:color w:val="111A25"/>
          <w:w w:val="105"/>
          <w:sz w:val="17"/>
        </w:rPr>
        <w:t xml:space="preserve">deficiente </w:t>
      </w:r>
      <w:r>
        <w:rPr>
          <w:color w:val="111A25"/>
          <w:w w:val="105"/>
          <w:sz w:val="17"/>
        </w:rPr>
        <w:t xml:space="preserve">en </w:t>
      </w:r>
      <w:r>
        <w:rPr>
          <w:color w:val="111A25"/>
          <w:w w:val="105"/>
          <w:sz w:val="17"/>
        </w:rPr>
        <w:t xml:space="preserve">el reconocimiento </w:t>
      </w:r>
      <w:r>
        <w:rPr>
          <w:color w:val="111A25"/>
          <w:w w:val="105"/>
          <w:sz w:val="17"/>
        </w:rPr>
        <w:t xml:space="preserve">facial </w:t>
      </w:r>
      <w:r>
        <w:rPr>
          <w:color w:val="111A25"/>
          <w:w w:val="105"/>
          <w:sz w:val="17"/>
        </w:rPr>
        <w:t xml:space="preserve">de </w:t>
      </w:r>
      <w:r>
        <w:rPr>
          <w:color w:val="111A25"/>
          <w:w w:val="105"/>
          <w:sz w:val="17"/>
        </w:rPr>
        <w:t xml:space="preserve">personas </w:t>
      </w:r>
      <w:r>
        <w:rPr>
          <w:color w:val="111A25"/>
          <w:w w:val="105"/>
          <w:sz w:val="17"/>
        </w:rPr>
        <w:t xml:space="preserve">de </w:t>
      </w:r>
      <w:r>
        <w:rPr>
          <w:color w:val="111A25"/>
          <w:w w:val="105"/>
          <w:sz w:val="17"/>
        </w:rPr>
        <w:t>color.</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01"/>
      </w:pPr>
    </w:p>
    <w:p>
      <w:pPr>
        <w:pStyle w:val="Heading5"/>
        <w:spacing w:before="1"/>
        <w:rPr>
          <w:b w:val="0"/>
        </w:rPr>
      </w:pPr>
      <w:r>
        <w:rPr>
          <w:b w:val="0"/>
          <w:color w:val="111A25"/>
          <w:spacing w:val="-4"/>
          <w:sz w:val="17"/>
        </w:rPr>
        <w:t xml:space="preserve">Sesgo </w:t>
      </w:r>
      <w:r>
        <w:rPr>
          <w:b w:val="0"/>
          <w:color w:val="111A25"/>
          <w:w w:val="90"/>
          <w:sz w:val="17"/>
        </w:rPr>
        <w:t>algorítmico</w:t>
      </w:r>
    </w:p>
    <w:p>
      <w:pPr>
        <w:pStyle w:val="BodyText"/>
        <w:spacing w:before="3"/>
        <w:rPr>
          <w:rFonts w:ascii="Arial Black"/>
        </w:rPr>
      </w:pPr>
    </w:p>
    <w:p>
      <w:pPr>
        <w:pStyle w:val="BodyText"/>
        <w:spacing w:line="280" w:lineRule="auto"/>
        <w:ind w:left="1620" w:right="1458"/>
      </w:pPr>
      <w:r>
        <w:rPr>
          <w:color w:val="111A25"/>
          <w:sz w:val="17"/>
        </w:rPr>
        <w:t xml:space="preserve">El sesgo algorítmico suele producirse cuando los investigadores o profesionales toman decisiones de diseño algorítmico, como la selección de técnicas concretas de regularización u optimización que afectan al rendimiento </w:t>
      </w:r>
      <w:r>
        <w:rPr>
          <w:color w:val="111A25"/>
          <w:sz w:val="17"/>
        </w:rPr>
        <w:t xml:space="preserve">del </w:t>
      </w:r>
      <w:r>
        <w:rPr>
          <w:color w:val="111A25"/>
          <w:sz w:val="17"/>
        </w:rPr>
        <w:t xml:space="preserve">modelo </w:t>
      </w:r>
      <w:r>
        <w:rPr>
          <w:color w:val="111A25"/>
          <w:sz w:val="17"/>
        </w:rPr>
        <w:t xml:space="preserve">en </w:t>
      </w:r>
      <w:r>
        <w:rPr>
          <w:color w:val="111A25"/>
          <w:sz w:val="17"/>
        </w:rPr>
        <w:t xml:space="preserve">diferentes </w:t>
      </w:r>
      <w:r>
        <w:rPr>
          <w:color w:val="111A25"/>
          <w:sz w:val="17"/>
        </w:rPr>
        <w:t xml:space="preserve">subgrupos. </w:t>
      </w:r>
      <w:r>
        <w:rPr>
          <w:color w:val="111A25"/>
          <w:sz w:val="17"/>
        </w:rPr>
        <w:t xml:space="preserve">En </w:t>
      </w:r>
      <w:r>
        <w:rPr>
          <w:color w:val="111A25"/>
          <w:sz w:val="17"/>
        </w:rPr>
        <w:t xml:space="preserve">este </w:t>
      </w:r>
      <w:r>
        <w:rPr>
          <w:color w:val="111A25"/>
          <w:sz w:val="17"/>
        </w:rPr>
        <w:t xml:space="preserve">caso, </w:t>
      </w:r>
      <w:r>
        <w:rPr>
          <w:color w:val="111A25"/>
          <w:sz w:val="17"/>
        </w:rPr>
        <w:t xml:space="preserve">es posible que </w:t>
      </w:r>
      <w:r>
        <w:rPr>
          <w:color w:val="111A25"/>
          <w:sz w:val="17"/>
        </w:rPr>
        <w:t xml:space="preserve">el </w:t>
      </w:r>
      <w:r>
        <w:rPr>
          <w:color w:val="111A25"/>
          <w:sz w:val="17"/>
        </w:rPr>
        <w:t xml:space="preserve">conjunto de datos </w:t>
      </w:r>
      <w:r>
        <w:rPr>
          <w:color w:val="111A25"/>
          <w:sz w:val="17"/>
        </w:rPr>
        <w:t xml:space="preserve">haya </w:t>
      </w:r>
      <w:r>
        <w:rPr>
          <w:color w:val="111A25"/>
          <w:sz w:val="17"/>
        </w:rPr>
        <w:t xml:space="preserve">sido </w:t>
      </w:r>
      <w:r>
        <w:rPr>
          <w:color w:val="111A25"/>
          <w:sz w:val="17"/>
        </w:rPr>
        <w:t xml:space="preserve">remuestreado </w:t>
      </w:r>
      <w:r>
        <w:rPr>
          <w:color w:val="111A25"/>
          <w:sz w:val="17"/>
        </w:rPr>
        <w:t xml:space="preserve">y </w:t>
      </w:r>
      <w:r>
        <w:rPr>
          <w:color w:val="111A25"/>
          <w:sz w:val="17"/>
        </w:rPr>
        <w:t xml:space="preserve">se le haya eliminado el sesgo, </w:t>
      </w:r>
      <w:r>
        <w:rPr>
          <w:color w:val="111A25"/>
          <w:sz w:val="17"/>
        </w:rPr>
        <w:t>pero debido a las decisiones de diseño, se introdujo un sesgo.</w:t>
      </w:r>
    </w:p>
    <w:p>
      <w:pPr>
        <w:pStyle w:val="BodyText"/>
        <w:spacing w:before="31"/>
      </w:pPr>
    </w:p>
    <w:p>
      <w:pPr>
        <w:pStyle w:val="Heading5"/>
        <w:rPr>
          <w:b w:val="0"/>
        </w:rPr>
      </w:pPr>
      <w:r>
        <w:rPr>
          <w:b w:val="0"/>
          <w:color w:val="111A25"/>
          <w:spacing w:val="-4"/>
          <w:sz w:val="17"/>
        </w:rPr>
        <w:t xml:space="preserve">Sesgo </w:t>
      </w:r>
      <w:r>
        <w:rPr>
          <w:b w:val="0"/>
          <w:color w:val="111A25"/>
          <w:w w:val="90"/>
          <w:sz w:val="17"/>
        </w:rPr>
        <w:t>de implementación</w:t>
      </w:r>
    </w:p>
    <w:p>
      <w:pPr>
        <w:pStyle w:val="BodyText"/>
        <w:spacing w:before="4"/>
        <w:rPr>
          <w:rFonts w:ascii="Arial Black"/>
        </w:rPr>
      </w:pPr>
    </w:p>
    <w:p>
      <w:pPr>
        <w:pStyle w:val="BodyText"/>
        <w:spacing w:line="280" w:lineRule="auto"/>
        <w:ind w:left="1620" w:right="1532"/>
      </w:pPr>
      <w:r>
        <w:rPr>
          <w:color w:val="111A25"/>
          <w:sz w:val="17"/>
        </w:rPr>
        <w:t xml:space="preserve">Imagina </w:t>
      </w:r>
      <w:r>
        <w:rPr>
          <w:color w:val="111A25"/>
          <w:sz w:val="17"/>
        </w:rPr>
        <w:t xml:space="preserve">la </w:t>
      </w:r>
      <w:r>
        <w:rPr>
          <w:color w:val="111A25"/>
          <w:sz w:val="17"/>
        </w:rPr>
        <w:t xml:space="preserve">siguiente </w:t>
      </w:r>
      <w:r>
        <w:rPr>
          <w:color w:val="111A25"/>
          <w:sz w:val="17"/>
        </w:rPr>
        <w:t xml:space="preserve">situación: </w:t>
      </w:r>
      <w:r>
        <w:rPr>
          <w:color w:val="111A25"/>
          <w:sz w:val="17"/>
        </w:rPr>
        <w:t xml:space="preserve">has </w:t>
      </w:r>
      <w:r>
        <w:rPr>
          <w:color w:val="111A25"/>
          <w:sz w:val="17"/>
        </w:rPr>
        <w:t xml:space="preserve">entrenado </w:t>
      </w:r>
      <w:r>
        <w:rPr>
          <w:color w:val="111A25"/>
          <w:sz w:val="17"/>
        </w:rPr>
        <w:t xml:space="preserve">un </w:t>
      </w:r>
      <w:r>
        <w:rPr>
          <w:color w:val="111A25"/>
          <w:sz w:val="17"/>
        </w:rPr>
        <w:t xml:space="preserve">modelo </w:t>
      </w:r>
      <w:r>
        <w:rPr>
          <w:color w:val="111A25"/>
          <w:sz w:val="17"/>
        </w:rPr>
        <w:t xml:space="preserve">para </w:t>
      </w:r>
      <w:r>
        <w:rPr>
          <w:color w:val="111A25"/>
          <w:sz w:val="17"/>
        </w:rPr>
        <w:t xml:space="preserve">predecir </w:t>
      </w:r>
      <w:r>
        <w:rPr>
          <w:color w:val="111A25"/>
          <w:sz w:val="17"/>
        </w:rPr>
        <w:t xml:space="preserve">el comportamiento </w:t>
      </w:r>
      <w:r>
        <w:rPr>
          <w:color w:val="111A25"/>
          <w:sz w:val="17"/>
        </w:rPr>
        <w:t xml:space="preserve">de compra de ropa </w:t>
      </w:r>
      <w:r>
        <w:rPr>
          <w:color w:val="111A25"/>
          <w:sz w:val="17"/>
        </w:rPr>
        <w:t xml:space="preserve">basándote </w:t>
      </w:r>
      <w:r>
        <w:rPr>
          <w:color w:val="111A25"/>
          <w:spacing w:val="-2"/>
          <w:w w:val="105"/>
          <w:sz w:val="17"/>
        </w:rPr>
        <w:t xml:space="preserve">en </w:t>
      </w:r>
      <w:r>
        <w:rPr>
          <w:color w:val="111A25"/>
          <w:spacing w:val="-2"/>
          <w:w w:val="105"/>
          <w:sz w:val="17"/>
        </w:rPr>
        <w:t xml:space="preserve">compras </w:t>
      </w:r>
      <w:r>
        <w:rPr>
          <w:color w:val="111A25"/>
          <w:spacing w:val="-2"/>
          <w:w w:val="105"/>
          <w:sz w:val="17"/>
        </w:rPr>
        <w:t xml:space="preserve">anteriores </w:t>
      </w:r>
      <w:r>
        <w:rPr>
          <w:color w:val="111A25"/>
          <w:spacing w:val="-2"/>
          <w:w w:val="105"/>
          <w:sz w:val="17"/>
        </w:rPr>
        <w:t xml:space="preserve">de </w:t>
      </w:r>
      <w:r>
        <w:rPr>
          <w:color w:val="111A25"/>
          <w:spacing w:val="-2"/>
          <w:w w:val="105"/>
          <w:sz w:val="17"/>
        </w:rPr>
        <w:t xml:space="preserve">un </w:t>
      </w:r>
      <w:r>
        <w:rPr>
          <w:color w:val="111A25"/>
          <w:spacing w:val="-2"/>
          <w:w w:val="105"/>
          <w:sz w:val="17"/>
        </w:rPr>
        <w:t xml:space="preserve">conjunto </w:t>
      </w:r>
      <w:r>
        <w:rPr>
          <w:color w:val="111A25"/>
          <w:spacing w:val="-2"/>
          <w:w w:val="105"/>
          <w:sz w:val="17"/>
        </w:rPr>
        <w:t xml:space="preserve">de datos </w:t>
      </w:r>
      <w:r>
        <w:rPr>
          <w:color w:val="111A25"/>
          <w:spacing w:val="-2"/>
          <w:w w:val="105"/>
          <w:sz w:val="17"/>
        </w:rPr>
        <w:t xml:space="preserve">de compradores </w:t>
      </w:r>
      <w:r>
        <w:rPr>
          <w:color w:val="111A25"/>
          <w:spacing w:val="-2"/>
          <w:w w:val="105"/>
          <w:sz w:val="17"/>
        </w:rPr>
        <w:t xml:space="preserve">millennials </w:t>
      </w:r>
      <w:r>
        <w:rPr>
          <w:color w:val="111A25"/>
          <w:spacing w:val="-2"/>
          <w:w w:val="105"/>
          <w:sz w:val="17"/>
        </w:rPr>
        <w:t xml:space="preserve">en </w:t>
      </w:r>
      <w:r>
        <w:rPr>
          <w:color w:val="111A25"/>
          <w:spacing w:val="-2"/>
          <w:w w:val="105"/>
          <w:sz w:val="17"/>
        </w:rPr>
        <w:t>EE</w:t>
      </w:r>
      <w:r>
        <w:rPr>
          <w:color w:val="111A25"/>
          <w:spacing w:val="-2"/>
          <w:w w:val="105"/>
          <w:sz w:val="17"/>
        </w:rPr>
        <w:t>. UU.</w:t>
      </w:r>
      <w:r>
        <w:rPr>
          <w:color w:val="111A25"/>
          <w:spacing w:val="-2"/>
          <w:w w:val="105"/>
          <w:sz w:val="17"/>
        </w:rPr>
        <w:t xml:space="preserve">, pero </w:t>
      </w:r>
      <w:r>
        <w:rPr>
          <w:color w:val="111A25"/>
          <w:spacing w:val="-2"/>
          <w:w w:val="105"/>
          <w:sz w:val="17"/>
        </w:rPr>
        <w:t xml:space="preserve">luego </w:t>
      </w:r>
      <w:r>
        <w:rPr>
          <w:color w:val="111A25"/>
          <w:spacing w:val="-2"/>
          <w:w w:val="105"/>
          <w:sz w:val="17"/>
        </w:rPr>
        <w:t xml:space="preserve">lo </w:t>
      </w:r>
      <w:r>
        <w:rPr>
          <w:color w:val="111A25"/>
          <w:spacing w:val="-2"/>
          <w:w w:val="105"/>
          <w:sz w:val="17"/>
        </w:rPr>
        <w:t xml:space="preserve">has aplicado </w:t>
      </w:r>
      <w:r>
        <w:rPr>
          <w:color w:val="111A25"/>
          <w:spacing w:val="-2"/>
          <w:w w:val="105"/>
          <w:sz w:val="17"/>
        </w:rPr>
        <w:t xml:space="preserve">para </w:t>
      </w:r>
      <w:r>
        <w:rPr>
          <w:color w:val="111A25"/>
          <w:spacing w:val="-2"/>
          <w:w w:val="105"/>
          <w:sz w:val="17"/>
        </w:rPr>
        <w:t xml:space="preserve">predecir </w:t>
      </w:r>
      <w:r>
        <w:rPr>
          <w:color w:val="111A25"/>
          <w:spacing w:val="-2"/>
          <w:w w:val="105"/>
          <w:sz w:val="17"/>
        </w:rPr>
        <w:t xml:space="preserve">el </w:t>
      </w:r>
      <w:r>
        <w:rPr>
          <w:color w:val="111A25"/>
          <w:sz w:val="17"/>
        </w:rPr>
        <w:t xml:space="preserve">comportamiento </w:t>
      </w:r>
      <w:r>
        <w:rPr>
          <w:color w:val="111A25"/>
          <w:sz w:val="17"/>
        </w:rPr>
        <w:t xml:space="preserve">de compra </w:t>
      </w:r>
      <w:r>
        <w:rPr>
          <w:color w:val="111A25"/>
          <w:sz w:val="17"/>
        </w:rPr>
        <w:t xml:space="preserve">de </w:t>
      </w:r>
      <w:r>
        <w:rPr>
          <w:color w:val="111A25"/>
          <w:sz w:val="17"/>
        </w:rPr>
        <w:t xml:space="preserve">personas </w:t>
      </w:r>
      <w:r>
        <w:rPr>
          <w:color w:val="111A25"/>
          <w:sz w:val="17"/>
        </w:rPr>
        <w:t xml:space="preserve">mayores </w:t>
      </w:r>
      <w:r>
        <w:rPr>
          <w:color w:val="111A25"/>
          <w:sz w:val="17"/>
        </w:rPr>
        <w:t xml:space="preserve">en </w:t>
      </w:r>
      <w:r>
        <w:rPr>
          <w:color w:val="111A25"/>
          <w:sz w:val="17"/>
        </w:rPr>
        <w:t xml:space="preserve">Malasia. </w:t>
      </w:r>
      <w:r>
        <w:rPr>
          <w:color w:val="111A25"/>
          <w:sz w:val="17"/>
        </w:rPr>
        <w:t xml:space="preserve">Es </w:t>
      </w:r>
      <w:r>
        <w:rPr>
          <w:color w:val="111A25"/>
          <w:sz w:val="17"/>
        </w:rPr>
        <w:t xml:space="preserve">muy </w:t>
      </w:r>
      <w:r>
        <w:rPr>
          <w:color w:val="111A25"/>
          <w:sz w:val="17"/>
        </w:rPr>
        <w:t xml:space="preserve">fácil </w:t>
      </w:r>
      <w:r>
        <w:rPr>
          <w:color w:val="111A25"/>
          <w:sz w:val="17"/>
        </w:rPr>
        <w:t xml:space="preserve">darse cuenta </w:t>
      </w:r>
      <w:r>
        <w:rPr>
          <w:color w:val="111A25"/>
          <w:sz w:val="17"/>
        </w:rPr>
        <w:t xml:space="preserve">de que </w:t>
      </w:r>
      <w:r>
        <w:rPr>
          <w:color w:val="111A25"/>
          <w:sz w:val="17"/>
        </w:rPr>
        <w:t xml:space="preserve">el </w:t>
      </w:r>
      <w:r>
        <w:rPr>
          <w:color w:val="111A25"/>
          <w:sz w:val="17"/>
        </w:rPr>
        <w:t xml:space="preserve">modelo </w:t>
      </w:r>
      <w:r>
        <w:rPr>
          <w:color w:val="111A25"/>
          <w:sz w:val="17"/>
        </w:rPr>
        <w:t xml:space="preserve">que </w:t>
      </w:r>
      <w:r>
        <w:rPr>
          <w:color w:val="111A25"/>
          <w:sz w:val="17"/>
        </w:rPr>
        <w:t xml:space="preserve">has </w:t>
      </w:r>
      <w:r>
        <w:rPr>
          <w:color w:val="111A25"/>
          <w:sz w:val="17"/>
        </w:rPr>
        <w:t xml:space="preserve">creado </w:t>
      </w:r>
      <w:r>
        <w:rPr>
          <w:color w:val="111A25"/>
          <w:sz w:val="17"/>
        </w:rPr>
        <w:t xml:space="preserve">no se está utilizando para el fin previsto, por lo que no hay garantía de que vaya a funcionar bien o </w:t>
      </w:r>
      <w:r>
        <w:rPr>
          <w:color w:val="111A25"/>
          <w:w w:val="105"/>
          <w:sz w:val="17"/>
        </w:rPr>
        <w:t xml:space="preserve">de que funcione </w:t>
      </w:r>
      <w:r>
        <w:rPr>
          <w:color w:val="111A25"/>
          <w:w w:val="105"/>
          <w:sz w:val="17"/>
        </w:rPr>
        <w:t xml:space="preserve">en absoluto. </w:t>
      </w:r>
      <w:r>
        <w:rPr>
          <w:color w:val="111A25"/>
          <w:w w:val="105"/>
          <w:sz w:val="17"/>
        </w:rPr>
        <w:t xml:space="preserve">A esto </w:t>
      </w:r>
      <w:r>
        <w:rPr>
          <w:color w:val="111A25"/>
          <w:w w:val="105"/>
          <w:sz w:val="17"/>
        </w:rPr>
        <w:t xml:space="preserve">se </w:t>
      </w:r>
      <w:r>
        <w:rPr>
          <w:color w:val="111A25"/>
          <w:w w:val="105"/>
          <w:sz w:val="17"/>
        </w:rPr>
        <w:t xml:space="preserve">le llama </w:t>
      </w:r>
      <w:r>
        <w:rPr>
          <w:color w:val="111A25"/>
          <w:w w:val="105"/>
          <w:sz w:val="17"/>
        </w:rPr>
        <w:t xml:space="preserve">sesgo </w:t>
      </w:r>
      <w:r>
        <w:rPr>
          <w:color w:val="111A25"/>
          <w:w w:val="105"/>
          <w:sz w:val="17"/>
        </w:rPr>
        <w:t>de implementación</w:t>
      </w:r>
      <w:r>
        <w:rPr>
          <w:color w:val="111A25"/>
          <w:w w:val="105"/>
          <w:sz w:val="17"/>
        </w:rPr>
        <w:t>.</w:t>
      </w:r>
    </w:p>
    <w:p>
      <w:pPr>
        <w:pStyle w:val="BodyText"/>
        <w:spacing w:before="44"/>
      </w:pPr>
    </w:p>
    <w:p>
      <w:pPr>
        <w:pStyle w:val="BodyText"/>
        <w:spacing w:line="280" w:lineRule="auto"/>
        <w:ind w:left="1620" w:right="1438"/>
      </w:pPr>
      <w:r>
        <w:rPr>
          <w:color w:val="111A25"/>
          <w:sz w:val="17"/>
        </w:rPr>
        <w:t xml:space="preserve">Un ejemplo de sesgo de implementación se produjo cuando el sistema de justicia penal utilizó un nuevo modelo de IA para </w:t>
      </w:r>
      <w:r>
        <w:rPr>
          <w:color w:val="111A25"/>
          <w:spacing w:val="-2"/>
          <w:w w:val="105"/>
          <w:sz w:val="17"/>
        </w:rPr>
        <w:t xml:space="preserve">predecir </w:t>
      </w:r>
      <w:r>
        <w:rPr>
          <w:color w:val="111A25"/>
          <w:spacing w:val="-2"/>
          <w:w w:val="105"/>
          <w:sz w:val="17"/>
        </w:rPr>
        <w:t xml:space="preserve">la </w:t>
      </w:r>
      <w:r>
        <w:rPr>
          <w:color w:val="111A25"/>
          <w:spacing w:val="-2"/>
          <w:w w:val="105"/>
          <w:sz w:val="17"/>
        </w:rPr>
        <w:t xml:space="preserve">probabilidad </w:t>
      </w:r>
      <w:r>
        <w:rPr>
          <w:color w:val="111A25"/>
          <w:spacing w:val="-2"/>
          <w:w w:val="105"/>
          <w:sz w:val="17"/>
        </w:rPr>
        <w:t xml:space="preserve">de </w:t>
      </w:r>
      <w:r>
        <w:rPr>
          <w:color w:val="111A25"/>
          <w:spacing w:val="-2"/>
          <w:w w:val="105"/>
          <w:sz w:val="17"/>
        </w:rPr>
        <w:t>que</w:t>
      </w:r>
      <w:r>
        <w:rPr>
          <w:color w:val="111A25"/>
          <w:spacing w:val="-2"/>
          <w:w w:val="105"/>
          <w:sz w:val="17"/>
        </w:rPr>
        <w:t xml:space="preserve"> un </w:t>
      </w:r>
      <w:r>
        <w:rPr>
          <w:color w:val="111A25"/>
          <w:spacing w:val="-2"/>
          <w:w w:val="105"/>
          <w:sz w:val="17"/>
        </w:rPr>
        <w:t xml:space="preserve">delincuente </w:t>
      </w:r>
      <w:r>
        <w:rPr>
          <w:color w:val="111A25"/>
          <w:spacing w:val="-2"/>
          <w:w w:val="105"/>
          <w:sz w:val="17"/>
        </w:rPr>
        <w:t xml:space="preserve">condenado </w:t>
      </w:r>
      <w:r>
        <w:rPr>
          <w:color w:val="111A25"/>
          <w:spacing w:val="-2"/>
          <w:w w:val="105"/>
          <w:sz w:val="17"/>
        </w:rPr>
        <w:t>reincidiera</w:t>
      </w:r>
      <w:r>
        <w:rPr>
          <w:color w:val="111A25"/>
          <w:spacing w:val="-2"/>
          <w:w w:val="105"/>
          <w:sz w:val="17"/>
        </w:rPr>
        <w:t xml:space="preserve">, </w:t>
      </w:r>
      <w:r>
        <w:rPr>
          <w:color w:val="111A25"/>
          <w:spacing w:val="-2"/>
          <w:w w:val="105"/>
          <w:sz w:val="17"/>
        </w:rPr>
        <w:t xml:space="preserve">basándose </w:t>
      </w:r>
      <w:r>
        <w:rPr>
          <w:color w:val="111A25"/>
          <w:spacing w:val="-2"/>
          <w:w w:val="105"/>
          <w:sz w:val="17"/>
        </w:rPr>
        <w:t xml:space="preserve">en </w:t>
      </w:r>
      <w:r>
        <w:rPr>
          <w:color w:val="111A25"/>
          <w:spacing w:val="-2"/>
          <w:w w:val="105"/>
          <w:sz w:val="17"/>
        </w:rPr>
        <w:t xml:space="preserve">datos </w:t>
      </w:r>
      <w:r>
        <w:rPr>
          <w:color w:val="111A25"/>
          <w:spacing w:val="-2"/>
          <w:w w:val="105"/>
          <w:sz w:val="17"/>
        </w:rPr>
        <w:t xml:space="preserve">históricos </w:t>
      </w:r>
      <w:r>
        <w:rPr>
          <w:color w:val="111A25"/>
          <w:spacing w:val="-2"/>
          <w:w w:val="105"/>
          <w:sz w:val="17"/>
        </w:rPr>
        <w:t xml:space="preserve">sobre delincuencia </w:t>
      </w:r>
      <w:r>
        <w:rPr>
          <w:color w:val="111A25"/>
          <w:spacing w:val="-2"/>
          <w:w w:val="105"/>
          <w:sz w:val="17"/>
        </w:rPr>
        <w:t>que estaban desactualizados</w:t>
      </w:r>
      <w:r>
        <w:rPr>
          <w:color w:val="111A25"/>
          <w:spacing w:val="-2"/>
          <w:w w:val="105"/>
          <w:sz w:val="17"/>
        </w:rPr>
        <w:t xml:space="preserve">. </w:t>
      </w:r>
      <w:r>
        <w:rPr>
          <w:color w:val="111A25"/>
          <w:sz w:val="17"/>
        </w:rPr>
        <w:t>Al</w:t>
      </w:r>
      <w:r>
        <w:rPr>
          <w:color w:val="111A25"/>
          <w:spacing w:val="-2"/>
          <w:w w:val="105"/>
          <w:sz w:val="17"/>
        </w:rPr>
        <w:t xml:space="preserve"> </w:t>
      </w:r>
      <w:r>
        <w:rPr>
          <w:color w:val="111A25"/>
          <w:sz w:val="17"/>
        </w:rPr>
        <w:t xml:space="preserve">implementar </w:t>
      </w:r>
      <w:r>
        <w:rPr>
          <w:color w:val="111A25"/>
          <w:sz w:val="17"/>
        </w:rPr>
        <w:t xml:space="preserve">este tipo </w:t>
      </w:r>
      <w:r>
        <w:rPr>
          <w:color w:val="111A25"/>
          <w:sz w:val="17"/>
        </w:rPr>
        <w:t xml:space="preserve">de modelos </w:t>
      </w:r>
      <w:r>
        <w:rPr>
          <w:color w:val="111A25"/>
          <w:sz w:val="17"/>
        </w:rPr>
        <w:t xml:space="preserve">en </w:t>
      </w:r>
      <w:r>
        <w:rPr>
          <w:color w:val="111A25"/>
          <w:sz w:val="17"/>
        </w:rPr>
        <w:t xml:space="preserve">el </w:t>
      </w:r>
      <w:r>
        <w:rPr>
          <w:color w:val="111A25"/>
          <w:sz w:val="17"/>
        </w:rPr>
        <w:t xml:space="preserve">mundo real, </w:t>
      </w:r>
      <w:r>
        <w:rPr>
          <w:color w:val="111A25"/>
          <w:sz w:val="17"/>
        </w:rPr>
        <w:t xml:space="preserve">los jueces </w:t>
      </w:r>
      <w:r>
        <w:rPr>
          <w:color w:val="111A25"/>
          <w:sz w:val="17"/>
        </w:rPr>
        <w:t xml:space="preserve">pueden </w:t>
      </w:r>
      <w:r>
        <w:rPr>
          <w:color w:val="111A25"/>
          <w:sz w:val="17"/>
        </w:rPr>
        <w:t xml:space="preserve">utilizar </w:t>
      </w:r>
      <w:r>
        <w:rPr>
          <w:color w:val="111A25"/>
          <w:sz w:val="17"/>
        </w:rPr>
        <w:t xml:space="preserve">una </w:t>
      </w:r>
      <w:r>
        <w:rPr>
          <w:color w:val="111A25"/>
          <w:sz w:val="17"/>
        </w:rPr>
        <w:t xml:space="preserve">única </w:t>
      </w:r>
      <w:r>
        <w:rPr>
          <w:color w:val="111A25"/>
          <w:sz w:val="17"/>
        </w:rPr>
        <w:t xml:space="preserve">puntuación </w:t>
      </w:r>
      <w:r>
        <w:rPr>
          <w:color w:val="111A25"/>
          <w:sz w:val="17"/>
        </w:rPr>
        <w:t xml:space="preserve">para </w:t>
      </w:r>
      <w:r>
        <w:rPr>
          <w:color w:val="111A25"/>
          <w:sz w:val="17"/>
        </w:rPr>
        <w:t xml:space="preserve">decidir </w:t>
      </w:r>
      <w:r>
        <w:rPr>
          <w:color w:val="111A25"/>
          <w:spacing w:val="-2"/>
          <w:w w:val="105"/>
          <w:sz w:val="17"/>
        </w:rPr>
        <w:t xml:space="preserve">la sentencia. </w:t>
      </w:r>
      <w:r>
        <w:rPr>
          <w:color w:val="111A25"/>
          <w:spacing w:val="-2"/>
          <w:w w:val="105"/>
          <w:sz w:val="17"/>
        </w:rPr>
        <w:t xml:space="preserve">Los grupos de población </w:t>
      </w:r>
      <w:r>
        <w:rPr>
          <w:color w:val="111A25"/>
          <w:spacing w:val="-2"/>
          <w:w w:val="105"/>
          <w:sz w:val="17"/>
        </w:rPr>
        <w:t xml:space="preserve">que </w:t>
      </w:r>
      <w:r>
        <w:rPr>
          <w:color w:val="111A25"/>
          <w:spacing w:val="-2"/>
          <w:w w:val="105"/>
          <w:sz w:val="17"/>
        </w:rPr>
        <w:t xml:space="preserve">históricamente </w:t>
      </w:r>
      <w:r>
        <w:rPr>
          <w:color w:val="111A25"/>
          <w:spacing w:val="-2"/>
          <w:w w:val="105"/>
          <w:sz w:val="17"/>
        </w:rPr>
        <w:t xml:space="preserve">han </w:t>
      </w:r>
      <w:r>
        <w:rPr>
          <w:color w:val="111A25"/>
          <w:spacing w:val="-2"/>
          <w:w w:val="105"/>
          <w:sz w:val="17"/>
        </w:rPr>
        <w:t xml:space="preserve">sido </w:t>
      </w:r>
      <w:r>
        <w:rPr>
          <w:color w:val="111A25"/>
          <w:spacing w:val="-2"/>
          <w:w w:val="105"/>
          <w:sz w:val="17"/>
        </w:rPr>
        <w:t>objeto de una atención</w:t>
      </w:r>
      <w:r>
        <w:rPr>
          <w:color w:val="111A25"/>
          <w:spacing w:val="-2"/>
          <w:w w:val="105"/>
          <w:sz w:val="17"/>
        </w:rPr>
        <w:t xml:space="preserve"> desproporcionada </w:t>
      </w:r>
      <w:r>
        <w:rPr>
          <w:color w:val="111A25"/>
          <w:spacing w:val="-2"/>
          <w:w w:val="105"/>
          <w:sz w:val="17"/>
        </w:rPr>
        <w:t xml:space="preserve">por parte de </w:t>
      </w:r>
      <w:r>
        <w:rPr>
          <w:color w:val="111A25"/>
          <w:spacing w:val="-2"/>
          <w:w w:val="105"/>
          <w:sz w:val="17"/>
        </w:rPr>
        <w:t xml:space="preserve">las fuerzas del orden, </w:t>
      </w:r>
      <w:r>
        <w:rPr>
          <w:color w:val="111A25"/>
          <w:sz w:val="17"/>
        </w:rPr>
        <w:t xml:space="preserve">como </w:t>
      </w:r>
      <w:r>
        <w:rPr>
          <w:color w:val="111A25"/>
          <w:sz w:val="17"/>
        </w:rPr>
        <w:t xml:space="preserve">las minorías </w:t>
      </w:r>
      <w:r>
        <w:rPr>
          <w:color w:val="111A25"/>
          <w:sz w:val="17"/>
        </w:rPr>
        <w:t xml:space="preserve">y </w:t>
      </w:r>
      <w:r>
        <w:rPr>
          <w:color w:val="111A25"/>
          <w:sz w:val="17"/>
        </w:rPr>
        <w:t xml:space="preserve">las comunidades </w:t>
      </w:r>
      <w:r>
        <w:rPr>
          <w:color w:val="111A25"/>
          <w:sz w:val="17"/>
        </w:rPr>
        <w:t>de bajos ingresos</w:t>
      </w:r>
      <w:r>
        <w:rPr>
          <w:color w:val="111A25"/>
          <w:sz w:val="17"/>
        </w:rPr>
        <w:t xml:space="preserve">, </w:t>
      </w:r>
      <w:r>
        <w:rPr>
          <w:color w:val="111A25"/>
          <w:sz w:val="17"/>
        </w:rPr>
        <w:t xml:space="preserve">corren </w:t>
      </w:r>
      <w:r>
        <w:rPr>
          <w:color w:val="111A25"/>
          <w:sz w:val="17"/>
        </w:rPr>
        <w:t xml:space="preserve">ahora </w:t>
      </w:r>
      <w:r>
        <w:rPr>
          <w:color w:val="111A25"/>
          <w:sz w:val="17"/>
        </w:rPr>
        <w:t xml:space="preserve">un </w:t>
      </w:r>
      <w:r>
        <w:rPr>
          <w:color w:val="111A25"/>
          <w:sz w:val="17"/>
        </w:rPr>
        <w:t xml:space="preserve">mayor </w:t>
      </w:r>
      <w:r>
        <w:rPr>
          <w:color w:val="111A25"/>
          <w:sz w:val="17"/>
        </w:rPr>
        <w:t xml:space="preserve">riesgo </w:t>
      </w:r>
      <w:r>
        <w:rPr>
          <w:color w:val="111A25"/>
          <w:sz w:val="17"/>
        </w:rPr>
        <w:t xml:space="preserve">de </w:t>
      </w:r>
      <w:r>
        <w:rPr>
          <w:color w:val="111A25"/>
          <w:sz w:val="17"/>
        </w:rPr>
        <w:t xml:space="preserve">recibir </w:t>
      </w:r>
      <w:r>
        <w:rPr>
          <w:color w:val="111A25"/>
          <w:sz w:val="17"/>
        </w:rPr>
        <w:t xml:space="preserve">sentencias </w:t>
      </w:r>
      <w:r>
        <w:rPr>
          <w:color w:val="111A25"/>
          <w:sz w:val="17"/>
        </w:rPr>
        <w:t xml:space="preserve">más severas </w:t>
      </w:r>
      <w:r>
        <w:rPr>
          <w:color w:val="111A25"/>
          <w:w w:val="105"/>
          <w:sz w:val="17"/>
        </w:rPr>
        <w:t>debido a una puntuación más alta.</w:t>
      </w:r>
    </w:p>
    <w:p>
      <w:pPr>
        <w:pStyle w:val="BodyText"/>
        <w:spacing w:before="108"/>
      </w:pPr>
    </w:p>
    <w:p>
      <w:pPr>
        <w:pStyle w:val="Heading4"/>
        <w:ind w:left="1620"/>
        <w:rPr>
          <w:b w:val="0"/>
        </w:rPr>
      </w:pPr>
      <w:bookmarkStart w:id="61" w:name="Key Considerations "/>
      <w:bookmarkEnd w:id="61"/>
      <w:r>
        <w:rPr>
          <w:b w:val="0"/>
          <w:color w:val="111A25"/>
          <w:spacing w:val="-2"/>
          <w:sz w:val="21"/>
        </w:rPr>
        <w:t xml:space="preserve">Consideraciones </w:t>
      </w:r>
      <w:r>
        <w:rPr>
          <w:b w:val="0"/>
          <w:color w:val="111A25"/>
          <w:spacing w:val="-6"/>
          <w:w w:val="90"/>
          <w:sz w:val="21"/>
        </w:rPr>
        <w:t>clave</w:t>
      </w:r>
    </w:p>
    <w:p>
      <w:pPr>
        <w:pStyle w:val="BodyText"/>
        <w:spacing w:before="290" w:line="280" w:lineRule="auto"/>
        <w:ind w:left="1620" w:right="1438"/>
      </w:pPr>
      <w:r>
        <w:rPr>
          <w:color w:val="111A25"/>
          <w:sz w:val="17"/>
        </w:rPr>
        <w:t xml:space="preserve">Esta </w:t>
      </w:r>
      <w:r>
        <w:rPr>
          <w:color w:val="111A25"/>
          <w:sz w:val="17"/>
        </w:rPr>
        <w:t xml:space="preserve">no </w:t>
      </w:r>
      <w:r>
        <w:rPr>
          <w:color w:val="111A25"/>
          <w:sz w:val="17"/>
        </w:rPr>
        <w:t xml:space="preserve">es </w:t>
      </w:r>
      <w:r>
        <w:rPr>
          <w:color w:val="111A25"/>
          <w:sz w:val="17"/>
        </w:rPr>
        <w:t xml:space="preserve">una </w:t>
      </w:r>
      <w:r>
        <w:rPr>
          <w:color w:val="111A25"/>
          <w:sz w:val="17"/>
        </w:rPr>
        <w:t xml:space="preserve">lista </w:t>
      </w:r>
      <w:r>
        <w:rPr>
          <w:color w:val="111A25"/>
          <w:sz w:val="17"/>
        </w:rPr>
        <w:t>exhaustiva</w:t>
      </w:r>
      <w:r>
        <w:rPr>
          <w:color w:val="111A25"/>
          <w:sz w:val="17"/>
        </w:rPr>
        <w:t xml:space="preserve">, </w:t>
      </w:r>
      <w:r>
        <w:rPr>
          <w:color w:val="111A25"/>
          <w:sz w:val="17"/>
        </w:rPr>
        <w:t xml:space="preserve">y </w:t>
      </w:r>
      <w:r>
        <w:rPr>
          <w:color w:val="111A25"/>
          <w:sz w:val="17"/>
        </w:rPr>
        <w:t xml:space="preserve">hay </w:t>
      </w:r>
      <w:r>
        <w:rPr>
          <w:color w:val="111A25"/>
          <w:sz w:val="17"/>
        </w:rPr>
        <w:t xml:space="preserve">otros </w:t>
      </w:r>
      <w:r>
        <w:rPr>
          <w:color w:val="111A25"/>
          <w:sz w:val="17"/>
        </w:rPr>
        <w:t xml:space="preserve">tipos </w:t>
      </w:r>
      <w:r>
        <w:rPr>
          <w:color w:val="111A25"/>
          <w:sz w:val="17"/>
        </w:rPr>
        <w:t xml:space="preserve">importantes </w:t>
      </w:r>
      <w:r>
        <w:rPr>
          <w:color w:val="111A25"/>
          <w:sz w:val="17"/>
        </w:rPr>
        <w:t xml:space="preserve">de </w:t>
      </w:r>
      <w:r>
        <w:rPr>
          <w:color w:val="111A25"/>
          <w:sz w:val="17"/>
        </w:rPr>
        <w:t xml:space="preserve">sesgos </w:t>
      </w:r>
      <w:r>
        <w:rPr>
          <w:color w:val="111A25"/>
          <w:sz w:val="17"/>
        </w:rPr>
        <w:t xml:space="preserve">que </w:t>
      </w:r>
      <w:r>
        <w:rPr>
          <w:color w:val="111A25"/>
          <w:sz w:val="17"/>
        </w:rPr>
        <w:t xml:space="preserve">deben tenerse en cuenta, </w:t>
      </w:r>
      <w:r>
        <w:rPr>
          <w:color w:val="111A25"/>
          <w:sz w:val="17"/>
        </w:rPr>
        <w:t xml:space="preserve">ya que </w:t>
      </w:r>
      <w:r>
        <w:rPr>
          <w:color w:val="111A25"/>
          <w:sz w:val="17"/>
        </w:rPr>
        <w:t xml:space="preserve">cualquier </w:t>
      </w:r>
      <w:r>
        <w:rPr>
          <w:color w:val="111A25"/>
          <w:sz w:val="17"/>
        </w:rPr>
        <w:t xml:space="preserve">modelo </w:t>
      </w:r>
      <w:r>
        <w:rPr>
          <w:color w:val="111A25"/>
          <w:sz w:val="17"/>
        </w:rPr>
        <w:t xml:space="preserve">puede </w:t>
      </w:r>
      <w:r>
        <w:rPr>
          <w:color w:val="111A25"/>
          <w:spacing w:val="-2"/>
          <w:w w:val="105"/>
          <w:sz w:val="17"/>
        </w:rPr>
        <w:t xml:space="preserve">adolecer </w:t>
      </w:r>
      <w:r>
        <w:rPr>
          <w:color w:val="111A25"/>
          <w:spacing w:val="-2"/>
          <w:w w:val="105"/>
          <w:sz w:val="17"/>
        </w:rPr>
        <w:t xml:space="preserve">de </w:t>
      </w:r>
      <w:r>
        <w:rPr>
          <w:color w:val="111A25"/>
          <w:spacing w:val="-2"/>
          <w:w w:val="105"/>
          <w:sz w:val="17"/>
        </w:rPr>
        <w:t xml:space="preserve">más </w:t>
      </w:r>
      <w:r>
        <w:rPr>
          <w:color w:val="111A25"/>
          <w:spacing w:val="-2"/>
          <w:w w:val="105"/>
          <w:sz w:val="17"/>
        </w:rPr>
        <w:t xml:space="preserve">de </w:t>
      </w:r>
      <w:r>
        <w:rPr>
          <w:color w:val="111A25"/>
          <w:spacing w:val="-2"/>
          <w:w w:val="105"/>
          <w:sz w:val="17"/>
        </w:rPr>
        <w:t xml:space="preserve">un </w:t>
      </w:r>
      <w:r>
        <w:rPr>
          <w:color w:val="111A25"/>
          <w:spacing w:val="-2"/>
          <w:w w:val="105"/>
          <w:sz w:val="17"/>
        </w:rPr>
        <w:t xml:space="preserve">tipo </w:t>
      </w:r>
      <w:r>
        <w:rPr>
          <w:color w:val="111A25"/>
          <w:spacing w:val="-2"/>
          <w:w w:val="105"/>
          <w:sz w:val="17"/>
        </w:rPr>
        <w:t xml:space="preserve">de </w:t>
      </w:r>
      <w:r>
        <w:rPr>
          <w:color w:val="111A25"/>
          <w:spacing w:val="-2"/>
          <w:w w:val="105"/>
          <w:sz w:val="17"/>
        </w:rPr>
        <w:t xml:space="preserve">sesgo </w:t>
      </w:r>
      <w:r>
        <w:rPr>
          <w:color w:val="111A25"/>
          <w:spacing w:val="-2"/>
          <w:w w:val="105"/>
          <w:sz w:val="17"/>
        </w:rPr>
        <w:t xml:space="preserve">al </w:t>
      </w:r>
      <w:r>
        <w:rPr>
          <w:color w:val="111A25"/>
          <w:spacing w:val="-2"/>
          <w:w w:val="105"/>
          <w:sz w:val="17"/>
        </w:rPr>
        <w:t xml:space="preserve">mismo </w:t>
      </w:r>
      <w:r>
        <w:rPr>
          <w:color w:val="111A25"/>
          <w:spacing w:val="-2"/>
          <w:w w:val="105"/>
          <w:sz w:val="17"/>
        </w:rPr>
        <w:t xml:space="preserve">tiempo. </w:t>
      </w:r>
      <w:r>
        <w:rPr>
          <w:color w:val="111A25"/>
          <w:spacing w:val="-2"/>
          <w:w w:val="105"/>
          <w:sz w:val="17"/>
        </w:rPr>
        <w:t xml:space="preserve">Los sesgos </w:t>
      </w:r>
      <w:r>
        <w:rPr>
          <w:color w:val="111A25"/>
          <w:spacing w:val="-2"/>
          <w:w w:val="105"/>
          <w:sz w:val="17"/>
        </w:rPr>
        <w:t xml:space="preserve">no </w:t>
      </w:r>
      <w:r>
        <w:rPr>
          <w:color w:val="111A25"/>
          <w:spacing w:val="-2"/>
          <w:w w:val="105"/>
          <w:sz w:val="17"/>
        </w:rPr>
        <w:t xml:space="preserve">son </w:t>
      </w:r>
      <w:r>
        <w:rPr>
          <w:color w:val="111A25"/>
          <w:spacing w:val="-2"/>
          <w:w w:val="105"/>
          <w:sz w:val="17"/>
        </w:rPr>
        <w:t xml:space="preserve">mutuamente </w:t>
      </w:r>
      <w:r>
        <w:rPr>
          <w:color w:val="111A25"/>
          <w:spacing w:val="-2"/>
          <w:w w:val="105"/>
          <w:sz w:val="17"/>
        </w:rPr>
        <w:t>excluyentes.</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spacing w:before="381"/>
        <w:rPr>
          <w:sz w:val="36"/>
        </w:rPr>
      </w:pPr>
    </w:p>
    <w:p>
      <w:pPr>
        <w:pStyle w:val="Heading2"/>
        <w:numPr>
          <w:ilvl w:val="1"/>
          <w:numId w:val="12"/>
        </w:numPr>
        <w:tabs>
          <w:tab w:val="left" w:pos="2193"/>
        </w:tabs>
        <w:spacing w:before="0" w:after="0" w:line="240" w:lineRule="auto"/>
        <w:ind w:left="2193" w:right="0" w:hanging="573"/>
        <w:jc w:val="left"/>
        <w:rPr>
          <w:b w:val="0"/>
        </w:rPr>
      </w:pPr>
      <w:bookmarkStart w:id="62" w:name="3.7 Examples in Industry "/>
      <w:bookmarkEnd w:id="62"/>
      <w:bookmarkStart w:id="63" w:name="h.h9bxq6krgiju"/>
      <w:bookmarkEnd w:id="63"/>
      <w:r>
        <w:rPr>
          <w:b w:val="0"/>
          <w:color w:val="00539E"/>
          <w:w w:val="85"/>
          <w:sz w:val="32"/>
        </w:rPr>
        <w:t xml:space="preserve">Ejemplos </w:t>
      </w:r>
      <w:r>
        <w:rPr>
          <w:b w:val="0"/>
          <w:color w:val="00539E"/>
          <w:w w:val="85"/>
          <w:sz w:val="32"/>
        </w:rPr>
        <w:t xml:space="preserve">en </w:t>
      </w:r>
      <w:r>
        <w:rPr>
          <w:b w:val="0"/>
          <w:color w:val="00539E"/>
          <w:spacing w:val="-2"/>
          <w:w w:val="85"/>
          <w:sz w:val="32"/>
        </w:rPr>
        <w:t>la industria</w:t>
      </w:r>
    </w:p>
    <w:p>
      <w:pPr>
        <w:pStyle w:val="BodyText"/>
        <w:spacing w:before="313" w:line="297" w:lineRule="auto"/>
        <w:ind w:left="1620" w:right="1438"/>
      </w:pPr>
      <w:r>
        <w:rPr>
          <w:sz w:val="17"/>
        </w:rPr>
        <w:t xml:space="preserve">Ahora </w:t>
      </w:r>
      <w:r>
        <w:rPr>
          <w:sz w:val="17"/>
        </w:rPr>
        <w:t xml:space="preserve">que </w:t>
      </w:r>
      <w:r>
        <w:rPr>
          <w:sz w:val="17"/>
        </w:rPr>
        <w:t xml:space="preserve">has </w:t>
      </w:r>
      <w:r>
        <w:rPr>
          <w:sz w:val="17"/>
        </w:rPr>
        <w:t xml:space="preserve">explorado </w:t>
      </w:r>
      <w:r>
        <w:rPr>
          <w:sz w:val="17"/>
        </w:rPr>
        <w:t xml:space="preserve">los </w:t>
      </w:r>
      <w:r>
        <w:rPr>
          <w:sz w:val="17"/>
        </w:rPr>
        <w:t xml:space="preserve">conceptos </w:t>
      </w:r>
      <w:r>
        <w:rPr>
          <w:sz w:val="17"/>
        </w:rPr>
        <w:t xml:space="preserve">fundamentales </w:t>
      </w:r>
      <w:r>
        <w:rPr>
          <w:sz w:val="17"/>
        </w:rPr>
        <w:t xml:space="preserve">y </w:t>
      </w:r>
      <w:r>
        <w:rPr>
          <w:sz w:val="17"/>
        </w:rPr>
        <w:t xml:space="preserve">las aplicaciones </w:t>
      </w:r>
      <w:r>
        <w:rPr>
          <w:sz w:val="17"/>
        </w:rPr>
        <w:t xml:space="preserve">de </w:t>
      </w:r>
      <w:r>
        <w:rPr>
          <w:sz w:val="17"/>
        </w:rPr>
        <w:t xml:space="preserve">la IA </w:t>
      </w:r>
      <w:r>
        <w:rPr>
          <w:sz w:val="17"/>
        </w:rPr>
        <w:t>generativa</w:t>
      </w:r>
      <w:r>
        <w:rPr>
          <w:sz w:val="17"/>
        </w:rPr>
        <w:t xml:space="preserve">, y </w:t>
      </w:r>
      <w:r>
        <w:rPr>
          <w:sz w:val="17"/>
        </w:rPr>
        <w:t xml:space="preserve">has analizado </w:t>
      </w:r>
      <w:r>
        <w:rPr>
          <w:spacing w:val="-2"/>
          <w:w w:val="105"/>
          <w:sz w:val="17"/>
        </w:rPr>
        <w:t xml:space="preserve">los </w:t>
      </w:r>
      <w:r>
        <w:rPr>
          <w:spacing w:val="-2"/>
          <w:w w:val="105"/>
          <w:sz w:val="17"/>
        </w:rPr>
        <w:t xml:space="preserve">distintos </w:t>
      </w:r>
      <w:r>
        <w:rPr>
          <w:spacing w:val="-2"/>
          <w:w w:val="105"/>
          <w:sz w:val="17"/>
        </w:rPr>
        <w:t xml:space="preserve">tipos </w:t>
      </w:r>
      <w:r>
        <w:rPr>
          <w:spacing w:val="-2"/>
          <w:w w:val="105"/>
          <w:sz w:val="17"/>
        </w:rPr>
        <w:t xml:space="preserve">de </w:t>
      </w:r>
      <w:r>
        <w:rPr>
          <w:spacing w:val="-2"/>
          <w:w w:val="105"/>
          <w:sz w:val="17"/>
        </w:rPr>
        <w:t xml:space="preserve">sesgos </w:t>
      </w:r>
      <w:r>
        <w:rPr>
          <w:spacing w:val="-2"/>
          <w:w w:val="105"/>
          <w:sz w:val="17"/>
        </w:rPr>
        <w:t xml:space="preserve">que </w:t>
      </w:r>
      <w:r>
        <w:rPr>
          <w:spacing w:val="-2"/>
          <w:w w:val="105"/>
          <w:sz w:val="17"/>
        </w:rPr>
        <w:t xml:space="preserve">pueden </w:t>
      </w:r>
      <w:r>
        <w:rPr>
          <w:spacing w:val="-2"/>
          <w:w w:val="105"/>
          <w:sz w:val="17"/>
        </w:rPr>
        <w:t xml:space="preserve">surgir </w:t>
      </w:r>
      <w:r>
        <w:rPr>
          <w:spacing w:val="-2"/>
          <w:w w:val="105"/>
          <w:sz w:val="17"/>
        </w:rPr>
        <w:t xml:space="preserve">a lo largo </w:t>
      </w:r>
      <w:r>
        <w:rPr>
          <w:spacing w:val="-2"/>
          <w:w w:val="105"/>
          <w:sz w:val="17"/>
        </w:rPr>
        <w:t xml:space="preserve">del </w:t>
      </w:r>
      <w:r>
        <w:rPr>
          <w:spacing w:val="-2"/>
          <w:w w:val="105"/>
          <w:sz w:val="17"/>
        </w:rPr>
        <w:t xml:space="preserve">ciclo </w:t>
      </w:r>
      <w:r>
        <w:rPr>
          <w:spacing w:val="-2"/>
          <w:w w:val="105"/>
          <w:sz w:val="17"/>
        </w:rPr>
        <w:t xml:space="preserve">de vida </w:t>
      </w:r>
      <w:r>
        <w:rPr>
          <w:spacing w:val="-2"/>
          <w:w w:val="105"/>
          <w:sz w:val="17"/>
        </w:rPr>
        <w:t>de la IA</w:t>
      </w:r>
      <w:r>
        <w:rPr>
          <w:spacing w:val="-2"/>
          <w:w w:val="105"/>
          <w:sz w:val="17"/>
        </w:rPr>
        <w:t xml:space="preserve">, </w:t>
      </w:r>
      <w:r>
        <w:rPr>
          <w:spacing w:val="-2"/>
          <w:w w:val="105"/>
          <w:sz w:val="17"/>
        </w:rPr>
        <w:t xml:space="preserve">es </w:t>
      </w:r>
      <w:r>
        <w:rPr>
          <w:spacing w:val="-2"/>
          <w:w w:val="105"/>
          <w:sz w:val="17"/>
        </w:rPr>
        <w:t xml:space="preserve">fundamental </w:t>
      </w:r>
      <w:r>
        <w:rPr>
          <w:spacing w:val="-2"/>
          <w:w w:val="105"/>
          <w:sz w:val="17"/>
        </w:rPr>
        <w:t xml:space="preserve">ver </w:t>
      </w:r>
      <w:r>
        <w:rPr>
          <w:spacing w:val="-2"/>
          <w:w w:val="105"/>
          <w:sz w:val="17"/>
        </w:rPr>
        <w:t xml:space="preserve">cómo </w:t>
      </w:r>
      <w:r>
        <w:rPr>
          <w:spacing w:val="-2"/>
          <w:w w:val="105"/>
          <w:sz w:val="17"/>
        </w:rPr>
        <w:t xml:space="preserve">estas </w:t>
      </w:r>
      <w:r>
        <w:rPr>
          <w:spacing w:val="-2"/>
          <w:w w:val="105"/>
          <w:sz w:val="17"/>
        </w:rPr>
        <w:t xml:space="preserve">preocupaciones </w:t>
      </w:r>
      <w:r>
        <w:rPr>
          <w:spacing w:val="-2"/>
          <w:w w:val="105"/>
          <w:sz w:val="17"/>
        </w:rPr>
        <w:t xml:space="preserve">teóricas </w:t>
      </w:r>
      <w:r>
        <w:rPr>
          <w:spacing w:val="-2"/>
          <w:w w:val="105"/>
          <w:sz w:val="17"/>
        </w:rPr>
        <w:t xml:space="preserve">se manifiestan </w:t>
      </w:r>
      <w:r>
        <w:rPr>
          <w:spacing w:val="-2"/>
          <w:w w:val="105"/>
          <w:sz w:val="17"/>
        </w:rPr>
        <w:t xml:space="preserve">en </w:t>
      </w:r>
      <w:r>
        <w:rPr>
          <w:spacing w:val="-2"/>
          <w:w w:val="105"/>
          <w:sz w:val="17"/>
        </w:rPr>
        <w:t xml:space="preserve">aplicaciones </w:t>
      </w:r>
      <w:r>
        <w:rPr>
          <w:spacing w:val="-2"/>
          <w:w w:val="105"/>
          <w:sz w:val="17"/>
        </w:rPr>
        <w:t xml:space="preserve">del mundo real </w:t>
      </w:r>
      <w:r>
        <w:rPr>
          <w:spacing w:val="-2"/>
          <w:w w:val="105"/>
          <w:sz w:val="17"/>
        </w:rPr>
        <w:t xml:space="preserve">en </w:t>
      </w:r>
      <w:r>
        <w:rPr>
          <w:spacing w:val="-2"/>
          <w:w w:val="105"/>
          <w:sz w:val="17"/>
        </w:rPr>
        <w:t xml:space="preserve">diferentes </w:t>
      </w:r>
      <w:r>
        <w:rPr>
          <w:spacing w:val="-2"/>
          <w:w w:val="105"/>
          <w:sz w:val="17"/>
        </w:rPr>
        <w:t>sectores.</w:t>
      </w:r>
    </w:p>
    <w:p>
      <w:pPr>
        <w:pStyle w:val="BodyText"/>
        <w:spacing w:before="149" w:line="297" w:lineRule="auto"/>
        <w:ind w:left="1620" w:right="1438"/>
      </w:pPr>
      <w:r>
        <w:rPr>
          <w:sz w:val="17"/>
        </w:rPr>
        <w:t xml:space="preserve">Los siguientes tres casos de estudio demuestran cómo los tipos de sesgos que ha estado aprendiendo han creado problemas significativos en sistemas de IA de alto impacto que afectan las oportunidades de empleo, </w:t>
      </w:r>
      <w:r>
        <w:rPr>
          <w:sz w:val="17"/>
        </w:rPr>
        <w:t xml:space="preserve">la seguridad </w:t>
      </w:r>
      <w:r>
        <w:rPr>
          <w:sz w:val="17"/>
        </w:rPr>
        <w:t xml:space="preserve">personal </w:t>
      </w:r>
      <w:r>
        <w:rPr>
          <w:sz w:val="17"/>
        </w:rPr>
        <w:t xml:space="preserve">y </w:t>
      </w:r>
      <w:r>
        <w:rPr>
          <w:sz w:val="17"/>
        </w:rPr>
        <w:t xml:space="preserve">el acceso </w:t>
      </w:r>
      <w:r>
        <w:rPr>
          <w:sz w:val="17"/>
        </w:rPr>
        <w:t xml:space="preserve">financiero </w:t>
      </w:r>
      <w:r>
        <w:rPr>
          <w:sz w:val="17"/>
        </w:rPr>
        <w:t>de las personas</w:t>
      </w:r>
      <w:r>
        <w:rPr>
          <w:sz w:val="17"/>
        </w:rPr>
        <w:t xml:space="preserve">. </w:t>
      </w:r>
      <w:r>
        <w:rPr>
          <w:sz w:val="17"/>
        </w:rPr>
        <w:t xml:space="preserve">Estos </w:t>
      </w:r>
      <w:r>
        <w:rPr>
          <w:sz w:val="17"/>
        </w:rPr>
        <w:t xml:space="preserve">ejemplos </w:t>
      </w:r>
      <w:r>
        <w:rPr>
          <w:sz w:val="17"/>
        </w:rPr>
        <w:t xml:space="preserve">abarcan </w:t>
      </w:r>
      <w:r>
        <w:rPr>
          <w:sz w:val="17"/>
        </w:rPr>
        <w:t xml:space="preserve">la tecnología </w:t>
      </w:r>
      <w:r>
        <w:rPr>
          <w:sz w:val="17"/>
        </w:rPr>
        <w:t>de reclutamiento</w:t>
      </w:r>
      <w:r>
        <w:rPr>
          <w:sz w:val="17"/>
        </w:rPr>
        <w:t xml:space="preserve">, </w:t>
      </w:r>
      <w:r>
        <w:rPr>
          <w:sz w:val="17"/>
        </w:rPr>
        <w:t xml:space="preserve">los sistemas de reconocimiento </w:t>
      </w:r>
      <w:r>
        <w:rPr>
          <w:sz w:val="17"/>
        </w:rPr>
        <w:t xml:space="preserve">facial </w:t>
      </w:r>
      <w:r>
        <w:rPr>
          <w:sz w:val="17"/>
        </w:rPr>
        <w:t xml:space="preserve">y los servicios financieros, lo que ilustra que el sesgo en la IA no se limita a un solo sector, sino que representa un desafío generalizado que requiere una vigilancia constante. A través de la herramienta de contratación discriminatoria de Amazon, los sistemas de reconocimiento facial con tasas de error drásticamente diferentes entre los distintos grupos demográficos y los controvertidos algoritmos de límite de crédito de Apple Card, verás cómo los conceptos de sesgo que has estudiado </w:t>
      </w:r>
      <w:r>
        <w:rPr>
          <w:spacing w:val="-2"/>
          <w:w w:val="105"/>
          <w:sz w:val="17"/>
        </w:rPr>
        <w:t xml:space="preserve">se traducen </w:t>
      </w:r>
      <w:r>
        <w:rPr>
          <w:spacing w:val="-2"/>
          <w:w w:val="105"/>
          <w:sz w:val="17"/>
        </w:rPr>
        <w:t xml:space="preserve">en </w:t>
      </w:r>
      <w:r>
        <w:rPr>
          <w:spacing w:val="-2"/>
          <w:w w:val="105"/>
          <w:sz w:val="17"/>
        </w:rPr>
        <w:t xml:space="preserve">consecuencias </w:t>
      </w:r>
      <w:r>
        <w:rPr>
          <w:spacing w:val="-2"/>
          <w:w w:val="105"/>
          <w:sz w:val="17"/>
        </w:rPr>
        <w:t xml:space="preserve">reales </w:t>
      </w:r>
      <w:r>
        <w:rPr>
          <w:spacing w:val="-2"/>
          <w:w w:val="105"/>
          <w:sz w:val="17"/>
        </w:rPr>
        <w:t xml:space="preserve">para </w:t>
      </w:r>
      <w:r>
        <w:rPr>
          <w:spacing w:val="-2"/>
          <w:w w:val="105"/>
          <w:sz w:val="17"/>
        </w:rPr>
        <w:t xml:space="preserve">las personas </w:t>
      </w:r>
      <w:r>
        <w:rPr>
          <w:spacing w:val="-2"/>
          <w:w w:val="105"/>
          <w:sz w:val="17"/>
        </w:rPr>
        <w:t xml:space="preserve">y </w:t>
      </w:r>
      <w:r>
        <w:rPr>
          <w:spacing w:val="-2"/>
          <w:w w:val="105"/>
          <w:sz w:val="17"/>
        </w:rPr>
        <w:t>la sociedad.</w:t>
      </w:r>
    </w:p>
    <w:p>
      <w:pPr>
        <w:pStyle w:val="BodyText"/>
        <w:spacing w:before="149" w:line="297" w:lineRule="auto"/>
        <w:ind w:left="1620" w:right="1438"/>
      </w:pPr>
      <w:r>
        <w:rPr>
          <w:sz w:val="17"/>
        </w:rPr>
        <w:t xml:space="preserve">Cada </w:t>
      </w:r>
      <w:r>
        <w:rPr>
          <w:sz w:val="17"/>
        </w:rPr>
        <w:t xml:space="preserve">caso </w:t>
      </w:r>
      <w:r>
        <w:rPr>
          <w:sz w:val="17"/>
        </w:rPr>
        <w:t xml:space="preserve">práctico </w:t>
      </w:r>
      <w:r>
        <w:rPr>
          <w:sz w:val="17"/>
        </w:rPr>
        <w:t xml:space="preserve">te </w:t>
      </w:r>
      <w:r>
        <w:rPr>
          <w:sz w:val="17"/>
        </w:rPr>
        <w:t xml:space="preserve">invitará </w:t>
      </w:r>
      <w:r>
        <w:rPr>
          <w:sz w:val="17"/>
        </w:rPr>
        <w:t xml:space="preserve">a </w:t>
      </w:r>
      <w:r>
        <w:rPr>
          <w:sz w:val="17"/>
        </w:rPr>
        <w:t xml:space="preserve">reflexionar </w:t>
      </w:r>
      <w:r>
        <w:rPr>
          <w:sz w:val="17"/>
        </w:rPr>
        <w:t xml:space="preserve">de manera crítica </w:t>
      </w:r>
      <w:r>
        <w:rPr>
          <w:sz w:val="17"/>
        </w:rPr>
        <w:t xml:space="preserve">sobre </w:t>
      </w:r>
      <w:r>
        <w:rPr>
          <w:sz w:val="17"/>
        </w:rPr>
        <w:t xml:space="preserve">cómo </w:t>
      </w:r>
      <w:r>
        <w:rPr>
          <w:sz w:val="17"/>
        </w:rPr>
        <w:t xml:space="preserve">surgen </w:t>
      </w:r>
      <w:r>
        <w:rPr>
          <w:sz w:val="17"/>
        </w:rPr>
        <w:t>los sesgos</w:t>
      </w:r>
      <w:r>
        <w:rPr>
          <w:sz w:val="17"/>
        </w:rPr>
        <w:t xml:space="preserve">, </w:t>
      </w:r>
      <w:r>
        <w:rPr>
          <w:sz w:val="17"/>
        </w:rPr>
        <w:t xml:space="preserve">cómo persisten </w:t>
      </w:r>
      <w:r>
        <w:rPr>
          <w:sz w:val="17"/>
        </w:rPr>
        <w:t xml:space="preserve">y </w:t>
      </w:r>
      <w:r>
        <w:rPr>
          <w:sz w:val="17"/>
        </w:rPr>
        <w:t xml:space="preserve">cómo </w:t>
      </w:r>
      <w:r>
        <w:rPr>
          <w:sz w:val="17"/>
        </w:rPr>
        <w:t xml:space="preserve">se </w:t>
      </w:r>
      <w:r>
        <w:rPr>
          <w:sz w:val="17"/>
        </w:rPr>
        <w:t xml:space="preserve">pueden </w:t>
      </w:r>
      <w:r>
        <w:rPr>
          <w:sz w:val="17"/>
        </w:rPr>
        <w:t xml:space="preserve">abordar, </w:t>
      </w:r>
      <w:r>
        <w:rPr>
          <w:sz w:val="17"/>
        </w:rPr>
        <w:t xml:space="preserve">al tiempo que </w:t>
      </w:r>
      <w:r>
        <w:rPr>
          <w:sz w:val="17"/>
        </w:rPr>
        <w:t xml:space="preserve">destaca </w:t>
      </w:r>
      <w:r>
        <w:rPr>
          <w:sz w:val="17"/>
        </w:rPr>
        <w:t xml:space="preserve">la </w:t>
      </w:r>
      <w:r>
        <w:rPr>
          <w:sz w:val="17"/>
        </w:rPr>
        <w:t xml:space="preserve">importancia </w:t>
      </w:r>
      <w:r>
        <w:rPr>
          <w:sz w:val="17"/>
        </w:rPr>
        <w:t xml:space="preserve">de </w:t>
      </w:r>
      <w:r>
        <w:rPr>
          <w:sz w:val="17"/>
        </w:rPr>
        <w:t xml:space="preserve">los </w:t>
      </w:r>
      <w:r>
        <w:rPr>
          <w:sz w:val="17"/>
        </w:rPr>
        <w:t xml:space="preserve">principios </w:t>
      </w:r>
      <w:r>
        <w:rPr>
          <w:sz w:val="17"/>
        </w:rPr>
        <w:t xml:space="preserve">de IA </w:t>
      </w:r>
      <w:r>
        <w:rPr>
          <w:sz w:val="17"/>
        </w:rPr>
        <w:t xml:space="preserve">responsable </w:t>
      </w:r>
      <w:r>
        <w:rPr>
          <w:sz w:val="17"/>
        </w:rPr>
        <w:t xml:space="preserve">y </w:t>
      </w:r>
      <w:r>
        <w:rPr>
          <w:sz w:val="17"/>
        </w:rPr>
        <w:t xml:space="preserve">las consideraciones </w:t>
      </w:r>
      <w:r>
        <w:rPr>
          <w:sz w:val="17"/>
        </w:rPr>
        <w:t xml:space="preserve">éticas </w:t>
      </w:r>
      <w:r>
        <w:rPr>
          <w:sz w:val="17"/>
        </w:rPr>
        <w:t>que has estado explorando a lo largo de este módulo.</w:t>
      </w:r>
    </w:p>
    <w:p>
      <w:pPr>
        <w:pStyle w:val="Heading4"/>
        <w:spacing w:before="151"/>
        <w:ind w:left="1620"/>
        <w:rPr>
          <w:b w:val="0"/>
        </w:rPr>
      </w:pPr>
      <w:bookmarkStart w:id="64" w:name="Example 1: Recruitment Tool Favors Male "/>
      <w:bookmarkEnd w:id="64"/>
      <w:r>
        <w:rPr>
          <w:b w:val="0"/>
          <w:color w:val="111A25"/>
          <w:w w:val="85"/>
          <w:sz w:val="21"/>
        </w:rPr>
        <w:t>Ejemplo</w:t>
      </w:r>
      <w:r>
        <w:rPr>
          <w:b w:val="0"/>
          <w:color w:val="111A25"/>
          <w:w w:val="85"/>
          <w:sz w:val="21"/>
        </w:rPr>
        <w:t xml:space="preserve"> 1: </w:t>
      </w:r>
      <w:r>
        <w:rPr>
          <w:b w:val="0"/>
          <w:color w:val="111A25"/>
          <w:w w:val="85"/>
          <w:sz w:val="21"/>
        </w:rPr>
        <w:t xml:space="preserve">Una herramienta </w:t>
      </w:r>
      <w:r>
        <w:rPr>
          <w:b w:val="0"/>
          <w:color w:val="111A25"/>
          <w:w w:val="85"/>
          <w:sz w:val="21"/>
        </w:rPr>
        <w:t xml:space="preserve">de reclutamiento </w:t>
      </w:r>
      <w:r>
        <w:rPr>
          <w:b w:val="0"/>
          <w:color w:val="111A25"/>
          <w:w w:val="85"/>
          <w:sz w:val="21"/>
        </w:rPr>
        <w:t xml:space="preserve">favorece a </w:t>
      </w:r>
      <w:r>
        <w:rPr>
          <w:b w:val="0"/>
          <w:color w:val="111A25"/>
          <w:spacing w:val="-2"/>
          <w:w w:val="85"/>
          <w:sz w:val="21"/>
        </w:rPr>
        <w:t xml:space="preserve">los candidatos </w:t>
      </w:r>
      <w:r>
        <w:rPr>
          <w:b w:val="0"/>
          <w:color w:val="111A25"/>
          <w:w w:val="85"/>
          <w:sz w:val="21"/>
        </w:rPr>
        <w:t>masculinos</w:t>
      </w:r>
    </w:p>
    <w:p>
      <w:pPr>
        <w:pStyle w:val="Heading5"/>
        <w:spacing w:before="197"/>
        <w:rPr>
          <w:b w:val="0"/>
        </w:rPr>
      </w:pPr>
      <w:r>
        <w:rPr>
          <w:b w:val="0"/>
        </w:rPr>
        <w:drawing>
          <wp:anchor distT="0" distB="0" distL="0" distR="0" simplePos="0" relativeHeight="251667456" behindDoc="0" locked="0" layoutInCell="1" allowOverlap="1">
            <wp:simplePos x="0" y="0"/>
            <wp:positionH relativeFrom="page">
              <wp:posOffset>5000625</wp:posOffset>
            </wp:positionH>
            <wp:positionV relativeFrom="paragraph">
              <wp:posOffset>181302</wp:posOffset>
            </wp:positionV>
            <wp:extent cx="2152649" cy="2152649"/>
            <wp:effectExtent l="0" t="0" r="0" b="0"/>
            <wp:wrapNone/>
            <wp:docPr id="44" name="Image 44" descr="Successful hiring and recruitment process with digital tools and candidate verification for employee selection "/>
            <wp:cNvGraphicFramePr/>
            <a:graphic xmlns:a="http://schemas.openxmlformats.org/drawingml/2006/main">
              <a:graphicData uri="http://schemas.openxmlformats.org/drawingml/2006/picture">
                <pic:pic xmlns:pic="http://schemas.openxmlformats.org/drawingml/2006/picture">
                  <pic:nvPicPr>
                    <pic:cNvPr id="44" name="Image 44" descr="Successful hiring and recruitment process with digital tools and candidate verification for employee selection "/>
                    <pic:cNvPicPr/>
                  </pic:nvPicPr>
                  <pic:blipFill>
                    <a:blip xmlns:r="http://schemas.openxmlformats.org/officeDocument/2006/relationships" r:embed="rId40" cstate="print"/>
                    <a:stretch>
                      <a:fillRect/>
                    </a:stretch>
                  </pic:blipFill>
                  <pic:spPr>
                    <a:xfrm>
                      <a:off x="0" y="0"/>
                      <a:ext cx="2152649" cy="2152649"/>
                    </a:xfrm>
                    <a:prstGeom prst="rect">
                      <a:avLst/>
                    </a:prstGeom>
                  </pic:spPr>
                </pic:pic>
              </a:graphicData>
            </a:graphic>
          </wp:anchor>
        </w:drawing>
      </w:r>
      <w:r>
        <w:rPr>
          <w:b w:val="0"/>
          <w:w w:val="90"/>
          <w:sz w:val="17"/>
        </w:rPr>
        <w:t xml:space="preserve">Tipos </w:t>
      </w:r>
      <w:r>
        <w:rPr>
          <w:b w:val="0"/>
          <w:w w:val="90"/>
          <w:sz w:val="17"/>
        </w:rPr>
        <w:t xml:space="preserve">de </w:t>
      </w:r>
      <w:r>
        <w:rPr>
          <w:b w:val="0"/>
          <w:spacing w:val="-2"/>
          <w:w w:val="90"/>
          <w:sz w:val="17"/>
        </w:rPr>
        <w:t>sesgo:</w:t>
      </w:r>
    </w:p>
    <w:p>
      <w:pPr>
        <w:pStyle w:val="BodyText"/>
        <w:spacing w:before="36"/>
        <w:ind w:left="1620"/>
      </w:pPr>
      <w:r>
        <w:rPr>
          <w:spacing w:val="-2"/>
          <w:sz w:val="17"/>
        </w:rPr>
        <w:t xml:space="preserve">Sesgo </w:t>
      </w:r>
      <w:r>
        <w:rPr>
          <w:spacing w:val="-2"/>
          <w:sz w:val="17"/>
        </w:rPr>
        <w:t xml:space="preserve">de datos </w:t>
      </w:r>
      <w:r>
        <w:rPr>
          <w:spacing w:val="-2"/>
          <w:sz w:val="17"/>
        </w:rPr>
        <w:t xml:space="preserve">históricos </w:t>
      </w:r>
      <w:r>
        <w:rPr>
          <w:spacing w:val="-2"/>
          <w:sz w:val="17"/>
        </w:rPr>
        <w:t xml:space="preserve">y </w:t>
      </w:r>
      <w:r>
        <w:rPr>
          <w:spacing w:val="-4"/>
          <w:sz w:val="17"/>
        </w:rPr>
        <w:t xml:space="preserve">sesgo </w:t>
      </w:r>
      <w:r>
        <w:rPr>
          <w:spacing w:val="-2"/>
          <w:sz w:val="17"/>
        </w:rPr>
        <w:t>de género</w:t>
      </w:r>
    </w:p>
    <w:p>
      <w:pPr>
        <w:pStyle w:val="BodyText"/>
        <w:spacing w:before="77"/>
      </w:pPr>
    </w:p>
    <w:p>
      <w:pPr>
        <w:pStyle w:val="Heading5"/>
        <w:rPr>
          <w:b w:val="0"/>
        </w:rPr>
      </w:pPr>
      <w:r>
        <w:rPr>
          <w:b w:val="0"/>
          <w:spacing w:val="-2"/>
          <w:sz w:val="17"/>
        </w:rPr>
        <w:t>Antecedentes:</w:t>
      </w:r>
    </w:p>
    <w:p>
      <w:pPr>
        <w:pStyle w:val="BodyText"/>
        <w:spacing w:before="36" w:line="297" w:lineRule="auto"/>
        <w:ind w:left="1620" w:right="4714"/>
      </w:pPr>
      <w:r>
        <w:rPr>
          <w:sz w:val="17"/>
        </w:rPr>
        <w:t xml:space="preserve">En 2018, Amazon desarrolló una herramienta interna de IA para evaluar a los solicitantes de empleo. El modelo se entrenó con los currículos enviados a la empresa durante un período de 10 años. Los informes indican que el modelo aprendió </w:t>
      </w:r>
      <w:r>
        <w:rPr>
          <w:sz w:val="17"/>
        </w:rPr>
        <w:t xml:space="preserve">a </w:t>
      </w:r>
      <w:r>
        <w:rPr>
          <w:sz w:val="17"/>
        </w:rPr>
        <w:t xml:space="preserve">degradar </w:t>
      </w:r>
      <w:r>
        <w:rPr>
          <w:sz w:val="17"/>
        </w:rPr>
        <w:t xml:space="preserve">los currículos </w:t>
      </w:r>
      <w:r>
        <w:rPr>
          <w:sz w:val="17"/>
        </w:rPr>
        <w:t xml:space="preserve">que contenían </w:t>
      </w:r>
      <w:r>
        <w:rPr>
          <w:sz w:val="17"/>
        </w:rPr>
        <w:t xml:space="preserve">la </w:t>
      </w:r>
      <w:r>
        <w:rPr>
          <w:sz w:val="17"/>
        </w:rPr>
        <w:t xml:space="preserve">palabra </w:t>
      </w:r>
      <w:r>
        <w:rPr>
          <w:sz w:val="17"/>
        </w:rPr>
        <w:t xml:space="preserve">«mujeres» </w:t>
      </w:r>
      <w:r>
        <w:rPr>
          <w:sz w:val="17"/>
        </w:rPr>
        <w:t>(por ejemplo, «capitana del club de ajedrez femenino»).</w:t>
      </w:r>
    </w:p>
    <w:p>
      <w:pPr>
        <w:pStyle w:val="BodyText"/>
        <w:spacing w:before="10"/>
        <w:rPr>
          <w:sz w:val="7"/>
        </w:rPr>
      </w:pPr>
      <w:r>
        <w:rPr>
          <w:sz w:val="7"/>
        </w:rPr>
        <mc:AlternateContent>
          <mc:Choice Requires="wpg">
            <w:drawing>
              <wp:anchor distT="0" distB="0" distL="0" distR="0" simplePos="0" relativeHeight="251684864" behindDoc="1" locked="0" layoutInCell="1" allowOverlap="1">
                <wp:simplePos x="0" y="0"/>
                <wp:positionH relativeFrom="page">
                  <wp:posOffset>1209675</wp:posOffset>
                </wp:positionH>
                <wp:positionV relativeFrom="paragraph">
                  <wp:posOffset>72779</wp:posOffset>
                </wp:positionV>
                <wp:extent cx="3048000" cy="1019175"/>
                <wp:effectExtent l="0" t="0" r="0" b="0"/>
                <wp:wrapTopAndBottom/>
                <wp:docPr id="45" name="Group 45"/>
                <wp:cNvGraphicFramePr/>
                <a:graphic xmlns:a="http://schemas.openxmlformats.org/drawingml/2006/main">
                  <a:graphicData uri="http://schemas.microsoft.com/office/word/2010/wordprocessingGroup">
                    <wpg:wgp xmlns:wpg="http://schemas.microsoft.com/office/word/2010/wordprocessingGroup">
                      <wpg:cNvGrpSpPr/>
                      <wpg:grpSpPr>
                        <a:xfrm>
                          <a:off x="0" y="0"/>
                          <a:ext cx="3048000" cy="1019175"/>
                          <a:chOff x="0" y="0"/>
                          <a:chExt cx="3048000" cy="1019175"/>
                        </a:xfrm>
                      </wpg:grpSpPr>
                      <pic:pic xmlns:pic="http://schemas.openxmlformats.org/drawingml/2006/picture">
                        <pic:nvPicPr>
                          <pic:cNvPr id="46" name="Image 46"/>
                          <pic:cNvPicPr/>
                        </pic:nvPicPr>
                        <pic:blipFill>
                          <a:blip xmlns:r="http://schemas.openxmlformats.org/officeDocument/2006/relationships" r:embed="rId41" cstate="print"/>
                          <a:stretch>
                            <a:fillRect/>
                          </a:stretch>
                        </pic:blipFill>
                        <pic:spPr>
                          <a:xfrm>
                            <a:off x="228600" y="219075"/>
                            <a:ext cx="2819400" cy="800100"/>
                          </a:xfrm>
                          <a:prstGeom prst="rect">
                            <a:avLst/>
                          </a:prstGeom>
                        </pic:spPr>
                      </pic:pic>
                      <pic:pic xmlns:pic="http://schemas.openxmlformats.org/drawingml/2006/picture">
                        <pic:nvPicPr>
                          <pic:cNvPr id="47" name="Image 47"/>
                          <pic:cNvPicPr/>
                        </pic:nvPicPr>
                        <pic:blipFill>
                          <a:blip xmlns:r="http://schemas.openxmlformats.org/officeDocument/2006/relationships" r:embed="rId42" cstate="print"/>
                          <a:stretch>
                            <a:fillRect/>
                          </a:stretch>
                        </pic:blipFill>
                        <pic:spPr>
                          <a:xfrm>
                            <a:off x="0" y="0"/>
                            <a:ext cx="457200" cy="457200"/>
                          </a:xfrm>
                          <a:prstGeom prst="rect">
                            <a:avLst/>
                          </a:prstGeom>
                        </pic:spPr>
                      </pic:pic>
                      <wps:wsp xmlns:wps="http://schemas.microsoft.com/office/word/2010/wordprocessingShape">
                        <wps:cNvPr id="48" name="Textbox 48"/>
                        <wps:cNvSpPr txBox="1"/>
                        <wps:spPr>
                          <a:xfrm>
                            <a:off x="0" y="0"/>
                            <a:ext cx="3048000" cy="1019175"/>
                          </a:xfrm>
                          <a:prstGeom prst="rect">
                            <a:avLst/>
                          </a:prstGeom>
                        </wps:spPr>
                        <wps:txbx>
                          <w:txbxContent>
                            <w:p>
                              <w:pPr>
                                <w:spacing w:before="206" w:line="240" w:lineRule="auto"/>
                                <w:rPr>
                                  <w:sz w:val="20"/>
                                </w:rPr>
                              </w:pPr>
                            </w:p>
                            <w:p>
                              <w:pPr>
                                <w:spacing w:before="1"/>
                                <w:ind w:left="795" w:right="0" w:firstLine="0"/>
                                <w:jc w:val="left"/>
                                <w:rPr>
                                  <w:rFonts w:ascii="Arial Black"/>
                                  <w:sz w:val="20"/>
                                </w:rPr>
                              </w:pPr>
                              <w:r>
                                <w:rPr>
                                  <w:rFonts w:ascii="Arial Black"/>
                                  <w:w w:val="90"/>
                                  <w:sz w:val="17"/>
                                </w:rPr>
                                <w:t xml:space="preserve">Explora </w:t>
                              </w:r>
                              <w:r>
                                <w:rPr>
                                  <w:rFonts w:ascii="Arial Black"/>
                                  <w:w w:val="90"/>
                                  <w:sz w:val="17"/>
                                </w:rPr>
                                <w:t xml:space="preserve">la </w:t>
                              </w:r>
                              <w:r>
                                <w:rPr>
                                  <w:rFonts w:ascii="Arial Black"/>
                                  <w:w w:val="90"/>
                                  <w:sz w:val="17"/>
                                </w:rPr>
                                <w:t xml:space="preserve">situación </w:t>
                              </w:r>
                              <w:r>
                                <w:rPr>
                                  <w:rFonts w:ascii="Arial Black"/>
                                  <w:spacing w:val="-2"/>
                                  <w:w w:val="90"/>
                                  <w:sz w:val="17"/>
                                </w:rPr>
                                <w:t>aquí:</w:t>
                              </w:r>
                            </w:p>
                            <w:p>
                              <w:pPr>
                                <w:spacing w:before="185" w:line="297" w:lineRule="auto"/>
                                <w:ind w:left="795" w:right="661" w:firstLine="0"/>
                                <w:jc w:val="left"/>
                                <w:rPr>
                                  <w:sz w:val="20"/>
                                </w:rPr>
                              </w:pPr>
                              <w:hyperlink r:id="rId43">
                                <w:r>
                                  <w:rPr>
                                    <w:sz w:val="17"/>
                                    <w:u w:val="single"/>
                                  </w:rPr>
                                  <w:t xml:space="preserve">Por qué </w:t>
                                </w:r>
                                <w:r>
                                  <w:rPr>
                                    <w:sz w:val="17"/>
                                    <w:u w:val="single"/>
                                  </w:rPr>
                                  <w:t xml:space="preserve">la herramienta </w:t>
                                </w:r>
                                <w:r>
                                  <w:rPr>
                                    <w:sz w:val="17"/>
                                    <w:u w:val="single"/>
                                  </w:rPr>
                                  <w:t xml:space="preserve">de contratación </w:t>
                                </w:r>
                                <w:r>
                                  <w:rPr>
                                    <w:sz w:val="17"/>
                                    <w:u w:val="single"/>
                                  </w:rPr>
                                  <w:t xml:space="preserve">automatizada </w:t>
                                </w:r>
                                <w:r>
                                  <w:rPr>
                                    <w:sz w:val="17"/>
                                    <w:u w:val="single"/>
                                  </w:rPr>
                                  <w:t xml:space="preserve">de Amazon </w:t>
                                </w:r>
                              </w:hyperlink>
                              <w:hyperlink r:id="rId44">
                                <w:r>
                                  <w:rPr>
                                    <w:sz w:val="17"/>
                                    <w:u w:val="single"/>
                                  </w:rPr>
                                  <w:t>discriminaba a las mujeres</w:t>
                                </w:r>
                              </w:hyperlink>
                            </w:p>
                          </w:txbxContent>
                        </wps:txbx>
                        <wps:bodyPr wrap="square" lIns="0" tIns="0" rIns="0" bIns="0" rtlCol="0"/>
                      </wps:wsp>
                    </wpg:wgp>
                  </a:graphicData>
                </a:graphic>
              </wp:anchor>
            </w:drawing>
          </mc:Choice>
          <mc:Fallback>
            <w:pict>
              <v:group id="_x0000_s1054" style="width:240pt;height:80.25pt;margin-top:5.73pt;margin-left:95.25pt;mso-position-horizontal-relative:page;mso-wrap-distance-left:0;mso-wrap-distance-right:0;position:absolute;z-index:-251630592" coordorigin="1905,115" coordsize="4800,1605">
                <v:shape id="_x0000_s1055" type="#_x0000_t75" style="width:4440;height:1260;left:2265;position:absolute;top:459" stroked="f">
                  <v:imagedata r:id="rId41" o:title=""/>
                </v:shape>
                <v:shape id="_x0000_s1056" type="#_x0000_t75" style="width:720;height:720;left:1905;position:absolute;top:114" stroked="f">
                  <v:imagedata r:id="rId42" o:title=""/>
                </v:shape>
                <v:shape id="_x0000_s1057" type="#_x0000_t202" style="width:4800;height:1605;left:1905;position:absolute;top:114" filled="f" stroked="f">
                  <v:textbox inset="0,0,0,0">
                    <w:txbxContent>
                      <w:p>
                        <w:pPr>
                          <w:spacing w:before="206" w:line="240" w:lineRule="auto"/>
                          <w:rPr>
                            <w:sz w:val="20"/>
                          </w:rPr>
                        </w:pPr>
                      </w:p>
                      <w:p>
                        <w:pPr>
                          <w:spacing w:before="1"/>
                          <w:ind w:left="795" w:right="0" w:firstLine="0"/>
                          <w:jc w:val="left"/>
                          <w:rPr>
                            <w:rFonts w:ascii="Arial Black"/>
                            <w:sz w:val="20"/>
                          </w:rPr>
                        </w:pPr>
                        <w:r>
                          <w:rPr>
                            <w:rFonts w:ascii="Arial Black"/>
                            <w:w w:val="90"/>
                            <w:sz w:val="20"/>
                          </w:rPr>
                          <w:t xml:space="preserve">Explora </w:t>
                        </w:r>
                        <w:r>
                          <w:rPr>
                            <w:rFonts w:ascii="Arial Black"/>
                            <w:w w:val="90"/>
                            <w:sz w:val="20"/>
                          </w:rPr>
                          <w:t xml:space="preserve">la </w:t>
                        </w:r>
                        <w:r>
                          <w:rPr>
                            <w:rFonts w:ascii="Arial Black"/>
                            <w:w w:val="90"/>
                            <w:sz w:val="20"/>
                          </w:rPr>
                          <w:t xml:space="preserve">situación </w:t>
                        </w:r>
                        <w:r>
                          <w:rPr>
                            <w:rFonts w:ascii="Arial Black"/>
                            <w:spacing w:val="-2"/>
                            <w:w w:val="90"/>
                            <w:sz w:val="20"/>
                          </w:rPr>
                          <w:t>aquí:</w:t>
                        </w:r>
                      </w:p>
                      <w:p>
                        <w:pPr>
                          <w:spacing w:before="185" w:line="297" w:lineRule="auto"/>
                          <w:ind w:left="795" w:right="661" w:firstLine="0"/>
                          <w:jc w:val="left"/>
                          <w:rPr>
                            <w:sz w:val="20"/>
                          </w:rPr>
                        </w:pPr>
                        <w:hyperlink r:id="rId45">
                          <w:r>
                            <w:rPr>
                              <w:sz w:val="20"/>
                              <w:u w:val="single"/>
                            </w:rPr>
                            <w:t xml:space="preserve">Por qué </w:t>
                          </w:r>
                          <w:r>
                            <w:rPr>
                              <w:sz w:val="20"/>
                              <w:u w:val="single"/>
                            </w:rPr>
                            <w:t xml:space="preserve">la herramienta </w:t>
                          </w:r>
                          <w:r>
                            <w:rPr>
                              <w:sz w:val="20"/>
                              <w:u w:val="single"/>
                            </w:rPr>
                            <w:t xml:space="preserve">de contratación </w:t>
                          </w:r>
                          <w:r>
                            <w:rPr>
                              <w:sz w:val="20"/>
                              <w:u w:val="single"/>
                            </w:rPr>
                            <w:t xml:space="preserve">automatizada </w:t>
                          </w:r>
                          <w:r>
                            <w:rPr>
                              <w:sz w:val="20"/>
                              <w:u w:val="single"/>
                            </w:rPr>
                            <w:t xml:space="preserve">de Amazon </w:t>
                          </w:r>
                        </w:hyperlink>
                        <w:hyperlink r:id="rId46">
                          <w:r>
                            <w:rPr>
                              <w:sz w:val="20"/>
                              <w:u w:val="single"/>
                            </w:rPr>
                            <w:t>discriminaba a las mujeres</w:t>
                          </w:r>
                        </w:hyperlink>
                      </w:p>
                    </w:txbxContent>
                  </v:textbox>
                </v:shape>
                <w10:wrap type="topAndBottom"/>
              </v:group>
            </w:pict>
          </mc:Fallback>
        </mc:AlternateContent>
      </w:r>
    </w:p>
    <w:p>
      <w:pPr>
        <w:pStyle w:val="BodyText"/>
        <w:spacing w:before="26"/>
      </w:pPr>
    </w:p>
    <w:p>
      <w:pPr>
        <w:pStyle w:val="BodyText"/>
        <w:spacing w:before="1" w:line="271" w:lineRule="auto"/>
        <w:ind w:left="1620" w:right="1438"/>
      </w:pPr>
      <w:r>
        <w:rPr>
          <w:rFonts w:ascii="Arial Black"/>
          <w:sz w:val="17"/>
        </w:rPr>
        <w:t xml:space="preserve">Resultado: </w:t>
      </w:r>
      <w:r>
        <w:rPr>
          <w:sz w:val="17"/>
        </w:rPr>
        <w:t xml:space="preserve">Amazon </w:t>
      </w:r>
      <w:r>
        <w:rPr>
          <w:sz w:val="17"/>
        </w:rPr>
        <w:t xml:space="preserve">dejó de usar </w:t>
      </w:r>
      <w:r>
        <w:rPr>
          <w:sz w:val="17"/>
        </w:rPr>
        <w:t xml:space="preserve">la </w:t>
      </w:r>
      <w:r>
        <w:rPr>
          <w:sz w:val="17"/>
        </w:rPr>
        <w:t xml:space="preserve">herramienta </w:t>
      </w:r>
      <w:r>
        <w:rPr>
          <w:sz w:val="17"/>
        </w:rPr>
        <w:t xml:space="preserve">después de </w:t>
      </w:r>
      <w:r>
        <w:rPr>
          <w:sz w:val="17"/>
        </w:rPr>
        <w:t xml:space="preserve">descubrir </w:t>
      </w:r>
      <w:r>
        <w:rPr>
          <w:sz w:val="17"/>
        </w:rPr>
        <w:t xml:space="preserve">este </w:t>
      </w:r>
      <w:r>
        <w:rPr>
          <w:sz w:val="17"/>
        </w:rPr>
        <w:t xml:space="preserve">sesgo </w:t>
      </w:r>
      <w:r>
        <w:rPr>
          <w:sz w:val="17"/>
        </w:rPr>
        <w:t>de género</w:t>
      </w:r>
      <w:r>
        <w:rPr>
          <w:sz w:val="17"/>
        </w:rPr>
        <w:t xml:space="preserve">. </w:t>
      </w:r>
      <w:r>
        <w:rPr>
          <w:sz w:val="17"/>
        </w:rPr>
        <w:t xml:space="preserve">Nunca </w:t>
      </w:r>
      <w:r>
        <w:rPr>
          <w:sz w:val="17"/>
        </w:rPr>
        <w:t xml:space="preserve">se </w:t>
      </w:r>
      <w:r>
        <w:rPr>
          <w:sz w:val="17"/>
        </w:rPr>
        <w:t xml:space="preserve">usó </w:t>
      </w:r>
      <w:r>
        <w:rPr>
          <w:sz w:val="17"/>
        </w:rPr>
        <w:t xml:space="preserve">en </w:t>
      </w:r>
      <w:r>
        <w:rPr>
          <w:spacing w:val="-2"/>
          <w:w w:val="105"/>
          <w:sz w:val="17"/>
        </w:rPr>
        <w:t xml:space="preserve">producción, </w:t>
      </w:r>
      <w:r>
        <w:rPr>
          <w:spacing w:val="-2"/>
          <w:w w:val="105"/>
          <w:sz w:val="17"/>
        </w:rPr>
        <w:t xml:space="preserve">pero </w:t>
      </w:r>
      <w:r>
        <w:rPr>
          <w:spacing w:val="-2"/>
          <w:w w:val="105"/>
          <w:sz w:val="17"/>
        </w:rPr>
        <w:t xml:space="preserve">el </w:t>
      </w:r>
      <w:r>
        <w:rPr>
          <w:spacing w:val="-2"/>
          <w:w w:val="105"/>
          <w:sz w:val="17"/>
        </w:rPr>
        <w:t xml:space="preserve">ejemplo </w:t>
      </w:r>
      <w:r>
        <w:rPr>
          <w:spacing w:val="-2"/>
          <w:w w:val="105"/>
          <w:sz w:val="17"/>
        </w:rPr>
        <w:t xml:space="preserve">se convirtió </w:t>
      </w:r>
      <w:r>
        <w:rPr>
          <w:spacing w:val="-2"/>
          <w:w w:val="105"/>
          <w:sz w:val="17"/>
        </w:rPr>
        <w:t xml:space="preserve">en </w:t>
      </w:r>
      <w:r>
        <w:rPr>
          <w:spacing w:val="-2"/>
          <w:w w:val="105"/>
          <w:sz w:val="17"/>
        </w:rPr>
        <w:t xml:space="preserve">una </w:t>
      </w:r>
      <w:r>
        <w:rPr>
          <w:spacing w:val="-2"/>
          <w:w w:val="105"/>
          <w:sz w:val="17"/>
        </w:rPr>
        <w:t xml:space="preserve">advertencia </w:t>
      </w:r>
      <w:r>
        <w:rPr>
          <w:spacing w:val="-2"/>
          <w:w w:val="105"/>
          <w:sz w:val="17"/>
        </w:rPr>
        <w:t xml:space="preserve">sobre </w:t>
      </w:r>
      <w:r>
        <w:rPr>
          <w:spacing w:val="-2"/>
          <w:w w:val="105"/>
          <w:sz w:val="17"/>
        </w:rPr>
        <w:t xml:space="preserve">los sesgos </w:t>
      </w:r>
      <w:r>
        <w:rPr>
          <w:spacing w:val="-2"/>
          <w:w w:val="105"/>
          <w:sz w:val="17"/>
        </w:rPr>
        <w:t xml:space="preserve">en </w:t>
      </w:r>
      <w:r>
        <w:rPr>
          <w:spacing w:val="-2"/>
          <w:w w:val="105"/>
          <w:sz w:val="17"/>
        </w:rPr>
        <w:t xml:space="preserve">los datos </w:t>
      </w:r>
      <w:r>
        <w:rPr>
          <w:spacing w:val="-2"/>
          <w:w w:val="105"/>
          <w:sz w:val="17"/>
        </w:rPr>
        <w:t>de entrenamiento</w:t>
      </w:r>
      <w:r>
        <w:rPr>
          <w:spacing w:val="-2"/>
          <w:w w:val="105"/>
          <w:sz w:val="17"/>
        </w:rPr>
        <w:t>.</w:t>
      </w:r>
    </w:p>
    <w:p>
      <w:pPr>
        <w:pStyle w:val="BodyText"/>
        <w:spacing w:before="3"/>
        <w:rPr>
          <w:sz w:val="11"/>
        </w:rPr>
      </w:pPr>
      <w:r>
        <w:rPr>
          <w:sz w:val="11"/>
        </w:rPr>
        <mc:AlternateContent>
          <mc:Choice Requires="wpg">
            <w:drawing>
              <wp:anchor distT="0" distB="0" distL="0" distR="0" simplePos="0" relativeHeight="251687936" behindDoc="1" locked="0" layoutInCell="1" allowOverlap="1">
                <wp:simplePos x="0" y="0"/>
                <wp:positionH relativeFrom="page">
                  <wp:posOffset>1209675</wp:posOffset>
                </wp:positionH>
                <wp:positionV relativeFrom="paragraph">
                  <wp:posOffset>97465</wp:posOffset>
                </wp:positionV>
                <wp:extent cx="5200650" cy="1295400"/>
                <wp:effectExtent l="0" t="0" r="0" b="0"/>
                <wp:wrapTopAndBottom/>
                <wp:docPr id="49" name="Group 49"/>
                <wp:cNvGraphicFramePr/>
                <a:graphic xmlns:a="http://schemas.openxmlformats.org/drawingml/2006/main">
                  <a:graphicData uri="http://schemas.microsoft.com/office/word/2010/wordprocessingGroup">
                    <wpg:wgp xmlns:wpg="http://schemas.microsoft.com/office/word/2010/wordprocessingGroup">
                      <wpg:cNvGrpSpPr/>
                      <wpg:grpSpPr>
                        <a:xfrm>
                          <a:off x="0" y="0"/>
                          <a:ext cx="5200650" cy="1295400"/>
                          <a:chOff x="0" y="0"/>
                          <a:chExt cx="5200650" cy="1295400"/>
                        </a:xfrm>
                      </wpg:grpSpPr>
                      <pic:pic xmlns:pic="http://schemas.openxmlformats.org/drawingml/2006/picture">
                        <pic:nvPicPr>
                          <pic:cNvPr id="50" name="Image 50"/>
                          <pic:cNvPicPr/>
                        </pic:nvPicPr>
                        <pic:blipFill>
                          <a:blip xmlns:r="http://schemas.openxmlformats.org/officeDocument/2006/relationships" r:embed="rId47" cstate="print"/>
                          <a:stretch>
                            <a:fillRect/>
                          </a:stretch>
                        </pic:blipFill>
                        <pic:spPr>
                          <a:xfrm>
                            <a:off x="228600" y="247650"/>
                            <a:ext cx="4972050" cy="1047750"/>
                          </a:xfrm>
                          <a:prstGeom prst="rect">
                            <a:avLst/>
                          </a:prstGeom>
                        </pic:spPr>
                      </pic:pic>
                      <pic:pic xmlns:pic="http://schemas.openxmlformats.org/drawingml/2006/picture">
                        <pic:nvPicPr>
                          <pic:cNvPr id="51" name="Image 51"/>
                          <pic:cNvPicPr/>
                        </pic:nvPicPr>
                        <pic:blipFill>
                          <a:blip xmlns:r="http://schemas.openxmlformats.org/officeDocument/2006/relationships" r:embed="rId38" cstate="print"/>
                          <a:stretch>
                            <a:fillRect/>
                          </a:stretch>
                        </pic:blipFill>
                        <pic:spPr>
                          <a:xfrm>
                            <a:off x="0" y="0"/>
                            <a:ext cx="457200" cy="457200"/>
                          </a:xfrm>
                          <a:prstGeom prst="rect">
                            <a:avLst/>
                          </a:prstGeom>
                        </pic:spPr>
                      </pic:pic>
                      <wps:wsp xmlns:wps="http://schemas.microsoft.com/office/word/2010/wordprocessingShape">
                        <wps:cNvPr id="52" name="Textbox 52"/>
                        <wps:cNvSpPr txBox="1"/>
                        <wps:spPr>
                          <a:xfrm>
                            <a:off x="0" y="0"/>
                            <a:ext cx="5200650" cy="1295400"/>
                          </a:xfrm>
                          <a:prstGeom prst="rect">
                            <a:avLst/>
                          </a:prstGeom>
                        </wps:spPr>
                        <wps:txbx>
                          <w:txbxContent>
                            <w:p>
                              <w:pPr>
                                <w:spacing w:before="0" w:line="240" w:lineRule="auto"/>
                                <w:rPr>
                                  <w:sz w:val="20"/>
                                </w:rPr>
                              </w:pPr>
                            </w:p>
                            <w:p>
                              <w:pPr>
                                <w:spacing w:before="81" w:line="240" w:lineRule="auto"/>
                                <w:rPr>
                                  <w:sz w:val="20"/>
                                </w:rPr>
                              </w:pPr>
                            </w:p>
                            <w:p>
                              <w:pPr>
                                <w:spacing w:before="1"/>
                                <w:ind w:left="795" w:right="0" w:firstLine="0"/>
                                <w:jc w:val="left"/>
                                <w:rPr>
                                  <w:rFonts w:ascii="Arial Black"/>
                                  <w:sz w:val="20"/>
                                </w:rPr>
                              </w:pPr>
                              <w:r>
                                <w:rPr>
                                  <w:rFonts w:ascii="Arial Black"/>
                                  <w:color w:val="454B5B"/>
                                  <w:spacing w:val="-2"/>
                                  <w:w w:val="90"/>
                                  <w:sz w:val="17"/>
                                </w:rPr>
                                <w:t xml:space="preserve">Pausa </w:t>
                              </w:r>
                              <w:r>
                                <w:rPr>
                                  <w:rFonts w:ascii="Arial Black"/>
                                  <w:color w:val="454B5B"/>
                                  <w:spacing w:val="-2"/>
                                  <w:w w:val="90"/>
                                  <w:sz w:val="17"/>
                                </w:rPr>
                                <w:t xml:space="preserve">y </w:t>
                              </w:r>
                              <w:r>
                                <w:rPr>
                                  <w:rFonts w:ascii="Arial Black"/>
                                  <w:color w:val="454B5B"/>
                                  <w:spacing w:val="-2"/>
                                  <w:w w:val="90"/>
                                  <w:sz w:val="17"/>
                                </w:rPr>
                                <w:t>reflexión:</w:t>
                              </w:r>
                            </w:p>
                            <w:p>
                              <w:pPr>
                                <w:numPr>
                                  <w:ilvl w:val="0"/>
                                  <w:numId w:val="7"/>
                                </w:numPr>
                                <w:tabs>
                                  <w:tab w:val="left" w:pos="1514"/>
                                </w:tabs>
                                <w:spacing w:before="20"/>
                                <w:ind w:left="1514" w:right="0" w:hanging="359"/>
                                <w:jc w:val="left"/>
                                <w:rPr>
                                  <w:i/>
                                  <w:sz w:val="20"/>
                                </w:rPr>
                              </w:pPr>
                              <w:r>
                                <w:rPr>
                                  <w:i/>
                                  <w:spacing w:val="-2"/>
                                  <w:sz w:val="17"/>
                                </w:rPr>
                                <w:t>¿</w:t>
                              </w:r>
                              <w:r>
                                <w:rPr>
                                  <w:i/>
                                  <w:spacing w:val="-2"/>
                                  <w:sz w:val="17"/>
                                </w:rPr>
                                <w:t xml:space="preserve">Qué </w:t>
                              </w:r>
                              <w:r>
                                <w:rPr>
                                  <w:i/>
                                  <w:spacing w:val="-2"/>
                                  <w:sz w:val="17"/>
                                </w:rPr>
                                <w:t xml:space="preserve">llevó </w:t>
                              </w:r>
                              <w:r>
                                <w:rPr>
                                  <w:i/>
                                  <w:spacing w:val="-2"/>
                                  <w:sz w:val="17"/>
                                </w:rPr>
                                <w:t xml:space="preserve">a </w:t>
                              </w:r>
                              <w:r>
                                <w:rPr>
                                  <w:i/>
                                  <w:spacing w:val="-2"/>
                                  <w:sz w:val="17"/>
                                </w:rPr>
                                <w:t xml:space="preserve">la </w:t>
                              </w:r>
                              <w:r>
                                <w:rPr>
                                  <w:i/>
                                  <w:spacing w:val="-2"/>
                                  <w:sz w:val="17"/>
                                </w:rPr>
                                <w:t xml:space="preserve">aparición </w:t>
                              </w:r>
                              <w:r>
                                <w:rPr>
                                  <w:i/>
                                  <w:spacing w:val="-2"/>
                                  <w:sz w:val="17"/>
                                </w:rPr>
                                <w:t xml:space="preserve">del </w:t>
                              </w:r>
                              <w:r>
                                <w:rPr>
                                  <w:i/>
                                  <w:spacing w:val="-2"/>
                                  <w:sz w:val="17"/>
                                </w:rPr>
                                <w:t xml:space="preserve">sesgo </w:t>
                              </w:r>
                              <w:r>
                                <w:rPr>
                                  <w:i/>
                                  <w:spacing w:val="-2"/>
                                  <w:sz w:val="17"/>
                                </w:rPr>
                                <w:t xml:space="preserve">de género </w:t>
                              </w:r>
                              <w:r>
                                <w:rPr>
                                  <w:i/>
                                  <w:spacing w:val="-2"/>
                                  <w:sz w:val="17"/>
                                </w:rPr>
                                <w:t xml:space="preserve">en </w:t>
                              </w:r>
                              <w:r>
                                <w:rPr>
                                  <w:i/>
                                  <w:spacing w:val="-2"/>
                                  <w:sz w:val="17"/>
                                </w:rPr>
                                <w:t xml:space="preserve">este </w:t>
                              </w:r>
                              <w:r>
                                <w:rPr>
                                  <w:i/>
                                  <w:spacing w:val="-2"/>
                                  <w:sz w:val="17"/>
                                </w:rPr>
                                <w:t>sistema?</w:t>
                              </w:r>
                            </w:p>
                            <w:p>
                              <w:pPr>
                                <w:numPr>
                                  <w:ilvl w:val="0"/>
                                  <w:numId w:val="7"/>
                                </w:numPr>
                                <w:tabs>
                                  <w:tab w:val="left" w:pos="1514"/>
                                </w:tabs>
                                <w:spacing w:before="40"/>
                                <w:ind w:left="1514" w:right="0" w:hanging="359"/>
                                <w:jc w:val="left"/>
                                <w:rPr>
                                  <w:i/>
                                  <w:sz w:val="20"/>
                                </w:rPr>
                              </w:pPr>
                              <w:r>
                                <w:rPr>
                                  <w:i/>
                                  <w:spacing w:val="-2"/>
                                  <w:sz w:val="17"/>
                                </w:rPr>
                                <w:t>¿</w:t>
                              </w:r>
                              <w:r>
                                <w:rPr>
                                  <w:i/>
                                  <w:spacing w:val="-2"/>
                                  <w:sz w:val="17"/>
                                </w:rPr>
                                <w:t xml:space="preserve">Podrían </w:t>
                              </w:r>
                              <w:r>
                                <w:rPr>
                                  <w:i/>
                                  <w:spacing w:val="-2"/>
                                  <w:sz w:val="17"/>
                                </w:rPr>
                                <w:t xml:space="preserve">las técnicas </w:t>
                              </w:r>
                              <w:r>
                                <w:rPr>
                                  <w:i/>
                                  <w:spacing w:val="-2"/>
                                  <w:sz w:val="17"/>
                                </w:rPr>
                                <w:t xml:space="preserve">de equidad </w:t>
                              </w:r>
                              <w:r>
                                <w:rPr>
                                  <w:i/>
                                  <w:spacing w:val="-2"/>
                                  <w:sz w:val="17"/>
                                </w:rPr>
                                <w:t xml:space="preserve">algorítmica </w:t>
                              </w:r>
                              <w:r>
                                <w:rPr>
                                  <w:i/>
                                  <w:spacing w:val="-2"/>
                                  <w:sz w:val="17"/>
                                </w:rPr>
                                <w:t xml:space="preserve">haber </w:t>
                              </w:r>
                              <w:r>
                                <w:rPr>
                                  <w:i/>
                                  <w:spacing w:val="-2"/>
                                  <w:sz w:val="17"/>
                                </w:rPr>
                                <w:t xml:space="preserve">corregido </w:t>
                              </w:r>
                              <w:r>
                                <w:rPr>
                                  <w:i/>
                                  <w:spacing w:val="-2"/>
                                  <w:sz w:val="17"/>
                                </w:rPr>
                                <w:t xml:space="preserve">este </w:t>
                              </w:r>
                              <w:r>
                                <w:rPr>
                                  <w:i/>
                                  <w:spacing w:val="-2"/>
                                  <w:sz w:val="17"/>
                                </w:rPr>
                                <w:t>sesgo?</w:t>
                              </w:r>
                            </w:p>
                          </w:txbxContent>
                        </wps:txbx>
                        <wps:bodyPr wrap="square" lIns="0" tIns="0" rIns="0" bIns="0" rtlCol="0"/>
                      </wps:wsp>
                    </wpg:wgp>
                  </a:graphicData>
                </a:graphic>
              </wp:anchor>
            </w:drawing>
          </mc:Choice>
          <mc:Fallback>
            <w:pict>
              <v:group id="Group 49" o:spid="_x0000_s1058" style="width:409.5pt;height:102pt;margin-top:7.67pt;margin-left:95.25pt;mso-position-horizontal-relative:page;mso-wrap-distance-bottom:0;mso-wrap-distance-left:0;mso-wrap-distance-right:0;mso-wrap-distance-top:0;position:absolute;z-index:-251629568" coordorigin="0,0" coordsize="21600,21600">
                <v:shape id="_x0000_s1059" type="#_x0000_t75" style="width:20651;height:17471;left:949;position:absolute;top:4129">
                  <v:imagedata r:id="rId47" o:title=""/>
                </v:shape>
                <v:shape id="_x0000_s1060" type="#_x0000_t75" style="width:1899;height:7624;position:absolute">
                  <v:imagedata r:id="rId38" o:title=""/>
                </v:shape>
                <v:shape id="_x0000_s1061" type="#_x0000_t202" style="width:21600;height:21600;position:absolute;v-text-anchor:top" fillcolor="this">
                  <v:textbox inset="0,0,0,0">
                    <w:txbxContent>
                      <w:p>
                        <w:pPr>
                          <w:spacing w:before="0" w:line="240" w:lineRule="auto"/>
                          <w:rPr>
                            <w:sz w:val="20"/>
                          </w:rPr>
                        </w:pPr>
                      </w:p>
                      <w:p>
                        <w:pPr>
                          <w:spacing w:before="81" w:line="240" w:lineRule="auto"/>
                          <w:rPr>
                            <w:sz w:val="20"/>
                          </w:rPr>
                        </w:pPr>
                      </w:p>
                      <w:p>
                        <w:pPr>
                          <w:spacing w:before="1"/>
                          <w:ind w:left="795" w:right="0" w:firstLine="0"/>
                          <w:jc w:val="left"/>
                          <w:rPr>
                            <w:rFonts w:ascii="Arial Black"/>
                            <w:sz w:val="20"/>
                          </w:rPr>
                        </w:pPr>
                        <w:r>
                          <w:rPr>
                            <w:rFonts w:ascii="Arial Black"/>
                            <w:color w:val="454B5B"/>
                            <w:spacing w:val="-2"/>
                            <w:w w:val="90"/>
                            <w:sz w:val="17"/>
                          </w:rPr>
                          <w:t xml:space="preserve">Pausa </w:t>
                        </w:r>
                        <w:r>
                          <w:rPr>
                            <w:rFonts w:ascii="Arial Black"/>
                            <w:color w:val="454B5B"/>
                            <w:spacing w:val="-2"/>
                            <w:w w:val="90"/>
                            <w:sz w:val="17"/>
                          </w:rPr>
                          <w:t xml:space="preserve">y </w:t>
                        </w:r>
                        <w:r>
                          <w:rPr>
                            <w:rFonts w:ascii="Arial Black"/>
                            <w:color w:val="454B5B"/>
                            <w:spacing w:val="-2"/>
                            <w:w w:val="90"/>
                            <w:sz w:val="17"/>
                          </w:rPr>
                          <w:t>reflexión:</w:t>
                        </w:r>
                      </w:p>
                      <w:p>
                        <w:pPr>
                          <w:numPr>
                            <w:ilvl w:val="0"/>
                            <w:numId w:val="7"/>
                          </w:numPr>
                          <w:tabs>
                            <w:tab w:val="left" w:pos="1514"/>
                          </w:tabs>
                          <w:spacing w:before="20"/>
                          <w:ind w:left="1514" w:right="0" w:hanging="359"/>
                          <w:jc w:val="left"/>
                          <w:rPr>
                            <w:i/>
                            <w:sz w:val="20"/>
                          </w:rPr>
                        </w:pPr>
                        <w:r>
                          <w:rPr>
                            <w:i/>
                            <w:spacing w:val="-2"/>
                            <w:sz w:val="17"/>
                          </w:rPr>
                          <w:t>¿</w:t>
                        </w:r>
                        <w:r>
                          <w:rPr>
                            <w:i/>
                            <w:spacing w:val="-2"/>
                            <w:sz w:val="17"/>
                          </w:rPr>
                          <w:t xml:space="preserve">Qué </w:t>
                        </w:r>
                        <w:r>
                          <w:rPr>
                            <w:i/>
                            <w:spacing w:val="-2"/>
                            <w:sz w:val="17"/>
                          </w:rPr>
                          <w:t xml:space="preserve">llevó </w:t>
                        </w:r>
                        <w:r>
                          <w:rPr>
                            <w:i/>
                            <w:spacing w:val="-2"/>
                            <w:sz w:val="17"/>
                          </w:rPr>
                          <w:t xml:space="preserve">a </w:t>
                        </w:r>
                        <w:r>
                          <w:rPr>
                            <w:i/>
                            <w:spacing w:val="-2"/>
                            <w:sz w:val="17"/>
                          </w:rPr>
                          <w:t xml:space="preserve">la </w:t>
                        </w:r>
                        <w:r>
                          <w:rPr>
                            <w:i/>
                            <w:spacing w:val="-2"/>
                            <w:sz w:val="17"/>
                          </w:rPr>
                          <w:t xml:space="preserve">aparición </w:t>
                        </w:r>
                        <w:r>
                          <w:rPr>
                            <w:i/>
                            <w:spacing w:val="-2"/>
                            <w:sz w:val="17"/>
                          </w:rPr>
                          <w:t xml:space="preserve">del </w:t>
                        </w:r>
                        <w:r>
                          <w:rPr>
                            <w:i/>
                            <w:spacing w:val="-2"/>
                            <w:sz w:val="17"/>
                          </w:rPr>
                          <w:t xml:space="preserve">sesgo </w:t>
                        </w:r>
                        <w:r>
                          <w:rPr>
                            <w:i/>
                            <w:spacing w:val="-2"/>
                            <w:sz w:val="17"/>
                          </w:rPr>
                          <w:t xml:space="preserve">de género </w:t>
                        </w:r>
                        <w:r>
                          <w:rPr>
                            <w:i/>
                            <w:spacing w:val="-2"/>
                            <w:sz w:val="17"/>
                          </w:rPr>
                          <w:t xml:space="preserve">en </w:t>
                        </w:r>
                        <w:r>
                          <w:rPr>
                            <w:i/>
                            <w:spacing w:val="-2"/>
                            <w:sz w:val="17"/>
                          </w:rPr>
                          <w:t xml:space="preserve">este </w:t>
                        </w:r>
                        <w:r>
                          <w:rPr>
                            <w:i/>
                            <w:spacing w:val="-2"/>
                            <w:sz w:val="17"/>
                          </w:rPr>
                          <w:t>sistema?</w:t>
                        </w:r>
                      </w:p>
                      <w:p>
                        <w:pPr>
                          <w:numPr>
                            <w:ilvl w:val="0"/>
                            <w:numId w:val="7"/>
                          </w:numPr>
                          <w:tabs>
                            <w:tab w:val="left" w:pos="1514"/>
                          </w:tabs>
                          <w:spacing w:before="40"/>
                          <w:ind w:left="1514" w:right="0" w:hanging="359"/>
                          <w:jc w:val="left"/>
                          <w:rPr>
                            <w:i/>
                            <w:sz w:val="20"/>
                          </w:rPr>
                        </w:pPr>
                        <w:r>
                          <w:rPr>
                            <w:i/>
                            <w:spacing w:val="-2"/>
                            <w:sz w:val="17"/>
                          </w:rPr>
                          <w:t>¿</w:t>
                        </w:r>
                        <w:r>
                          <w:rPr>
                            <w:i/>
                            <w:spacing w:val="-2"/>
                            <w:sz w:val="17"/>
                          </w:rPr>
                          <w:t xml:space="preserve">Podrían </w:t>
                        </w:r>
                        <w:r>
                          <w:rPr>
                            <w:i/>
                            <w:spacing w:val="-2"/>
                            <w:sz w:val="17"/>
                          </w:rPr>
                          <w:t xml:space="preserve">las técnicas </w:t>
                        </w:r>
                        <w:r>
                          <w:rPr>
                            <w:i/>
                            <w:spacing w:val="-2"/>
                            <w:sz w:val="17"/>
                          </w:rPr>
                          <w:t xml:space="preserve">de equidad </w:t>
                        </w:r>
                        <w:r>
                          <w:rPr>
                            <w:i/>
                            <w:spacing w:val="-2"/>
                            <w:sz w:val="17"/>
                          </w:rPr>
                          <w:t xml:space="preserve">algorítmica </w:t>
                        </w:r>
                        <w:r>
                          <w:rPr>
                            <w:i/>
                            <w:spacing w:val="-2"/>
                            <w:sz w:val="17"/>
                          </w:rPr>
                          <w:t xml:space="preserve">haber </w:t>
                        </w:r>
                        <w:r>
                          <w:rPr>
                            <w:i/>
                            <w:spacing w:val="-2"/>
                            <w:sz w:val="17"/>
                          </w:rPr>
                          <w:t xml:space="preserve">corregido </w:t>
                        </w:r>
                        <w:r>
                          <w:rPr>
                            <w:i/>
                            <w:spacing w:val="-2"/>
                            <w:sz w:val="17"/>
                          </w:rPr>
                          <w:t xml:space="preserve">este </w:t>
                        </w:r>
                        <w:r>
                          <w:rPr>
                            <w:i/>
                            <w:spacing w:val="-2"/>
                            <w:sz w:val="17"/>
                          </w:rPr>
                          <w:t>sesgo?</w:t>
                        </w:r>
                      </w:p>
                    </w:txbxContent>
                  </v:textbox>
                </v:shape>
                <w10:wrap type="topAndBottom"/>
              </v:group>
            </w:pict>
          </mc:Fallback>
        </mc:AlternateContent>
      </w:r>
    </w:p>
    <w:p>
      <w:pPr>
        <w:pStyle w:val="BodyText"/>
        <w:spacing w:after="0"/>
        <w:rPr>
          <w:sz w:val="11"/>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ListParagraph"/>
        <w:numPr>
          <w:ilvl w:val="2"/>
          <w:numId w:val="12"/>
        </w:numPr>
        <w:tabs>
          <w:tab w:val="left" w:pos="3420"/>
        </w:tabs>
        <w:spacing w:before="0" w:after="0" w:line="280" w:lineRule="auto"/>
        <w:ind w:left="3420" w:right="2412" w:hanging="360"/>
        <w:jc w:val="left"/>
        <w:rPr>
          <w:i/>
          <w:sz w:val="20"/>
        </w:rPr>
      </w:pPr>
      <w:r>
        <w:rPr>
          <w:i/>
          <w:spacing w:val="-2"/>
          <w:sz w:val="17"/>
        </w:rPr>
        <w:t xml:space="preserve">Si </w:t>
      </w:r>
      <w:r>
        <w:rPr>
          <w:i/>
          <w:spacing w:val="-2"/>
          <w:sz w:val="17"/>
        </w:rPr>
        <w:t xml:space="preserve">te </w:t>
      </w:r>
      <w:r>
        <w:rPr>
          <w:i/>
          <w:spacing w:val="-2"/>
          <w:sz w:val="17"/>
        </w:rPr>
        <w:t xml:space="preserve">encargaran </w:t>
      </w:r>
      <w:r>
        <w:rPr>
          <w:i/>
          <w:spacing w:val="-2"/>
          <w:sz w:val="17"/>
        </w:rPr>
        <w:t xml:space="preserve">rediseñar </w:t>
      </w:r>
      <w:r>
        <w:rPr>
          <w:i/>
          <w:spacing w:val="-2"/>
          <w:sz w:val="17"/>
        </w:rPr>
        <w:t xml:space="preserve">el </w:t>
      </w:r>
      <w:r>
        <w:rPr>
          <w:i/>
          <w:spacing w:val="-2"/>
          <w:sz w:val="17"/>
        </w:rPr>
        <w:t xml:space="preserve">sistema, </w:t>
      </w:r>
      <w:r>
        <w:rPr>
          <w:i/>
          <w:sz w:val="17"/>
        </w:rPr>
        <w:t>¿</w:t>
      </w:r>
      <w:r>
        <w:rPr>
          <w:i/>
          <w:spacing w:val="-2"/>
          <w:sz w:val="17"/>
        </w:rPr>
        <w:t xml:space="preserve">cómo </w:t>
      </w:r>
      <w:r>
        <w:rPr>
          <w:i/>
          <w:spacing w:val="-2"/>
          <w:sz w:val="17"/>
        </w:rPr>
        <w:t xml:space="preserve">garantizarías </w:t>
      </w:r>
      <w:r>
        <w:rPr>
          <w:i/>
          <w:sz w:val="17"/>
        </w:rPr>
        <w:t>una evaluación</w:t>
      </w:r>
      <w:r>
        <w:rPr>
          <w:i/>
          <w:spacing w:val="-2"/>
          <w:sz w:val="17"/>
        </w:rPr>
        <w:t xml:space="preserve"> justa </w:t>
      </w:r>
      <w:r>
        <w:rPr>
          <w:i/>
          <w:sz w:val="17"/>
        </w:rPr>
        <w:t>de los solicitantes?</w:t>
      </w:r>
    </w:p>
    <w:p>
      <w:pPr>
        <w:pStyle w:val="Heading4"/>
        <w:spacing w:before="164"/>
        <w:ind w:left="1620"/>
        <w:rPr>
          <w:b w:val="0"/>
        </w:rPr>
      </w:pPr>
      <w:bookmarkStart w:id="65" w:name="Example 2: Facial Recognition Misidentif"/>
      <w:bookmarkEnd w:id="65"/>
      <w:r>
        <w:rPr>
          <w:b w:val="0"/>
          <w:color w:val="111A25"/>
          <w:w w:val="85"/>
          <w:sz w:val="21"/>
        </w:rPr>
        <w:t>Ejemplo</w:t>
      </w:r>
      <w:r>
        <w:rPr>
          <w:b w:val="0"/>
          <w:color w:val="111A25"/>
          <w:w w:val="85"/>
          <w:sz w:val="21"/>
        </w:rPr>
        <w:t xml:space="preserve"> 2: </w:t>
      </w:r>
      <w:r>
        <w:rPr>
          <w:b w:val="0"/>
          <w:color w:val="111A25"/>
          <w:spacing w:val="-2"/>
          <w:w w:val="85"/>
          <w:sz w:val="21"/>
        </w:rPr>
        <w:t xml:space="preserve">Identificación errónea </w:t>
      </w:r>
      <w:r>
        <w:rPr>
          <w:b w:val="0"/>
          <w:color w:val="111A25"/>
          <w:w w:val="85"/>
          <w:sz w:val="21"/>
        </w:rPr>
        <w:t xml:space="preserve">mediante reconocimiento </w:t>
      </w:r>
      <w:r>
        <w:rPr>
          <w:b w:val="0"/>
          <w:color w:val="111A25"/>
          <w:w w:val="85"/>
          <w:sz w:val="21"/>
        </w:rPr>
        <w:t>facial</w:t>
      </w:r>
    </w:p>
    <w:p>
      <w:pPr>
        <w:pStyle w:val="BodyText"/>
        <w:spacing w:before="298"/>
        <w:rPr>
          <w:rFonts w:ascii="Arial Black"/>
          <w:sz w:val="24"/>
        </w:rPr>
      </w:pPr>
    </w:p>
    <w:p>
      <w:pPr>
        <w:pStyle w:val="Heading5"/>
        <w:spacing w:before="1"/>
        <w:rPr>
          <w:b w:val="0"/>
        </w:rPr>
      </w:pPr>
      <w:r>
        <w:rPr>
          <w:b w:val="0"/>
        </w:rPr>
        <w:drawing>
          <wp:anchor distT="0" distB="0" distL="0" distR="0" simplePos="0" relativeHeight="251668480" behindDoc="0" locked="0" layoutInCell="1" allowOverlap="1">
            <wp:simplePos x="0" y="0"/>
            <wp:positionH relativeFrom="page">
              <wp:posOffset>3914775</wp:posOffset>
            </wp:positionH>
            <wp:positionV relativeFrom="paragraph">
              <wp:posOffset>-29166</wp:posOffset>
            </wp:positionV>
            <wp:extent cx="3152774" cy="2009775"/>
            <wp:effectExtent l="0" t="0" r="0" b="0"/>
            <wp:wrapNone/>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xmlns:r="http://schemas.openxmlformats.org/officeDocument/2006/relationships" r:embed="rId48" cstate="print"/>
                    <a:stretch>
                      <a:fillRect/>
                    </a:stretch>
                  </pic:blipFill>
                  <pic:spPr>
                    <a:xfrm>
                      <a:off x="0" y="0"/>
                      <a:ext cx="3152774" cy="2009775"/>
                    </a:xfrm>
                    <a:prstGeom prst="rect">
                      <a:avLst/>
                    </a:prstGeom>
                  </pic:spPr>
                </pic:pic>
              </a:graphicData>
            </a:graphic>
          </wp:anchor>
        </w:drawing>
      </w:r>
      <w:r>
        <w:rPr>
          <w:b w:val="0"/>
          <w:w w:val="90"/>
          <w:sz w:val="17"/>
        </w:rPr>
        <w:t xml:space="preserve">Tipos </w:t>
      </w:r>
      <w:r>
        <w:rPr>
          <w:b w:val="0"/>
          <w:w w:val="90"/>
          <w:sz w:val="17"/>
        </w:rPr>
        <w:t xml:space="preserve">de </w:t>
      </w:r>
      <w:r>
        <w:rPr>
          <w:b w:val="0"/>
          <w:spacing w:val="-2"/>
          <w:w w:val="90"/>
          <w:sz w:val="17"/>
        </w:rPr>
        <w:t>sesgo:</w:t>
      </w:r>
    </w:p>
    <w:p>
      <w:pPr>
        <w:pStyle w:val="BodyText"/>
        <w:spacing w:before="35"/>
        <w:ind w:left="1620"/>
      </w:pPr>
      <w:r>
        <w:rPr>
          <w:spacing w:val="-2"/>
          <w:sz w:val="17"/>
        </w:rPr>
        <w:t xml:space="preserve">Sesgo </w:t>
      </w:r>
      <w:r>
        <w:rPr>
          <w:spacing w:val="-2"/>
          <w:sz w:val="17"/>
        </w:rPr>
        <w:t xml:space="preserve">demográfico </w:t>
      </w:r>
      <w:r>
        <w:rPr>
          <w:spacing w:val="-2"/>
          <w:sz w:val="17"/>
        </w:rPr>
        <w:t xml:space="preserve">y </w:t>
      </w:r>
      <w:r>
        <w:rPr>
          <w:spacing w:val="-4"/>
          <w:sz w:val="17"/>
        </w:rPr>
        <w:t xml:space="preserve">sesgo </w:t>
      </w:r>
      <w:r>
        <w:rPr>
          <w:spacing w:val="-2"/>
          <w:sz w:val="17"/>
        </w:rPr>
        <w:t>de muestreo</w:t>
      </w:r>
    </w:p>
    <w:p>
      <w:pPr>
        <w:pStyle w:val="BodyText"/>
        <w:spacing w:before="77"/>
      </w:pPr>
    </w:p>
    <w:p>
      <w:pPr>
        <w:pStyle w:val="Heading5"/>
        <w:spacing w:before="1"/>
        <w:rPr>
          <w:b w:val="0"/>
        </w:rPr>
      </w:pPr>
      <w:r>
        <w:rPr>
          <w:b w:val="0"/>
          <w:spacing w:val="-2"/>
          <w:sz w:val="17"/>
        </w:rPr>
        <w:t>Antecedentes:</w:t>
      </w:r>
    </w:p>
    <w:p>
      <w:pPr>
        <w:pStyle w:val="BodyText"/>
        <w:spacing w:before="35" w:line="297" w:lineRule="auto"/>
        <w:ind w:left="1620" w:right="6520"/>
      </w:pPr>
      <w:r>
        <w:rPr>
          <w:sz w:val="17"/>
        </w:rPr>
        <w:t xml:space="preserve">Estudios realizados por el MIT y Stanford en 2018 mostraron que los sistemas comerciales de reconocimiento facial tenían tasas de error inferiores al 1 % para los rostros de hombres blancos, pero </w:t>
      </w:r>
      <w:r>
        <w:rPr>
          <w:sz w:val="17"/>
        </w:rPr>
        <w:t xml:space="preserve">de hasta </w:t>
      </w:r>
      <w:r>
        <w:rPr>
          <w:sz w:val="17"/>
        </w:rPr>
        <w:t xml:space="preserve">el 35 % </w:t>
      </w:r>
      <w:r>
        <w:rPr>
          <w:sz w:val="17"/>
        </w:rPr>
        <w:t xml:space="preserve">para </w:t>
      </w:r>
      <w:r>
        <w:rPr>
          <w:sz w:val="17"/>
        </w:rPr>
        <w:t xml:space="preserve">los rostros </w:t>
      </w:r>
      <w:r>
        <w:rPr>
          <w:sz w:val="17"/>
        </w:rPr>
        <w:t xml:space="preserve">de mujeres </w:t>
      </w:r>
      <w:r>
        <w:rPr>
          <w:sz w:val="17"/>
        </w:rPr>
        <w:t>negras</w:t>
      </w:r>
      <w:r>
        <w:rPr>
          <w:sz w:val="17"/>
        </w:rPr>
        <w:t xml:space="preserve">. </w:t>
      </w:r>
      <w:r>
        <w:rPr>
          <w:sz w:val="17"/>
        </w:rPr>
        <w:t xml:space="preserve">Esto </w:t>
      </w:r>
      <w:r>
        <w:rPr>
          <w:sz w:val="17"/>
        </w:rPr>
        <w:t>se debió a la subrepresentación de rostros no blancos y</w:t>
      </w:r>
    </w:p>
    <w:p>
      <w:pPr>
        <w:pStyle w:val="BodyText"/>
        <w:spacing w:line="229" w:lineRule="exact"/>
        <w:ind w:left="1620"/>
      </w:pPr>
      <w:r>
        <w:rPr>
          <w:sz w:val="17"/>
        </w:rPr>
        <w:t>no</w:t>
      </w:r>
      <w:r>
        <w:rPr>
          <w:sz w:val="17"/>
        </w:rPr>
        <w:t xml:space="preserve"> masculinos </w:t>
      </w:r>
      <w:r>
        <w:rPr>
          <w:sz w:val="17"/>
        </w:rPr>
        <w:t xml:space="preserve">en </w:t>
      </w:r>
      <w:r>
        <w:rPr>
          <w:spacing w:val="-2"/>
          <w:sz w:val="17"/>
        </w:rPr>
        <w:t xml:space="preserve">los conjuntos de datos </w:t>
      </w:r>
      <w:r>
        <w:rPr>
          <w:sz w:val="17"/>
        </w:rPr>
        <w:t>de entrenamiento</w:t>
      </w:r>
      <w:r>
        <w:rPr>
          <w:spacing w:val="-2"/>
          <w:sz w:val="17"/>
        </w:rPr>
        <w:t>.</w:t>
      </w:r>
    </w:p>
    <w:p>
      <w:pPr>
        <w:pStyle w:val="BodyText"/>
        <w:spacing w:before="172"/>
      </w:pPr>
      <w:r>
        <mc:AlternateContent>
          <mc:Choice Requires="wpg">
            <w:drawing>
              <wp:anchor distT="0" distB="0" distL="0" distR="0" simplePos="0" relativeHeight="251688960" behindDoc="1" locked="0" layoutInCell="1" allowOverlap="1">
                <wp:simplePos x="0" y="0"/>
                <wp:positionH relativeFrom="page">
                  <wp:posOffset>1209675</wp:posOffset>
                </wp:positionH>
                <wp:positionV relativeFrom="paragraph">
                  <wp:posOffset>270550</wp:posOffset>
                </wp:positionV>
                <wp:extent cx="5562600" cy="942975"/>
                <wp:effectExtent l="0" t="0" r="0" b="0"/>
                <wp:wrapTopAndBottom/>
                <wp:docPr id="54" name="Group 54"/>
                <wp:cNvGraphicFramePr/>
                <a:graphic xmlns:a="http://schemas.openxmlformats.org/drawingml/2006/main">
                  <a:graphicData uri="http://schemas.microsoft.com/office/word/2010/wordprocessingGroup">
                    <wpg:wgp xmlns:wpg="http://schemas.microsoft.com/office/word/2010/wordprocessingGroup">
                      <wpg:cNvGrpSpPr/>
                      <wpg:grpSpPr>
                        <a:xfrm>
                          <a:off x="0" y="0"/>
                          <a:ext cx="5562600" cy="942975"/>
                          <a:chOff x="0" y="0"/>
                          <a:chExt cx="5562600" cy="942975"/>
                        </a:xfrm>
                      </wpg:grpSpPr>
                      <pic:pic xmlns:pic="http://schemas.openxmlformats.org/drawingml/2006/picture">
                        <pic:nvPicPr>
                          <pic:cNvPr id="55" name="Image 55"/>
                          <pic:cNvPicPr/>
                        </pic:nvPicPr>
                        <pic:blipFill>
                          <a:blip xmlns:r="http://schemas.openxmlformats.org/officeDocument/2006/relationships" r:embed="rId49" cstate="print"/>
                          <a:stretch>
                            <a:fillRect/>
                          </a:stretch>
                        </pic:blipFill>
                        <pic:spPr>
                          <a:xfrm>
                            <a:off x="228600" y="238125"/>
                            <a:ext cx="5334000" cy="704850"/>
                          </a:xfrm>
                          <a:prstGeom prst="rect">
                            <a:avLst/>
                          </a:prstGeom>
                        </pic:spPr>
                      </pic:pic>
                      <pic:pic xmlns:pic="http://schemas.openxmlformats.org/drawingml/2006/picture">
                        <pic:nvPicPr>
                          <pic:cNvPr id="56" name="Image 56"/>
                          <pic:cNvPicPr/>
                        </pic:nvPicPr>
                        <pic:blipFill>
                          <a:blip xmlns:r="http://schemas.openxmlformats.org/officeDocument/2006/relationships" r:embed="rId42" cstate="print"/>
                          <a:stretch>
                            <a:fillRect/>
                          </a:stretch>
                        </pic:blipFill>
                        <pic:spPr>
                          <a:xfrm>
                            <a:off x="0" y="0"/>
                            <a:ext cx="457200" cy="457200"/>
                          </a:xfrm>
                          <a:prstGeom prst="rect">
                            <a:avLst/>
                          </a:prstGeom>
                        </pic:spPr>
                      </pic:pic>
                      <wps:wsp xmlns:wps="http://schemas.microsoft.com/office/word/2010/wordprocessingShape">
                        <wps:cNvPr id="57" name="Textbox 57"/>
                        <wps:cNvSpPr txBox="1"/>
                        <wps:spPr>
                          <a:xfrm>
                            <a:off x="0" y="0"/>
                            <a:ext cx="5562600" cy="942975"/>
                          </a:xfrm>
                          <a:prstGeom prst="rect">
                            <a:avLst/>
                          </a:prstGeom>
                        </wps:spPr>
                        <wps:txbx>
                          <w:txbxContent>
                            <w:p>
                              <w:pPr>
                                <w:spacing w:before="0" w:line="240" w:lineRule="auto"/>
                                <w:rPr>
                                  <w:sz w:val="20"/>
                                </w:rPr>
                              </w:pPr>
                            </w:p>
                            <w:p>
                              <w:pPr>
                                <w:spacing w:before="156" w:line="240" w:lineRule="auto"/>
                                <w:rPr>
                                  <w:sz w:val="20"/>
                                </w:rPr>
                              </w:pPr>
                            </w:p>
                            <w:p>
                              <w:pPr>
                                <w:spacing w:before="1"/>
                                <w:ind w:left="795" w:right="0" w:firstLine="0"/>
                                <w:jc w:val="left"/>
                                <w:rPr>
                                  <w:rFonts w:ascii="Arial Black"/>
                                  <w:sz w:val="20"/>
                                </w:rPr>
                              </w:pPr>
                              <w:r>
                                <w:rPr>
                                  <w:rFonts w:ascii="Arial Black"/>
                                  <w:w w:val="90"/>
                                  <w:sz w:val="17"/>
                                </w:rPr>
                                <w:t xml:space="preserve">Explora </w:t>
                              </w:r>
                              <w:r>
                                <w:rPr>
                                  <w:rFonts w:ascii="Arial Black"/>
                                  <w:w w:val="90"/>
                                  <w:sz w:val="17"/>
                                </w:rPr>
                                <w:t xml:space="preserve">la </w:t>
                              </w:r>
                              <w:r>
                                <w:rPr>
                                  <w:rFonts w:ascii="Arial Black"/>
                                  <w:w w:val="90"/>
                                  <w:sz w:val="17"/>
                                </w:rPr>
                                <w:t xml:space="preserve">situación </w:t>
                              </w:r>
                              <w:r>
                                <w:rPr>
                                  <w:rFonts w:ascii="Arial Black"/>
                                  <w:spacing w:val="-2"/>
                                  <w:w w:val="90"/>
                                  <w:sz w:val="17"/>
                                </w:rPr>
                                <w:t>aquí:</w:t>
                              </w:r>
                            </w:p>
                            <w:p>
                              <w:pPr>
                                <w:spacing w:before="35"/>
                                <w:ind w:left="795" w:right="0" w:firstLine="0"/>
                                <w:jc w:val="left"/>
                                <w:rPr>
                                  <w:sz w:val="20"/>
                                </w:rPr>
                              </w:pPr>
                              <w:hyperlink r:id="rId50">
                                <w:r>
                                  <w:rPr>
                                    <w:sz w:val="17"/>
                                    <w:u w:val="single"/>
                                  </w:rPr>
                                  <w:t xml:space="preserve">Un estudio </w:t>
                                </w:r>
                                <w:r>
                                  <w:rPr>
                                    <w:sz w:val="17"/>
                                    <w:u w:val="single"/>
                                  </w:rPr>
                                  <w:t xml:space="preserve">revela </w:t>
                                </w:r>
                                <w:r>
                                  <w:rPr>
                                    <w:sz w:val="17"/>
                                    <w:u w:val="single"/>
                                  </w:rPr>
                                  <w:t xml:space="preserve">sesgos </w:t>
                                </w:r>
                                <w:r>
                                  <w:rPr>
                                    <w:sz w:val="17"/>
                                    <w:u w:val="single"/>
                                  </w:rPr>
                                  <w:t xml:space="preserve">de género </w:t>
                                </w:r>
                                <w:r>
                                  <w:rPr>
                                    <w:sz w:val="17"/>
                                    <w:u w:val="single"/>
                                  </w:rPr>
                                  <w:t xml:space="preserve">y </w:t>
                                </w:r>
                                <w:r>
                                  <w:rPr>
                                    <w:sz w:val="17"/>
                                    <w:u w:val="single"/>
                                  </w:rPr>
                                  <w:t xml:space="preserve">tipo de piel </w:t>
                                </w:r>
                                <w:r>
                                  <w:rPr>
                                    <w:sz w:val="17"/>
                                    <w:u w:val="single"/>
                                  </w:rPr>
                                  <w:t xml:space="preserve">en </w:t>
                                </w:r>
                                <w:r>
                                  <w:rPr>
                                    <w:spacing w:val="-2"/>
                                    <w:sz w:val="17"/>
                                    <w:u w:val="single"/>
                                  </w:rPr>
                                  <w:t xml:space="preserve">los sistemas </w:t>
                                </w:r>
                                <w:r>
                                  <w:rPr>
                                    <w:sz w:val="17"/>
                                    <w:u w:val="single"/>
                                  </w:rPr>
                                  <w:t xml:space="preserve">comerciales </w:t>
                                </w:r>
                                <w:r>
                                  <w:rPr>
                                    <w:sz w:val="17"/>
                                    <w:u w:val="single"/>
                                  </w:rPr>
                                  <w:t>de inteligencia artificial</w:t>
                                </w:r>
                              </w:hyperlink>
                            </w:p>
                          </w:txbxContent>
                        </wps:txbx>
                        <wps:bodyPr wrap="square" lIns="0" tIns="0" rIns="0" bIns="0" rtlCol="0"/>
                      </wps:wsp>
                    </wpg:wgp>
                  </a:graphicData>
                </a:graphic>
              </wp:anchor>
            </w:drawing>
          </mc:Choice>
          <mc:Fallback>
            <w:pict>
              <v:group id="_x0000_s1062" style="width:438pt;height:74.25pt;margin-top:21.3pt;margin-left:95.25pt;mso-position-horizontal-relative:page;mso-wrap-distance-left:0;mso-wrap-distance-right:0;position:absolute;z-index:-251626496" coordorigin="1905,426" coordsize="8760,1485">
                <v:shape id="_x0000_s1063" type="#_x0000_t75" style="width:8400;height:1110;left:2265;position:absolute;top:801" stroked="f">
                  <v:imagedata r:id="rId49" o:title=""/>
                </v:shape>
                <v:shape id="_x0000_s1064" type="#_x0000_t75" style="width:720;height:720;left:1905;position:absolute;top:426" stroked="f">
                  <v:imagedata r:id="rId42" o:title=""/>
                </v:shape>
                <v:shape id="_x0000_s1065" type="#_x0000_t202" style="width:8760;height:1485;left:1905;position:absolute;top:426" filled="f" stroked="f">
                  <v:textbox inset="0,0,0,0">
                    <w:txbxContent>
                      <w:p>
                        <w:pPr>
                          <w:spacing w:before="0" w:line="240" w:lineRule="auto"/>
                          <w:rPr>
                            <w:sz w:val="20"/>
                          </w:rPr>
                        </w:pPr>
                      </w:p>
                      <w:p>
                        <w:pPr>
                          <w:spacing w:before="156" w:line="240" w:lineRule="auto"/>
                          <w:rPr>
                            <w:sz w:val="20"/>
                          </w:rPr>
                        </w:pPr>
                      </w:p>
                      <w:p>
                        <w:pPr>
                          <w:spacing w:before="1"/>
                          <w:ind w:left="795" w:right="0" w:firstLine="0"/>
                          <w:jc w:val="left"/>
                          <w:rPr>
                            <w:rFonts w:ascii="Arial Black"/>
                            <w:sz w:val="20"/>
                          </w:rPr>
                        </w:pPr>
                        <w:r>
                          <w:rPr>
                            <w:rFonts w:ascii="Arial Black"/>
                            <w:w w:val="90"/>
                            <w:sz w:val="20"/>
                          </w:rPr>
                          <w:t xml:space="preserve">Explora </w:t>
                        </w:r>
                        <w:r>
                          <w:rPr>
                            <w:rFonts w:ascii="Arial Black"/>
                            <w:w w:val="90"/>
                            <w:sz w:val="20"/>
                          </w:rPr>
                          <w:t xml:space="preserve">la </w:t>
                        </w:r>
                        <w:r>
                          <w:rPr>
                            <w:rFonts w:ascii="Arial Black"/>
                            <w:w w:val="90"/>
                            <w:sz w:val="20"/>
                          </w:rPr>
                          <w:t xml:space="preserve">situación </w:t>
                        </w:r>
                        <w:r>
                          <w:rPr>
                            <w:rFonts w:ascii="Arial Black"/>
                            <w:spacing w:val="-2"/>
                            <w:w w:val="90"/>
                            <w:sz w:val="20"/>
                          </w:rPr>
                          <w:t>aquí:</w:t>
                        </w:r>
                      </w:p>
                      <w:p>
                        <w:pPr>
                          <w:spacing w:before="35"/>
                          <w:ind w:left="795" w:right="0" w:firstLine="0"/>
                          <w:jc w:val="left"/>
                          <w:rPr>
                            <w:sz w:val="20"/>
                          </w:rPr>
                        </w:pPr>
                        <w:hyperlink r:id="rId51">
                          <w:r>
                            <w:rPr>
                              <w:sz w:val="20"/>
                              <w:u w:val="single"/>
                            </w:rPr>
                            <w:t xml:space="preserve">Un estudio </w:t>
                          </w:r>
                          <w:r>
                            <w:rPr>
                              <w:sz w:val="20"/>
                              <w:u w:val="single"/>
                            </w:rPr>
                            <w:t xml:space="preserve">revela </w:t>
                          </w:r>
                          <w:r>
                            <w:rPr>
                              <w:sz w:val="20"/>
                              <w:u w:val="single"/>
                            </w:rPr>
                            <w:t xml:space="preserve">sesgos </w:t>
                          </w:r>
                          <w:r>
                            <w:rPr>
                              <w:sz w:val="20"/>
                              <w:u w:val="single"/>
                            </w:rPr>
                            <w:t xml:space="preserve">de género </w:t>
                          </w:r>
                          <w:r>
                            <w:rPr>
                              <w:sz w:val="20"/>
                              <w:u w:val="single"/>
                            </w:rPr>
                            <w:t xml:space="preserve">y </w:t>
                          </w:r>
                          <w:r>
                            <w:rPr>
                              <w:sz w:val="20"/>
                              <w:u w:val="single"/>
                            </w:rPr>
                            <w:t xml:space="preserve">de tipo de piel </w:t>
                          </w:r>
                          <w:r>
                            <w:rPr>
                              <w:sz w:val="20"/>
                              <w:u w:val="single"/>
                            </w:rPr>
                            <w:t xml:space="preserve">en </w:t>
                          </w:r>
                          <w:r>
                            <w:rPr>
                              <w:spacing w:val="-2"/>
                              <w:sz w:val="20"/>
                              <w:u w:val="single"/>
                            </w:rPr>
                            <w:t xml:space="preserve">los sistemas </w:t>
                          </w:r>
                          <w:r>
                            <w:rPr>
                              <w:sz w:val="20"/>
                              <w:u w:val="single"/>
                            </w:rPr>
                            <w:t xml:space="preserve">comerciales </w:t>
                          </w:r>
                          <w:r>
                            <w:rPr>
                              <w:sz w:val="20"/>
                              <w:u w:val="single"/>
                            </w:rPr>
                            <w:t>de inteligencia artificial</w:t>
                          </w:r>
                        </w:hyperlink>
                      </w:p>
                    </w:txbxContent>
                  </v:textbox>
                </v:shape>
                <w10:wrap type="topAndBottom"/>
              </v:group>
            </w:pict>
          </mc:Fallback>
        </mc:AlternateContent>
      </w:r>
    </w:p>
    <w:p>
      <w:pPr>
        <w:pStyle w:val="BodyText"/>
      </w:pPr>
    </w:p>
    <w:p>
      <w:pPr>
        <w:pStyle w:val="BodyText"/>
        <w:spacing w:before="111"/>
      </w:pPr>
    </w:p>
    <w:p>
      <w:pPr>
        <w:pStyle w:val="BodyText"/>
        <w:spacing w:before="1" w:line="271" w:lineRule="auto"/>
        <w:ind w:left="1620" w:right="1438"/>
      </w:pPr>
      <w:r>
        <w:rPr>
          <w:rFonts w:ascii="Arial Black"/>
          <w:sz w:val="17"/>
        </w:rPr>
        <w:t xml:space="preserve">Resultado: </w:t>
      </w:r>
      <w:r>
        <w:rPr>
          <w:sz w:val="17"/>
        </w:rPr>
        <w:t xml:space="preserve">Los </w:t>
      </w:r>
      <w:r>
        <w:rPr>
          <w:sz w:val="17"/>
        </w:rPr>
        <w:t xml:space="preserve">hallazgos </w:t>
      </w:r>
      <w:r>
        <w:rPr>
          <w:sz w:val="17"/>
        </w:rPr>
        <w:t xml:space="preserve">llevaron </w:t>
      </w:r>
      <w:r>
        <w:rPr>
          <w:sz w:val="17"/>
        </w:rPr>
        <w:t xml:space="preserve">a </w:t>
      </w:r>
      <w:r>
        <w:rPr>
          <w:sz w:val="17"/>
        </w:rPr>
        <w:t xml:space="preserve">grandes </w:t>
      </w:r>
      <w:r>
        <w:rPr>
          <w:sz w:val="17"/>
        </w:rPr>
        <w:t xml:space="preserve">empresas </w:t>
      </w:r>
      <w:r>
        <w:rPr>
          <w:sz w:val="17"/>
        </w:rPr>
        <w:t xml:space="preserve">(como </w:t>
      </w:r>
      <w:r>
        <w:rPr>
          <w:sz w:val="17"/>
        </w:rPr>
        <w:t xml:space="preserve">IBM, </w:t>
      </w:r>
      <w:r>
        <w:rPr>
          <w:sz w:val="17"/>
        </w:rPr>
        <w:t xml:space="preserve">Microsoft </w:t>
      </w:r>
      <w:r>
        <w:rPr>
          <w:sz w:val="17"/>
        </w:rPr>
        <w:t xml:space="preserve">y </w:t>
      </w:r>
      <w:r>
        <w:rPr>
          <w:sz w:val="17"/>
        </w:rPr>
        <w:t xml:space="preserve">Amazon) </w:t>
      </w:r>
      <w:r>
        <w:rPr>
          <w:sz w:val="17"/>
        </w:rPr>
        <w:t xml:space="preserve">a </w:t>
      </w:r>
      <w:r>
        <w:rPr>
          <w:sz w:val="17"/>
        </w:rPr>
        <w:t xml:space="preserve">suspender </w:t>
      </w:r>
      <w:r>
        <w:rPr>
          <w:sz w:val="17"/>
        </w:rPr>
        <w:t xml:space="preserve">o </w:t>
      </w:r>
      <w:r>
        <w:rPr>
          <w:spacing w:val="-2"/>
          <w:w w:val="105"/>
          <w:sz w:val="17"/>
        </w:rPr>
        <w:t xml:space="preserve">reducir </w:t>
      </w:r>
      <w:r>
        <w:rPr>
          <w:spacing w:val="-2"/>
          <w:w w:val="105"/>
          <w:sz w:val="17"/>
        </w:rPr>
        <w:t xml:space="preserve">el </w:t>
      </w:r>
      <w:r>
        <w:rPr>
          <w:spacing w:val="-2"/>
          <w:w w:val="105"/>
          <w:sz w:val="17"/>
        </w:rPr>
        <w:t xml:space="preserve">uso </w:t>
      </w:r>
      <w:r>
        <w:rPr>
          <w:spacing w:val="-2"/>
          <w:w w:val="105"/>
          <w:sz w:val="17"/>
        </w:rPr>
        <w:t xml:space="preserve">del </w:t>
      </w:r>
      <w:r>
        <w:rPr>
          <w:spacing w:val="-2"/>
          <w:w w:val="105"/>
          <w:sz w:val="17"/>
        </w:rPr>
        <w:t xml:space="preserve">reconocimiento </w:t>
      </w:r>
      <w:r>
        <w:rPr>
          <w:spacing w:val="-2"/>
          <w:w w:val="105"/>
          <w:sz w:val="17"/>
        </w:rPr>
        <w:t>facial</w:t>
      </w:r>
      <w:r>
        <w:rPr>
          <w:spacing w:val="-2"/>
          <w:w w:val="105"/>
          <w:sz w:val="17"/>
        </w:rPr>
        <w:t xml:space="preserve">, </w:t>
      </w:r>
      <w:r>
        <w:rPr>
          <w:spacing w:val="-2"/>
          <w:w w:val="105"/>
          <w:sz w:val="17"/>
        </w:rPr>
        <w:t xml:space="preserve">especialmente </w:t>
      </w:r>
      <w:r>
        <w:rPr>
          <w:spacing w:val="-2"/>
          <w:w w:val="105"/>
          <w:sz w:val="17"/>
        </w:rPr>
        <w:t xml:space="preserve">en </w:t>
      </w:r>
      <w:r>
        <w:rPr>
          <w:spacing w:val="-2"/>
          <w:w w:val="105"/>
          <w:sz w:val="17"/>
        </w:rPr>
        <w:t>el ámbito policial.</w:t>
      </w:r>
    </w:p>
    <w:p>
      <w:pPr>
        <w:pStyle w:val="BodyText"/>
        <w:spacing w:before="50"/>
      </w:pPr>
      <w:r>
        <mc:AlternateContent>
          <mc:Choice Requires="wpg">
            <w:drawing>
              <wp:anchor distT="0" distB="0" distL="0" distR="0" simplePos="0" relativeHeight="251692032" behindDoc="1" locked="0" layoutInCell="1" allowOverlap="1">
                <wp:simplePos x="0" y="0"/>
                <wp:positionH relativeFrom="page">
                  <wp:posOffset>1209675</wp:posOffset>
                </wp:positionH>
                <wp:positionV relativeFrom="paragraph">
                  <wp:posOffset>193027</wp:posOffset>
                </wp:positionV>
                <wp:extent cx="5562600" cy="1162050"/>
                <wp:effectExtent l="0" t="0" r="0" b="0"/>
                <wp:wrapTopAndBottom/>
                <wp:docPr id="58" name="Group 58"/>
                <wp:cNvGraphicFramePr/>
                <a:graphic xmlns:a="http://schemas.openxmlformats.org/drawingml/2006/main">
                  <a:graphicData uri="http://schemas.microsoft.com/office/word/2010/wordprocessingGroup">
                    <wpg:wgp xmlns:wpg="http://schemas.microsoft.com/office/word/2010/wordprocessingGroup">
                      <wpg:cNvGrpSpPr/>
                      <wpg:grpSpPr>
                        <a:xfrm>
                          <a:off x="0" y="0"/>
                          <a:ext cx="5562600" cy="1162050"/>
                          <a:chOff x="0" y="0"/>
                          <a:chExt cx="5562600" cy="1162050"/>
                        </a:xfrm>
                      </wpg:grpSpPr>
                      <pic:pic xmlns:pic="http://schemas.openxmlformats.org/drawingml/2006/picture">
                        <pic:nvPicPr>
                          <pic:cNvPr id="59" name="Image 59"/>
                          <pic:cNvPicPr/>
                        </pic:nvPicPr>
                        <pic:blipFill>
                          <a:blip xmlns:r="http://schemas.openxmlformats.org/officeDocument/2006/relationships" r:embed="rId52" cstate="print"/>
                          <a:stretch>
                            <a:fillRect/>
                          </a:stretch>
                        </pic:blipFill>
                        <pic:spPr>
                          <a:xfrm>
                            <a:off x="228600" y="276225"/>
                            <a:ext cx="5334000" cy="885825"/>
                          </a:xfrm>
                          <a:prstGeom prst="rect">
                            <a:avLst/>
                          </a:prstGeom>
                        </pic:spPr>
                      </pic:pic>
                      <pic:pic xmlns:pic="http://schemas.openxmlformats.org/drawingml/2006/picture">
                        <pic:nvPicPr>
                          <pic:cNvPr id="60" name="Image 60"/>
                          <pic:cNvPicPr/>
                        </pic:nvPicPr>
                        <pic:blipFill>
                          <a:blip xmlns:r="http://schemas.openxmlformats.org/officeDocument/2006/relationships" r:embed="rId38" cstate="print"/>
                          <a:stretch>
                            <a:fillRect/>
                          </a:stretch>
                        </pic:blipFill>
                        <pic:spPr>
                          <a:xfrm>
                            <a:off x="0" y="0"/>
                            <a:ext cx="457200" cy="457200"/>
                          </a:xfrm>
                          <a:prstGeom prst="rect">
                            <a:avLst/>
                          </a:prstGeom>
                        </pic:spPr>
                      </pic:pic>
                      <wps:wsp xmlns:wps="http://schemas.microsoft.com/office/word/2010/wordprocessingShape">
                        <wps:cNvPr id="61" name="Textbox 61"/>
                        <wps:cNvSpPr txBox="1"/>
                        <wps:spPr>
                          <a:xfrm>
                            <a:off x="0" y="0"/>
                            <a:ext cx="5562600" cy="1162050"/>
                          </a:xfrm>
                          <a:prstGeom prst="rect">
                            <a:avLst/>
                          </a:prstGeom>
                        </wps:spPr>
                        <wps:txbx>
                          <w:txbxContent>
                            <w:p>
                              <w:pPr>
                                <w:spacing w:before="0" w:line="240" w:lineRule="auto"/>
                                <w:rPr>
                                  <w:sz w:val="20"/>
                                </w:rPr>
                              </w:pPr>
                            </w:p>
                            <w:p>
                              <w:pPr>
                                <w:spacing w:before="96" w:line="240" w:lineRule="auto"/>
                                <w:rPr>
                                  <w:sz w:val="20"/>
                                </w:rPr>
                              </w:pPr>
                            </w:p>
                            <w:p>
                              <w:pPr>
                                <w:spacing w:before="1"/>
                                <w:ind w:left="795" w:right="0" w:firstLine="0"/>
                                <w:jc w:val="left"/>
                                <w:rPr>
                                  <w:rFonts w:ascii="Arial Black"/>
                                  <w:sz w:val="20"/>
                                </w:rPr>
                              </w:pPr>
                              <w:r>
                                <w:rPr>
                                  <w:rFonts w:ascii="Arial Black"/>
                                  <w:color w:val="454B5B"/>
                                  <w:spacing w:val="-2"/>
                                  <w:w w:val="90"/>
                                  <w:sz w:val="17"/>
                                </w:rPr>
                                <w:t xml:space="preserve">Pausa </w:t>
                              </w:r>
                              <w:r>
                                <w:rPr>
                                  <w:rFonts w:ascii="Arial Black"/>
                                  <w:color w:val="454B5B"/>
                                  <w:spacing w:val="-2"/>
                                  <w:w w:val="90"/>
                                  <w:sz w:val="17"/>
                                </w:rPr>
                                <w:t xml:space="preserve">y </w:t>
                              </w:r>
                              <w:r>
                                <w:rPr>
                                  <w:rFonts w:ascii="Arial Black"/>
                                  <w:color w:val="454B5B"/>
                                  <w:spacing w:val="-2"/>
                                  <w:w w:val="90"/>
                                  <w:sz w:val="17"/>
                                </w:rPr>
                                <w:t>reflexión:</w:t>
                              </w:r>
                            </w:p>
                            <w:p>
                              <w:pPr>
                                <w:numPr>
                                  <w:ilvl w:val="0"/>
                                  <w:numId w:val="6"/>
                                </w:numPr>
                                <w:tabs>
                                  <w:tab w:val="left" w:pos="1514"/>
                                </w:tabs>
                                <w:spacing w:before="20"/>
                                <w:ind w:left="1514" w:right="0" w:hanging="359"/>
                                <w:jc w:val="left"/>
                                <w:rPr>
                                  <w:i/>
                                  <w:sz w:val="20"/>
                                </w:rPr>
                              </w:pPr>
                              <w:r>
                                <w:rPr>
                                  <w:i/>
                                  <w:spacing w:val="-2"/>
                                  <w:sz w:val="17"/>
                                </w:rPr>
                                <w:t>¿</w:t>
                              </w:r>
                              <w:r>
                                <w:rPr>
                                  <w:i/>
                                  <w:sz w:val="17"/>
                                </w:rPr>
                                <w:t xml:space="preserve">Cómo </w:t>
                              </w:r>
                              <w:r>
                                <w:rPr>
                                  <w:i/>
                                  <w:sz w:val="17"/>
                                </w:rPr>
                                <w:t xml:space="preserve">afectan </w:t>
                              </w:r>
                              <w:r>
                                <w:rPr>
                                  <w:i/>
                                  <w:sz w:val="17"/>
                                </w:rPr>
                                <w:t xml:space="preserve">los datos </w:t>
                              </w:r>
                              <w:r>
                                <w:rPr>
                                  <w:i/>
                                  <w:sz w:val="17"/>
                                </w:rPr>
                                <w:t xml:space="preserve">de entrenamiento </w:t>
                              </w:r>
                              <w:r>
                                <w:rPr>
                                  <w:i/>
                                  <w:sz w:val="17"/>
                                </w:rPr>
                                <w:t xml:space="preserve">sesgados </w:t>
                              </w:r>
                              <w:r>
                                <w:rPr>
                                  <w:i/>
                                  <w:sz w:val="17"/>
                                </w:rPr>
                                <w:t xml:space="preserve">a </w:t>
                              </w:r>
                              <w:r>
                                <w:rPr>
                                  <w:i/>
                                  <w:sz w:val="17"/>
                                </w:rPr>
                                <w:t xml:space="preserve">la </w:t>
                              </w:r>
                              <w:r>
                                <w:rPr>
                                  <w:i/>
                                  <w:sz w:val="17"/>
                                </w:rPr>
                                <w:t xml:space="preserve">fiabilidad </w:t>
                              </w:r>
                              <w:r>
                                <w:rPr>
                                  <w:i/>
                                  <w:sz w:val="17"/>
                                </w:rPr>
                                <w:t xml:space="preserve">de </w:t>
                              </w:r>
                              <w:r>
                                <w:rPr>
                                  <w:i/>
                                  <w:spacing w:val="-2"/>
                                  <w:sz w:val="17"/>
                                </w:rPr>
                                <w:t xml:space="preserve">los sistemas </w:t>
                              </w:r>
                              <w:r>
                                <w:rPr>
                                  <w:i/>
                                  <w:sz w:val="17"/>
                                </w:rPr>
                                <w:t xml:space="preserve">de reconocimiento </w:t>
                              </w:r>
                              <w:r>
                                <w:rPr>
                                  <w:i/>
                                  <w:sz w:val="17"/>
                                </w:rPr>
                                <w:t>facial</w:t>
                              </w:r>
                              <w:r>
                                <w:rPr>
                                  <w:i/>
                                  <w:spacing w:val="-2"/>
                                  <w:sz w:val="17"/>
                                </w:rPr>
                                <w:t>?</w:t>
                              </w:r>
                            </w:p>
                            <w:p>
                              <w:pPr>
                                <w:numPr>
                                  <w:ilvl w:val="0"/>
                                  <w:numId w:val="6"/>
                                </w:numPr>
                                <w:tabs>
                                  <w:tab w:val="left" w:pos="1514"/>
                                </w:tabs>
                                <w:spacing w:before="40"/>
                                <w:ind w:left="1514" w:right="0" w:hanging="359"/>
                                <w:jc w:val="left"/>
                                <w:rPr>
                                  <w:i/>
                                  <w:sz w:val="20"/>
                                </w:rPr>
                              </w:pPr>
                              <w:r>
                                <w:rPr>
                                  <w:i/>
                                  <w:spacing w:val="-4"/>
                                  <w:sz w:val="17"/>
                                </w:rPr>
                                <w:t>¿</w:t>
                              </w:r>
                              <w:r>
                                <w:rPr>
                                  <w:i/>
                                  <w:spacing w:val="-4"/>
                                  <w:sz w:val="17"/>
                                </w:rPr>
                                <w:t xml:space="preserve">Cuáles </w:t>
                              </w:r>
                              <w:r>
                                <w:rPr>
                                  <w:i/>
                                  <w:spacing w:val="-4"/>
                                  <w:sz w:val="17"/>
                                </w:rPr>
                                <w:t xml:space="preserve">son </w:t>
                              </w:r>
                              <w:r>
                                <w:rPr>
                                  <w:i/>
                                  <w:spacing w:val="-4"/>
                                  <w:sz w:val="17"/>
                                </w:rPr>
                                <w:t xml:space="preserve">las </w:t>
                              </w:r>
                              <w:r>
                                <w:rPr>
                                  <w:i/>
                                  <w:spacing w:val="-4"/>
                                  <w:sz w:val="17"/>
                                </w:rPr>
                                <w:t xml:space="preserve">posibles </w:t>
                              </w:r>
                              <w:r>
                                <w:rPr>
                                  <w:i/>
                                  <w:spacing w:val="-4"/>
                                  <w:sz w:val="17"/>
                                </w:rPr>
                                <w:t xml:space="preserve">consecuencias </w:t>
                              </w:r>
                              <w:r>
                                <w:rPr>
                                  <w:i/>
                                  <w:spacing w:val="-4"/>
                                  <w:sz w:val="17"/>
                                </w:rPr>
                                <w:t xml:space="preserve">sociales </w:t>
                              </w:r>
                              <w:r>
                                <w:rPr>
                                  <w:i/>
                                  <w:spacing w:val="-4"/>
                                  <w:sz w:val="17"/>
                                </w:rPr>
                                <w:t xml:space="preserve">de </w:t>
                              </w:r>
                              <w:r>
                                <w:rPr>
                                  <w:i/>
                                  <w:spacing w:val="-4"/>
                                  <w:sz w:val="17"/>
                                </w:rPr>
                                <w:t xml:space="preserve">implementar </w:t>
                              </w:r>
                              <w:r>
                                <w:rPr>
                                  <w:i/>
                                  <w:spacing w:val="-4"/>
                                  <w:sz w:val="17"/>
                                </w:rPr>
                                <w:t xml:space="preserve">estos </w:t>
                              </w:r>
                              <w:r>
                                <w:rPr>
                                  <w:i/>
                                  <w:spacing w:val="-4"/>
                                  <w:sz w:val="17"/>
                                </w:rPr>
                                <w:t xml:space="preserve">sistemas </w:t>
                              </w:r>
                              <w:r>
                                <w:rPr>
                                  <w:i/>
                                  <w:spacing w:val="-4"/>
                                  <w:sz w:val="17"/>
                                </w:rPr>
                                <w:t xml:space="preserve">a </w:t>
                              </w:r>
                              <w:r>
                                <w:rPr>
                                  <w:i/>
                                  <w:spacing w:val="-4"/>
                                  <w:sz w:val="17"/>
                                </w:rPr>
                                <w:t>gran escala?</w:t>
                              </w:r>
                            </w:p>
                            <w:p>
                              <w:pPr>
                                <w:numPr>
                                  <w:ilvl w:val="0"/>
                                  <w:numId w:val="6"/>
                                </w:numPr>
                                <w:tabs>
                                  <w:tab w:val="left" w:pos="1514"/>
                                </w:tabs>
                                <w:spacing w:before="40"/>
                                <w:ind w:left="1514" w:right="0" w:hanging="359"/>
                                <w:jc w:val="left"/>
                                <w:rPr>
                                  <w:i/>
                                  <w:sz w:val="20"/>
                                </w:rPr>
                              </w:pPr>
                              <w:r>
                                <w:rPr>
                                  <w:i/>
                                  <w:spacing w:val="-2"/>
                                  <w:sz w:val="17"/>
                                </w:rPr>
                                <w:t>¿</w:t>
                              </w:r>
                              <w:r>
                                <w:rPr>
                                  <w:i/>
                                  <w:spacing w:val="-2"/>
                                  <w:sz w:val="17"/>
                                </w:rPr>
                                <w:t xml:space="preserve">Qué </w:t>
                              </w:r>
                              <w:r>
                                <w:rPr>
                                  <w:i/>
                                  <w:spacing w:val="-2"/>
                                  <w:sz w:val="17"/>
                                </w:rPr>
                                <w:t xml:space="preserve">medidas </w:t>
                              </w:r>
                              <w:r>
                                <w:rPr>
                                  <w:i/>
                                  <w:spacing w:val="-2"/>
                                  <w:sz w:val="17"/>
                                </w:rPr>
                                <w:t xml:space="preserve">se </w:t>
                              </w:r>
                              <w:r>
                                <w:rPr>
                                  <w:i/>
                                  <w:spacing w:val="-2"/>
                                  <w:sz w:val="17"/>
                                </w:rPr>
                                <w:t xml:space="preserve">pueden </w:t>
                              </w:r>
                              <w:r>
                                <w:rPr>
                                  <w:i/>
                                  <w:spacing w:val="-2"/>
                                  <w:sz w:val="17"/>
                                </w:rPr>
                                <w:t xml:space="preserve">tomar </w:t>
                              </w:r>
                              <w:r>
                                <w:rPr>
                                  <w:i/>
                                  <w:spacing w:val="-2"/>
                                  <w:sz w:val="17"/>
                                </w:rPr>
                                <w:t xml:space="preserve">para </w:t>
                              </w:r>
                              <w:r>
                                <w:rPr>
                                  <w:i/>
                                  <w:spacing w:val="-2"/>
                                  <w:sz w:val="17"/>
                                </w:rPr>
                                <w:t xml:space="preserve">auditar </w:t>
                              </w:r>
                              <w:r>
                                <w:rPr>
                                  <w:i/>
                                  <w:spacing w:val="-2"/>
                                  <w:sz w:val="17"/>
                                </w:rPr>
                                <w:t xml:space="preserve">y </w:t>
                              </w:r>
                              <w:r>
                                <w:rPr>
                                  <w:i/>
                                  <w:spacing w:val="-2"/>
                                  <w:sz w:val="17"/>
                                </w:rPr>
                                <w:t xml:space="preserve">mejorar </w:t>
                              </w:r>
                              <w:r>
                                <w:rPr>
                                  <w:i/>
                                  <w:spacing w:val="-2"/>
                                  <w:sz w:val="17"/>
                                </w:rPr>
                                <w:t xml:space="preserve">la diversidad </w:t>
                              </w:r>
                              <w:r>
                                <w:rPr>
                                  <w:i/>
                                  <w:spacing w:val="-2"/>
                                  <w:sz w:val="17"/>
                                </w:rPr>
                                <w:t>de los conjuntos de datos</w:t>
                              </w:r>
                              <w:r>
                                <w:rPr>
                                  <w:i/>
                                  <w:spacing w:val="-2"/>
                                  <w:sz w:val="17"/>
                                </w:rPr>
                                <w:t>?</w:t>
                              </w:r>
                            </w:p>
                          </w:txbxContent>
                        </wps:txbx>
                        <wps:bodyPr wrap="square" lIns="0" tIns="0" rIns="0" bIns="0" rtlCol="0"/>
                      </wps:wsp>
                    </wpg:wgp>
                  </a:graphicData>
                </a:graphic>
              </wp:anchor>
            </w:drawing>
          </mc:Choice>
          <mc:Fallback>
            <w:pict>
              <v:group id="Group 58" o:spid="_x0000_s1066" style="width:438pt;height:91.5pt;margin-top:15.2pt;margin-left:95.25pt;mso-position-horizontal-relative:page;mso-wrap-distance-bottom:0;mso-wrap-distance-left:0;mso-wrap-distance-right:0;mso-wrap-distance-top:0;position:absolute;z-index:-251625472" coordorigin="0,0" coordsize="21600,21600">
                <v:shape id="_x0000_s1067" type="#_x0000_t75" style="width:20712;height:16466;left:888;position:absolute;top:5134">
                  <v:imagedata r:id="rId52" o:title=""/>
                </v:shape>
                <v:shape id="_x0000_s1068" type="#_x0000_t75" style="width:1775;height:8498;position:absolute">
                  <v:imagedata r:id="rId38" o:title=""/>
                </v:shape>
                <v:shape id="_x0000_s1069" type="#_x0000_t202" style="width:21600;height:21600;position:absolute;v-text-anchor:top" fillcolor="this">
                  <v:textbox inset="0,0,0,0">
                    <w:txbxContent>
                      <w:p>
                        <w:pPr>
                          <w:spacing w:before="0" w:line="240" w:lineRule="auto"/>
                          <w:rPr>
                            <w:sz w:val="20"/>
                          </w:rPr>
                        </w:pPr>
                      </w:p>
                      <w:p>
                        <w:pPr>
                          <w:spacing w:before="96" w:line="240" w:lineRule="auto"/>
                          <w:rPr>
                            <w:sz w:val="20"/>
                          </w:rPr>
                        </w:pPr>
                      </w:p>
                      <w:p>
                        <w:pPr>
                          <w:spacing w:before="1"/>
                          <w:ind w:left="795" w:right="0" w:firstLine="0"/>
                          <w:jc w:val="left"/>
                          <w:rPr>
                            <w:rFonts w:ascii="Arial Black"/>
                            <w:sz w:val="20"/>
                          </w:rPr>
                        </w:pPr>
                        <w:r>
                          <w:rPr>
                            <w:rFonts w:ascii="Arial Black"/>
                            <w:color w:val="454B5B"/>
                            <w:spacing w:val="-2"/>
                            <w:w w:val="90"/>
                            <w:sz w:val="17"/>
                          </w:rPr>
                          <w:t xml:space="preserve">Pausa </w:t>
                        </w:r>
                        <w:r>
                          <w:rPr>
                            <w:rFonts w:ascii="Arial Black"/>
                            <w:color w:val="454B5B"/>
                            <w:spacing w:val="-2"/>
                            <w:w w:val="90"/>
                            <w:sz w:val="17"/>
                          </w:rPr>
                          <w:t xml:space="preserve">y </w:t>
                        </w:r>
                        <w:r>
                          <w:rPr>
                            <w:rFonts w:ascii="Arial Black"/>
                            <w:color w:val="454B5B"/>
                            <w:spacing w:val="-2"/>
                            <w:w w:val="90"/>
                            <w:sz w:val="17"/>
                          </w:rPr>
                          <w:t>reflexión:</w:t>
                        </w:r>
                      </w:p>
                      <w:p>
                        <w:pPr>
                          <w:numPr>
                            <w:ilvl w:val="0"/>
                            <w:numId w:val="6"/>
                          </w:numPr>
                          <w:tabs>
                            <w:tab w:val="left" w:pos="1514"/>
                          </w:tabs>
                          <w:spacing w:before="20"/>
                          <w:ind w:left="1514" w:right="0" w:hanging="359"/>
                          <w:jc w:val="left"/>
                          <w:rPr>
                            <w:i/>
                            <w:sz w:val="20"/>
                          </w:rPr>
                        </w:pPr>
                        <w:r>
                          <w:rPr>
                            <w:i/>
                            <w:spacing w:val="-2"/>
                            <w:sz w:val="17"/>
                          </w:rPr>
                          <w:t>¿</w:t>
                        </w:r>
                        <w:r>
                          <w:rPr>
                            <w:i/>
                            <w:sz w:val="17"/>
                          </w:rPr>
                          <w:t xml:space="preserve">Cómo </w:t>
                        </w:r>
                        <w:r>
                          <w:rPr>
                            <w:i/>
                            <w:sz w:val="17"/>
                          </w:rPr>
                          <w:t xml:space="preserve">afectan </w:t>
                        </w:r>
                        <w:r>
                          <w:rPr>
                            <w:i/>
                            <w:sz w:val="17"/>
                          </w:rPr>
                          <w:t xml:space="preserve">los datos </w:t>
                        </w:r>
                        <w:r>
                          <w:rPr>
                            <w:i/>
                            <w:sz w:val="17"/>
                          </w:rPr>
                          <w:t xml:space="preserve">de entrenamiento </w:t>
                        </w:r>
                        <w:r>
                          <w:rPr>
                            <w:i/>
                            <w:sz w:val="17"/>
                          </w:rPr>
                          <w:t xml:space="preserve">sesgados </w:t>
                        </w:r>
                        <w:r>
                          <w:rPr>
                            <w:i/>
                            <w:sz w:val="17"/>
                          </w:rPr>
                          <w:t xml:space="preserve">a </w:t>
                        </w:r>
                        <w:r>
                          <w:rPr>
                            <w:i/>
                            <w:sz w:val="17"/>
                          </w:rPr>
                          <w:t xml:space="preserve">la </w:t>
                        </w:r>
                        <w:r>
                          <w:rPr>
                            <w:i/>
                            <w:sz w:val="17"/>
                          </w:rPr>
                          <w:t xml:space="preserve">fiabilidad </w:t>
                        </w:r>
                        <w:r>
                          <w:rPr>
                            <w:i/>
                            <w:sz w:val="17"/>
                          </w:rPr>
                          <w:t xml:space="preserve">de </w:t>
                        </w:r>
                        <w:r>
                          <w:rPr>
                            <w:i/>
                            <w:spacing w:val="-2"/>
                            <w:sz w:val="17"/>
                          </w:rPr>
                          <w:t xml:space="preserve">los sistemas </w:t>
                        </w:r>
                        <w:r>
                          <w:rPr>
                            <w:i/>
                            <w:sz w:val="17"/>
                          </w:rPr>
                          <w:t xml:space="preserve">de reconocimiento </w:t>
                        </w:r>
                        <w:r>
                          <w:rPr>
                            <w:i/>
                            <w:sz w:val="17"/>
                          </w:rPr>
                          <w:t>facial</w:t>
                        </w:r>
                        <w:r>
                          <w:rPr>
                            <w:i/>
                            <w:spacing w:val="-2"/>
                            <w:sz w:val="17"/>
                          </w:rPr>
                          <w:t>?</w:t>
                        </w:r>
                      </w:p>
                      <w:p>
                        <w:pPr>
                          <w:numPr>
                            <w:ilvl w:val="0"/>
                            <w:numId w:val="6"/>
                          </w:numPr>
                          <w:tabs>
                            <w:tab w:val="left" w:pos="1514"/>
                          </w:tabs>
                          <w:spacing w:before="40"/>
                          <w:ind w:left="1514" w:right="0" w:hanging="359"/>
                          <w:jc w:val="left"/>
                          <w:rPr>
                            <w:i/>
                            <w:sz w:val="20"/>
                          </w:rPr>
                        </w:pPr>
                        <w:r>
                          <w:rPr>
                            <w:i/>
                            <w:spacing w:val="-4"/>
                            <w:sz w:val="17"/>
                          </w:rPr>
                          <w:t>¿</w:t>
                        </w:r>
                        <w:r>
                          <w:rPr>
                            <w:i/>
                            <w:spacing w:val="-4"/>
                            <w:sz w:val="17"/>
                          </w:rPr>
                          <w:t xml:space="preserve">Cuáles </w:t>
                        </w:r>
                        <w:r>
                          <w:rPr>
                            <w:i/>
                            <w:spacing w:val="-4"/>
                            <w:sz w:val="17"/>
                          </w:rPr>
                          <w:t xml:space="preserve">son </w:t>
                        </w:r>
                        <w:r>
                          <w:rPr>
                            <w:i/>
                            <w:spacing w:val="-4"/>
                            <w:sz w:val="17"/>
                          </w:rPr>
                          <w:t xml:space="preserve">las </w:t>
                        </w:r>
                        <w:r>
                          <w:rPr>
                            <w:i/>
                            <w:spacing w:val="-4"/>
                            <w:sz w:val="17"/>
                          </w:rPr>
                          <w:t xml:space="preserve">posibles </w:t>
                        </w:r>
                        <w:r>
                          <w:rPr>
                            <w:i/>
                            <w:spacing w:val="-4"/>
                            <w:sz w:val="17"/>
                          </w:rPr>
                          <w:t xml:space="preserve">consecuencias </w:t>
                        </w:r>
                        <w:r>
                          <w:rPr>
                            <w:i/>
                            <w:spacing w:val="-4"/>
                            <w:sz w:val="17"/>
                          </w:rPr>
                          <w:t xml:space="preserve">sociales </w:t>
                        </w:r>
                        <w:r>
                          <w:rPr>
                            <w:i/>
                            <w:spacing w:val="-4"/>
                            <w:sz w:val="17"/>
                          </w:rPr>
                          <w:t xml:space="preserve">de </w:t>
                        </w:r>
                        <w:r>
                          <w:rPr>
                            <w:i/>
                            <w:spacing w:val="-4"/>
                            <w:sz w:val="17"/>
                          </w:rPr>
                          <w:t xml:space="preserve">implementar </w:t>
                        </w:r>
                        <w:r>
                          <w:rPr>
                            <w:i/>
                            <w:spacing w:val="-4"/>
                            <w:sz w:val="17"/>
                          </w:rPr>
                          <w:t xml:space="preserve">estos </w:t>
                        </w:r>
                        <w:r>
                          <w:rPr>
                            <w:i/>
                            <w:spacing w:val="-4"/>
                            <w:sz w:val="17"/>
                          </w:rPr>
                          <w:t xml:space="preserve">sistemas </w:t>
                        </w:r>
                        <w:r>
                          <w:rPr>
                            <w:i/>
                            <w:spacing w:val="-4"/>
                            <w:sz w:val="17"/>
                          </w:rPr>
                          <w:t xml:space="preserve">a </w:t>
                        </w:r>
                        <w:r>
                          <w:rPr>
                            <w:i/>
                            <w:spacing w:val="-4"/>
                            <w:sz w:val="17"/>
                          </w:rPr>
                          <w:t>gran escala?</w:t>
                        </w:r>
                      </w:p>
                      <w:p>
                        <w:pPr>
                          <w:numPr>
                            <w:ilvl w:val="0"/>
                            <w:numId w:val="6"/>
                          </w:numPr>
                          <w:tabs>
                            <w:tab w:val="left" w:pos="1514"/>
                          </w:tabs>
                          <w:spacing w:before="40"/>
                          <w:ind w:left="1514" w:right="0" w:hanging="359"/>
                          <w:jc w:val="left"/>
                          <w:rPr>
                            <w:i/>
                            <w:sz w:val="20"/>
                          </w:rPr>
                        </w:pPr>
                        <w:r>
                          <w:rPr>
                            <w:i/>
                            <w:spacing w:val="-2"/>
                            <w:sz w:val="17"/>
                          </w:rPr>
                          <w:t>¿</w:t>
                        </w:r>
                        <w:r>
                          <w:rPr>
                            <w:i/>
                            <w:spacing w:val="-2"/>
                            <w:sz w:val="17"/>
                          </w:rPr>
                          <w:t xml:space="preserve">Qué </w:t>
                        </w:r>
                        <w:r>
                          <w:rPr>
                            <w:i/>
                            <w:spacing w:val="-2"/>
                            <w:sz w:val="17"/>
                          </w:rPr>
                          <w:t xml:space="preserve">medidas </w:t>
                        </w:r>
                        <w:r>
                          <w:rPr>
                            <w:i/>
                            <w:spacing w:val="-2"/>
                            <w:sz w:val="17"/>
                          </w:rPr>
                          <w:t xml:space="preserve">se </w:t>
                        </w:r>
                        <w:r>
                          <w:rPr>
                            <w:i/>
                            <w:spacing w:val="-2"/>
                            <w:sz w:val="17"/>
                          </w:rPr>
                          <w:t xml:space="preserve">pueden </w:t>
                        </w:r>
                        <w:r>
                          <w:rPr>
                            <w:i/>
                            <w:spacing w:val="-2"/>
                            <w:sz w:val="17"/>
                          </w:rPr>
                          <w:t xml:space="preserve">tomar </w:t>
                        </w:r>
                        <w:r>
                          <w:rPr>
                            <w:i/>
                            <w:spacing w:val="-2"/>
                            <w:sz w:val="17"/>
                          </w:rPr>
                          <w:t xml:space="preserve">para </w:t>
                        </w:r>
                        <w:r>
                          <w:rPr>
                            <w:i/>
                            <w:spacing w:val="-2"/>
                            <w:sz w:val="17"/>
                          </w:rPr>
                          <w:t xml:space="preserve">auditar </w:t>
                        </w:r>
                        <w:r>
                          <w:rPr>
                            <w:i/>
                            <w:spacing w:val="-2"/>
                            <w:sz w:val="17"/>
                          </w:rPr>
                          <w:t xml:space="preserve">y </w:t>
                        </w:r>
                        <w:r>
                          <w:rPr>
                            <w:i/>
                            <w:spacing w:val="-2"/>
                            <w:sz w:val="17"/>
                          </w:rPr>
                          <w:t xml:space="preserve">mejorar </w:t>
                        </w:r>
                        <w:r>
                          <w:rPr>
                            <w:i/>
                            <w:spacing w:val="-2"/>
                            <w:sz w:val="17"/>
                          </w:rPr>
                          <w:t xml:space="preserve">la diversidad </w:t>
                        </w:r>
                        <w:r>
                          <w:rPr>
                            <w:i/>
                            <w:spacing w:val="-2"/>
                            <w:sz w:val="17"/>
                          </w:rPr>
                          <w:t>de los conjuntos de datos</w:t>
                        </w:r>
                        <w:r>
                          <w:rPr>
                            <w:i/>
                            <w:spacing w:val="-2"/>
                            <w:sz w:val="17"/>
                          </w:rPr>
                          <w:t>?</w:t>
                        </w:r>
                      </w:p>
                    </w:txbxContent>
                  </v:textbox>
                </v:shape>
                <w10:wrap type="topAndBottom"/>
              </v:group>
            </w:pict>
          </mc:Fallback>
        </mc:AlternateContent>
      </w:r>
    </w:p>
    <w:p>
      <w:pPr>
        <w:pStyle w:val="BodyText"/>
        <w:spacing w:after="0"/>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242"/>
        <w:rPr>
          <w:sz w:val="24"/>
        </w:rPr>
      </w:pPr>
    </w:p>
    <w:p>
      <w:pPr>
        <w:pStyle w:val="Heading4"/>
        <w:ind w:left="1620"/>
        <w:rPr>
          <w:b w:val="0"/>
        </w:rPr>
      </w:pPr>
      <w:bookmarkStart w:id="66" w:name="Example 3: Apple Card Allegations of Gen"/>
      <w:bookmarkEnd w:id="66"/>
      <w:r>
        <w:rPr>
          <w:b w:val="0"/>
          <w:color w:val="111A25"/>
          <w:w w:val="90"/>
          <w:sz w:val="21"/>
        </w:rPr>
        <w:t>Ejemplo</w:t>
      </w:r>
      <w:r>
        <w:rPr>
          <w:b w:val="0"/>
          <w:color w:val="111A25"/>
          <w:w w:val="90"/>
          <w:sz w:val="21"/>
        </w:rPr>
        <w:t xml:space="preserve"> 3: </w:t>
      </w:r>
      <w:r>
        <w:rPr>
          <w:b w:val="0"/>
          <w:color w:val="111A25"/>
          <w:w w:val="90"/>
          <w:sz w:val="21"/>
        </w:rPr>
        <w:t xml:space="preserve">Acusaciones </w:t>
      </w:r>
      <w:r>
        <w:rPr>
          <w:b w:val="0"/>
          <w:color w:val="111A25"/>
          <w:w w:val="90"/>
          <w:sz w:val="21"/>
        </w:rPr>
        <w:t xml:space="preserve">de </w:t>
      </w:r>
      <w:r>
        <w:rPr>
          <w:b w:val="0"/>
          <w:color w:val="111A25"/>
          <w:spacing w:val="-4"/>
          <w:w w:val="90"/>
          <w:sz w:val="21"/>
        </w:rPr>
        <w:t xml:space="preserve">sesgo </w:t>
      </w:r>
      <w:r>
        <w:rPr>
          <w:b w:val="0"/>
          <w:color w:val="111A25"/>
          <w:w w:val="90"/>
          <w:sz w:val="21"/>
        </w:rPr>
        <w:t xml:space="preserve">de género en </w:t>
      </w:r>
      <w:r>
        <w:rPr>
          <w:b w:val="0"/>
          <w:color w:val="111A25"/>
          <w:w w:val="90"/>
          <w:sz w:val="21"/>
        </w:rPr>
        <w:t xml:space="preserve">Apple </w:t>
      </w:r>
      <w:r>
        <w:rPr>
          <w:b w:val="0"/>
          <w:color w:val="111A25"/>
          <w:w w:val="90"/>
          <w:sz w:val="21"/>
        </w:rPr>
        <w:t>Card</w:t>
      </w:r>
    </w:p>
    <w:p>
      <w:pPr>
        <w:pStyle w:val="Heading5"/>
        <w:spacing w:before="207"/>
        <w:rPr>
          <w:b w:val="0"/>
        </w:rPr>
      </w:pPr>
      <w:r>
        <w:rPr>
          <w:b w:val="0"/>
        </w:rPr>
        <w:drawing>
          <wp:anchor distT="0" distB="0" distL="0" distR="0" simplePos="0" relativeHeight="251669504" behindDoc="0" locked="0" layoutInCell="1" allowOverlap="1">
            <wp:simplePos x="0" y="0"/>
            <wp:positionH relativeFrom="page">
              <wp:posOffset>4145280</wp:posOffset>
            </wp:positionH>
            <wp:positionV relativeFrom="paragraph">
              <wp:posOffset>288696</wp:posOffset>
            </wp:positionV>
            <wp:extent cx="2752725" cy="1847849"/>
            <wp:effectExtent l="0" t="0" r="0" b="0"/>
            <wp:wrapNone/>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xmlns:r="http://schemas.openxmlformats.org/officeDocument/2006/relationships" r:embed="rId53" cstate="print"/>
                    <a:stretch>
                      <a:fillRect/>
                    </a:stretch>
                  </pic:blipFill>
                  <pic:spPr>
                    <a:xfrm>
                      <a:off x="0" y="0"/>
                      <a:ext cx="2752725" cy="1847849"/>
                    </a:xfrm>
                    <a:prstGeom prst="rect">
                      <a:avLst/>
                    </a:prstGeom>
                  </pic:spPr>
                </pic:pic>
              </a:graphicData>
            </a:graphic>
          </wp:anchor>
        </w:drawing>
      </w:r>
      <w:r>
        <w:rPr>
          <w:b w:val="0"/>
          <w:w w:val="90"/>
          <w:sz w:val="17"/>
        </w:rPr>
        <w:t xml:space="preserve">Tipos </w:t>
      </w:r>
      <w:r>
        <w:rPr>
          <w:b w:val="0"/>
          <w:w w:val="90"/>
          <w:sz w:val="17"/>
        </w:rPr>
        <w:t xml:space="preserve">de </w:t>
      </w:r>
      <w:r>
        <w:rPr>
          <w:b w:val="0"/>
          <w:spacing w:val="-2"/>
          <w:w w:val="90"/>
          <w:sz w:val="17"/>
        </w:rPr>
        <w:t>sesgo:</w:t>
      </w:r>
    </w:p>
    <w:p>
      <w:pPr>
        <w:pStyle w:val="BodyText"/>
        <w:spacing w:before="36"/>
        <w:ind w:left="1620"/>
      </w:pPr>
      <w:r>
        <w:rPr>
          <w:spacing w:val="-2"/>
          <w:sz w:val="17"/>
        </w:rPr>
        <w:t xml:space="preserve">Sesgo en </w:t>
      </w:r>
      <w:r>
        <w:rPr>
          <w:spacing w:val="-2"/>
          <w:sz w:val="17"/>
        </w:rPr>
        <w:t xml:space="preserve">los datos </w:t>
      </w:r>
      <w:r>
        <w:rPr>
          <w:spacing w:val="-2"/>
          <w:sz w:val="17"/>
        </w:rPr>
        <w:t xml:space="preserve">proxy </w:t>
      </w:r>
      <w:r>
        <w:rPr>
          <w:spacing w:val="-2"/>
          <w:sz w:val="17"/>
        </w:rPr>
        <w:t xml:space="preserve">y </w:t>
      </w:r>
      <w:r>
        <w:rPr>
          <w:spacing w:val="-4"/>
          <w:sz w:val="17"/>
        </w:rPr>
        <w:t xml:space="preserve">sesgo </w:t>
      </w:r>
      <w:r>
        <w:rPr>
          <w:spacing w:val="-2"/>
          <w:sz w:val="17"/>
        </w:rPr>
        <w:t>de género</w:t>
      </w:r>
    </w:p>
    <w:p>
      <w:pPr>
        <w:pStyle w:val="BodyText"/>
        <w:spacing w:before="77"/>
      </w:pPr>
    </w:p>
    <w:p>
      <w:pPr>
        <w:pStyle w:val="Heading5"/>
        <w:rPr>
          <w:b w:val="0"/>
        </w:rPr>
      </w:pPr>
      <w:r>
        <w:rPr>
          <w:b w:val="0"/>
          <w:spacing w:val="-2"/>
          <w:sz w:val="17"/>
        </w:rPr>
        <w:t>Antecedentes:</w:t>
      </w:r>
    </w:p>
    <w:p>
      <w:pPr>
        <w:pStyle w:val="BodyText"/>
        <w:spacing w:before="36" w:line="297" w:lineRule="auto"/>
        <w:ind w:left="1620" w:right="5973"/>
      </w:pPr>
      <w:r>
        <w:rPr>
          <w:spacing w:val="-2"/>
          <w:w w:val="105"/>
          <w:sz w:val="17"/>
        </w:rPr>
        <w:t>En</w:t>
      </w:r>
      <w:r>
        <w:rPr>
          <w:spacing w:val="-2"/>
          <w:w w:val="105"/>
          <w:sz w:val="17"/>
        </w:rPr>
        <w:t xml:space="preserve"> 2019, </w:t>
      </w:r>
      <w:r>
        <w:rPr>
          <w:spacing w:val="-2"/>
          <w:w w:val="105"/>
          <w:sz w:val="17"/>
        </w:rPr>
        <w:t xml:space="preserve">Apple </w:t>
      </w:r>
      <w:r>
        <w:rPr>
          <w:spacing w:val="-2"/>
          <w:w w:val="105"/>
          <w:sz w:val="17"/>
        </w:rPr>
        <w:t xml:space="preserve">y </w:t>
      </w:r>
      <w:r>
        <w:rPr>
          <w:spacing w:val="-2"/>
          <w:w w:val="105"/>
          <w:sz w:val="17"/>
        </w:rPr>
        <w:t xml:space="preserve">Goldman </w:t>
      </w:r>
      <w:r>
        <w:rPr>
          <w:spacing w:val="-2"/>
          <w:w w:val="105"/>
          <w:sz w:val="17"/>
        </w:rPr>
        <w:t xml:space="preserve">Sachs </w:t>
      </w:r>
      <w:r>
        <w:rPr>
          <w:spacing w:val="-2"/>
          <w:w w:val="105"/>
          <w:sz w:val="17"/>
        </w:rPr>
        <w:t xml:space="preserve">lanzaron </w:t>
      </w:r>
      <w:r>
        <w:rPr>
          <w:spacing w:val="-2"/>
          <w:w w:val="105"/>
          <w:sz w:val="17"/>
        </w:rPr>
        <w:t xml:space="preserve">la Apple </w:t>
      </w:r>
      <w:r>
        <w:rPr>
          <w:spacing w:val="-2"/>
          <w:w w:val="105"/>
          <w:sz w:val="17"/>
        </w:rPr>
        <w:t xml:space="preserve">Card. </w:t>
      </w:r>
      <w:r>
        <w:rPr>
          <w:spacing w:val="-2"/>
          <w:w w:val="105"/>
          <w:sz w:val="17"/>
        </w:rPr>
        <w:t xml:space="preserve">Poco </w:t>
      </w:r>
      <w:r>
        <w:rPr>
          <w:spacing w:val="-2"/>
          <w:w w:val="105"/>
          <w:sz w:val="17"/>
        </w:rPr>
        <w:t xml:space="preserve">después, </w:t>
      </w:r>
      <w:r>
        <w:rPr>
          <w:spacing w:val="-2"/>
          <w:w w:val="105"/>
          <w:sz w:val="17"/>
        </w:rPr>
        <w:t xml:space="preserve">varios </w:t>
      </w:r>
      <w:r>
        <w:rPr>
          <w:spacing w:val="-2"/>
          <w:w w:val="105"/>
          <w:sz w:val="17"/>
        </w:rPr>
        <w:t xml:space="preserve">usuarios, </w:t>
      </w:r>
      <w:r>
        <w:rPr>
          <w:spacing w:val="-2"/>
          <w:w w:val="105"/>
          <w:sz w:val="17"/>
        </w:rPr>
        <w:t xml:space="preserve">entre ellos </w:t>
      </w:r>
      <w:r>
        <w:rPr>
          <w:sz w:val="17"/>
        </w:rPr>
        <w:t xml:space="preserve">el emprendedor tecnológico David Heinemeier Hansson y </w:t>
      </w:r>
      <w:r>
        <w:rPr>
          <w:sz w:val="17"/>
        </w:rPr>
        <w:t xml:space="preserve">el cofundador </w:t>
      </w:r>
      <w:r>
        <w:rPr>
          <w:sz w:val="17"/>
        </w:rPr>
        <w:t xml:space="preserve">de Apple </w:t>
      </w:r>
      <w:r>
        <w:rPr>
          <w:sz w:val="17"/>
        </w:rPr>
        <w:t xml:space="preserve">Steve </w:t>
      </w:r>
      <w:r>
        <w:rPr>
          <w:sz w:val="17"/>
        </w:rPr>
        <w:t xml:space="preserve">Wozniak, </w:t>
      </w:r>
      <w:r>
        <w:rPr>
          <w:sz w:val="17"/>
        </w:rPr>
        <w:t xml:space="preserve">denunciaron </w:t>
      </w:r>
      <w:r>
        <w:rPr>
          <w:sz w:val="17"/>
        </w:rPr>
        <w:t xml:space="preserve">públicamente </w:t>
      </w:r>
      <w:r>
        <w:rPr>
          <w:w w:val="105"/>
          <w:sz w:val="17"/>
        </w:rPr>
        <w:t xml:space="preserve">que </w:t>
      </w:r>
      <w:r>
        <w:rPr>
          <w:w w:val="105"/>
          <w:sz w:val="17"/>
        </w:rPr>
        <w:t xml:space="preserve">habían recibido </w:t>
      </w:r>
      <w:r>
        <w:rPr>
          <w:w w:val="105"/>
          <w:sz w:val="17"/>
        </w:rPr>
        <w:t xml:space="preserve">límites </w:t>
      </w:r>
      <w:r>
        <w:rPr>
          <w:w w:val="105"/>
          <w:sz w:val="17"/>
        </w:rPr>
        <w:t xml:space="preserve">de crédito </w:t>
      </w:r>
      <w:r>
        <w:rPr>
          <w:w w:val="105"/>
          <w:sz w:val="17"/>
        </w:rPr>
        <w:t xml:space="preserve">considerablemente </w:t>
      </w:r>
      <w:r>
        <w:rPr>
          <w:w w:val="105"/>
          <w:sz w:val="17"/>
        </w:rPr>
        <w:t xml:space="preserve">más altos </w:t>
      </w:r>
      <w:r>
        <w:rPr>
          <w:spacing w:val="-2"/>
          <w:w w:val="105"/>
          <w:sz w:val="17"/>
        </w:rPr>
        <w:t xml:space="preserve">que </w:t>
      </w:r>
      <w:r>
        <w:rPr>
          <w:spacing w:val="-2"/>
          <w:w w:val="105"/>
          <w:sz w:val="17"/>
        </w:rPr>
        <w:t xml:space="preserve">sus </w:t>
      </w:r>
      <w:r>
        <w:rPr>
          <w:spacing w:val="-2"/>
          <w:w w:val="105"/>
          <w:sz w:val="17"/>
        </w:rPr>
        <w:t xml:space="preserve">esposas, </w:t>
      </w:r>
      <w:r>
        <w:rPr>
          <w:spacing w:val="-2"/>
          <w:w w:val="105"/>
          <w:sz w:val="17"/>
        </w:rPr>
        <w:t xml:space="preserve">a pesar de que </w:t>
      </w:r>
      <w:r>
        <w:rPr>
          <w:spacing w:val="-2"/>
          <w:w w:val="105"/>
          <w:sz w:val="17"/>
        </w:rPr>
        <w:t xml:space="preserve">estas </w:t>
      </w:r>
      <w:r>
        <w:rPr>
          <w:spacing w:val="-2"/>
          <w:w w:val="105"/>
          <w:sz w:val="17"/>
        </w:rPr>
        <w:t xml:space="preserve">tenían </w:t>
      </w:r>
      <w:r>
        <w:rPr>
          <w:w w:val="105"/>
          <w:sz w:val="17"/>
        </w:rPr>
        <w:t xml:space="preserve">historiales crediticios </w:t>
      </w:r>
      <w:r>
        <w:rPr>
          <w:spacing w:val="-2"/>
          <w:w w:val="105"/>
          <w:sz w:val="17"/>
        </w:rPr>
        <w:t xml:space="preserve">similares </w:t>
      </w:r>
      <w:r>
        <w:rPr>
          <w:w w:val="105"/>
          <w:sz w:val="17"/>
        </w:rPr>
        <w:t>o mejores.</w:t>
      </w:r>
    </w:p>
    <w:p>
      <w:pPr>
        <w:pStyle w:val="BodyText"/>
        <w:spacing w:before="5"/>
        <w:rPr>
          <w:sz w:val="10"/>
        </w:rPr>
      </w:pPr>
      <w:r>
        <w:rPr>
          <w:sz w:val="10"/>
        </w:rPr>
        <mc:AlternateContent>
          <mc:Choice Requires="wpg">
            <w:drawing>
              <wp:anchor distT="0" distB="0" distL="0" distR="0" simplePos="0" relativeHeight="251693056" behindDoc="1" locked="0" layoutInCell="1" allowOverlap="1">
                <wp:simplePos x="0" y="0"/>
                <wp:positionH relativeFrom="page">
                  <wp:posOffset>1209675</wp:posOffset>
                </wp:positionH>
                <wp:positionV relativeFrom="paragraph">
                  <wp:posOffset>91695</wp:posOffset>
                </wp:positionV>
                <wp:extent cx="5486400" cy="781050"/>
                <wp:effectExtent l="0" t="0" r="0" b="0"/>
                <wp:wrapTopAndBottom/>
                <wp:docPr id="63" name="Group 63"/>
                <wp:cNvGraphicFramePr/>
                <a:graphic xmlns:a="http://schemas.openxmlformats.org/drawingml/2006/main">
                  <a:graphicData uri="http://schemas.microsoft.com/office/word/2010/wordprocessingGroup">
                    <wpg:wgp xmlns:wpg="http://schemas.microsoft.com/office/word/2010/wordprocessingGroup">
                      <wpg:cNvGrpSpPr/>
                      <wpg:grpSpPr>
                        <a:xfrm>
                          <a:off x="0" y="0"/>
                          <a:ext cx="5486400" cy="781050"/>
                          <a:chOff x="0" y="0"/>
                          <a:chExt cx="5486400" cy="781050"/>
                        </a:xfrm>
                      </wpg:grpSpPr>
                      <pic:pic xmlns:pic="http://schemas.openxmlformats.org/drawingml/2006/picture">
                        <pic:nvPicPr>
                          <pic:cNvPr id="64" name="Image 64"/>
                          <pic:cNvPicPr/>
                        </pic:nvPicPr>
                        <pic:blipFill>
                          <a:blip xmlns:r="http://schemas.openxmlformats.org/officeDocument/2006/relationships" r:embed="rId54" cstate="print"/>
                          <a:stretch>
                            <a:fillRect/>
                          </a:stretch>
                        </pic:blipFill>
                        <pic:spPr>
                          <a:xfrm>
                            <a:off x="228600" y="219075"/>
                            <a:ext cx="5257800" cy="561975"/>
                          </a:xfrm>
                          <a:prstGeom prst="rect">
                            <a:avLst/>
                          </a:prstGeom>
                        </pic:spPr>
                      </pic:pic>
                      <pic:pic xmlns:pic="http://schemas.openxmlformats.org/drawingml/2006/picture">
                        <pic:nvPicPr>
                          <pic:cNvPr id="65" name="Image 65"/>
                          <pic:cNvPicPr/>
                        </pic:nvPicPr>
                        <pic:blipFill>
                          <a:blip xmlns:r="http://schemas.openxmlformats.org/officeDocument/2006/relationships" r:embed="rId42" cstate="print"/>
                          <a:stretch>
                            <a:fillRect/>
                          </a:stretch>
                        </pic:blipFill>
                        <pic:spPr>
                          <a:xfrm>
                            <a:off x="0" y="0"/>
                            <a:ext cx="457200" cy="457200"/>
                          </a:xfrm>
                          <a:prstGeom prst="rect">
                            <a:avLst/>
                          </a:prstGeom>
                        </pic:spPr>
                      </pic:pic>
                      <wps:wsp xmlns:wps="http://schemas.microsoft.com/office/word/2010/wordprocessingShape">
                        <wps:cNvPr id="66" name="Textbox 66"/>
                        <wps:cNvSpPr txBox="1"/>
                        <wps:spPr>
                          <a:xfrm>
                            <a:off x="0" y="0"/>
                            <a:ext cx="5486400" cy="781050"/>
                          </a:xfrm>
                          <a:prstGeom prst="rect">
                            <a:avLst/>
                          </a:prstGeom>
                        </wps:spPr>
                        <wps:txbx>
                          <w:txbxContent>
                            <w:p>
                              <w:pPr>
                                <w:spacing w:before="176" w:line="240" w:lineRule="auto"/>
                                <w:rPr>
                                  <w:sz w:val="20"/>
                                </w:rPr>
                              </w:pPr>
                            </w:p>
                            <w:p>
                              <w:pPr>
                                <w:spacing w:before="1"/>
                                <w:ind w:left="795" w:right="0" w:firstLine="0"/>
                                <w:jc w:val="left"/>
                                <w:rPr>
                                  <w:rFonts w:ascii="Arial Black"/>
                                  <w:sz w:val="20"/>
                                </w:rPr>
                              </w:pPr>
                              <w:r>
                                <w:rPr>
                                  <w:rFonts w:ascii="Arial Black"/>
                                  <w:w w:val="90"/>
                                  <w:sz w:val="17"/>
                                </w:rPr>
                                <w:t xml:space="preserve">Explora </w:t>
                              </w:r>
                              <w:r>
                                <w:rPr>
                                  <w:rFonts w:ascii="Arial Black"/>
                                  <w:w w:val="90"/>
                                  <w:sz w:val="17"/>
                                </w:rPr>
                                <w:t xml:space="preserve">la </w:t>
                              </w:r>
                              <w:r>
                                <w:rPr>
                                  <w:rFonts w:ascii="Arial Black"/>
                                  <w:w w:val="90"/>
                                  <w:sz w:val="17"/>
                                </w:rPr>
                                <w:t xml:space="preserve">situación </w:t>
                              </w:r>
                              <w:r>
                                <w:rPr>
                                  <w:rFonts w:ascii="Arial Black"/>
                                  <w:spacing w:val="-2"/>
                                  <w:w w:val="90"/>
                                  <w:sz w:val="17"/>
                                </w:rPr>
                                <w:t>aquí:</w:t>
                              </w:r>
                            </w:p>
                            <w:p>
                              <w:pPr>
                                <w:spacing w:before="35"/>
                                <w:ind w:left="795" w:right="0" w:firstLine="0"/>
                                <w:jc w:val="left"/>
                                <w:rPr>
                                  <w:sz w:val="20"/>
                                </w:rPr>
                              </w:pPr>
                              <w:hyperlink r:id="rId55">
                                <w:r>
                                  <w:rPr>
                                    <w:spacing w:val="-2"/>
                                    <w:sz w:val="17"/>
                                    <w:u w:val="single"/>
                                  </w:rPr>
                                  <w:t xml:space="preserve">Las quejas </w:t>
                                </w:r>
                                <w:r>
                                  <w:rPr>
                                    <w:spacing w:val="-2"/>
                                    <w:sz w:val="17"/>
                                    <w:u w:val="single"/>
                                  </w:rPr>
                                  <w:t xml:space="preserve">por sesgo </w:t>
                                </w:r>
                                <w:r>
                                  <w:rPr>
                                    <w:spacing w:val="-2"/>
                                    <w:sz w:val="17"/>
                                    <w:u w:val="single"/>
                                  </w:rPr>
                                  <w:t xml:space="preserve">de género </w:t>
                                </w:r>
                                <w:r>
                                  <w:rPr>
                                    <w:spacing w:val="-2"/>
                                    <w:sz w:val="17"/>
                                    <w:u w:val="single"/>
                                  </w:rPr>
                                  <w:t xml:space="preserve">contra </w:t>
                                </w:r>
                                <w:r>
                                  <w:rPr>
                                    <w:spacing w:val="-2"/>
                                    <w:sz w:val="17"/>
                                    <w:u w:val="single"/>
                                  </w:rPr>
                                  <w:t>la</w:t>
                                </w:r>
                                <w:r>
                                  <w:rPr>
                                    <w:spacing w:val="-2"/>
                                    <w:sz w:val="17"/>
                                    <w:u w:val="single"/>
                                  </w:rPr>
                                  <w:t xml:space="preserve"> Apple </w:t>
                                </w:r>
                                <w:r>
                                  <w:rPr>
                                    <w:spacing w:val="-2"/>
                                    <w:sz w:val="17"/>
                                    <w:u w:val="single"/>
                                  </w:rPr>
                                  <w:t xml:space="preserve">Card </w:t>
                                </w:r>
                                <w:r>
                                  <w:rPr>
                                    <w:spacing w:val="-2"/>
                                    <w:sz w:val="17"/>
                                    <w:u w:val="single"/>
                                  </w:rPr>
                                  <w:t xml:space="preserve">señalan </w:t>
                                </w:r>
                                <w:r>
                                  <w:rPr>
                                    <w:spacing w:val="-2"/>
                                    <w:sz w:val="17"/>
                                    <w:u w:val="single"/>
                                  </w:rPr>
                                  <w:t xml:space="preserve">el </w:t>
                                </w:r>
                                <w:r>
                                  <w:rPr>
                                    <w:spacing w:val="-2"/>
                                    <w:sz w:val="17"/>
                                    <w:u w:val="single"/>
                                  </w:rPr>
                                  <w:t xml:space="preserve">lado </w:t>
                                </w:r>
                                <w:r>
                                  <w:rPr>
                                    <w:spacing w:val="-2"/>
                                    <w:sz w:val="17"/>
                                    <w:u w:val="single"/>
                                  </w:rPr>
                                  <w:t xml:space="preserve">oscuro </w:t>
                                </w:r>
                                <w:r>
                                  <w:rPr>
                                    <w:spacing w:val="-2"/>
                                    <w:sz w:val="17"/>
                                    <w:u w:val="single"/>
                                  </w:rPr>
                                  <w:t xml:space="preserve">de </w:t>
                                </w:r>
                                <w:r>
                                  <w:rPr>
                                    <w:spacing w:val="-2"/>
                                    <w:sz w:val="17"/>
                                    <w:u w:val="single"/>
                                  </w:rPr>
                                  <w:t>la tecnología financiera</w:t>
                                </w:r>
                              </w:hyperlink>
                            </w:p>
                          </w:txbxContent>
                        </wps:txbx>
                        <wps:bodyPr wrap="square" lIns="0" tIns="0" rIns="0" bIns="0" rtlCol="0"/>
                      </wps:wsp>
                    </wpg:wgp>
                  </a:graphicData>
                </a:graphic>
              </wp:anchor>
            </w:drawing>
          </mc:Choice>
          <mc:Fallback>
            <w:pict>
              <v:group id="_x0000_s1070" style="width:6in;height:61.5pt;margin-top:7.22pt;margin-left:95.25pt;mso-position-horizontal-relative:page;mso-wrap-distance-left:0;mso-wrap-distance-right:0;position:absolute;z-index:-251622400" coordorigin="1905,144" coordsize="8640,1230">
                <v:shape id="_x0000_s1071" type="#_x0000_t75" style="width:8280;height:885;left:2265;position:absolute;top:489" stroked="f">
                  <v:imagedata r:id="rId54" o:title=""/>
                </v:shape>
                <v:shape id="_x0000_s1072" type="#_x0000_t75" style="width:720;height:720;left:1905;position:absolute;top:144" stroked="f">
                  <v:imagedata r:id="rId42" o:title=""/>
                </v:shape>
                <v:shape id="_x0000_s1073" type="#_x0000_t202" style="width:8640;height:1230;left:1905;position:absolute;top:144" filled="f" stroked="f">
                  <v:textbox inset="0,0,0,0">
                    <w:txbxContent>
                      <w:p>
                        <w:pPr>
                          <w:spacing w:before="176" w:line="240" w:lineRule="auto"/>
                          <w:rPr>
                            <w:sz w:val="20"/>
                          </w:rPr>
                        </w:pPr>
                      </w:p>
                      <w:p>
                        <w:pPr>
                          <w:spacing w:before="1"/>
                          <w:ind w:left="795" w:right="0" w:firstLine="0"/>
                          <w:jc w:val="left"/>
                          <w:rPr>
                            <w:rFonts w:ascii="Arial Black"/>
                            <w:sz w:val="20"/>
                          </w:rPr>
                        </w:pPr>
                        <w:r>
                          <w:rPr>
                            <w:rFonts w:ascii="Arial Black"/>
                            <w:w w:val="90"/>
                            <w:sz w:val="20"/>
                          </w:rPr>
                          <w:t xml:space="preserve">Explora </w:t>
                        </w:r>
                        <w:r>
                          <w:rPr>
                            <w:rFonts w:ascii="Arial Black"/>
                            <w:w w:val="90"/>
                            <w:sz w:val="20"/>
                          </w:rPr>
                          <w:t xml:space="preserve">la </w:t>
                        </w:r>
                        <w:r>
                          <w:rPr>
                            <w:rFonts w:ascii="Arial Black"/>
                            <w:w w:val="90"/>
                            <w:sz w:val="20"/>
                          </w:rPr>
                          <w:t xml:space="preserve">situación </w:t>
                        </w:r>
                        <w:r>
                          <w:rPr>
                            <w:rFonts w:ascii="Arial Black"/>
                            <w:spacing w:val="-2"/>
                            <w:w w:val="90"/>
                            <w:sz w:val="20"/>
                          </w:rPr>
                          <w:t>aquí:</w:t>
                        </w:r>
                      </w:p>
                      <w:p>
                        <w:pPr>
                          <w:spacing w:before="35"/>
                          <w:ind w:left="795" w:right="0" w:firstLine="0"/>
                          <w:jc w:val="left"/>
                          <w:rPr>
                            <w:sz w:val="20"/>
                          </w:rPr>
                        </w:pPr>
                        <w:hyperlink r:id="rId56">
                          <w:r>
                            <w:rPr>
                              <w:spacing w:val="-2"/>
                              <w:sz w:val="20"/>
                              <w:u w:val="single"/>
                            </w:rPr>
                            <w:t xml:space="preserve">Las quejas </w:t>
                          </w:r>
                          <w:r>
                            <w:rPr>
                              <w:spacing w:val="-2"/>
                              <w:sz w:val="20"/>
                              <w:u w:val="single"/>
                            </w:rPr>
                            <w:t xml:space="preserve">por discriminación </w:t>
                          </w:r>
                          <w:r>
                            <w:rPr>
                              <w:spacing w:val="-2"/>
                              <w:sz w:val="20"/>
                              <w:u w:val="single"/>
                            </w:rPr>
                            <w:t xml:space="preserve">de género </w:t>
                          </w:r>
                          <w:r>
                            <w:rPr>
                              <w:spacing w:val="-2"/>
                              <w:sz w:val="20"/>
                              <w:u w:val="single"/>
                            </w:rPr>
                            <w:t xml:space="preserve">contra </w:t>
                          </w:r>
                          <w:r>
                            <w:rPr>
                              <w:spacing w:val="-2"/>
                              <w:sz w:val="20"/>
                              <w:u w:val="single"/>
                            </w:rPr>
                            <w:t>la</w:t>
                          </w:r>
                          <w:r>
                            <w:rPr>
                              <w:spacing w:val="-2"/>
                              <w:sz w:val="20"/>
                              <w:u w:val="single"/>
                            </w:rPr>
                            <w:t xml:space="preserve"> Apple </w:t>
                          </w:r>
                          <w:r>
                            <w:rPr>
                              <w:spacing w:val="-2"/>
                              <w:sz w:val="20"/>
                              <w:u w:val="single"/>
                            </w:rPr>
                            <w:t xml:space="preserve">Card </w:t>
                          </w:r>
                          <w:r>
                            <w:rPr>
                              <w:spacing w:val="-2"/>
                              <w:sz w:val="20"/>
                              <w:u w:val="single"/>
                            </w:rPr>
                            <w:t xml:space="preserve">señalan </w:t>
                          </w:r>
                          <w:r>
                            <w:rPr>
                              <w:spacing w:val="-2"/>
                              <w:sz w:val="20"/>
                              <w:u w:val="single"/>
                            </w:rPr>
                            <w:t xml:space="preserve">el </w:t>
                          </w:r>
                          <w:r>
                            <w:rPr>
                              <w:spacing w:val="-2"/>
                              <w:sz w:val="20"/>
                              <w:u w:val="single"/>
                            </w:rPr>
                            <w:t xml:space="preserve">lado </w:t>
                          </w:r>
                          <w:r>
                            <w:rPr>
                              <w:spacing w:val="-2"/>
                              <w:sz w:val="20"/>
                              <w:u w:val="single"/>
                            </w:rPr>
                            <w:t xml:space="preserve">oscuro </w:t>
                          </w:r>
                          <w:r>
                            <w:rPr>
                              <w:spacing w:val="-2"/>
                              <w:sz w:val="20"/>
                              <w:u w:val="single"/>
                            </w:rPr>
                            <w:t xml:space="preserve">de </w:t>
                          </w:r>
                          <w:r>
                            <w:rPr>
                              <w:spacing w:val="-2"/>
                              <w:sz w:val="20"/>
                              <w:u w:val="single"/>
                            </w:rPr>
                            <w:t>la tecnología financiera</w:t>
                          </w:r>
                        </w:hyperlink>
                      </w:p>
                    </w:txbxContent>
                  </v:textbox>
                </v:shape>
                <w10:wrap type="topAndBottom"/>
              </v:group>
            </w:pict>
          </mc:Fallback>
        </mc:AlternateContent>
      </w:r>
    </w:p>
    <w:p>
      <w:pPr>
        <w:pStyle w:val="BodyText"/>
        <w:spacing w:before="101"/>
      </w:pPr>
    </w:p>
    <w:p>
      <w:pPr>
        <w:pStyle w:val="BodyText"/>
        <w:spacing w:before="1" w:line="292" w:lineRule="auto"/>
        <w:ind w:left="1620" w:right="1438"/>
      </w:pPr>
      <w:r>
        <w:rPr>
          <w:rFonts w:ascii="Arial Black" w:hAnsi="Arial Black"/>
          <w:sz w:val="17"/>
        </w:rPr>
        <w:t xml:space="preserve">Resultado: </w:t>
      </w:r>
      <w:r>
        <w:rPr>
          <w:sz w:val="17"/>
        </w:rPr>
        <w:t xml:space="preserve">La </w:t>
      </w:r>
      <w:r>
        <w:rPr>
          <w:sz w:val="17"/>
        </w:rPr>
        <w:t xml:space="preserve">controversia </w:t>
      </w:r>
      <w:r>
        <w:rPr>
          <w:sz w:val="17"/>
        </w:rPr>
        <w:t xml:space="preserve">suscitó </w:t>
      </w:r>
      <w:r>
        <w:rPr>
          <w:sz w:val="17"/>
        </w:rPr>
        <w:t>una</w:t>
      </w:r>
      <w:r>
        <w:rPr>
          <w:sz w:val="17"/>
        </w:rPr>
        <w:t xml:space="preserve"> gran </w:t>
      </w:r>
      <w:r>
        <w:rPr>
          <w:sz w:val="17"/>
        </w:rPr>
        <w:t xml:space="preserve">preocupación </w:t>
      </w:r>
      <w:r>
        <w:rPr>
          <w:sz w:val="17"/>
        </w:rPr>
        <w:t xml:space="preserve">por </w:t>
      </w:r>
      <w:r>
        <w:rPr>
          <w:sz w:val="17"/>
        </w:rPr>
        <w:t xml:space="preserve">la discriminación </w:t>
      </w:r>
      <w:r>
        <w:rPr>
          <w:sz w:val="17"/>
        </w:rPr>
        <w:t>algorítmica</w:t>
      </w:r>
      <w:r>
        <w:rPr>
          <w:sz w:val="17"/>
        </w:rPr>
        <w:t xml:space="preserve">. </w:t>
      </w:r>
      <w:r>
        <w:rPr>
          <w:sz w:val="17"/>
        </w:rPr>
        <w:t xml:space="preserve">Goldman Sachs negó haber utilizado el género como variable de entrada y alegó el uso de modelos individualizados complejos. Los críticos señalaron que, aunque el género no se utilizara explícitamente en el algoritmo, variables sustitutivas como los patrones de gasto o el historial crediticio podrían introducir un sesgo de género indirecto. El Departamento </w:t>
      </w:r>
      <w:r>
        <w:rPr>
          <w:sz w:val="17"/>
        </w:rPr>
        <w:t xml:space="preserve">de </w:t>
      </w:r>
      <w:r>
        <w:rPr>
          <w:sz w:val="17"/>
        </w:rPr>
        <w:t xml:space="preserve">Servicios </w:t>
      </w:r>
      <w:r>
        <w:rPr>
          <w:sz w:val="17"/>
        </w:rPr>
        <w:t xml:space="preserve">Financieros </w:t>
      </w:r>
      <w:r>
        <w:rPr>
          <w:sz w:val="17"/>
        </w:rPr>
        <w:t xml:space="preserve">del Estado de Nueva York </w:t>
      </w:r>
      <w:r>
        <w:rPr>
          <w:sz w:val="17"/>
        </w:rPr>
        <w:t xml:space="preserve">inició </w:t>
      </w:r>
      <w:r>
        <w:rPr>
          <w:sz w:val="17"/>
        </w:rPr>
        <w:t xml:space="preserve">una </w:t>
      </w:r>
      <w:r>
        <w:rPr>
          <w:sz w:val="17"/>
        </w:rPr>
        <w:t xml:space="preserve">investigación </w:t>
      </w:r>
      <w:r>
        <w:rPr>
          <w:sz w:val="17"/>
        </w:rPr>
        <w:t xml:space="preserve">sobre </w:t>
      </w:r>
      <w:r>
        <w:rPr>
          <w:sz w:val="17"/>
        </w:rPr>
        <w:t xml:space="preserve">el </w:t>
      </w:r>
      <w:r>
        <w:rPr>
          <w:sz w:val="17"/>
        </w:rPr>
        <w:t xml:space="preserve">algoritmo </w:t>
      </w:r>
      <w:r>
        <w:rPr>
          <w:sz w:val="17"/>
        </w:rPr>
        <w:t xml:space="preserve">de crédito </w:t>
      </w:r>
      <w:r>
        <w:rPr>
          <w:sz w:val="17"/>
        </w:rPr>
        <w:t>de la</w:t>
      </w:r>
      <w:r>
        <w:rPr>
          <w:sz w:val="17"/>
        </w:rPr>
        <w:t xml:space="preserve"> Apple </w:t>
      </w:r>
      <w:r>
        <w:rPr>
          <w:sz w:val="17"/>
        </w:rPr>
        <w:t xml:space="preserve">Card </w:t>
      </w:r>
      <w:r>
        <w:rPr>
          <w:sz w:val="17"/>
        </w:rPr>
        <w:t>y destacó la necesidad de que los servicios financieros basados en la inteligencia artificial sean explicables y justos.</w:t>
      </w:r>
    </w:p>
    <w:p>
      <w:pPr>
        <w:pStyle w:val="BodyText"/>
      </w:pPr>
    </w:p>
    <w:p>
      <w:pPr>
        <w:pStyle w:val="BodyText"/>
        <w:spacing w:before="92"/>
      </w:pPr>
      <w:r>
        <mc:AlternateContent>
          <mc:Choice Requires="wpg">
            <w:drawing>
              <wp:anchor distT="0" distB="0" distL="0" distR="0" simplePos="0" relativeHeight="251696128" behindDoc="1" locked="0" layoutInCell="1" allowOverlap="1">
                <wp:simplePos x="0" y="0"/>
                <wp:positionH relativeFrom="page">
                  <wp:posOffset>1209675</wp:posOffset>
                </wp:positionH>
                <wp:positionV relativeFrom="paragraph">
                  <wp:posOffset>219760</wp:posOffset>
                </wp:positionV>
                <wp:extent cx="5467350" cy="1600200"/>
                <wp:effectExtent l="0" t="0" r="0" b="0"/>
                <wp:wrapTopAndBottom/>
                <wp:docPr id="67" name="Group 67"/>
                <wp:cNvGraphicFramePr/>
                <a:graphic xmlns:a="http://schemas.openxmlformats.org/drawingml/2006/main">
                  <a:graphicData uri="http://schemas.microsoft.com/office/word/2010/wordprocessingGroup">
                    <wpg:wgp xmlns:wpg="http://schemas.microsoft.com/office/word/2010/wordprocessingGroup">
                      <wpg:cNvGrpSpPr/>
                      <wpg:grpSpPr>
                        <a:xfrm>
                          <a:off x="0" y="0"/>
                          <a:ext cx="5467350" cy="1600200"/>
                          <a:chOff x="0" y="0"/>
                          <a:chExt cx="5467350" cy="1600200"/>
                        </a:xfrm>
                      </wpg:grpSpPr>
                      <pic:pic xmlns:pic="http://schemas.openxmlformats.org/drawingml/2006/picture">
                        <pic:nvPicPr>
                          <pic:cNvPr id="68" name="Image 68"/>
                          <pic:cNvPicPr/>
                        </pic:nvPicPr>
                        <pic:blipFill>
                          <a:blip xmlns:r="http://schemas.openxmlformats.org/officeDocument/2006/relationships" r:embed="rId57" cstate="print"/>
                          <a:stretch>
                            <a:fillRect/>
                          </a:stretch>
                        </pic:blipFill>
                        <pic:spPr>
                          <a:xfrm>
                            <a:off x="228600" y="180975"/>
                            <a:ext cx="5238750" cy="1419225"/>
                          </a:xfrm>
                          <a:prstGeom prst="rect">
                            <a:avLst/>
                          </a:prstGeom>
                        </pic:spPr>
                      </pic:pic>
                      <pic:pic xmlns:pic="http://schemas.openxmlformats.org/drawingml/2006/picture">
                        <pic:nvPicPr>
                          <pic:cNvPr id="69" name="Image 69"/>
                          <pic:cNvPicPr/>
                        </pic:nvPicPr>
                        <pic:blipFill>
                          <a:blip xmlns:r="http://schemas.openxmlformats.org/officeDocument/2006/relationships" r:embed="rId38" cstate="print"/>
                          <a:stretch>
                            <a:fillRect/>
                          </a:stretch>
                        </pic:blipFill>
                        <pic:spPr>
                          <a:xfrm>
                            <a:off x="0" y="0"/>
                            <a:ext cx="457200" cy="457200"/>
                          </a:xfrm>
                          <a:prstGeom prst="rect">
                            <a:avLst/>
                          </a:prstGeom>
                        </pic:spPr>
                      </pic:pic>
                      <wps:wsp xmlns:wps="http://schemas.microsoft.com/office/word/2010/wordprocessingShape">
                        <wps:cNvPr id="70" name="Textbox 70"/>
                        <wps:cNvSpPr txBox="1"/>
                        <wps:spPr>
                          <a:xfrm>
                            <a:off x="0" y="0"/>
                            <a:ext cx="5467350" cy="1600200"/>
                          </a:xfrm>
                          <a:prstGeom prst="rect">
                            <a:avLst/>
                          </a:prstGeom>
                        </wps:spPr>
                        <wps:txbx>
                          <w:txbxContent>
                            <w:p>
                              <w:pPr>
                                <w:spacing w:before="176" w:line="240" w:lineRule="auto"/>
                                <w:rPr>
                                  <w:sz w:val="20"/>
                                </w:rPr>
                              </w:pPr>
                            </w:p>
                            <w:p>
                              <w:pPr>
                                <w:spacing w:before="1"/>
                                <w:ind w:left="795" w:right="0" w:firstLine="0"/>
                                <w:jc w:val="left"/>
                                <w:rPr>
                                  <w:rFonts w:ascii="Arial Black"/>
                                  <w:sz w:val="20"/>
                                </w:rPr>
                              </w:pPr>
                              <w:r>
                                <w:rPr>
                                  <w:rFonts w:ascii="Arial Black"/>
                                  <w:color w:val="454B5B"/>
                                  <w:spacing w:val="-2"/>
                                  <w:w w:val="90"/>
                                  <w:sz w:val="17"/>
                                </w:rPr>
                                <w:t xml:space="preserve">Pausa </w:t>
                              </w:r>
                              <w:r>
                                <w:rPr>
                                  <w:rFonts w:ascii="Arial Black"/>
                                  <w:color w:val="454B5B"/>
                                  <w:spacing w:val="-2"/>
                                  <w:w w:val="90"/>
                                  <w:sz w:val="17"/>
                                </w:rPr>
                                <w:t xml:space="preserve">y </w:t>
                              </w:r>
                              <w:r>
                                <w:rPr>
                                  <w:rFonts w:ascii="Arial Black"/>
                                  <w:color w:val="454B5B"/>
                                  <w:spacing w:val="-2"/>
                                  <w:w w:val="90"/>
                                  <w:sz w:val="17"/>
                                </w:rPr>
                                <w:t>reflexión:</w:t>
                              </w:r>
                            </w:p>
                            <w:p>
                              <w:pPr>
                                <w:numPr>
                                  <w:ilvl w:val="0"/>
                                  <w:numId w:val="5"/>
                                </w:numPr>
                                <w:tabs>
                                  <w:tab w:val="left" w:pos="1515"/>
                                </w:tabs>
                                <w:spacing w:before="20" w:line="280" w:lineRule="auto"/>
                                <w:ind w:left="1515" w:right="1232" w:hanging="360"/>
                                <w:jc w:val="left"/>
                                <w:rPr>
                                  <w:i/>
                                  <w:sz w:val="20"/>
                                </w:rPr>
                              </w:pPr>
                              <w:r>
                                <w:rPr>
                                  <w:i/>
                                  <w:sz w:val="17"/>
                                </w:rPr>
                                <w:t>¿</w:t>
                              </w:r>
                              <w:r>
                                <w:rPr>
                                  <w:i/>
                                  <w:spacing w:val="-2"/>
                                  <w:sz w:val="17"/>
                                </w:rPr>
                                <w:t xml:space="preserve">Cómo </w:t>
                              </w:r>
                              <w:r>
                                <w:rPr>
                                  <w:i/>
                                  <w:spacing w:val="-2"/>
                                  <w:sz w:val="17"/>
                                </w:rPr>
                                <w:t xml:space="preserve">pueden </w:t>
                              </w:r>
                              <w:r>
                                <w:rPr>
                                  <w:i/>
                                  <w:spacing w:val="-2"/>
                                  <w:sz w:val="17"/>
                                </w:rPr>
                                <w:t xml:space="preserve">las variables </w:t>
                              </w:r>
                              <w:r>
                                <w:rPr>
                                  <w:i/>
                                  <w:spacing w:val="-2"/>
                                  <w:sz w:val="17"/>
                                </w:rPr>
                                <w:t xml:space="preserve">proxy </w:t>
                              </w:r>
                              <w:r>
                                <w:rPr>
                                  <w:i/>
                                  <w:spacing w:val="-2"/>
                                  <w:sz w:val="17"/>
                                </w:rPr>
                                <w:t xml:space="preserve">introducir </w:t>
                              </w:r>
                              <w:r>
                                <w:rPr>
                                  <w:i/>
                                  <w:spacing w:val="-2"/>
                                  <w:sz w:val="17"/>
                                </w:rPr>
                                <w:t xml:space="preserve">un sesgo </w:t>
                              </w:r>
                              <w:r>
                                <w:rPr>
                                  <w:i/>
                                  <w:spacing w:val="-2"/>
                                  <w:sz w:val="17"/>
                                </w:rPr>
                                <w:t xml:space="preserve">indirecto </w:t>
                              </w:r>
                              <w:r>
                                <w:rPr>
                                  <w:i/>
                                  <w:spacing w:val="-2"/>
                                  <w:sz w:val="17"/>
                                </w:rPr>
                                <w:t xml:space="preserve">incluso </w:t>
                              </w:r>
                              <w:r>
                                <w:rPr>
                                  <w:i/>
                                  <w:spacing w:val="-2"/>
                                  <w:sz w:val="17"/>
                                </w:rPr>
                                <w:t xml:space="preserve">cuando </w:t>
                              </w:r>
                              <w:r>
                                <w:rPr>
                                  <w:i/>
                                  <w:sz w:val="17"/>
                                </w:rPr>
                                <w:t>se excluyen atributos</w:t>
                              </w:r>
                              <w:r>
                                <w:rPr>
                                  <w:i/>
                                  <w:spacing w:val="-2"/>
                                  <w:sz w:val="17"/>
                                </w:rPr>
                                <w:t xml:space="preserve"> sensibles </w:t>
                              </w:r>
                              <w:r>
                                <w:rPr>
                                  <w:i/>
                                  <w:sz w:val="17"/>
                                </w:rPr>
                                <w:t>(como el género)?</w:t>
                              </w:r>
                            </w:p>
                            <w:p>
                              <w:pPr>
                                <w:numPr>
                                  <w:ilvl w:val="0"/>
                                  <w:numId w:val="5"/>
                                </w:numPr>
                                <w:tabs>
                                  <w:tab w:val="left" w:pos="1515"/>
                                </w:tabs>
                                <w:spacing w:before="2" w:line="280" w:lineRule="auto"/>
                                <w:ind w:left="1515" w:right="1022" w:hanging="360"/>
                                <w:jc w:val="left"/>
                                <w:rPr>
                                  <w:i/>
                                  <w:sz w:val="20"/>
                                </w:rPr>
                              </w:pPr>
                              <w:r>
                                <w:rPr>
                                  <w:i/>
                                  <w:sz w:val="17"/>
                                </w:rPr>
                                <w:t>¿</w:t>
                              </w:r>
                              <w:r>
                                <w:rPr>
                                  <w:i/>
                                  <w:spacing w:val="-2"/>
                                  <w:sz w:val="17"/>
                                </w:rPr>
                                <w:t xml:space="preserve">Qué </w:t>
                              </w:r>
                              <w:r>
                                <w:rPr>
                                  <w:i/>
                                  <w:spacing w:val="-2"/>
                                  <w:sz w:val="17"/>
                                </w:rPr>
                                <w:t xml:space="preserve">medidas </w:t>
                              </w:r>
                              <w:r>
                                <w:rPr>
                                  <w:i/>
                                  <w:spacing w:val="-2"/>
                                  <w:sz w:val="17"/>
                                </w:rPr>
                                <w:t xml:space="preserve">de transparencia </w:t>
                              </w:r>
                              <w:r>
                                <w:rPr>
                                  <w:i/>
                                  <w:spacing w:val="-2"/>
                                  <w:sz w:val="17"/>
                                </w:rPr>
                                <w:t xml:space="preserve">y </w:t>
                              </w:r>
                              <w:r>
                                <w:rPr>
                                  <w:i/>
                                  <w:spacing w:val="-2"/>
                                  <w:sz w:val="17"/>
                                </w:rPr>
                                <w:t xml:space="preserve">rendición de cuentas </w:t>
                              </w:r>
                              <w:r>
                                <w:rPr>
                                  <w:i/>
                                  <w:spacing w:val="-2"/>
                                  <w:sz w:val="17"/>
                                </w:rPr>
                                <w:t xml:space="preserve">deberían </w:t>
                              </w:r>
                              <w:r>
                                <w:rPr>
                                  <w:i/>
                                  <w:spacing w:val="-2"/>
                                  <w:sz w:val="17"/>
                                </w:rPr>
                                <w:t>aplic</w:t>
                              </w:r>
                              <w:r>
                                <w:rPr>
                                  <w:i/>
                                  <w:spacing w:val="-2"/>
                                  <w:sz w:val="17"/>
                                </w:rPr>
                                <w:t xml:space="preserve">arse </w:t>
                              </w:r>
                              <w:r>
                                <w:rPr>
                                  <w:i/>
                                  <w:spacing w:val="-2"/>
                                  <w:sz w:val="17"/>
                                </w:rPr>
                                <w:t xml:space="preserve">a </w:t>
                              </w:r>
                              <w:r>
                                <w:rPr>
                                  <w:i/>
                                  <w:sz w:val="17"/>
                                </w:rPr>
                                <w:t xml:space="preserve">los algoritmos </w:t>
                              </w:r>
                              <w:r>
                                <w:rPr>
                                  <w:i/>
                                  <w:sz w:val="17"/>
                                </w:rPr>
                                <w:t>financieros</w:t>
                              </w:r>
                              <w:r>
                                <w:rPr>
                                  <w:i/>
                                  <w:sz w:val="17"/>
                                </w:rPr>
                                <w:t>?</w:t>
                              </w:r>
                            </w:p>
                            <w:p>
                              <w:pPr>
                                <w:numPr>
                                  <w:ilvl w:val="0"/>
                                  <w:numId w:val="5"/>
                                </w:numPr>
                                <w:tabs>
                                  <w:tab w:val="left" w:pos="1515"/>
                                </w:tabs>
                                <w:spacing w:before="2" w:line="280" w:lineRule="auto"/>
                                <w:ind w:left="1515" w:right="735" w:hanging="360"/>
                                <w:jc w:val="left"/>
                                <w:rPr>
                                  <w:i/>
                                  <w:sz w:val="20"/>
                                </w:rPr>
                              </w:pPr>
                              <w:r>
                                <w:rPr>
                                  <w:i/>
                                  <w:sz w:val="17"/>
                                </w:rPr>
                                <w:t>¿</w:t>
                              </w:r>
                              <w:r>
                                <w:rPr>
                                  <w:i/>
                                  <w:spacing w:val="-2"/>
                                  <w:sz w:val="17"/>
                                </w:rPr>
                                <w:t xml:space="preserve">Cómo </w:t>
                              </w:r>
                              <w:r>
                                <w:rPr>
                                  <w:i/>
                                  <w:spacing w:val="-2"/>
                                  <w:sz w:val="17"/>
                                </w:rPr>
                                <w:t xml:space="preserve">equilibrarías </w:t>
                              </w:r>
                              <w:r>
                                <w:rPr>
                                  <w:i/>
                                  <w:spacing w:val="-2"/>
                                  <w:sz w:val="17"/>
                                </w:rPr>
                                <w:t xml:space="preserve">la personalización </w:t>
                              </w:r>
                              <w:r>
                                <w:rPr>
                                  <w:i/>
                                  <w:spacing w:val="-2"/>
                                  <w:sz w:val="17"/>
                                </w:rPr>
                                <w:t xml:space="preserve">en </w:t>
                              </w:r>
                              <w:r>
                                <w:rPr>
                                  <w:i/>
                                  <w:spacing w:val="-2"/>
                                  <w:sz w:val="17"/>
                                </w:rPr>
                                <w:t xml:space="preserve">la calificación </w:t>
                              </w:r>
                              <w:r>
                                <w:rPr>
                                  <w:i/>
                                  <w:spacing w:val="-2"/>
                                  <w:sz w:val="17"/>
                                </w:rPr>
                                <w:t xml:space="preserve">crediticia </w:t>
                              </w:r>
                              <w:r>
                                <w:rPr>
                                  <w:i/>
                                  <w:spacing w:val="-2"/>
                                  <w:sz w:val="17"/>
                                </w:rPr>
                                <w:t xml:space="preserve">con </w:t>
                              </w:r>
                              <w:r>
                                <w:rPr>
                                  <w:i/>
                                  <w:spacing w:val="-2"/>
                                  <w:sz w:val="17"/>
                                </w:rPr>
                                <w:t xml:space="preserve">la equidad </w:t>
                              </w:r>
                              <w:r>
                                <w:rPr>
                                  <w:i/>
                                  <w:spacing w:val="-2"/>
                                  <w:sz w:val="17"/>
                                </w:rPr>
                                <w:t xml:space="preserve">y </w:t>
                              </w:r>
                              <w:r>
                                <w:rPr>
                                  <w:i/>
                                  <w:sz w:val="17"/>
                                </w:rPr>
                                <w:t xml:space="preserve">la igualdad </w:t>
                              </w:r>
                              <w:r>
                                <w:rPr>
                                  <w:i/>
                                  <w:sz w:val="17"/>
                                </w:rPr>
                                <w:t>de trato?</w:t>
                              </w:r>
                            </w:p>
                          </w:txbxContent>
                        </wps:txbx>
                        <wps:bodyPr wrap="square" lIns="0" tIns="0" rIns="0" bIns="0" rtlCol="0"/>
                      </wps:wsp>
                    </wpg:wgp>
                  </a:graphicData>
                </a:graphic>
              </wp:anchor>
            </w:drawing>
          </mc:Choice>
          <mc:Fallback>
            <w:pict>
              <v:group id="Group 67" o:spid="_x0000_s1074" style="width:430.5pt;height:126pt;margin-top:17.3pt;margin-left:95.25pt;mso-position-horizontal-relative:page;mso-wrap-distance-bottom:0;mso-wrap-distance-left:0;mso-wrap-distance-right:0;mso-wrap-distance-top:0;position:absolute;z-index:-251621376" coordorigin="0,0" coordsize="21600,21600">
                <v:shape id="_x0000_s1075" type="#_x0000_t75" style="width:20697;height:19157;left:903;position:absolute;top:2443">
                  <v:imagedata r:id="rId57" o:title=""/>
                </v:shape>
                <v:shape id="_x0000_s1076" type="#_x0000_t75" style="width:1806;height:6171;position:absolute">
                  <v:imagedata r:id="rId38" o:title=""/>
                </v:shape>
                <v:shape id="_x0000_s1077" type="#_x0000_t202" style="width:21600;height:21600;position:absolute;v-text-anchor:top" fillcolor="this">
                  <v:textbox inset="0,0,0,0">
                    <w:txbxContent>
                      <w:p>
                        <w:pPr>
                          <w:spacing w:before="176" w:line="240" w:lineRule="auto"/>
                          <w:rPr>
                            <w:sz w:val="20"/>
                          </w:rPr>
                        </w:pPr>
                      </w:p>
                      <w:p>
                        <w:pPr>
                          <w:spacing w:before="1"/>
                          <w:ind w:left="795" w:right="0" w:firstLine="0"/>
                          <w:jc w:val="left"/>
                          <w:rPr>
                            <w:rFonts w:ascii="Arial Black"/>
                            <w:sz w:val="20"/>
                          </w:rPr>
                        </w:pPr>
                        <w:r>
                          <w:rPr>
                            <w:rFonts w:ascii="Arial Black"/>
                            <w:color w:val="454B5B"/>
                            <w:spacing w:val="-2"/>
                            <w:w w:val="90"/>
                            <w:sz w:val="17"/>
                          </w:rPr>
                          <w:t xml:space="preserve">Pausa </w:t>
                        </w:r>
                        <w:r>
                          <w:rPr>
                            <w:rFonts w:ascii="Arial Black"/>
                            <w:color w:val="454B5B"/>
                            <w:spacing w:val="-2"/>
                            <w:w w:val="90"/>
                            <w:sz w:val="17"/>
                          </w:rPr>
                          <w:t xml:space="preserve">y </w:t>
                        </w:r>
                        <w:r>
                          <w:rPr>
                            <w:rFonts w:ascii="Arial Black"/>
                            <w:color w:val="454B5B"/>
                            <w:spacing w:val="-2"/>
                            <w:w w:val="90"/>
                            <w:sz w:val="17"/>
                          </w:rPr>
                          <w:t>reflexión:</w:t>
                        </w:r>
                      </w:p>
                      <w:p>
                        <w:pPr>
                          <w:numPr>
                            <w:ilvl w:val="0"/>
                            <w:numId w:val="5"/>
                          </w:numPr>
                          <w:tabs>
                            <w:tab w:val="left" w:pos="1515"/>
                          </w:tabs>
                          <w:spacing w:before="20" w:line="280" w:lineRule="auto"/>
                          <w:ind w:left="1515" w:right="1232" w:hanging="360"/>
                          <w:jc w:val="left"/>
                          <w:rPr>
                            <w:i/>
                            <w:sz w:val="20"/>
                          </w:rPr>
                        </w:pPr>
                        <w:r>
                          <w:rPr>
                            <w:i/>
                            <w:sz w:val="17"/>
                          </w:rPr>
                          <w:t>¿</w:t>
                        </w:r>
                        <w:r>
                          <w:rPr>
                            <w:i/>
                            <w:spacing w:val="-2"/>
                            <w:sz w:val="17"/>
                          </w:rPr>
                          <w:t xml:space="preserve">Cómo </w:t>
                        </w:r>
                        <w:r>
                          <w:rPr>
                            <w:i/>
                            <w:spacing w:val="-2"/>
                            <w:sz w:val="17"/>
                          </w:rPr>
                          <w:t xml:space="preserve">pueden </w:t>
                        </w:r>
                        <w:r>
                          <w:rPr>
                            <w:i/>
                            <w:spacing w:val="-2"/>
                            <w:sz w:val="17"/>
                          </w:rPr>
                          <w:t xml:space="preserve">las variables </w:t>
                        </w:r>
                        <w:r>
                          <w:rPr>
                            <w:i/>
                            <w:spacing w:val="-2"/>
                            <w:sz w:val="17"/>
                          </w:rPr>
                          <w:t xml:space="preserve">proxy </w:t>
                        </w:r>
                        <w:r>
                          <w:rPr>
                            <w:i/>
                            <w:spacing w:val="-2"/>
                            <w:sz w:val="17"/>
                          </w:rPr>
                          <w:t xml:space="preserve">introducir </w:t>
                        </w:r>
                        <w:r>
                          <w:rPr>
                            <w:i/>
                            <w:spacing w:val="-2"/>
                            <w:sz w:val="17"/>
                          </w:rPr>
                          <w:t xml:space="preserve">un sesgo </w:t>
                        </w:r>
                        <w:r>
                          <w:rPr>
                            <w:i/>
                            <w:spacing w:val="-2"/>
                            <w:sz w:val="17"/>
                          </w:rPr>
                          <w:t xml:space="preserve">indirecto </w:t>
                        </w:r>
                        <w:r>
                          <w:rPr>
                            <w:i/>
                            <w:spacing w:val="-2"/>
                            <w:sz w:val="17"/>
                          </w:rPr>
                          <w:t xml:space="preserve">incluso </w:t>
                        </w:r>
                        <w:r>
                          <w:rPr>
                            <w:i/>
                            <w:spacing w:val="-2"/>
                            <w:sz w:val="17"/>
                          </w:rPr>
                          <w:t xml:space="preserve">cuando </w:t>
                        </w:r>
                        <w:r>
                          <w:rPr>
                            <w:i/>
                            <w:sz w:val="17"/>
                          </w:rPr>
                          <w:t>se excluyen atributos</w:t>
                        </w:r>
                        <w:r>
                          <w:rPr>
                            <w:i/>
                            <w:spacing w:val="-2"/>
                            <w:sz w:val="17"/>
                          </w:rPr>
                          <w:t xml:space="preserve"> sensibles </w:t>
                        </w:r>
                        <w:r>
                          <w:rPr>
                            <w:i/>
                            <w:sz w:val="17"/>
                          </w:rPr>
                          <w:t>(como el género)?</w:t>
                        </w:r>
                      </w:p>
                      <w:p>
                        <w:pPr>
                          <w:numPr>
                            <w:ilvl w:val="0"/>
                            <w:numId w:val="5"/>
                          </w:numPr>
                          <w:tabs>
                            <w:tab w:val="left" w:pos="1515"/>
                          </w:tabs>
                          <w:spacing w:before="2" w:line="280" w:lineRule="auto"/>
                          <w:ind w:left="1515" w:right="1022" w:hanging="360"/>
                          <w:jc w:val="left"/>
                          <w:rPr>
                            <w:i/>
                            <w:sz w:val="20"/>
                          </w:rPr>
                        </w:pPr>
                        <w:r>
                          <w:rPr>
                            <w:i/>
                            <w:sz w:val="17"/>
                          </w:rPr>
                          <w:t>¿</w:t>
                        </w:r>
                        <w:r>
                          <w:rPr>
                            <w:i/>
                            <w:spacing w:val="-2"/>
                            <w:sz w:val="17"/>
                          </w:rPr>
                          <w:t xml:space="preserve">Qué </w:t>
                        </w:r>
                        <w:r>
                          <w:rPr>
                            <w:i/>
                            <w:spacing w:val="-2"/>
                            <w:sz w:val="17"/>
                          </w:rPr>
                          <w:t xml:space="preserve">medidas </w:t>
                        </w:r>
                        <w:r>
                          <w:rPr>
                            <w:i/>
                            <w:spacing w:val="-2"/>
                            <w:sz w:val="17"/>
                          </w:rPr>
                          <w:t xml:space="preserve">de transparencia </w:t>
                        </w:r>
                        <w:r>
                          <w:rPr>
                            <w:i/>
                            <w:spacing w:val="-2"/>
                            <w:sz w:val="17"/>
                          </w:rPr>
                          <w:t xml:space="preserve">y </w:t>
                        </w:r>
                        <w:r>
                          <w:rPr>
                            <w:i/>
                            <w:spacing w:val="-2"/>
                            <w:sz w:val="17"/>
                          </w:rPr>
                          <w:t xml:space="preserve">rendición de cuentas </w:t>
                        </w:r>
                        <w:r>
                          <w:rPr>
                            <w:i/>
                            <w:spacing w:val="-2"/>
                            <w:sz w:val="17"/>
                          </w:rPr>
                          <w:t xml:space="preserve">deberían </w:t>
                        </w:r>
                        <w:r>
                          <w:rPr>
                            <w:i/>
                            <w:spacing w:val="-2"/>
                            <w:sz w:val="17"/>
                          </w:rPr>
                          <w:t>aplic</w:t>
                        </w:r>
                        <w:r>
                          <w:rPr>
                            <w:i/>
                            <w:spacing w:val="-2"/>
                            <w:sz w:val="17"/>
                          </w:rPr>
                          <w:t xml:space="preserve">arse </w:t>
                        </w:r>
                        <w:r>
                          <w:rPr>
                            <w:i/>
                            <w:spacing w:val="-2"/>
                            <w:sz w:val="17"/>
                          </w:rPr>
                          <w:t xml:space="preserve">a </w:t>
                        </w:r>
                        <w:r>
                          <w:rPr>
                            <w:i/>
                            <w:sz w:val="17"/>
                          </w:rPr>
                          <w:t xml:space="preserve">los algoritmos </w:t>
                        </w:r>
                        <w:r>
                          <w:rPr>
                            <w:i/>
                            <w:sz w:val="17"/>
                          </w:rPr>
                          <w:t>financieros</w:t>
                        </w:r>
                        <w:r>
                          <w:rPr>
                            <w:i/>
                            <w:sz w:val="17"/>
                          </w:rPr>
                          <w:t>?</w:t>
                        </w:r>
                      </w:p>
                      <w:p>
                        <w:pPr>
                          <w:numPr>
                            <w:ilvl w:val="0"/>
                            <w:numId w:val="5"/>
                          </w:numPr>
                          <w:tabs>
                            <w:tab w:val="left" w:pos="1515"/>
                          </w:tabs>
                          <w:spacing w:before="2" w:line="280" w:lineRule="auto"/>
                          <w:ind w:left="1515" w:right="735" w:hanging="360"/>
                          <w:jc w:val="left"/>
                          <w:rPr>
                            <w:i/>
                            <w:sz w:val="20"/>
                          </w:rPr>
                        </w:pPr>
                        <w:r>
                          <w:rPr>
                            <w:i/>
                            <w:sz w:val="17"/>
                          </w:rPr>
                          <w:t>¿</w:t>
                        </w:r>
                        <w:r>
                          <w:rPr>
                            <w:i/>
                            <w:spacing w:val="-2"/>
                            <w:sz w:val="17"/>
                          </w:rPr>
                          <w:t xml:space="preserve">Cómo </w:t>
                        </w:r>
                        <w:r>
                          <w:rPr>
                            <w:i/>
                            <w:spacing w:val="-2"/>
                            <w:sz w:val="17"/>
                          </w:rPr>
                          <w:t xml:space="preserve">equilibrarías </w:t>
                        </w:r>
                        <w:r>
                          <w:rPr>
                            <w:i/>
                            <w:spacing w:val="-2"/>
                            <w:sz w:val="17"/>
                          </w:rPr>
                          <w:t xml:space="preserve">la personalización </w:t>
                        </w:r>
                        <w:r>
                          <w:rPr>
                            <w:i/>
                            <w:spacing w:val="-2"/>
                            <w:sz w:val="17"/>
                          </w:rPr>
                          <w:t xml:space="preserve">en </w:t>
                        </w:r>
                        <w:r>
                          <w:rPr>
                            <w:i/>
                            <w:spacing w:val="-2"/>
                            <w:sz w:val="17"/>
                          </w:rPr>
                          <w:t xml:space="preserve">la calificación </w:t>
                        </w:r>
                        <w:r>
                          <w:rPr>
                            <w:i/>
                            <w:spacing w:val="-2"/>
                            <w:sz w:val="17"/>
                          </w:rPr>
                          <w:t xml:space="preserve">crediticia </w:t>
                        </w:r>
                        <w:r>
                          <w:rPr>
                            <w:i/>
                            <w:spacing w:val="-2"/>
                            <w:sz w:val="17"/>
                          </w:rPr>
                          <w:t xml:space="preserve">con </w:t>
                        </w:r>
                        <w:r>
                          <w:rPr>
                            <w:i/>
                            <w:spacing w:val="-2"/>
                            <w:sz w:val="17"/>
                          </w:rPr>
                          <w:t xml:space="preserve">la equidad </w:t>
                        </w:r>
                        <w:r>
                          <w:rPr>
                            <w:i/>
                            <w:spacing w:val="-2"/>
                            <w:sz w:val="17"/>
                          </w:rPr>
                          <w:t xml:space="preserve">y </w:t>
                        </w:r>
                        <w:r>
                          <w:rPr>
                            <w:i/>
                            <w:sz w:val="17"/>
                          </w:rPr>
                          <w:t xml:space="preserve">la igualdad </w:t>
                        </w:r>
                        <w:r>
                          <w:rPr>
                            <w:i/>
                            <w:sz w:val="17"/>
                          </w:rPr>
                          <w:t>de trato?</w:t>
                        </w:r>
                      </w:p>
                    </w:txbxContent>
                  </v:textbox>
                </v:shape>
                <w10:wrap type="topAndBottom"/>
              </v:group>
            </w:pict>
          </mc:Fallback>
        </mc:AlternateContent>
      </w:r>
    </w:p>
    <w:p>
      <w:pPr>
        <w:pStyle w:val="BodyText"/>
        <w:spacing w:after="0"/>
        <w:sectPr>
          <w:pgSz w:w="12240" w:h="15840"/>
          <w:pgMar w:top="180" w:right="0" w:bottom="1020" w:left="0" w:header="0" w:footer="833"/>
          <w:cols w:space="708"/>
        </w:sectPr>
      </w:pPr>
    </w:p>
    <w:p>
      <w:pPr>
        <w:pStyle w:val="BodyText"/>
        <w:rPr>
          <w:sz w:val="36"/>
        </w:rPr>
      </w:pPr>
    </w:p>
    <w:p>
      <w:pPr>
        <w:pStyle w:val="BodyText"/>
        <w:spacing w:before="381"/>
        <w:rPr>
          <w:sz w:val="36"/>
        </w:rPr>
      </w:pPr>
    </w:p>
    <w:p>
      <w:pPr>
        <w:pStyle w:val="Heading2"/>
        <w:numPr>
          <w:ilvl w:val="1"/>
          <w:numId w:val="12"/>
        </w:numPr>
        <w:tabs>
          <w:tab w:val="left" w:pos="2031"/>
        </w:tabs>
        <w:spacing w:before="0" w:after="0" w:line="240" w:lineRule="auto"/>
        <w:ind w:left="2031" w:right="0" w:hanging="591"/>
        <w:jc w:val="left"/>
        <w:rPr>
          <w:b w:val="0"/>
        </w:rPr>
      </w:pPr>
      <w:bookmarkStart w:id="67" w:name="3.8 The Responsible AI Lifecycle "/>
      <w:bookmarkEnd w:id="67"/>
      <w:bookmarkStart w:id="68" w:name="h.hjxphtcklpcm"/>
      <w:bookmarkEnd w:id="68"/>
      <w:r>
        <w:rPr>
          <w:b w:val="0"/>
          <w:color w:val="00539E"/>
          <w:spacing w:val="-2"/>
          <w:w w:val="85"/>
          <w:sz w:val="32"/>
        </w:rPr>
        <w:t xml:space="preserve">El ciclo de vida de </w:t>
      </w:r>
      <w:r>
        <w:rPr>
          <w:b w:val="0"/>
          <w:color w:val="00539E"/>
          <w:w w:val="85"/>
          <w:sz w:val="32"/>
        </w:rPr>
        <w:t xml:space="preserve">la IA </w:t>
      </w:r>
      <w:r>
        <w:rPr>
          <w:b w:val="0"/>
          <w:color w:val="00539E"/>
          <w:w w:val="85"/>
          <w:sz w:val="32"/>
        </w:rPr>
        <w:t>responsable</w:t>
      </w:r>
    </w:p>
    <w:p>
      <w:pPr>
        <w:pStyle w:val="BodyText"/>
        <w:spacing w:before="313" w:line="297" w:lineRule="auto"/>
        <w:ind w:left="1440" w:right="1438"/>
      </w:pPr>
      <w:r>
        <w:rPr>
          <w:sz w:val="17"/>
        </w:rPr>
        <w:t xml:space="preserve">Es </w:t>
      </w:r>
      <w:r>
        <w:rPr>
          <w:sz w:val="17"/>
        </w:rPr>
        <w:t xml:space="preserve">fundamental </w:t>
      </w:r>
      <w:r>
        <w:rPr>
          <w:sz w:val="17"/>
        </w:rPr>
        <w:t xml:space="preserve">comprender </w:t>
      </w:r>
      <w:r>
        <w:rPr>
          <w:sz w:val="17"/>
        </w:rPr>
        <w:t xml:space="preserve">que </w:t>
      </w:r>
      <w:r>
        <w:rPr>
          <w:sz w:val="17"/>
        </w:rPr>
        <w:t xml:space="preserve">una implementación </w:t>
      </w:r>
      <w:r>
        <w:rPr>
          <w:sz w:val="17"/>
        </w:rPr>
        <w:t xml:space="preserve">exitosa </w:t>
      </w:r>
      <w:r>
        <w:rPr>
          <w:sz w:val="17"/>
        </w:rPr>
        <w:t xml:space="preserve">de la IA </w:t>
      </w:r>
      <w:r>
        <w:rPr>
          <w:sz w:val="17"/>
        </w:rPr>
        <w:t xml:space="preserve">requiere </w:t>
      </w:r>
      <w:r>
        <w:rPr>
          <w:sz w:val="17"/>
        </w:rPr>
        <w:t xml:space="preserve">más </w:t>
      </w:r>
      <w:r>
        <w:rPr>
          <w:sz w:val="17"/>
        </w:rPr>
        <w:t xml:space="preserve">que </w:t>
      </w:r>
      <w:r>
        <w:rPr>
          <w:sz w:val="17"/>
        </w:rPr>
        <w:t xml:space="preserve">solo </w:t>
      </w:r>
      <w:r>
        <w:rPr>
          <w:sz w:val="17"/>
        </w:rPr>
        <w:t xml:space="preserve">capacidad </w:t>
      </w:r>
      <w:r>
        <w:rPr>
          <w:sz w:val="17"/>
        </w:rPr>
        <w:t>técnica</w:t>
      </w:r>
      <w:r>
        <w:rPr>
          <w:sz w:val="17"/>
        </w:rPr>
        <w:t xml:space="preserve">: exige </w:t>
      </w:r>
      <w:r>
        <w:rPr>
          <w:sz w:val="17"/>
        </w:rPr>
        <w:t xml:space="preserve">un </w:t>
      </w:r>
      <w:r>
        <w:rPr>
          <w:sz w:val="17"/>
        </w:rPr>
        <w:t xml:space="preserve">ciclo </w:t>
      </w:r>
      <w:r>
        <w:rPr>
          <w:sz w:val="17"/>
        </w:rPr>
        <w:t xml:space="preserve">de vida </w:t>
      </w:r>
      <w:r>
        <w:rPr>
          <w:sz w:val="17"/>
        </w:rPr>
        <w:t xml:space="preserve">integral y </w:t>
      </w:r>
      <w:r>
        <w:rPr>
          <w:sz w:val="17"/>
        </w:rPr>
        <w:t xml:space="preserve">responsable </w:t>
      </w:r>
      <w:r>
        <w:rPr>
          <w:sz w:val="17"/>
        </w:rPr>
        <w:t xml:space="preserve">de la IA </w:t>
      </w:r>
      <w:r>
        <w:rPr>
          <w:sz w:val="17"/>
        </w:rPr>
        <w:t xml:space="preserve">que </w:t>
      </w:r>
      <w:r>
        <w:rPr>
          <w:sz w:val="17"/>
        </w:rPr>
        <w:t xml:space="preserve">abarque </w:t>
      </w:r>
      <w:r>
        <w:rPr>
          <w:sz w:val="17"/>
        </w:rPr>
        <w:t xml:space="preserve">el diseño ético, </w:t>
      </w:r>
      <w:r>
        <w:rPr>
          <w:sz w:val="17"/>
        </w:rPr>
        <w:t xml:space="preserve">la mitigación </w:t>
      </w:r>
      <w:r>
        <w:rPr>
          <w:sz w:val="17"/>
        </w:rPr>
        <w:t>del sesgo</w:t>
      </w:r>
      <w:r>
        <w:rPr>
          <w:sz w:val="17"/>
        </w:rPr>
        <w:t xml:space="preserve">, </w:t>
      </w:r>
      <w:r>
        <w:rPr>
          <w:spacing w:val="-2"/>
          <w:w w:val="105"/>
          <w:sz w:val="17"/>
        </w:rPr>
        <w:t xml:space="preserve">la transparencia, </w:t>
      </w:r>
      <w:r>
        <w:rPr>
          <w:spacing w:val="-2"/>
          <w:w w:val="105"/>
          <w:sz w:val="17"/>
        </w:rPr>
        <w:t xml:space="preserve">la rendición de cuentas </w:t>
      </w:r>
      <w:r>
        <w:rPr>
          <w:spacing w:val="-2"/>
          <w:w w:val="105"/>
          <w:sz w:val="17"/>
        </w:rPr>
        <w:t xml:space="preserve">y </w:t>
      </w:r>
      <w:r>
        <w:rPr>
          <w:spacing w:val="-2"/>
          <w:w w:val="105"/>
          <w:sz w:val="17"/>
        </w:rPr>
        <w:t xml:space="preserve">el monitoreo </w:t>
      </w:r>
      <w:r>
        <w:rPr>
          <w:spacing w:val="-2"/>
          <w:w w:val="105"/>
          <w:sz w:val="17"/>
        </w:rPr>
        <w:t xml:space="preserve">continuo </w:t>
      </w:r>
      <w:r>
        <w:rPr>
          <w:spacing w:val="-2"/>
          <w:w w:val="105"/>
          <w:sz w:val="17"/>
        </w:rPr>
        <w:t xml:space="preserve">a lo largo de </w:t>
      </w:r>
      <w:r>
        <w:rPr>
          <w:spacing w:val="-2"/>
          <w:w w:val="105"/>
          <w:sz w:val="17"/>
        </w:rPr>
        <w:t xml:space="preserve">su </w:t>
      </w:r>
      <w:r>
        <w:rPr>
          <w:spacing w:val="-2"/>
          <w:w w:val="105"/>
          <w:sz w:val="17"/>
        </w:rPr>
        <w:t xml:space="preserve">desarrollo </w:t>
      </w:r>
      <w:r>
        <w:rPr>
          <w:spacing w:val="-2"/>
          <w:w w:val="105"/>
          <w:sz w:val="17"/>
        </w:rPr>
        <w:t xml:space="preserve">e </w:t>
      </w:r>
      <w:r>
        <w:rPr>
          <w:spacing w:val="-2"/>
          <w:w w:val="105"/>
          <w:sz w:val="17"/>
        </w:rPr>
        <w:t>implementación.</w:t>
      </w:r>
    </w:p>
    <w:p>
      <w:pPr>
        <w:pStyle w:val="BodyText"/>
        <w:spacing w:before="149" w:line="297" w:lineRule="auto"/>
        <w:ind w:left="1440" w:right="1465"/>
      </w:pPr>
      <w:r>
        <w:rPr>
          <w:sz w:val="17"/>
        </w:rPr>
        <w:t xml:space="preserve">Este ciclo de vida garantiza que los sistemas de IA no solo funcionen de manera eficaz, sino que también velen por la seguridad de los usuarios, protejan la privacidad, promuevan </w:t>
      </w:r>
      <w:r>
        <w:rPr>
          <w:sz w:val="17"/>
        </w:rPr>
        <w:t xml:space="preserve">la equidad </w:t>
      </w:r>
      <w:r>
        <w:rPr>
          <w:sz w:val="17"/>
        </w:rPr>
        <w:t xml:space="preserve">entre </w:t>
      </w:r>
      <w:r>
        <w:rPr>
          <w:sz w:val="17"/>
        </w:rPr>
        <w:t xml:space="preserve">las </w:t>
      </w:r>
      <w:r>
        <w:rPr>
          <w:sz w:val="17"/>
        </w:rPr>
        <w:t xml:space="preserve">distintas </w:t>
      </w:r>
      <w:r>
        <w:rPr>
          <w:sz w:val="17"/>
        </w:rPr>
        <w:t xml:space="preserve">poblaciones y </w:t>
      </w:r>
      <w:r>
        <w:rPr>
          <w:sz w:val="17"/>
        </w:rPr>
        <w:t xml:space="preserve">respalden </w:t>
      </w:r>
      <w:r>
        <w:rPr>
          <w:sz w:val="17"/>
        </w:rPr>
        <w:t xml:space="preserve">las prácticas </w:t>
      </w:r>
      <w:r>
        <w:rPr>
          <w:sz w:val="17"/>
        </w:rPr>
        <w:t xml:space="preserve">de gestión </w:t>
      </w:r>
      <w:r>
        <w:rPr>
          <w:sz w:val="17"/>
        </w:rPr>
        <w:t>de riesgos</w:t>
      </w:r>
      <w:r>
        <w:rPr>
          <w:sz w:val="17"/>
        </w:rPr>
        <w:t xml:space="preserve">. </w:t>
      </w:r>
      <w:r>
        <w:rPr>
          <w:sz w:val="17"/>
        </w:rPr>
        <w:t>Asimismo</w:t>
      </w:r>
      <w:r>
        <w:rPr>
          <w:sz w:val="17"/>
        </w:rPr>
        <w:t xml:space="preserve">, </w:t>
      </w:r>
      <w:r>
        <w:rPr>
          <w:sz w:val="17"/>
        </w:rPr>
        <w:t xml:space="preserve">respalda </w:t>
      </w:r>
      <w:r>
        <w:rPr>
          <w:sz w:val="17"/>
        </w:rPr>
        <w:t xml:space="preserve">la </w:t>
      </w:r>
      <w:r>
        <w:rPr>
          <w:sz w:val="17"/>
        </w:rPr>
        <w:t xml:space="preserve">implementación </w:t>
      </w:r>
      <w:r>
        <w:rPr>
          <w:sz w:val="17"/>
        </w:rPr>
        <w:t xml:space="preserve">y </w:t>
      </w:r>
      <w:r>
        <w:rPr>
          <w:sz w:val="17"/>
        </w:rPr>
        <w:t xml:space="preserve">el mantenimiento </w:t>
      </w:r>
      <w:r>
        <w:rPr>
          <w:sz w:val="17"/>
        </w:rPr>
        <w:t xml:space="preserve">de </w:t>
      </w:r>
      <w:r>
        <w:rPr>
          <w:sz w:val="17"/>
        </w:rPr>
        <w:t xml:space="preserve">la gestión </w:t>
      </w:r>
      <w:r>
        <w:rPr>
          <w:sz w:val="17"/>
        </w:rPr>
        <w:t xml:space="preserve">de riesgos </w:t>
      </w:r>
      <w:r>
        <w:rPr>
          <w:sz w:val="17"/>
        </w:rPr>
        <w:t xml:space="preserve">(tema que </w:t>
      </w:r>
      <w:r>
        <w:rPr>
          <w:sz w:val="17"/>
        </w:rPr>
        <w:t xml:space="preserve">se </w:t>
      </w:r>
      <w:r>
        <w:rPr>
          <w:sz w:val="17"/>
        </w:rPr>
        <w:t xml:space="preserve">tratará </w:t>
      </w:r>
      <w:r>
        <w:rPr>
          <w:sz w:val="17"/>
        </w:rPr>
        <w:t xml:space="preserve">con </w:t>
      </w:r>
      <w:r>
        <w:rPr>
          <w:sz w:val="17"/>
        </w:rPr>
        <w:t xml:space="preserve">mayor </w:t>
      </w:r>
      <w:r>
        <w:rPr>
          <w:sz w:val="17"/>
        </w:rPr>
        <w:t xml:space="preserve">detalle </w:t>
      </w:r>
      <w:r>
        <w:rPr>
          <w:w w:val="105"/>
          <w:sz w:val="17"/>
        </w:rPr>
        <w:t>en módulos posteriores).</w:t>
      </w:r>
    </w:p>
    <w:p>
      <w:pPr>
        <w:pStyle w:val="BodyText"/>
        <w:spacing w:before="149" w:line="297" w:lineRule="auto"/>
        <w:ind w:left="1440" w:right="1438"/>
      </w:pPr>
      <w:r>
        <w:rPr>
          <w:sz w:val="17"/>
        </w:rPr>
        <w:t xml:space="preserve">El </w:t>
      </w:r>
      <w:r>
        <w:rPr>
          <w:sz w:val="17"/>
        </w:rPr>
        <w:t xml:space="preserve">gráfico </w:t>
      </w:r>
      <w:r>
        <w:rPr>
          <w:sz w:val="17"/>
        </w:rPr>
        <w:t xml:space="preserve">siguiente </w:t>
      </w:r>
      <w:r>
        <w:rPr>
          <w:sz w:val="17"/>
        </w:rPr>
        <w:t xml:space="preserve">destaca </w:t>
      </w:r>
      <w:r>
        <w:rPr>
          <w:sz w:val="17"/>
        </w:rPr>
        <w:t xml:space="preserve">los </w:t>
      </w:r>
      <w:r>
        <w:rPr>
          <w:sz w:val="17"/>
        </w:rPr>
        <w:t xml:space="preserve">pasos </w:t>
      </w:r>
      <w:r>
        <w:rPr>
          <w:sz w:val="17"/>
        </w:rPr>
        <w:t xml:space="preserve">fundamentales </w:t>
      </w:r>
      <w:r>
        <w:rPr>
          <w:sz w:val="17"/>
        </w:rPr>
        <w:t xml:space="preserve">que intervienen </w:t>
      </w:r>
      <w:r>
        <w:rPr>
          <w:sz w:val="17"/>
        </w:rPr>
        <w:t xml:space="preserve">en </w:t>
      </w:r>
      <w:r>
        <w:rPr>
          <w:sz w:val="17"/>
        </w:rPr>
        <w:t xml:space="preserve">la creación </w:t>
      </w:r>
      <w:r>
        <w:rPr>
          <w:sz w:val="17"/>
        </w:rPr>
        <w:t xml:space="preserve">de un </w:t>
      </w:r>
      <w:r>
        <w:rPr>
          <w:sz w:val="17"/>
        </w:rPr>
        <w:t xml:space="preserve">ciclo </w:t>
      </w:r>
      <w:r>
        <w:rPr>
          <w:sz w:val="17"/>
        </w:rPr>
        <w:t xml:space="preserve">de vida </w:t>
      </w:r>
      <w:r>
        <w:rPr>
          <w:sz w:val="17"/>
        </w:rPr>
        <w:t xml:space="preserve">de IA </w:t>
      </w:r>
      <w:r>
        <w:rPr>
          <w:sz w:val="17"/>
        </w:rPr>
        <w:t xml:space="preserve">responsable </w:t>
      </w:r>
      <w:r>
        <w:rPr>
          <w:sz w:val="17"/>
        </w:rPr>
        <w:t xml:space="preserve">para </w:t>
      </w:r>
      <w:r>
        <w:rPr>
          <w:spacing w:val="-2"/>
          <w:sz w:val="17"/>
        </w:rPr>
        <w:t>las aplicaciones</w:t>
      </w:r>
      <w:r>
        <w:rPr>
          <w:sz w:val="17"/>
        </w:rPr>
        <w:t xml:space="preserve"> de IA</w:t>
      </w:r>
      <w:r>
        <w:rPr>
          <w:spacing w:val="-2"/>
          <w:sz w:val="17"/>
        </w:rPr>
        <w:t>.</w:t>
      </w:r>
    </w:p>
    <w:p>
      <w:pPr>
        <w:pStyle w:val="BodyText"/>
        <w:spacing w:before="2"/>
        <w:rPr>
          <w:sz w:val="13"/>
        </w:rPr>
      </w:pPr>
      <w:r>
        <w:rPr>
          <w:sz w:val="13"/>
        </w:rPr>
        <w:drawing>
          <wp:anchor distT="0" distB="0" distL="0" distR="0" simplePos="0" relativeHeight="251697152" behindDoc="1" locked="0" layoutInCell="1" allowOverlap="1">
            <wp:simplePos x="0" y="0"/>
            <wp:positionH relativeFrom="page">
              <wp:posOffset>1123950</wp:posOffset>
            </wp:positionH>
            <wp:positionV relativeFrom="paragraph">
              <wp:posOffset>111653</wp:posOffset>
            </wp:positionV>
            <wp:extent cx="5556508" cy="3439287"/>
            <wp:effectExtent l="0" t="0" r="0" b="0"/>
            <wp:wrapTopAndBottom/>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xmlns:r="http://schemas.openxmlformats.org/officeDocument/2006/relationships" r:embed="rId58" cstate="print"/>
                    <a:stretch>
                      <a:fillRect/>
                    </a:stretch>
                  </pic:blipFill>
                  <pic:spPr>
                    <a:xfrm>
                      <a:off x="0" y="0"/>
                      <a:ext cx="5556508" cy="3439287"/>
                    </a:xfrm>
                    <a:prstGeom prst="rect">
                      <a:avLst/>
                    </a:prstGeom>
                  </pic:spPr>
                </pic:pic>
              </a:graphicData>
            </a:graphic>
          </wp:anchor>
        </w:drawing>
      </w:r>
    </w:p>
    <w:p>
      <w:pPr>
        <w:spacing w:before="212"/>
        <w:ind w:left="1800" w:right="0" w:firstLine="0"/>
        <w:jc w:val="left"/>
        <w:rPr>
          <w:i/>
          <w:sz w:val="18"/>
        </w:rPr>
      </w:pPr>
      <w:r>
        <w:rPr>
          <w:i/>
          <w:sz w:val="16"/>
        </w:rPr>
        <w:t xml:space="preserve">Texto </w:t>
      </w:r>
      <w:r>
        <w:rPr>
          <w:i/>
          <w:sz w:val="16"/>
        </w:rPr>
        <w:t>alternativo</w:t>
      </w:r>
      <w:r>
        <w:rPr>
          <w:i/>
          <w:sz w:val="16"/>
        </w:rPr>
        <w:t xml:space="preserve">: </w:t>
      </w:r>
      <w:r>
        <w:rPr>
          <w:i/>
          <w:sz w:val="16"/>
        </w:rPr>
        <w:t xml:space="preserve">Un </w:t>
      </w:r>
      <w:r>
        <w:rPr>
          <w:i/>
          <w:sz w:val="16"/>
        </w:rPr>
        <w:t xml:space="preserve">diagrama </w:t>
      </w:r>
      <w:r>
        <w:rPr>
          <w:i/>
          <w:sz w:val="16"/>
        </w:rPr>
        <w:t>de</w:t>
      </w:r>
      <w:r>
        <w:rPr>
          <w:i/>
          <w:sz w:val="16"/>
        </w:rPr>
        <w:t xml:space="preserve"> flujo </w:t>
      </w:r>
      <w:r>
        <w:rPr>
          <w:i/>
          <w:sz w:val="16"/>
        </w:rPr>
        <w:t xml:space="preserve">del </w:t>
      </w:r>
      <w:r>
        <w:rPr>
          <w:i/>
          <w:sz w:val="16"/>
        </w:rPr>
        <w:t xml:space="preserve">ciclo </w:t>
      </w:r>
      <w:r>
        <w:rPr>
          <w:i/>
          <w:sz w:val="16"/>
        </w:rPr>
        <w:t xml:space="preserve">de vida </w:t>
      </w:r>
      <w:r>
        <w:rPr>
          <w:i/>
          <w:sz w:val="16"/>
        </w:rPr>
        <w:t xml:space="preserve">de la IA </w:t>
      </w:r>
      <w:r>
        <w:rPr>
          <w:i/>
          <w:sz w:val="16"/>
        </w:rPr>
        <w:t>responsable</w:t>
      </w:r>
      <w:r>
        <w:rPr>
          <w:i/>
          <w:sz w:val="16"/>
        </w:rPr>
        <w:t xml:space="preserve">. </w:t>
      </w:r>
      <w:r>
        <w:rPr>
          <w:i/>
          <w:sz w:val="16"/>
        </w:rPr>
        <w:t xml:space="preserve">Los </w:t>
      </w:r>
      <w:r>
        <w:rPr>
          <w:i/>
          <w:sz w:val="16"/>
        </w:rPr>
        <w:t xml:space="preserve">pasos </w:t>
      </w:r>
      <w:r>
        <w:rPr>
          <w:i/>
          <w:spacing w:val="-4"/>
          <w:sz w:val="16"/>
        </w:rPr>
        <w:t>son:</w:t>
      </w:r>
    </w:p>
    <w:p>
      <w:pPr>
        <w:pStyle w:val="ListParagraph"/>
        <w:numPr>
          <w:ilvl w:val="0"/>
          <w:numId w:val="4"/>
        </w:numPr>
        <w:tabs>
          <w:tab w:val="left" w:pos="2159"/>
        </w:tabs>
        <w:spacing w:before="198" w:after="0" w:line="240" w:lineRule="auto"/>
        <w:ind w:left="2159" w:right="0" w:hanging="359"/>
        <w:jc w:val="left"/>
        <w:rPr>
          <w:i/>
          <w:sz w:val="18"/>
        </w:rPr>
      </w:pPr>
      <w:r>
        <w:rPr>
          <w:i/>
          <w:spacing w:val="-2"/>
          <w:sz w:val="16"/>
        </w:rPr>
        <w:t xml:space="preserve">Formulación </w:t>
      </w:r>
      <w:r>
        <w:rPr>
          <w:i/>
          <w:spacing w:val="-2"/>
          <w:sz w:val="16"/>
        </w:rPr>
        <w:t>del problema</w:t>
      </w:r>
      <w:r>
        <w:rPr>
          <w:i/>
          <w:spacing w:val="-2"/>
          <w:sz w:val="16"/>
        </w:rPr>
        <w:t xml:space="preserve">, </w:t>
      </w:r>
      <w:r>
        <w:rPr>
          <w:i/>
          <w:spacing w:val="-2"/>
          <w:sz w:val="16"/>
        </w:rPr>
        <w:t xml:space="preserve">en la que </w:t>
      </w:r>
      <w:r>
        <w:rPr>
          <w:i/>
          <w:spacing w:val="-2"/>
          <w:sz w:val="16"/>
        </w:rPr>
        <w:t xml:space="preserve">se </w:t>
      </w:r>
      <w:r>
        <w:rPr>
          <w:i/>
          <w:spacing w:val="-2"/>
          <w:sz w:val="16"/>
        </w:rPr>
        <w:t xml:space="preserve">define </w:t>
      </w:r>
      <w:r>
        <w:rPr>
          <w:i/>
          <w:spacing w:val="-2"/>
          <w:sz w:val="16"/>
        </w:rPr>
        <w:t xml:space="preserve">el caso </w:t>
      </w:r>
      <w:r>
        <w:rPr>
          <w:i/>
          <w:spacing w:val="-2"/>
          <w:sz w:val="16"/>
        </w:rPr>
        <w:t xml:space="preserve">de uso </w:t>
      </w:r>
      <w:r>
        <w:rPr>
          <w:i/>
          <w:spacing w:val="-2"/>
          <w:sz w:val="16"/>
        </w:rPr>
        <w:t xml:space="preserve">y </w:t>
      </w:r>
      <w:r>
        <w:rPr>
          <w:i/>
          <w:spacing w:val="-2"/>
          <w:sz w:val="16"/>
        </w:rPr>
        <w:t xml:space="preserve">se consideran </w:t>
      </w:r>
      <w:r>
        <w:rPr>
          <w:i/>
          <w:spacing w:val="-2"/>
          <w:sz w:val="16"/>
        </w:rPr>
        <w:t xml:space="preserve">los daños </w:t>
      </w:r>
      <w:r>
        <w:rPr>
          <w:i/>
          <w:spacing w:val="-2"/>
          <w:sz w:val="16"/>
        </w:rPr>
        <w:t xml:space="preserve">y </w:t>
      </w:r>
      <w:r>
        <w:rPr>
          <w:i/>
          <w:spacing w:val="-2"/>
          <w:sz w:val="16"/>
        </w:rPr>
        <w:t xml:space="preserve">las implicaciones </w:t>
      </w:r>
      <w:r>
        <w:rPr>
          <w:i/>
          <w:spacing w:val="-2"/>
          <w:sz w:val="16"/>
        </w:rPr>
        <w:t>éticas</w:t>
      </w:r>
      <w:r>
        <w:rPr>
          <w:i/>
          <w:spacing w:val="-2"/>
          <w:sz w:val="16"/>
        </w:rPr>
        <w:t>.</w:t>
      </w:r>
    </w:p>
    <w:p>
      <w:pPr>
        <w:pStyle w:val="ListParagraph"/>
        <w:numPr>
          <w:ilvl w:val="0"/>
          <w:numId w:val="4"/>
        </w:numPr>
        <w:tabs>
          <w:tab w:val="left" w:pos="2159"/>
        </w:tabs>
        <w:spacing w:before="48" w:after="0" w:line="240" w:lineRule="auto"/>
        <w:ind w:left="2159" w:right="0" w:hanging="359"/>
        <w:jc w:val="left"/>
        <w:rPr>
          <w:i/>
          <w:sz w:val="18"/>
        </w:rPr>
      </w:pPr>
      <w:r>
        <w:rPr>
          <w:i/>
          <w:spacing w:val="-2"/>
          <w:sz w:val="16"/>
        </w:rPr>
        <w:t xml:space="preserve">Recopilación </w:t>
      </w:r>
      <w:r>
        <w:rPr>
          <w:i/>
          <w:spacing w:val="-2"/>
          <w:sz w:val="16"/>
        </w:rPr>
        <w:t>de datos</w:t>
      </w:r>
      <w:r>
        <w:rPr>
          <w:i/>
          <w:spacing w:val="-2"/>
          <w:sz w:val="16"/>
        </w:rPr>
        <w:t xml:space="preserve">, </w:t>
      </w:r>
      <w:r>
        <w:rPr>
          <w:i/>
          <w:spacing w:val="-2"/>
          <w:sz w:val="16"/>
        </w:rPr>
        <w:t xml:space="preserve">en la que </w:t>
      </w:r>
      <w:r>
        <w:rPr>
          <w:i/>
          <w:spacing w:val="-2"/>
          <w:sz w:val="16"/>
        </w:rPr>
        <w:t xml:space="preserve">se </w:t>
      </w:r>
      <w:r>
        <w:rPr>
          <w:i/>
          <w:spacing w:val="-2"/>
          <w:sz w:val="16"/>
        </w:rPr>
        <w:t xml:space="preserve">garantiza que </w:t>
      </w:r>
      <w:r>
        <w:rPr>
          <w:i/>
          <w:spacing w:val="-2"/>
          <w:sz w:val="16"/>
        </w:rPr>
        <w:t xml:space="preserve">los datos </w:t>
      </w:r>
      <w:r>
        <w:rPr>
          <w:i/>
          <w:spacing w:val="-2"/>
          <w:sz w:val="16"/>
        </w:rPr>
        <w:t xml:space="preserve">sean </w:t>
      </w:r>
      <w:r>
        <w:rPr>
          <w:i/>
          <w:spacing w:val="-2"/>
          <w:sz w:val="16"/>
        </w:rPr>
        <w:t xml:space="preserve">representativos, </w:t>
      </w:r>
      <w:r>
        <w:rPr>
          <w:i/>
          <w:spacing w:val="-2"/>
          <w:sz w:val="16"/>
        </w:rPr>
        <w:t xml:space="preserve">imparciales </w:t>
      </w:r>
      <w:r>
        <w:rPr>
          <w:i/>
          <w:spacing w:val="-2"/>
          <w:sz w:val="16"/>
        </w:rPr>
        <w:t xml:space="preserve">y </w:t>
      </w:r>
      <w:r>
        <w:rPr>
          <w:i/>
          <w:spacing w:val="-2"/>
          <w:sz w:val="16"/>
        </w:rPr>
        <w:t>respeten la privacidad.</w:t>
      </w:r>
    </w:p>
    <w:p>
      <w:pPr>
        <w:pStyle w:val="ListParagraph"/>
        <w:numPr>
          <w:ilvl w:val="0"/>
          <w:numId w:val="4"/>
        </w:numPr>
        <w:tabs>
          <w:tab w:val="left" w:pos="2160"/>
        </w:tabs>
        <w:spacing w:before="49" w:after="0" w:line="295" w:lineRule="auto"/>
        <w:ind w:left="2160" w:right="2017" w:hanging="360"/>
        <w:jc w:val="left"/>
        <w:rPr>
          <w:i/>
          <w:sz w:val="18"/>
        </w:rPr>
      </w:pPr>
      <w:r>
        <w:rPr>
          <w:i/>
          <w:spacing w:val="-2"/>
          <w:sz w:val="16"/>
        </w:rPr>
        <w:t xml:space="preserve">Desarrollo del modelo, en el que se aplican técnicas de equidad, se documentan las decisiones y se comprueba la solidez </w:t>
      </w:r>
      <w:r>
        <w:rPr>
          <w:i/>
          <w:sz w:val="16"/>
        </w:rPr>
        <w:t xml:space="preserve">y </w:t>
      </w:r>
      <w:r>
        <w:rPr>
          <w:i/>
          <w:sz w:val="16"/>
        </w:rPr>
        <w:t>la seguridad.</w:t>
      </w:r>
    </w:p>
    <w:p>
      <w:pPr>
        <w:pStyle w:val="ListParagraph"/>
        <w:numPr>
          <w:ilvl w:val="0"/>
          <w:numId w:val="4"/>
        </w:numPr>
        <w:tabs>
          <w:tab w:val="left" w:pos="2160"/>
        </w:tabs>
        <w:spacing w:before="0" w:after="0" w:line="295" w:lineRule="auto"/>
        <w:ind w:left="2160" w:right="2103" w:hanging="360"/>
        <w:jc w:val="left"/>
        <w:rPr>
          <w:i/>
          <w:sz w:val="18"/>
        </w:rPr>
      </w:pPr>
      <w:r>
        <w:rPr>
          <w:i/>
          <w:sz w:val="16"/>
        </w:rPr>
        <w:t xml:space="preserve">Pruebas </w:t>
      </w:r>
      <w:r>
        <w:rPr>
          <w:i/>
          <w:sz w:val="16"/>
        </w:rPr>
        <w:t>del modelo</w:t>
      </w:r>
      <w:r>
        <w:rPr>
          <w:i/>
          <w:sz w:val="16"/>
        </w:rPr>
        <w:t xml:space="preserve">, </w:t>
      </w:r>
      <w:r>
        <w:rPr>
          <w:i/>
          <w:sz w:val="16"/>
        </w:rPr>
        <w:t xml:space="preserve">donde </w:t>
      </w:r>
      <w:r>
        <w:rPr>
          <w:i/>
          <w:sz w:val="16"/>
        </w:rPr>
        <w:t xml:space="preserve">se </w:t>
      </w:r>
      <w:r>
        <w:rPr>
          <w:i/>
          <w:sz w:val="16"/>
        </w:rPr>
        <w:t xml:space="preserve">evalúa </w:t>
      </w:r>
      <w:r>
        <w:rPr>
          <w:i/>
          <w:sz w:val="16"/>
        </w:rPr>
        <w:t xml:space="preserve">el </w:t>
      </w:r>
      <w:r>
        <w:rPr>
          <w:i/>
          <w:sz w:val="16"/>
        </w:rPr>
        <w:t xml:space="preserve">modelo </w:t>
      </w:r>
      <w:r>
        <w:rPr>
          <w:i/>
          <w:sz w:val="16"/>
        </w:rPr>
        <w:t xml:space="preserve">frente a </w:t>
      </w:r>
      <w:r>
        <w:rPr>
          <w:i/>
          <w:sz w:val="16"/>
        </w:rPr>
        <w:t xml:space="preserve">los requisitos </w:t>
      </w:r>
      <w:r>
        <w:rPr>
          <w:i/>
          <w:sz w:val="16"/>
        </w:rPr>
        <w:t xml:space="preserve">utilizando </w:t>
      </w:r>
      <w:r>
        <w:rPr>
          <w:i/>
          <w:sz w:val="16"/>
        </w:rPr>
        <w:t xml:space="preserve">un </w:t>
      </w:r>
      <w:r>
        <w:rPr>
          <w:i/>
          <w:sz w:val="16"/>
        </w:rPr>
        <w:t xml:space="preserve">conjunto </w:t>
      </w:r>
      <w:r>
        <w:rPr>
          <w:i/>
          <w:sz w:val="16"/>
        </w:rPr>
        <w:t xml:space="preserve">de entrenamiento </w:t>
      </w:r>
      <w:r>
        <w:rPr>
          <w:i/>
          <w:sz w:val="16"/>
        </w:rPr>
        <w:t>diferente</w:t>
      </w:r>
      <w:r>
        <w:rPr>
          <w:i/>
          <w:sz w:val="16"/>
        </w:rPr>
        <w:t xml:space="preserve">. </w:t>
      </w:r>
      <w:r>
        <w:rPr>
          <w:i/>
          <w:sz w:val="16"/>
        </w:rPr>
        <w:t>A</w:t>
      </w:r>
      <w:r>
        <w:rPr>
          <w:i/>
          <w:sz w:val="16"/>
        </w:rPr>
        <w:t xml:space="preserve"> esto </w:t>
      </w:r>
      <w:r>
        <w:rPr>
          <w:i/>
          <w:sz w:val="16"/>
        </w:rPr>
        <w:t>le</w:t>
      </w:r>
      <w:r>
        <w:rPr>
          <w:i/>
          <w:sz w:val="16"/>
        </w:rPr>
        <w:t xml:space="preserve"> sigue</w:t>
      </w:r>
    </w:p>
    <w:p>
      <w:pPr>
        <w:pStyle w:val="ListParagraph"/>
        <w:numPr>
          <w:ilvl w:val="0"/>
          <w:numId w:val="4"/>
        </w:numPr>
        <w:tabs>
          <w:tab w:val="left" w:pos="2159"/>
        </w:tabs>
        <w:spacing w:before="1" w:after="0" w:line="240" w:lineRule="auto"/>
        <w:ind w:left="2159" w:right="0" w:hanging="359"/>
        <w:jc w:val="left"/>
        <w:rPr>
          <w:i/>
          <w:sz w:val="18"/>
        </w:rPr>
      </w:pPr>
      <w:r>
        <w:rPr>
          <w:i/>
          <w:spacing w:val="-2"/>
          <w:sz w:val="16"/>
        </w:rPr>
        <w:t xml:space="preserve">Implementación, que </w:t>
      </w:r>
      <w:r>
        <w:rPr>
          <w:i/>
          <w:spacing w:val="-2"/>
          <w:sz w:val="16"/>
        </w:rPr>
        <w:t xml:space="preserve">implica el seguimiento de </w:t>
      </w:r>
      <w:r>
        <w:rPr>
          <w:i/>
          <w:spacing w:val="-2"/>
          <w:sz w:val="16"/>
        </w:rPr>
        <w:t xml:space="preserve">métricas </w:t>
      </w:r>
      <w:r>
        <w:rPr>
          <w:i/>
          <w:spacing w:val="-2"/>
          <w:sz w:val="16"/>
        </w:rPr>
        <w:t xml:space="preserve">técnicas y </w:t>
      </w:r>
      <w:r>
        <w:rPr>
          <w:i/>
          <w:spacing w:val="-2"/>
          <w:sz w:val="16"/>
        </w:rPr>
        <w:t>centradas en las personas</w:t>
      </w:r>
      <w:r>
        <w:rPr>
          <w:i/>
          <w:spacing w:val="-2"/>
          <w:sz w:val="16"/>
        </w:rPr>
        <w:t xml:space="preserve">, </w:t>
      </w:r>
      <w:r>
        <w:rPr>
          <w:i/>
          <w:spacing w:val="-5"/>
          <w:sz w:val="16"/>
        </w:rPr>
        <w:t>y</w:t>
      </w:r>
    </w:p>
    <w:p>
      <w:pPr>
        <w:pStyle w:val="ListParagraph"/>
        <w:numPr>
          <w:ilvl w:val="0"/>
          <w:numId w:val="4"/>
        </w:numPr>
        <w:tabs>
          <w:tab w:val="left" w:pos="2160"/>
        </w:tabs>
        <w:spacing w:before="48" w:after="0" w:line="295" w:lineRule="auto"/>
        <w:ind w:left="2160" w:right="1964" w:hanging="360"/>
        <w:jc w:val="left"/>
        <w:rPr>
          <w:i/>
          <w:sz w:val="18"/>
        </w:rPr>
      </w:pPr>
      <w:r>
        <w:rPr>
          <w:i/>
          <w:sz w:val="16"/>
        </w:rPr>
        <w:t xml:space="preserve">Supervisión </w:t>
      </w:r>
      <w:r>
        <w:rPr>
          <w:i/>
          <w:sz w:val="16"/>
        </w:rPr>
        <w:t xml:space="preserve">y </w:t>
      </w:r>
      <w:r>
        <w:rPr>
          <w:i/>
          <w:sz w:val="16"/>
        </w:rPr>
        <w:t xml:space="preserve">retroalimentación, </w:t>
      </w:r>
      <w:r>
        <w:rPr>
          <w:i/>
          <w:sz w:val="16"/>
        </w:rPr>
        <w:t xml:space="preserve">donde </w:t>
      </w:r>
      <w:r>
        <w:rPr>
          <w:i/>
          <w:sz w:val="16"/>
        </w:rPr>
        <w:t xml:space="preserve">se </w:t>
      </w:r>
      <w:r>
        <w:rPr>
          <w:i/>
          <w:sz w:val="16"/>
        </w:rPr>
        <w:t xml:space="preserve">monitorean </w:t>
      </w:r>
      <w:r>
        <w:rPr>
          <w:i/>
          <w:sz w:val="16"/>
        </w:rPr>
        <w:t xml:space="preserve">continuamente </w:t>
      </w:r>
      <w:r>
        <w:rPr>
          <w:i/>
          <w:sz w:val="16"/>
        </w:rPr>
        <w:t xml:space="preserve">los resultados, </w:t>
      </w:r>
      <w:r>
        <w:rPr>
          <w:i/>
          <w:sz w:val="16"/>
        </w:rPr>
        <w:t xml:space="preserve">se vuelve a entrenar </w:t>
      </w:r>
      <w:r>
        <w:rPr>
          <w:i/>
          <w:sz w:val="16"/>
        </w:rPr>
        <w:t xml:space="preserve">si </w:t>
      </w:r>
      <w:r>
        <w:rPr>
          <w:i/>
          <w:sz w:val="16"/>
        </w:rPr>
        <w:t xml:space="preserve">es necesario </w:t>
      </w:r>
      <w:r>
        <w:rPr>
          <w:i/>
          <w:sz w:val="16"/>
        </w:rPr>
        <w:t xml:space="preserve">y </w:t>
      </w:r>
      <w:r>
        <w:rPr>
          <w:i/>
          <w:sz w:val="16"/>
        </w:rPr>
        <w:t xml:space="preserve">se integra </w:t>
      </w:r>
      <w:r>
        <w:rPr>
          <w:i/>
          <w:sz w:val="16"/>
        </w:rPr>
        <w:t>la retroalimentación de los usuarios o las partes interesadas.</w:t>
      </w:r>
    </w:p>
    <w:p>
      <w:pPr>
        <w:pStyle w:val="ListParagraph"/>
        <w:numPr>
          <w:ilvl w:val="0"/>
          <w:numId w:val="4"/>
        </w:numPr>
        <w:tabs>
          <w:tab w:val="left" w:pos="2159"/>
        </w:tabs>
        <w:spacing w:before="1" w:after="0" w:line="240" w:lineRule="auto"/>
        <w:ind w:left="2159" w:right="0" w:hanging="359"/>
        <w:jc w:val="left"/>
        <w:rPr>
          <w:i/>
          <w:sz w:val="18"/>
        </w:rPr>
      </w:pPr>
      <w:r>
        <w:rPr>
          <w:i/>
          <w:spacing w:val="-2"/>
          <w:sz w:val="16"/>
        </w:rPr>
        <w:t>La fase</w:t>
      </w:r>
      <w:r>
        <w:rPr>
          <w:i/>
          <w:spacing w:val="-2"/>
          <w:sz w:val="16"/>
        </w:rPr>
        <w:t xml:space="preserve"> 7 </w:t>
      </w:r>
      <w:r>
        <w:rPr>
          <w:i/>
          <w:spacing w:val="-2"/>
          <w:sz w:val="16"/>
        </w:rPr>
        <w:t xml:space="preserve">es </w:t>
      </w:r>
      <w:r>
        <w:rPr>
          <w:i/>
          <w:spacing w:val="-2"/>
          <w:sz w:val="16"/>
        </w:rPr>
        <w:t xml:space="preserve">la </w:t>
      </w:r>
      <w:r>
        <w:rPr>
          <w:i/>
          <w:spacing w:val="-2"/>
          <w:sz w:val="16"/>
        </w:rPr>
        <w:t xml:space="preserve">etapa </w:t>
      </w:r>
      <w:r>
        <w:rPr>
          <w:i/>
          <w:spacing w:val="-2"/>
          <w:sz w:val="16"/>
        </w:rPr>
        <w:t xml:space="preserve">de revisión </w:t>
      </w:r>
      <w:r>
        <w:rPr>
          <w:i/>
          <w:spacing w:val="-2"/>
          <w:sz w:val="16"/>
        </w:rPr>
        <w:t xml:space="preserve">de la equidad </w:t>
      </w:r>
      <w:r>
        <w:rPr>
          <w:i/>
          <w:spacing w:val="-2"/>
          <w:sz w:val="16"/>
        </w:rPr>
        <w:t xml:space="preserve">y </w:t>
      </w:r>
      <w:r>
        <w:rPr>
          <w:i/>
          <w:spacing w:val="-2"/>
          <w:sz w:val="16"/>
        </w:rPr>
        <w:t>la iteración</w:t>
      </w:r>
      <w:r>
        <w:rPr>
          <w:i/>
          <w:spacing w:val="-2"/>
          <w:sz w:val="16"/>
        </w:rPr>
        <w:t>.</w:t>
      </w:r>
    </w:p>
    <w:p>
      <w:pPr>
        <w:pStyle w:val="ListParagraph"/>
        <w:spacing w:after="0" w:line="240" w:lineRule="auto"/>
        <w:jc w:val="left"/>
        <w:rPr>
          <w:i/>
          <w:sz w:val="18"/>
        </w:rPr>
        <w:sectPr>
          <w:pgSz w:w="12240" w:h="15840"/>
          <w:pgMar w:top="180" w:right="0" w:bottom="1020" w:left="0" w:header="0" w:footer="833"/>
          <w:cols w:space="708"/>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89"/>
        <w:rPr>
          <w:i/>
        </w:rPr>
      </w:pPr>
    </w:p>
    <w:p>
      <w:pPr>
        <w:pStyle w:val="BodyText"/>
        <w:spacing w:line="297" w:lineRule="auto"/>
        <w:ind w:left="1440" w:right="1438"/>
      </w:pPr>
      <w:r>
        <w:rPr>
          <w:sz w:val="17"/>
        </w:rPr>
        <w:t xml:space="preserve">Los casos prácticos que se presentan en las páginas siguientes muestran cómo dos organizaciones están aplicando este </w:t>
      </w:r>
      <w:r>
        <w:rPr>
          <w:sz w:val="17"/>
        </w:rPr>
        <w:t xml:space="preserve">marco </w:t>
      </w:r>
      <w:r>
        <w:rPr>
          <w:sz w:val="17"/>
        </w:rPr>
        <w:t xml:space="preserve">de IA </w:t>
      </w:r>
      <w:r>
        <w:rPr>
          <w:sz w:val="17"/>
        </w:rPr>
        <w:t xml:space="preserve">responsable </w:t>
      </w:r>
      <w:r>
        <w:rPr>
          <w:sz w:val="17"/>
        </w:rPr>
        <w:t xml:space="preserve">al tiempo que </w:t>
      </w:r>
      <w:r>
        <w:rPr>
          <w:sz w:val="17"/>
        </w:rPr>
        <w:t xml:space="preserve">amplían </w:t>
      </w:r>
      <w:r>
        <w:rPr>
          <w:sz w:val="17"/>
        </w:rPr>
        <w:t xml:space="preserve">los </w:t>
      </w:r>
      <w:r>
        <w:rPr>
          <w:sz w:val="17"/>
        </w:rPr>
        <w:t xml:space="preserve">límites </w:t>
      </w:r>
      <w:r>
        <w:rPr>
          <w:sz w:val="17"/>
        </w:rPr>
        <w:t xml:space="preserve">de </w:t>
      </w:r>
      <w:r>
        <w:rPr>
          <w:sz w:val="17"/>
        </w:rPr>
        <w:t xml:space="preserve">lo </w:t>
      </w:r>
      <w:r>
        <w:rPr>
          <w:sz w:val="17"/>
        </w:rPr>
        <w:t xml:space="preserve">posible. </w:t>
      </w:r>
      <w:r>
        <w:rPr>
          <w:sz w:val="17"/>
        </w:rPr>
        <w:t xml:space="preserve">Analizaremos </w:t>
      </w:r>
      <w:r>
        <w:rPr>
          <w:sz w:val="17"/>
        </w:rPr>
        <w:t xml:space="preserve">cómo </w:t>
      </w:r>
      <w:r>
        <w:rPr>
          <w:sz w:val="17"/>
        </w:rPr>
        <w:t xml:space="preserve">los sistemas </w:t>
      </w:r>
      <w:r>
        <w:rPr>
          <w:sz w:val="17"/>
        </w:rPr>
        <w:t xml:space="preserve">de IA multimodal </w:t>
      </w:r>
      <w:r>
        <w:rPr>
          <w:sz w:val="17"/>
        </w:rPr>
        <w:t xml:space="preserve">están </w:t>
      </w:r>
      <w:r>
        <w:rPr>
          <w:sz w:val="17"/>
        </w:rPr>
        <w:t xml:space="preserve">haciendo posible </w:t>
      </w:r>
      <w:r>
        <w:rPr>
          <w:sz w:val="17"/>
        </w:rPr>
        <w:t xml:space="preserve">una medicina </w:t>
      </w:r>
      <w:r>
        <w:rPr>
          <w:sz w:val="17"/>
        </w:rPr>
        <w:t xml:space="preserve">verdaderamente </w:t>
      </w:r>
      <w:r>
        <w:rPr>
          <w:sz w:val="17"/>
        </w:rPr>
        <w:t xml:space="preserve">personalizada </w:t>
      </w:r>
      <w:r>
        <w:rPr>
          <w:sz w:val="17"/>
        </w:rPr>
        <w:t xml:space="preserve">mediante </w:t>
      </w:r>
      <w:r>
        <w:rPr>
          <w:sz w:val="17"/>
        </w:rPr>
        <w:t xml:space="preserve">la integración de </w:t>
      </w:r>
      <w:r>
        <w:rPr>
          <w:sz w:val="17"/>
        </w:rPr>
        <w:t xml:space="preserve">diversos </w:t>
      </w:r>
      <w:r>
        <w:rPr>
          <w:sz w:val="17"/>
        </w:rPr>
        <w:t xml:space="preserve">tipos </w:t>
      </w:r>
      <w:r>
        <w:rPr>
          <w:sz w:val="17"/>
        </w:rPr>
        <w:t>de datos</w:t>
      </w:r>
      <w:r>
        <w:rPr>
          <w:sz w:val="17"/>
        </w:rPr>
        <w:t xml:space="preserve">, </w:t>
      </w:r>
      <w:r>
        <w:rPr>
          <w:sz w:val="17"/>
        </w:rPr>
        <w:t xml:space="preserve">así </w:t>
      </w:r>
      <w:r>
        <w:rPr>
          <w:sz w:val="17"/>
        </w:rPr>
        <w:t xml:space="preserve">como </w:t>
      </w:r>
      <w:r>
        <w:rPr>
          <w:sz w:val="17"/>
        </w:rPr>
        <w:t>el papel emergente de los chatbots basados en IA en el apoyo a la salud mental, examinando tanto su potencial para abordar las deficiencias críticas de acceso como las consideraciones éticas específicas que plantean.</w:t>
      </w:r>
    </w:p>
    <w:p>
      <w:pPr>
        <w:pStyle w:val="BodyText"/>
        <w:spacing w:after="0" w:line="297" w:lineRule="auto"/>
        <w:sectPr>
          <w:pgSz w:w="12240" w:h="15840"/>
          <w:pgMar w:top="180" w:right="0" w:bottom="1020" w:left="0" w:header="0" w:footer="833"/>
          <w:cols w:space="708"/>
        </w:sectPr>
      </w:pPr>
    </w:p>
    <w:p>
      <w:pPr>
        <w:pStyle w:val="BodyText"/>
        <w:rPr>
          <w:sz w:val="36"/>
        </w:rPr>
      </w:pPr>
    </w:p>
    <w:p>
      <w:pPr>
        <w:pStyle w:val="BodyText"/>
        <w:spacing w:before="381"/>
        <w:rPr>
          <w:sz w:val="36"/>
        </w:rPr>
      </w:pPr>
    </w:p>
    <w:p>
      <w:pPr>
        <w:pStyle w:val="Heading2"/>
        <w:numPr>
          <w:ilvl w:val="1"/>
          <w:numId w:val="12"/>
        </w:numPr>
        <w:tabs>
          <w:tab w:val="left" w:pos="2047"/>
        </w:tabs>
        <w:spacing w:before="0" w:after="0" w:line="501" w:lineRule="exact"/>
        <w:ind w:left="2047" w:right="0" w:hanging="607"/>
        <w:jc w:val="left"/>
        <w:rPr>
          <w:b w:val="0"/>
        </w:rPr>
      </w:pPr>
      <w:bookmarkStart w:id="69" w:name="3.9 Case Study #1: ​Personalized Medicin"/>
      <w:bookmarkEnd w:id="69"/>
      <w:r>
        <w:rPr>
          <w:b w:val="0"/>
          <w:color w:val="00539E"/>
          <w:w w:val="90"/>
          <w:sz w:val="32"/>
        </w:rPr>
        <w:t xml:space="preserve">Estudio </w:t>
      </w:r>
      <w:r>
        <w:rPr>
          <w:b w:val="0"/>
          <w:color w:val="00539E"/>
          <w:w w:val="90"/>
          <w:sz w:val="32"/>
        </w:rPr>
        <w:t>de caso n.</w:t>
      </w:r>
      <w:r>
        <w:rPr>
          <w:b w:val="0"/>
          <w:color w:val="00539E"/>
          <w:spacing w:val="-5"/>
          <w:w w:val="90"/>
          <w:sz w:val="32"/>
        </w:rPr>
        <w:t>º 1:</w:t>
      </w:r>
    </w:p>
    <w:p>
      <w:pPr>
        <w:pStyle w:val="Heading2"/>
        <w:spacing w:line="501" w:lineRule="exact"/>
        <w:rPr>
          <w:b w:val="0"/>
        </w:rPr>
      </w:pPr>
      <w:bookmarkStart w:id="70" w:name="h.uxr5czsssem3"/>
      <w:bookmarkEnd w:id="70"/>
      <w:r>
        <w:rPr>
          <w:b w:val="0"/>
          <w:color w:val="00539E"/>
          <w:w w:val="90"/>
          <w:sz w:val="32"/>
        </w:rPr>
        <w:t xml:space="preserve">Medicina </w:t>
      </w:r>
      <w:r>
        <w:rPr>
          <w:b w:val="0"/>
          <w:color w:val="00539E"/>
          <w:w w:val="90"/>
          <w:sz w:val="32"/>
        </w:rPr>
        <w:t xml:space="preserve">personalizada </w:t>
      </w:r>
      <w:r>
        <w:rPr>
          <w:b w:val="0"/>
          <w:color w:val="00539E"/>
          <w:w w:val="90"/>
          <w:sz w:val="32"/>
        </w:rPr>
        <w:t xml:space="preserve">a través de </w:t>
      </w:r>
      <w:r>
        <w:rPr>
          <w:b w:val="0"/>
          <w:color w:val="00539E"/>
          <w:spacing w:val="-5"/>
          <w:w w:val="90"/>
          <w:sz w:val="32"/>
        </w:rPr>
        <w:t xml:space="preserve">la IA </w:t>
      </w:r>
      <w:r>
        <w:rPr>
          <w:b w:val="0"/>
          <w:color w:val="00539E"/>
          <w:w w:val="90"/>
          <w:sz w:val="32"/>
        </w:rPr>
        <w:t>multimodal</w:t>
      </w:r>
    </w:p>
    <w:p>
      <w:pPr>
        <w:pStyle w:val="Heading3"/>
        <w:spacing w:before="199"/>
        <w:rPr>
          <w:b w:val="0"/>
        </w:rPr>
      </w:pPr>
      <w:bookmarkStart w:id="71" w:name="Background  "/>
      <w:bookmarkEnd w:id="71"/>
      <w:r>
        <w:rPr>
          <w:b w:val="0"/>
          <w:color w:val="111A25"/>
          <w:spacing w:val="-2"/>
          <w:sz w:val="25"/>
        </w:rPr>
        <w:t>Antecedentes</w:t>
      </w:r>
    </w:p>
    <w:p>
      <w:pPr>
        <w:pStyle w:val="BodyText"/>
        <w:spacing w:before="244" w:line="297" w:lineRule="auto"/>
        <w:ind w:left="1440" w:right="1468"/>
      </w:pPr>
      <w:r>
        <w:rPr>
          <w:sz w:val="17"/>
        </w:rPr>
        <w:t xml:space="preserve">Los avances en oncología se han visto frenados por la imposibilidad de combinar tipos de datos heterogéneos de manera unificada. La mayoría </w:t>
      </w:r>
      <w:r>
        <w:rPr>
          <w:sz w:val="17"/>
        </w:rPr>
        <w:t>de</w:t>
      </w:r>
      <w:r>
        <w:rPr>
          <w:sz w:val="17"/>
        </w:rPr>
        <w:t xml:space="preserve"> los modelos </w:t>
      </w:r>
      <w:r>
        <w:rPr>
          <w:sz w:val="17"/>
        </w:rPr>
        <w:t xml:space="preserve">de aprendizaje </w:t>
      </w:r>
      <w:r>
        <w:rPr>
          <w:sz w:val="17"/>
        </w:rPr>
        <w:t xml:space="preserve">automático </w:t>
      </w:r>
      <w:r>
        <w:rPr>
          <w:sz w:val="17"/>
        </w:rPr>
        <w:t xml:space="preserve">se </w:t>
      </w:r>
      <w:r>
        <w:rPr>
          <w:sz w:val="17"/>
        </w:rPr>
        <w:t xml:space="preserve">entrenan </w:t>
      </w:r>
      <w:r>
        <w:rPr>
          <w:sz w:val="17"/>
        </w:rPr>
        <w:t xml:space="preserve">con </w:t>
      </w:r>
      <w:r>
        <w:rPr>
          <w:sz w:val="17"/>
        </w:rPr>
        <w:t xml:space="preserve">conjuntos de datos </w:t>
      </w:r>
      <w:r>
        <w:rPr>
          <w:sz w:val="17"/>
        </w:rPr>
        <w:t xml:space="preserve">limitados </w:t>
      </w:r>
      <w:r>
        <w:rPr>
          <w:sz w:val="17"/>
        </w:rPr>
        <w:t xml:space="preserve">(por ejemplo, </w:t>
      </w:r>
      <w:r>
        <w:rPr>
          <w:sz w:val="17"/>
        </w:rPr>
        <w:t xml:space="preserve">solo </w:t>
      </w:r>
      <w:r>
        <w:rPr>
          <w:sz w:val="17"/>
        </w:rPr>
        <w:t>genómicos</w:t>
      </w:r>
      <w:r>
        <w:rPr>
          <w:sz w:val="17"/>
        </w:rPr>
        <w:t xml:space="preserve">) </w:t>
      </w:r>
      <w:r>
        <w:rPr>
          <w:sz w:val="17"/>
        </w:rPr>
        <w:t xml:space="preserve">o </w:t>
      </w:r>
      <w:r>
        <w:rPr>
          <w:sz w:val="17"/>
        </w:rPr>
        <w:t xml:space="preserve">ignoran </w:t>
      </w:r>
      <w:r>
        <w:rPr>
          <w:spacing w:val="-2"/>
          <w:w w:val="105"/>
          <w:sz w:val="17"/>
        </w:rPr>
        <w:t xml:space="preserve">modalidades </w:t>
      </w:r>
      <w:r>
        <w:rPr>
          <w:spacing w:val="-2"/>
          <w:w w:val="105"/>
          <w:sz w:val="17"/>
        </w:rPr>
        <w:t>ricas en contexto</w:t>
      </w:r>
      <w:r>
        <w:rPr>
          <w:spacing w:val="-2"/>
          <w:w w:val="105"/>
          <w:sz w:val="17"/>
        </w:rPr>
        <w:t xml:space="preserve">, como </w:t>
      </w:r>
      <w:r>
        <w:rPr>
          <w:spacing w:val="-2"/>
          <w:w w:val="105"/>
          <w:sz w:val="17"/>
        </w:rPr>
        <w:t xml:space="preserve">los informes </w:t>
      </w:r>
      <w:r>
        <w:rPr>
          <w:spacing w:val="-2"/>
          <w:w w:val="105"/>
          <w:sz w:val="17"/>
        </w:rPr>
        <w:t xml:space="preserve">patológicos </w:t>
      </w:r>
      <w:r>
        <w:rPr>
          <w:spacing w:val="-2"/>
          <w:w w:val="105"/>
          <w:sz w:val="17"/>
        </w:rPr>
        <w:t xml:space="preserve">o </w:t>
      </w:r>
      <w:r>
        <w:rPr>
          <w:spacing w:val="-2"/>
          <w:w w:val="105"/>
          <w:sz w:val="17"/>
        </w:rPr>
        <w:t xml:space="preserve">las narrativas </w:t>
      </w:r>
      <w:r>
        <w:rPr>
          <w:spacing w:val="-2"/>
          <w:w w:val="105"/>
          <w:sz w:val="17"/>
        </w:rPr>
        <w:t>clínicas</w:t>
      </w:r>
      <w:r>
        <w:rPr>
          <w:spacing w:val="-2"/>
          <w:w w:val="105"/>
          <w:sz w:val="17"/>
        </w:rPr>
        <w:t xml:space="preserve">. </w:t>
      </w:r>
      <w:r>
        <w:rPr>
          <w:spacing w:val="-2"/>
          <w:w w:val="105"/>
          <w:sz w:val="17"/>
        </w:rPr>
        <w:t xml:space="preserve">Esta </w:t>
      </w:r>
      <w:r>
        <w:rPr>
          <w:spacing w:val="-2"/>
          <w:w w:val="105"/>
          <w:sz w:val="17"/>
        </w:rPr>
        <w:t xml:space="preserve">fragmentación </w:t>
      </w:r>
      <w:r>
        <w:rPr>
          <w:spacing w:val="-2"/>
          <w:w w:val="105"/>
          <w:sz w:val="17"/>
        </w:rPr>
        <w:t xml:space="preserve">ha </w:t>
      </w:r>
      <w:r>
        <w:rPr>
          <w:sz w:val="17"/>
        </w:rPr>
        <w:t>dificultado</w:t>
      </w:r>
      <w:r>
        <w:rPr>
          <w:spacing w:val="-2"/>
          <w:w w:val="105"/>
          <w:sz w:val="17"/>
        </w:rPr>
        <w:t xml:space="preserve"> </w:t>
      </w:r>
      <w:r>
        <w:rPr>
          <w:sz w:val="17"/>
        </w:rPr>
        <w:t xml:space="preserve">el aprovechamiento </w:t>
      </w:r>
      <w:r>
        <w:rPr>
          <w:sz w:val="17"/>
        </w:rPr>
        <w:t xml:space="preserve">pleno </w:t>
      </w:r>
      <w:r>
        <w:rPr>
          <w:sz w:val="17"/>
        </w:rPr>
        <w:t xml:space="preserve">de la IA para </w:t>
      </w:r>
      <w:r>
        <w:rPr>
          <w:sz w:val="17"/>
        </w:rPr>
        <w:t xml:space="preserve">la medicina </w:t>
      </w:r>
      <w:r>
        <w:rPr>
          <w:sz w:val="17"/>
        </w:rPr>
        <w:t>personalizada</w:t>
      </w:r>
      <w:r>
        <w:rPr>
          <w:sz w:val="17"/>
        </w:rPr>
        <w:t xml:space="preserve">. </w:t>
      </w:r>
      <w:r>
        <w:rPr>
          <w:sz w:val="17"/>
        </w:rPr>
        <w:t>El</w:t>
      </w:r>
      <w:r>
        <w:rPr>
          <w:sz w:val="17"/>
        </w:rPr>
        <w:t xml:space="preserve"> Memorial Sloan </w:t>
      </w:r>
      <w:r>
        <w:rPr>
          <w:sz w:val="17"/>
        </w:rPr>
        <w:t xml:space="preserve">Kettering </w:t>
      </w:r>
      <w:r>
        <w:rPr>
          <w:sz w:val="17"/>
        </w:rPr>
        <w:t xml:space="preserve">Cancer </w:t>
      </w:r>
      <w:r>
        <w:rPr>
          <w:sz w:val="17"/>
        </w:rPr>
        <w:t xml:space="preserve">Center </w:t>
      </w:r>
      <w:r>
        <w:rPr>
          <w:sz w:val="17"/>
        </w:rPr>
        <w:t xml:space="preserve">está </w:t>
      </w:r>
      <w:r>
        <w:rPr>
          <w:sz w:val="17"/>
        </w:rPr>
        <w:t xml:space="preserve">abordando </w:t>
      </w:r>
      <w:r>
        <w:rPr>
          <w:spacing w:val="-2"/>
          <w:w w:val="105"/>
          <w:sz w:val="17"/>
        </w:rPr>
        <w:t xml:space="preserve">este </w:t>
      </w:r>
      <w:r>
        <w:rPr>
          <w:spacing w:val="-2"/>
          <w:w w:val="105"/>
          <w:sz w:val="17"/>
        </w:rPr>
        <w:t xml:space="preserve">desafío </w:t>
      </w:r>
      <w:r>
        <w:rPr>
          <w:spacing w:val="-2"/>
          <w:w w:val="105"/>
          <w:sz w:val="17"/>
        </w:rPr>
        <w:t xml:space="preserve">mediante </w:t>
      </w:r>
      <w:r>
        <w:rPr>
          <w:spacing w:val="-2"/>
          <w:w w:val="105"/>
          <w:sz w:val="17"/>
        </w:rPr>
        <w:t xml:space="preserve">la creación </w:t>
      </w:r>
      <w:r>
        <w:rPr>
          <w:spacing w:val="-2"/>
          <w:w w:val="105"/>
          <w:sz w:val="17"/>
        </w:rPr>
        <w:t xml:space="preserve">de una </w:t>
      </w:r>
      <w:r>
        <w:rPr>
          <w:spacing w:val="-2"/>
          <w:w w:val="105"/>
          <w:sz w:val="17"/>
        </w:rPr>
        <w:t xml:space="preserve">plataforma </w:t>
      </w:r>
      <w:r>
        <w:rPr>
          <w:spacing w:val="-2"/>
          <w:w w:val="105"/>
          <w:sz w:val="17"/>
        </w:rPr>
        <w:t xml:space="preserve">de investigación </w:t>
      </w:r>
      <w:r>
        <w:rPr>
          <w:spacing w:val="-2"/>
          <w:w w:val="105"/>
          <w:sz w:val="17"/>
        </w:rPr>
        <w:t xml:space="preserve">multimodal </w:t>
      </w:r>
      <w:r>
        <w:rPr>
          <w:spacing w:val="-2"/>
          <w:w w:val="105"/>
          <w:sz w:val="17"/>
        </w:rPr>
        <w:t xml:space="preserve">integrada y </w:t>
      </w:r>
      <w:r>
        <w:rPr>
          <w:spacing w:val="-2"/>
          <w:w w:val="105"/>
          <w:sz w:val="17"/>
        </w:rPr>
        <w:t>preparada para la IA</w:t>
      </w:r>
      <w:r>
        <w:rPr>
          <w:spacing w:val="-2"/>
          <w:w w:val="105"/>
          <w:sz w:val="17"/>
        </w:rPr>
        <w:t>.</w:t>
      </w:r>
    </w:p>
    <w:p>
      <w:pPr>
        <w:pStyle w:val="Heading5"/>
        <w:spacing w:before="116"/>
        <w:ind w:left="1440"/>
        <w:rPr>
          <w:b w:val="0"/>
        </w:rPr>
      </w:pPr>
      <w:r>
        <w:rPr>
          <w:b w:val="0"/>
          <w:spacing w:val="-4"/>
          <w:sz w:val="17"/>
        </w:rPr>
        <w:t xml:space="preserve">Más </w:t>
      </w:r>
      <w:r>
        <w:rPr>
          <w:b w:val="0"/>
          <w:w w:val="90"/>
          <w:sz w:val="17"/>
        </w:rPr>
        <w:t>información</w:t>
      </w:r>
    </w:p>
    <w:p>
      <w:pPr>
        <w:pStyle w:val="ListParagraph"/>
        <w:numPr>
          <w:ilvl w:val="2"/>
          <w:numId w:val="12"/>
        </w:numPr>
        <w:tabs>
          <w:tab w:val="left" w:pos="2160"/>
        </w:tabs>
        <w:spacing w:before="186" w:after="0" w:line="297" w:lineRule="auto"/>
        <w:ind w:left="2160" w:right="2161" w:hanging="360"/>
        <w:jc w:val="left"/>
        <w:rPr>
          <w:sz w:val="20"/>
        </w:rPr>
      </w:pPr>
      <w:hyperlink r:id="rId59">
        <w:r>
          <w:rPr>
            <w:color w:val="1154CC"/>
            <w:sz w:val="17"/>
            <w:u w:val="single" w:color="1154CC"/>
          </w:rPr>
          <w:t xml:space="preserve">Médicos-científicos </w:t>
        </w:r>
        <w:r>
          <w:rPr>
            <w:color w:val="1154CC"/>
            <w:sz w:val="17"/>
            <w:u w:val="single" w:color="1154CC"/>
          </w:rPr>
          <w:t xml:space="preserve">del Memorial </w:t>
        </w:r>
        <w:r>
          <w:rPr>
            <w:color w:val="1154CC"/>
            <w:sz w:val="17"/>
            <w:u w:val="single" w:color="1154CC"/>
          </w:rPr>
          <w:t xml:space="preserve">Sloan </w:t>
        </w:r>
        <w:r>
          <w:rPr>
            <w:color w:val="1154CC"/>
            <w:sz w:val="17"/>
            <w:u w:val="single" w:color="1154CC"/>
          </w:rPr>
          <w:t xml:space="preserve">Kettering desarrollan </w:t>
        </w:r>
      </w:hyperlink>
      <w:hyperlink r:id="rId60">
        <w:r>
          <w:rPr>
            <w:color w:val="1154CC"/>
            <w:sz w:val="17"/>
          </w:rPr>
          <w:t xml:space="preserve">un </w:t>
        </w:r>
      </w:hyperlink>
      <w:hyperlink r:id="rId61">
        <w:r>
          <w:rPr>
            <w:color w:val="1154CC"/>
            <w:sz w:val="17"/>
            <w:u w:val="single" w:color="1154CC"/>
          </w:rPr>
          <w:t xml:space="preserve">innovador </w:t>
        </w:r>
      </w:hyperlink>
      <w:hyperlink r:id="rId62">
        <w:r>
          <w:rPr>
            <w:color w:val="1154CC"/>
            <w:sz w:val="17"/>
          </w:rPr>
          <w:t xml:space="preserve">modelo </w:t>
        </w:r>
        <w:r>
          <w:rPr>
            <w:color w:val="1154CC"/>
            <w:sz w:val="17"/>
            <w:u w:val="single" w:color="1154CC"/>
          </w:rPr>
          <w:t xml:space="preserve">de aprendizaje </w:t>
        </w:r>
      </w:hyperlink>
      <w:hyperlink r:id="rId63">
        <w:r>
          <w:rPr>
            <w:color w:val="1154CC"/>
            <w:sz w:val="17"/>
            <w:u w:val="single" w:color="1154CC"/>
          </w:rPr>
          <w:t>automático multimodal</w:t>
        </w:r>
      </w:hyperlink>
    </w:p>
    <w:p>
      <w:pPr>
        <w:pStyle w:val="ListParagraph"/>
        <w:numPr>
          <w:ilvl w:val="2"/>
          <w:numId w:val="12"/>
        </w:numPr>
        <w:tabs>
          <w:tab w:val="left" w:pos="2159"/>
        </w:tabs>
        <w:spacing w:before="0" w:after="0" w:line="230" w:lineRule="exact"/>
        <w:ind w:left="2159" w:right="0" w:hanging="359"/>
        <w:jc w:val="left"/>
        <w:rPr>
          <w:sz w:val="20"/>
        </w:rPr>
      </w:pPr>
      <w:hyperlink r:id="rId64">
        <w:r>
          <w:rPr>
            <w:color w:val="1154CC"/>
            <w:sz w:val="17"/>
            <w:u w:val="single" w:color="1154CC"/>
          </w:rPr>
          <w:t xml:space="preserve">MSK </w:t>
        </w:r>
        <w:r>
          <w:rPr>
            <w:color w:val="1154CC"/>
            <w:sz w:val="17"/>
            <w:u w:val="single" w:color="1154CC"/>
          </w:rPr>
          <w:t xml:space="preserve">MIND </w:t>
        </w:r>
        <w:r>
          <w:rPr>
            <w:color w:val="1154CC"/>
            <w:sz w:val="17"/>
            <w:u w:val="single" w:color="1154CC"/>
          </w:rPr>
          <w:t>(</w:t>
        </w:r>
        <w:r>
          <w:rPr>
            <w:color w:val="1154CC"/>
            <w:sz w:val="17"/>
            <w:u w:val="single" w:color="1154CC"/>
          </w:rPr>
          <w:t xml:space="preserve">Integración </w:t>
        </w:r>
        <w:r>
          <w:rPr>
            <w:color w:val="1154CC"/>
            <w:sz w:val="17"/>
            <w:u w:val="single" w:color="1154CC"/>
          </w:rPr>
          <w:t xml:space="preserve">multimodal </w:t>
        </w:r>
        <w:r>
          <w:rPr>
            <w:color w:val="1154CC"/>
            <w:sz w:val="17"/>
            <w:u w:val="single" w:color="1154CC"/>
          </w:rPr>
          <w:t xml:space="preserve">de </w:t>
        </w:r>
        <w:r>
          <w:rPr>
            <w:color w:val="1154CC"/>
            <w:sz w:val="17"/>
            <w:u w:val="single" w:color="1154CC"/>
          </w:rPr>
          <w:t xml:space="preserve">datos): </w:t>
        </w:r>
        <w:r>
          <w:rPr>
            <w:color w:val="1154CC"/>
            <w:spacing w:val="-2"/>
            <w:sz w:val="17"/>
            <w:u w:val="single" w:color="1154CC"/>
          </w:rPr>
          <w:t>Proyectos</w:t>
        </w:r>
      </w:hyperlink>
    </w:p>
    <w:p>
      <w:pPr>
        <w:pStyle w:val="Heading3"/>
        <w:spacing w:before="201"/>
        <w:rPr>
          <w:b w:val="0"/>
        </w:rPr>
      </w:pPr>
      <w:r>
        <w:rPr>
          <w:b w:val="0"/>
          <w:color w:val="111A25"/>
          <w:spacing w:val="-2"/>
          <w:sz w:val="25"/>
        </w:rPr>
        <w:t xml:space="preserve">Detalles </w:t>
      </w:r>
      <w:r>
        <w:rPr>
          <w:b w:val="0"/>
          <w:color w:val="111A25"/>
          <w:spacing w:val="-2"/>
          <w:w w:val="85"/>
          <w:sz w:val="25"/>
        </w:rPr>
        <w:t>técnicos</w:t>
      </w:r>
    </w:p>
    <w:p>
      <w:pPr>
        <w:pStyle w:val="BodyText"/>
        <w:spacing w:before="239" w:line="297" w:lineRule="auto"/>
        <w:ind w:left="1440" w:right="2054"/>
      </w:pPr>
      <w:r>
        <w:rPr>
          <w:sz w:val="17"/>
        </w:rPr>
        <w:t xml:space="preserve">MSK-MIND </w:t>
      </w:r>
      <w:r>
        <w:rPr>
          <w:sz w:val="17"/>
        </w:rPr>
        <w:t xml:space="preserve">ofrece </w:t>
      </w:r>
      <w:r>
        <w:rPr>
          <w:sz w:val="17"/>
        </w:rPr>
        <w:t xml:space="preserve">una </w:t>
      </w:r>
      <w:r>
        <w:rPr>
          <w:sz w:val="17"/>
        </w:rPr>
        <w:t xml:space="preserve">infraestructura </w:t>
      </w:r>
      <w:r>
        <w:rPr>
          <w:sz w:val="17"/>
        </w:rPr>
        <w:t xml:space="preserve">técnica </w:t>
      </w:r>
      <w:r>
        <w:rPr>
          <w:sz w:val="17"/>
        </w:rPr>
        <w:t xml:space="preserve">y </w:t>
      </w:r>
      <w:r>
        <w:rPr>
          <w:sz w:val="17"/>
        </w:rPr>
        <w:t xml:space="preserve">de gestión </w:t>
      </w:r>
      <w:r>
        <w:rPr>
          <w:sz w:val="17"/>
        </w:rPr>
        <w:t xml:space="preserve">para </w:t>
      </w:r>
      <w:r>
        <w:rPr>
          <w:sz w:val="17"/>
        </w:rPr>
        <w:t xml:space="preserve">respaldar </w:t>
      </w:r>
      <w:r>
        <w:rPr>
          <w:sz w:val="17"/>
        </w:rPr>
        <w:t xml:space="preserve">la investigación </w:t>
      </w:r>
      <w:r>
        <w:rPr>
          <w:sz w:val="17"/>
        </w:rPr>
        <w:t xml:space="preserve">en IA </w:t>
      </w:r>
      <w:r>
        <w:rPr>
          <w:sz w:val="17"/>
        </w:rPr>
        <w:t xml:space="preserve">multimodal </w:t>
      </w:r>
      <w:r>
        <w:rPr>
          <w:sz w:val="17"/>
        </w:rPr>
        <w:t xml:space="preserve">mediante </w:t>
      </w:r>
      <w:r>
        <w:rPr>
          <w:sz w:val="17"/>
        </w:rPr>
        <w:t>la integración de:</w:t>
      </w:r>
    </w:p>
    <w:p>
      <w:pPr>
        <w:pStyle w:val="ListParagraph"/>
        <w:numPr>
          <w:ilvl w:val="2"/>
          <w:numId w:val="12"/>
        </w:numPr>
        <w:tabs>
          <w:tab w:val="left" w:pos="2159"/>
        </w:tabs>
        <w:spacing w:before="150" w:after="0" w:line="240" w:lineRule="auto"/>
        <w:ind w:left="2159" w:right="0" w:hanging="359"/>
        <w:jc w:val="left"/>
        <w:rPr>
          <w:sz w:val="20"/>
        </w:rPr>
      </w:pPr>
      <w:r>
        <w:rPr>
          <w:spacing w:val="-2"/>
          <w:sz w:val="17"/>
        </w:rPr>
        <w:t xml:space="preserve">Imágenes </w:t>
      </w:r>
      <w:r>
        <w:rPr>
          <w:spacing w:val="-2"/>
          <w:sz w:val="17"/>
        </w:rPr>
        <w:t xml:space="preserve">e </w:t>
      </w:r>
      <w:r>
        <w:rPr>
          <w:spacing w:val="-2"/>
          <w:sz w:val="17"/>
        </w:rPr>
        <w:t xml:space="preserve">informes </w:t>
      </w:r>
      <w:r>
        <w:rPr>
          <w:spacing w:val="-2"/>
          <w:sz w:val="17"/>
        </w:rPr>
        <w:t>radiológicos</w:t>
      </w:r>
    </w:p>
    <w:p>
      <w:pPr>
        <w:pStyle w:val="ListParagraph"/>
        <w:numPr>
          <w:ilvl w:val="2"/>
          <w:numId w:val="12"/>
        </w:numPr>
        <w:tabs>
          <w:tab w:val="left" w:pos="2159"/>
        </w:tabs>
        <w:spacing w:before="205" w:after="0" w:line="240" w:lineRule="auto"/>
        <w:ind w:left="2159" w:right="0" w:hanging="359"/>
        <w:jc w:val="left"/>
        <w:rPr>
          <w:sz w:val="20"/>
        </w:rPr>
      </w:pPr>
      <w:r>
        <w:rPr>
          <w:sz w:val="17"/>
        </w:rPr>
        <w:t xml:space="preserve">Láminas de </w:t>
      </w:r>
      <w:r>
        <w:rPr>
          <w:sz w:val="17"/>
        </w:rPr>
        <w:t xml:space="preserve">patología </w:t>
      </w:r>
      <w:r>
        <w:rPr>
          <w:sz w:val="17"/>
        </w:rPr>
        <w:t xml:space="preserve">digital </w:t>
      </w:r>
      <w:r>
        <w:rPr>
          <w:sz w:val="17"/>
        </w:rPr>
        <w:t xml:space="preserve">y </w:t>
      </w:r>
      <w:r>
        <w:rPr>
          <w:spacing w:val="-2"/>
          <w:sz w:val="17"/>
        </w:rPr>
        <w:t>anotaciones</w:t>
      </w:r>
    </w:p>
    <w:p>
      <w:pPr>
        <w:pStyle w:val="ListParagraph"/>
        <w:numPr>
          <w:ilvl w:val="2"/>
          <w:numId w:val="12"/>
        </w:numPr>
        <w:tabs>
          <w:tab w:val="left" w:pos="2159"/>
        </w:tabs>
        <w:spacing w:before="205" w:after="0" w:line="240" w:lineRule="auto"/>
        <w:ind w:left="2159" w:right="0" w:hanging="359"/>
        <w:jc w:val="left"/>
        <w:rPr>
          <w:sz w:val="20"/>
        </w:rPr>
      </w:pPr>
      <w:r>
        <w:rPr>
          <w:spacing w:val="-4"/>
          <w:sz w:val="17"/>
        </w:rPr>
        <w:t xml:space="preserve">Datos </w:t>
      </w:r>
      <w:r>
        <w:rPr>
          <w:spacing w:val="-2"/>
          <w:sz w:val="17"/>
        </w:rPr>
        <w:t xml:space="preserve">clínicos </w:t>
      </w:r>
      <w:r>
        <w:rPr>
          <w:spacing w:val="-2"/>
          <w:sz w:val="17"/>
        </w:rPr>
        <w:t>derivados de historias clínicas electrónicas</w:t>
      </w:r>
    </w:p>
    <w:p>
      <w:pPr>
        <w:pStyle w:val="ListParagraph"/>
        <w:numPr>
          <w:ilvl w:val="2"/>
          <w:numId w:val="12"/>
        </w:numPr>
        <w:tabs>
          <w:tab w:val="left" w:pos="2159"/>
        </w:tabs>
        <w:spacing w:before="205" w:after="0" w:line="240" w:lineRule="auto"/>
        <w:ind w:left="2159" w:right="0" w:hanging="359"/>
        <w:jc w:val="left"/>
        <w:rPr>
          <w:sz w:val="20"/>
        </w:rPr>
      </w:pPr>
      <w:r>
        <w:rPr>
          <w:spacing w:val="-2"/>
          <w:w w:val="105"/>
          <w:sz w:val="17"/>
        </w:rPr>
        <w:t xml:space="preserve">Resultados </w:t>
      </w:r>
      <w:r>
        <w:rPr>
          <w:spacing w:val="-2"/>
          <w:w w:val="105"/>
          <w:sz w:val="17"/>
        </w:rPr>
        <w:t>comunicados por los pacientes</w:t>
      </w:r>
    </w:p>
    <w:p>
      <w:pPr>
        <w:pStyle w:val="Heading3"/>
        <w:spacing w:before="201"/>
        <w:rPr>
          <w:b w:val="0"/>
        </w:rPr>
      </w:pPr>
      <w:r>
        <w:rPr>
          <w:b w:val="0"/>
          <w:color w:val="111A25"/>
          <w:w w:val="90"/>
          <w:sz w:val="25"/>
        </w:rPr>
        <w:t xml:space="preserve">Beneficios </w:t>
      </w:r>
      <w:r>
        <w:rPr>
          <w:b w:val="0"/>
          <w:color w:val="111A25"/>
          <w:w w:val="90"/>
          <w:sz w:val="25"/>
        </w:rPr>
        <w:t xml:space="preserve">y </w:t>
      </w:r>
      <w:r>
        <w:rPr>
          <w:b w:val="0"/>
          <w:color w:val="111A25"/>
          <w:spacing w:val="-2"/>
          <w:w w:val="90"/>
          <w:sz w:val="25"/>
        </w:rPr>
        <w:t>resultados</w:t>
      </w:r>
    </w:p>
    <w:p>
      <w:pPr>
        <w:pStyle w:val="BodyText"/>
        <w:spacing w:before="239" w:line="297" w:lineRule="auto"/>
        <w:ind w:left="1440" w:right="1438"/>
      </w:pPr>
      <w:r>
        <w:rPr>
          <w:sz w:val="17"/>
        </w:rPr>
        <w:t xml:space="preserve">Con </w:t>
      </w:r>
      <w:r>
        <w:rPr>
          <w:sz w:val="17"/>
        </w:rPr>
        <w:t xml:space="preserve">esta </w:t>
      </w:r>
      <w:r>
        <w:rPr>
          <w:sz w:val="17"/>
        </w:rPr>
        <w:t xml:space="preserve">plataforma </w:t>
      </w:r>
      <w:r>
        <w:rPr>
          <w:sz w:val="17"/>
        </w:rPr>
        <w:t>integrada</w:t>
      </w:r>
      <w:r>
        <w:rPr>
          <w:sz w:val="17"/>
        </w:rPr>
        <w:t xml:space="preserve">, </w:t>
      </w:r>
      <w:r>
        <w:rPr>
          <w:sz w:val="17"/>
        </w:rPr>
        <w:t xml:space="preserve">los investigadores </w:t>
      </w:r>
      <w:r>
        <w:rPr>
          <w:sz w:val="17"/>
        </w:rPr>
        <w:t xml:space="preserve">pueden </w:t>
      </w:r>
      <w:r>
        <w:rPr>
          <w:sz w:val="17"/>
        </w:rPr>
        <w:t xml:space="preserve">crear </w:t>
      </w:r>
      <w:r>
        <w:rPr>
          <w:sz w:val="17"/>
        </w:rPr>
        <w:t xml:space="preserve">modelos </w:t>
      </w:r>
      <w:r>
        <w:rPr>
          <w:sz w:val="17"/>
        </w:rPr>
        <w:t xml:space="preserve">que </w:t>
      </w:r>
      <w:r>
        <w:rPr>
          <w:sz w:val="17"/>
        </w:rPr>
        <w:t xml:space="preserve">abarquen </w:t>
      </w:r>
      <w:r>
        <w:rPr>
          <w:sz w:val="17"/>
        </w:rPr>
        <w:t xml:space="preserve">diversas modalidades; </w:t>
      </w:r>
      <w:r>
        <w:rPr>
          <w:sz w:val="17"/>
        </w:rPr>
        <w:t xml:space="preserve">por </w:t>
      </w:r>
      <w:r>
        <w:rPr>
          <w:sz w:val="17"/>
        </w:rPr>
        <w:t xml:space="preserve">ejemplo, </w:t>
      </w:r>
      <w:r>
        <w:rPr>
          <w:sz w:val="17"/>
        </w:rPr>
        <w:t xml:space="preserve">correlacionando </w:t>
      </w:r>
      <w:r>
        <w:rPr>
          <w:spacing w:val="-2"/>
          <w:w w:val="105"/>
          <w:sz w:val="17"/>
        </w:rPr>
        <w:t xml:space="preserve">características </w:t>
      </w:r>
      <w:r>
        <w:rPr>
          <w:spacing w:val="-2"/>
          <w:w w:val="105"/>
          <w:sz w:val="17"/>
        </w:rPr>
        <w:t xml:space="preserve">radiológicas </w:t>
      </w:r>
      <w:r>
        <w:rPr>
          <w:spacing w:val="-2"/>
          <w:w w:val="105"/>
          <w:sz w:val="17"/>
        </w:rPr>
        <w:t xml:space="preserve">con </w:t>
      </w:r>
      <w:r>
        <w:rPr>
          <w:spacing w:val="-2"/>
          <w:w w:val="105"/>
          <w:sz w:val="17"/>
        </w:rPr>
        <w:t xml:space="preserve">firmas </w:t>
      </w:r>
      <w:r>
        <w:rPr>
          <w:spacing w:val="-2"/>
          <w:w w:val="105"/>
          <w:sz w:val="17"/>
        </w:rPr>
        <w:t xml:space="preserve">moleculares </w:t>
      </w:r>
      <w:r>
        <w:rPr>
          <w:spacing w:val="-2"/>
          <w:w w:val="105"/>
          <w:sz w:val="17"/>
        </w:rPr>
        <w:t xml:space="preserve">o </w:t>
      </w:r>
      <w:r>
        <w:rPr>
          <w:spacing w:val="-2"/>
          <w:w w:val="105"/>
          <w:sz w:val="17"/>
        </w:rPr>
        <w:t xml:space="preserve">prediciendo </w:t>
      </w:r>
      <w:r>
        <w:rPr>
          <w:spacing w:val="-2"/>
          <w:w w:val="105"/>
          <w:sz w:val="17"/>
        </w:rPr>
        <w:t xml:space="preserve">la respuesta </w:t>
      </w:r>
      <w:r>
        <w:rPr>
          <w:spacing w:val="-2"/>
          <w:w w:val="105"/>
          <w:sz w:val="17"/>
        </w:rPr>
        <w:t xml:space="preserve">al tratamiento </w:t>
      </w:r>
      <w:r>
        <w:rPr>
          <w:spacing w:val="-2"/>
          <w:w w:val="105"/>
          <w:sz w:val="17"/>
        </w:rPr>
        <w:t xml:space="preserve">mediante </w:t>
      </w:r>
      <w:r>
        <w:rPr>
          <w:spacing w:val="-2"/>
          <w:w w:val="105"/>
          <w:sz w:val="17"/>
        </w:rPr>
        <w:t xml:space="preserve">la fusión </w:t>
      </w:r>
      <w:r>
        <w:rPr>
          <w:sz w:val="17"/>
        </w:rPr>
        <w:t xml:space="preserve">de datos </w:t>
      </w:r>
      <w:r>
        <w:rPr>
          <w:spacing w:val="-2"/>
          <w:w w:val="105"/>
          <w:sz w:val="17"/>
        </w:rPr>
        <w:t xml:space="preserve">patológicos </w:t>
      </w:r>
      <w:r>
        <w:rPr>
          <w:spacing w:val="-2"/>
          <w:w w:val="105"/>
          <w:sz w:val="17"/>
        </w:rPr>
        <w:t xml:space="preserve">y </w:t>
      </w:r>
      <w:r>
        <w:rPr>
          <w:sz w:val="17"/>
        </w:rPr>
        <w:t>genómicos. Los proyectos dentro de MSK-MIND han desarrollado sistemas de IA para:</w:t>
      </w:r>
    </w:p>
    <w:p>
      <w:pPr>
        <w:pStyle w:val="ListParagraph"/>
        <w:numPr>
          <w:ilvl w:val="2"/>
          <w:numId w:val="12"/>
        </w:numPr>
        <w:tabs>
          <w:tab w:val="left" w:pos="2159"/>
        </w:tabs>
        <w:spacing w:before="149" w:after="0" w:line="240" w:lineRule="auto"/>
        <w:ind w:left="2159" w:right="0" w:hanging="359"/>
        <w:jc w:val="left"/>
        <w:rPr>
          <w:sz w:val="20"/>
        </w:rPr>
      </w:pPr>
      <w:r>
        <w:rPr>
          <w:sz w:val="17"/>
        </w:rPr>
        <w:t xml:space="preserve">Predecir </w:t>
      </w:r>
      <w:r>
        <w:rPr>
          <w:sz w:val="17"/>
        </w:rPr>
        <w:t xml:space="preserve">la recurrencia </w:t>
      </w:r>
      <w:r>
        <w:rPr>
          <w:sz w:val="17"/>
        </w:rPr>
        <w:t xml:space="preserve">del cáncer </w:t>
      </w:r>
      <w:r>
        <w:rPr>
          <w:sz w:val="17"/>
        </w:rPr>
        <w:t xml:space="preserve">de pulmón </w:t>
      </w:r>
      <w:r>
        <w:rPr>
          <w:sz w:val="17"/>
        </w:rPr>
        <w:t xml:space="preserve">a partir de </w:t>
      </w:r>
      <w:r>
        <w:rPr>
          <w:sz w:val="17"/>
        </w:rPr>
        <w:t xml:space="preserve">tomografías </w:t>
      </w:r>
      <w:r>
        <w:rPr>
          <w:sz w:val="17"/>
        </w:rPr>
        <w:t xml:space="preserve">computarizadas </w:t>
      </w:r>
      <w:r>
        <w:rPr>
          <w:sz w:val="17"/>
        </w:rPr>
        <w:t xml:space="preserve">e </w:t>
      </w:r>
      <w:r>
        <w:rPr>
          <w:spacing w:val="-2"/>
          <w:sz w:val="17"/>
        </w:rPr>
        <w:t>histología</w:t>
      </w:r>
    </w:p>
    <w:p>
      <w:pPr>
        <w:pStyle w:val="ListParagraph"/>
        <w:numPr>
          <w:ilvl w:val="2"/>
          <w:numId w:val="12"/>
        </w:numPr>
        <w:tabs>
          <w:tab w:val="left" w:pos="2159"/>
        </w:tabs>
        <w:spacing w:before="205" w:after="0" w:line="240" w:lineRule="auto"/>
        <w:ind w:left="2159" w:right="0" w:hanging="359"/>
        <w:jc w:val="left"/>
        <w:rPr>
          <w:sz w:val="20"/>
        </w:rPr>
      </w:pPr>
      <w:r>
        <w:rPr>
          <w:sz w:val="17"/>
        </w:rPr>
        <w:t xml:space="preserve">Automatizar </w:t>
      </w:r>
      <w:r>
        <w:rPr>
          <w:sz w:val="17"/>
        </w:rPr>
        <w:t xml:space="preserve">la clasificación </w:t>
      </w:r>
      <w:r>
        <w:rPr>
          <w:sz w:val="17"/>
        </w:rPr>
        <w:t xml:space="preserve">de </w:t>
      </w:r>
      <w:r>
        <w:rPr>
          <w:sz w:val="17"/>
        </w:rPr>
        <w:t xml:space="preserve">los subtipos </w:t>
      </w:r>
      <w:r>
        <w:rPr>
          <w:sz w:val="17"/>
        </w:rPr>
        <w:t xml:space="preserve">de cáncer </w:t>
      </w:r>
      <w:r>
        <w:rPr>
          <w:sz w:val="17"/>
        </w:rPr>
        <w:t xml:space="preserve">de vejiga </w:t>
      </w:r>
      <w:r>
        <w:rPr>
          <w:sz w:val="17"/>
        </w:rPr>
        <w:t xml:space="preserve">a partir de </w:t>
      </w:r>
      <w:r>
        <w:rPr>
          <w:spacing w:val="-2"/>
          <w:sz w:val="17"/>
        </w:rPr>
        <w:t>la patología</w:t>
      </w:r>
    </w:p>
    <w:p>
      <w:pPr>
        <w:pStyle w:val="ListParagraph"/>
        <w:numPr>
          <w:ilvl w:val="2"/>
          <w:numId w:val="12"/>
        </w:numPr>
        <w:tabs>
          <w:tab w:val="left" w:pos="2159"/>
        </w:tabs>
        <w:spacing w:before="205" w:after="0" w:line="240" w:lineRule="auto"/>
        <w:ind w:left="2159" w:right="0" w:hanging="359"/>
        <w:jc w:val="left"/>
        <w:rPr>
          <w:sz w:val="20"/>
        </w:rPr>
      </w:pPr>
      <w:r>
        <w:rPr>
          <w:sz w:val="17"/>
        </w:rPr>
        <w:t xml:space="preserve">Integrar </w:t>
      </w:r>
      <w:r>
        <w:rPr>
          <w:sz w:val="17"/>
        </w:rPr>
        <w:t xml:space="preserve">datos </w:t>
      </w:r>
      <w:r>
        <w:rPr>
          <w:sz w:val="17"/>
        </w:rPr>
        <w:t xml:space="preserve">multiómicos </w:t>
      </w:r>
      <w:r>
        <w:rPr>
          <w:sz w:val="17"/>
        </w:rPr>
        <w:t xml:space="preserve">para </w:t>
      </w:r>
      <w:r>
        <w:rPr>
          <w:sz w:val="17"/>
        </w:rPr>
        <w:t xml:space="preserve">mejorar </w:t>
      </w:r>
      <w:r>
        <w:rPr>
          <w:spacing w:val="-2"/>
          <w:sz w:val="17"/>
        </w:rPr>
        <w:t xml:space="preserve">la predicción de </w:t>
      </w:r>
      <w:r>
        <w:rPr>
          <w:sz w:val="17"/>
        </w:rPr>
        <w:t>la inmunoterapia</w:t>
      </w:r>
    </w:p>
    <w:p>
      <w:pPr>
        <w:pStyle w:val="BodyText"/>
        <w:spacing w:before="205" w:line="297" w:lineRule="auto"/>
        <w:ind w:left="1440" w:right="1438"/>
      </w:pPr>
      <w:r>
        <w:rPr>
          <w:sz w:val="17"/>
        </w:rPr>
        <w:t xml:space="preserve">Estos </w:t>
      </w:r>
      <w:r>
        <w:rPr>
          <w:sz w:val="17"/>
        </w:rPr>
        <w:t xml:space="preserve">esfuerzos </w:t>
      </w:r>
      <w:r>
        <w:rPr>
          <w:sz w:val="17"/>
        </w:rPr>
        <w:t xml:space="preserve">cuentan </w:t>
      </w:r>
      <w:r>
        <w:rPr>
          <w:sz w:val="17"/>
        </w:rPr>
        <w:t>con</w:t>
      </w:r>
      <w:r>
        <w:rPr>
          <w:sz w:val="17"/>
        </w:rPr>
        <w:t xml:space="preserve"> el respaldo </w:t>
      </w:r>
      <w:r>
        <w:rPr>
          <w:sz w:val="17"/>
        </w:rPr>
        <w:t xml:space="preserve">de </w:t>
      </w:r>
      <w:r>
        <w:rPr>
          <w:sz w:val="17"/>
        </w:rPr>
        <w:t xml:space="preserve">una gobernanza </w:t>
      </w:r>
      <w:r>
        <w:rPr>
          <w:sz w:val="17"/>
        </w:rPr>
        <w:t xml:space="preserve">responsable </w:t>
      </w:r>
      <w:r>
        <w:rPr>
          <w:sz w:val="17"/>
        </w:rPr>
        <w:t>de los datos</w:t>
      </w:r>
      <w:r>
        <w:rPr>
          <w:sz w:val="17"/>
        </w:rPr>
        <w:t xml:space="preserve">, </w:t>
      </w:r>
      <w:r>
        <w:rPr>
          <w:sz w:val="17"/>
        </w:rPr>
        <w:t xml:space="preserve">controles </w:t>
      </w:r>
      <w:r>
        <w:rPr>
          <w:sz w:val="17"/>
        </w:rPr>
        <w:t xml:space="preserve">de privacidad </w:t>
      </w:r>
      <w:r>
        <w:rPr>
          <w:sz w:val="17"/>
        </w:rPr>
        <w:t xml:space="preserve">de los pacientes </w:t>
      </w:r>
      <w:r>
        <w:rPr>
          <w:sz w:val="17"/>
        </w:rPr>
        <w:t xml:space="preserve">y </w:t>
      </w:r>
      <w:r>
        <w:rPr>
          <w:w w:val="105"/>
          <w:sz w:val="17"/>
        </w:rPr>
        <w:t>una infraestructura</w:t>
      </w:r>
      <w:r>
        <w:rPr>
          <w:sz w:val="17"/>
        </w:rPr>
        <w:t xml:space="preserve"> en la nube </w:t>
      </w:r>
      <w:r>
        <w:rPr>
          <w:sz w:val="17"/>
        </w:rPr>
        <w:t xml:space="preserve">escalable </w:t>
      </w:r>
      <w:r>
        <w:rPr>
          <w:w w:val="105"/>
          <w:sz w:val="17"/>
        </w:rPr>
        <w:t xml:space="preserve">para </w:t>
      </w:r>
      <w:r>
        <w:rPr>
          <w:w w:val="105"/>
          <w:sz w:val="17"/>
        </w:rPr>
        <w:t xml:space="preserve">el entrenamiento </w:t>
      </w:r>
      <w:r>
        <w:rPr>
          <w:w w:val="105"/>
          <w:sz w:val="17"/>
        </w:rPr>
        <w:t xml:space="preserve">de modelos </w:t>
      </w:r>
      <w:r>
        <w:rPr>
          <w:w w:val="105"/>
          <w:sz w:val="17"/>
        </w:rPr>
        <w:t xml:space="preserve">de aprendizaje </w:t>
      </w:r>
      <w:r>
        <w:rPr>
          <w:w w:val="105"/>
          <w:sz w:val="17"/>
        </w:rPr>
        <w:t>profundo</w:t>
      </w:r>
      <w:r>
        <w:rPr>
          <w:w w:val="105"/>
          <w:sz w:val="17"/>
        </w:rPr>
        <w:t>.</w:t>
      </w:r>
    </w:p>
    <w:p>
      <w:pPr>
        <w:pStyle w:val="BodyText"/>
        <w:spacing w:before="150" w:line="297" w:lineRule="auto"/>
        <w:ind w:left="1440" w:right="1438"/>
      </w:pPr>
      <w:r>
        <w:rPr>
          <w:sz w:val="17"/>
        </w:rPr>
        <w:t xml:space="preserve">Más allá de </w:t>
      </w:r>
      <w:r>
        <w:rPr>
          <w:sz w:val="17"/>
        </w:rPr>
        <w:t xml:space="preserve">la oncología, </w:t>
      </w:r>
      <w:r>
        <w:rPr>
          <w:sz w:val="17"/>
        </w:rPr>
        <w:t xml:space="preserve">los sistemas </w:t>
      </w:r>
      <w:r>
        <w:rPr>
          <w:sz w:val="17"/>
        </w:rPr>
        <w:t xml:space="preserve">de IA </w:t>
      </w:r>
      <w:r>
        <w:rPr>
          <w:sz w:val="17"/>
        </w:rPr>
        <w:t xml:space="preserve">multimodal </w:t>
      </w:r>
      <w:r>
        <w:rPr>
          <w:sz w:val="17"/>
        </w:rPr>
        <w:t xml:space="preserve">se están </w:t>
      </w:r>
      <w:r>
        <w:rPr>
          <w:sz w:val="17"/>
        </w:rPr>
        <w:t xml:space="preserve">aplicando </w:t>
      </w:r>
      <w:r>
        <w:rPr>
          <w:sz w:val="17"/>
        </w:rPr>
        <w:t xml:space="preserve">en </w:t>
      </w:r>
      <w:r>
        <w:rPr>
          <w:sz w:val="17"/>
        </w:rPr>
        <w:t xml:space="preserve">una </w:t>
      </w:r>
      <w:r>
        <w:rPr>
          <w:sz w:val="17"/>
        </w:rPr>
        <w:t xml:space="preserve">amplia </w:t>
      </w:r>
      <w:r>
        <w:rPr>
          <w:sz w:val="17"/>
        </w:rPr>
        <w:t xml:space="preserve">gama </w:t>
      </w:r>
      <w:r>
        <w:rPr>
          <w:sz w:val="17"/>
        </w:rPr>
        <w:t xml:space="preserve">de </w:t>
      </w:r>
      <w:r>
        <w:rPr>
          <w:sz w:val="17"/>
        </w:rPr>
        <w:t xml:space="preserve">ámbitos </w:t>
      </w:r>
      <w:r>
        <w:rPr>
          <w:sz w:val="17"/>
        </w:rPr>
        <w:t xml:space="preserve">de </w:t>
      </w:r>
      <w:r>
        <w:rPr>
          <w:sz w:val="17"/>
        </w:rPr>
        <w:t xml:space="preserve">la atención médica y </w:t>
      </w:r>
      <w:r>
        <w:rPr>
          <w:sz w:val="17"/>
        </w:rPr>
        <w:t xml:space="preserve">las ciencias </w:t>
      </w:r>
      <w:r>
        <w:rPr>
          <w:sz w:val="17"/>
        </w:rPr>
        <w:t>de la vida</w:t>
      </w:r>
      <w:r>
        <w:rPr>
          <w:sz w:val="17"/>
        </w:rPr>
        <w:t xml:space="preserve">. </w:t>
      </w:r>
      <w:r>
        <w:rPr>
          <w:sz w:val="17"/>
        </w:rPr>
        <w:t xml:space="preserve">Estos </w:t>
      </w:r>
      <w:r>
        <w:rPr>
          <w:sz w:val="17"/>
        </w:rPr>
        <w:t xml:space="preserve">sistemas </w:t>
      </w:r>
      <w:r>
        <w:rPr>
          <w:sz w:val="17"/>
        </w:rPr>
        <w:t xml:space="preserve">combinan </w:t>
      </w:r>
      <w:r>
        <w:rPr>
          <w:sz w:val="17"/>
        </w:rPr>
        <w:t xml:space="preserve">datos </w:t>
      </w:r>
      <w:r>
        <w:rPr>
          <w:sz w:val="17"/>
        </w:rPr>
        <w:t xml:space="preserve">de </w:t>
      </w:r>
      <w:r>
        <w:rPr>
          <w:sz w:val="17"/>
        </w:rPr>
        <w:t xml:space="preserve">fuentes </w:t>
      </w:r>
      <w:r>
        <w:rPr>
          <w:sz w:val="17"/>
        </w:rPr>
        <w:t xml:space="preserve">como </w:t>
      </w:r>
      <w:r>
        <w:rPr>
          <w:sz w:val="17"/>
        </w:rPr>
        <w:t xml:space="preserve">imágenes, </w:t>
      </w:r>
      <w:r>
        <w:rPr>
          <w:sz w:val="17"/>
        </w:rPr>
        <w:t xml:space="preserve">genómica, </w:t>
      </w:r>
      <w:r>
        <w:rPr>
          <w:sz w:val="17"/>
        </w:rPr>
        <w:t xml:space="preserve">notas </w:t>
      </w:r>
      <w:r>
        <w:rPr>
          <w:sz w:val="17"/>
        </w:rPr>
        <w:t>clínicas</w:t>
      </w:r>
      <w:r>
        <w:rPr>
          <w:sz w:val="17"/>
        </w:rPr>
        <w:t>, sensores portátiles y registros médicos electrónicos para generar predicciones más completas y sensibles al contexto. En</w:t>
      </w:r>
    </w:p>
    <w:p>
      <w:pPr>
        <w:pStyle w:val="BodyText"/>
        <w:spacing w:after="0" w:line="297"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97" w:lineRule="auto"/>
        <w:ind w:left="1440" w:right="1438"/>
      </w:pPr>
      <w:r>
        <w:rPr>
          <w:sz w:val="17"/>
        </w:rPr>
        <w:t xml:space="preserve">En neurología, </w:t>
      </w:r>
      <w:r>
        <w:rPr>
          <w:sz w:val="17"/>
        </w:rPr>
        <w:t xml:space="preserve">la IA </w:t>
      </w:r>
      <w:r>
        <w:rPr>
          <w:sz w:val="17"/>
        </w:rPr>
        <w:t xml:space="preserve">multimodal </w:t>
      </w:r>
      <w:r>
        <w:rPr>
          <w:sz w:val="17"/>
        </w:rPr>
        <w:t xml:space="preserve">se </w:t>
      </w:r>
      <w:r>
        <w:rPr>
          <w:sz w:val="17"/>
        </w:rPr>
        <w:t xml:space="preserve">utiliza </w:t>
      </w:r>
      <w:r>
        <w:rPr>
          <w:sz w:val="17"/>
        </w:rPr>
        <w:t xml:space="preserve">para </w:t>
      </w:r>
      <w:r>
        <w:rPr>
          <w:sz w:val="17"/>
        </w:rPr>
        <w:t xml:space="preserve">correlacionar </w:t>
      </w:r>
      <w:r>
        <w:rPr>
          <w:sz w:val="17"/>
        </w:rPr>
        <w:t xml:space="preserve">las imágenes </w:t>
      </w:r>
      <w:r>
        <w:rPr>
          <w:sz w:val="17"/>
        </w:rPr>
        <w:t xml:space="preserve">cerebrales </w:t>
      </w:r>
      <w:r>
        <w:rPr>
          <w:sz w:val="17"/>
        </w:rPr>
        <w:t xml:space="preserve">con </w:t>
      </w:r>
      <w:r>
        <w:rPr>
          <w:sz w:val="17"/>
        </w:rPr>
        <w:t xml:space="preserve">las evaluaciones </w:t>
      </w:r>
      <w:r>
        <w:rPr>
          <w:sz w:val="17"/>
        </w:rPr>
        <w:t xml:space="preserve">cognitivas </w:t>
      </w:r>
      <w:r>
        <w:rPr>
          <w:sz w:val="17"/>
        </w:rPr>
        <w:t xml:space="preserve">con el fin de </w:t>
      </w:r>
      <w:r>
        <w:rPr>
          <w:sz w:val="17"/>
        </w:rPr>
        <w:t xml:space="preserve">detectar </w:t>
      </w:r>
      <w:r>
        <w:rPr>
          <w:sz w:val="17"/>
        </w:rPr>
        <w:t xml:space="preserve">de forma temprana </w:t>
      </w:r>
      <w:r>
        <w:rPr>
          <w:w w:val="105"/>
          <w:sz w:val="17"/>
        </w:rPr>
        <w:t xml:space="preserve">la enfermedad </w:t>
      </w:r>
      <w:r>
        <w:rPr>
          <w:w w:val="105"/>
          <w:sz w:val="17"/>
        </w:rPr>
        <w:t>de Alzheimer</w:t>
      </w:r>
      <w:r>
        <w:rPr>
          <w:w w:val="105"/>
          <w:sz w:val="17"/>
        </w:rPr>
        <w:t>.</w:t>
      </w:r>
    </w:p>
    <w:p>
      <w:pPr>
        <w:pStyle w:val="BodyText"/>
        <w:spacing w:before="150" w:line="297" w:lineRule="auto"/>
        <w:ind w:left="1440" w:right="1465"/>
      </w:pPr>
      <w:r>
        <w:rPr>
          <w:sz w:val="17"/>
        </w:rPr>
        <w:t xml:space="preserve">En cardiología, la IA multimodal ayuda a integrar ecocardiogramas, pruebas de laboratorio y el historial del paciente para evaluar </w:t>
      </w:r>
      <w:r>
        <w:rPr>
          <w:sz w:val="17"/>
        </w:rPr>
        <w:t xml:space="preserve">el riesgo </w:t>
      </w:r>
      <w:r>
        <w:rPr>
          <w:sz w:val="17"/>
        </w:rPr>
        <w:t xml:space="preserve">de insuficiencia </w:t>
      </w:r>
      <w:r>
        <w:rPr>
          <w:sz w:val="17"/>
        </w:rPr>
        <w:t>cardíaca</w:t>
      </w:r>
      <w:r>
        <w:rPr>
          <w:sz w:val="17"/>
        </w:rPr>
        <w:t xml:space="preserve">. </w:t>
      </w:r>
      <w:r>
        <w:rPr>
          <w:sz w:val="17"/>
        </w:rPr>
        <w:t xml:space="preserve">Las aplicaciones </w:t>
      </w:r>
      <w:r>
        <w:rPr>
          <w:sz w:val="17"/>
        </w:rPr>
        <w:t xml:space="preserve">en salud </w:t>
      </w:r>
      <w:r>
        <w:rPr>
          <w:sz w:val="17"/>
        </w:rPr>
        <w:t xml:space="preserve">pública </w:t>
      </w:r>
      <w:r>
        <w:rPr>
          <w:sz w:val="17"/>
        </w:rPr>
        <w:t xml:space="preserve">incluyen </w:t>
      </w:r>
      <w:r>
        <w:rPr>
          <w:sz w:val="17"/>
        </w:rPr>
        <w:t xml:space="preserve">el monitoreo </w:t>
      </w:r>
      <w:r>
        <w:rPr>
          <w:sz w:val="17"/>
        </w:rPr>
        <w:t xml:space="preserve">de brotes </w:t>
      </w:r>
      <w:r>
        <w:rPr>
          <w:sz w:val="17"/>
        </w:rPr>
        <w:t xml:space="preserve">de enfermedades </w:t>
      </w:r>
      <w:r>
        <w:rPr>
          <w:sz w:val="17"/>
        </w:rPr>
        <w:t xml:space="preserve">mediante </w:t>
      </w:r>
      <w:r>
        <w:rPr>
          <w:sz w:val="17"/>
        </w:rPr>
        <w:t xml:space="preserve">la combinación </w:t>
      </w:r>
      <w:r>
        <w:rPr>
          <w:sz w:val="17"/>
        </w:rPr>
        <w:t>de imágenes satelitales, datos de movilidad e informes clínicos. Al sintetizar diversos tipos de datos, la IA multimodal permite diagnósticos más precisos, modelos predictivos y estrategias de tratamiento personalizadas en prácticamente todas las especialidades médicas.</w:t>
      </w:r>
    </w:p>
    <w:p>
      <w:pPr>
        <w:pStyle w:val="Heading3"/>
        <w:spacing w:before="145"/>
        <w:rPr>
          <w:b w:val="0"/>
        </w:rPr>
      </w:pPr>
      <w:bookmarkStart w:id="72" w:name="AI in Medical Research "/>
      <w:bookmarkEnd w:id="72"/>
      <w:r>
        <w:rPr>
          <w:b w:val="0"/>
          <w:color w:val="111A25"/>
          <w:w w:val="85"/>
          <w:sz w:val="25"/>
        </w:rPr>
        <w:t xml:space="preserve">La IA </w:t>
      </w:r>
      <w:r>
        <w:rPr>
          <w:b w:val="0"/>
          <w:color w:val="111A25"/>
          <w:w w:val="85"/>
          <w:sz w:val="25"/>
        </w:rPr>
        <w:t xml:space="preserve">en </w:t>
      </w:r>
      <w:r>
        <w:rPr>
          <w:b w:val="0"/>
          <w:color w:val="111A25"/>
          <w:spacing w:val="-2"/>
          <w:w w:val="85"/>
          <w:sz w:val="25"/>
        </w:rPr>
        <w:t xml:space="preserve">la investigación </w:t>
      </w:r>
      <w:r>
        <w:rPr>
          <w:b w:val="0"/>
          <w:color w:val="111A25"/>
          <w:w w:val="85"/>
          <w:sz w:val="25"/>
        </w:rPr>
        <w:t>médica</w:t>
      </w:r>
    </w:p>
    <w:p>
      <w:pPr>
        <w:pStyle w:val="BodyText"/>
        <w:spacing w:before="239" w:line="297" w:lineRule="auto"/>
        <w:ind w:left="1440" w:right="1438"/>
      </w:pPr>
      <w:r>
        <w:rPr>
          <w:sz w:val="17"/>
        </w:rPr>
        <w:t xml:space="preserve">A continuación, </w:t>
      </w:r>
      <w:r>
        <w:rPr>
          <w:sz w:val="17"/>
        </w:rPr>
        <w:t xml:space="preserve">leerás </w:t>
      </w:r>
      <w:r>
        <w:rPr>
          <w:sz w:val="17"/>
        </w:rPr>
        <w:t xml:space="preserve">tres </w:t>
      </w:r>
      <w:r>
        <w:rPr>
          <w:sz w:val="17"/>
        </w:rPr>
        <w:t xml:space="preserve">secciones </w:t>
      </w:r>
      <w:r>
        <w:rPr>
          <w:sz w:val="17"/>
        </w:rPr>
        <w:t xml:space="preserve">de </w:t>
      </w:r>
      <w:hyperlink r:id="rId65">
        <w:r>
          <w:rPr>
            <w:color w:val="1154CC"/>
            <w:sz w:val="17"/>
            <w:u w:val="single" w:color="1154CC"/>
          </w:rPr>
          <w:t xml:space="preserve">«La IA </w:t>
        </w:r>
        <w:r>
          <w:rPr>
            <w:color w:val="1154CC"/>
            <w:sz w:val="17"/>
            <w:u w:val="single" w:color="1154CC"/>
          </w:rPr>
          <w:t xml:space="preserve">en </w:t>
        </w:r>
        <w:r>
          <w:rPr>
            <w:color w:val="1154CC"/>
            <w:sz w:val="17"/>
            <w:u w:val="single" w:color="1154CC"/>
          </w:rPr>
          <w:t xml:space="preserve">la investigación </w:t>
        </w:r>
        <w:r>
          <w:rPr>
            <w:color w:val="1154CC"/>
            <w:sz w:val="17"/>
            <w:u w:val="single" w:color="1154CC"/>
          </w:rPr>
          <w:t>médica</w:t>
        </w:r>
        <w:r>
          <w:rPr>
            <w:color w:val="1154CC"/>
            <w:sz w:val="17"/>
            <w:u w:val="single" w:color="1154CC"/>
          </w:rPr>
          <w:t xml:space="preserve">: </w:t>
        </w:r>
        <w:r>
          <w:rPr>
            <w:color w:val="1154CC"/>
            <w:sz w:val="17"/>
            <w:u w:val="single" w:color="1154CC"/>
          </w:rPr>
          <w:t xml:space="preserve">aplicaciones </w:t>
        </w:r>
        <w:r>
          <w:rPr>
            <w:color w:val="1154CC"/>
            <w:sz w:val="17"/>
            <w:u w:val="single" w:color="1154CC"/>
          </w:rPr>
          <w:t xml:space="preserve">y </w:t>
        </w:r>
        <w:r>
          <w:rPr>
            <w:color w:val="1154CC"/>
            <w:sz w:val="17"/>
            <w:u w:val="single" w:color="1154CC"/>
          </w:rPr>
          <w:t>consideraciones</w:t>
        </w:r>
      </w:hyperlink>
      <w:r>
        <w:rPr>
          <w:sz w:val="17"/>
        </w:rPr>
        <w:t xml:space="preserve">». </w:t>
      </w:r>
      <w:r>
        <w:rPr>
          <w:sz w:val="17"/>
        </w:rPr>
        <w:t xml:space="preserve">Este </w:t>
      </w:r>
      <w:r>
        <w:rPr>
          <w:sz w:val="17"/>
        </w:rPr>
        <w:t xml:space="preserve">informe </w:t>
      </w:r>
      <w:r>
        <w:rPr>
          <w:spacing w:val="-2"/>
          <w:w w:val="105"/>
          <w:sz w:val="17"/>
        </w:rPr>
        <w:t xml:space="preserve">de </w:t>
      </w:r>
      <w:r>
        <w:rPr>
          <w:spacing w:val="-2"/>
          <w:w w:val="105"/>
          <w:sz w:val="17"/>
        </w:rPr>
        <w:t xml:space="preserve">la CSA </w:t>
      </w:r>
      <w:r>
        <w:rPr>
          <w:spacing w:val="-2"/>
          <w:w w:val="105"/>
          <w:sz w:val="17"/>
        </w:rPr>
        <w:t xml:space="preserve">analiza </w:t>
      </w:r>
      <w:r>
        <w:rPr>
          <w:spacing w:val="-2"/>
          <w:w w:val="105"/>
          <w:sz w:val="17"/>
        </w:rPr>
        <w:t xml:space="preserve">en </w:t>
      </w:r>
      <w:r>
        <w:rPr>
          <w:spacing w:val="-2"/>
          <w:w w:val="105"/>
          <w:sz w:val="17"/>
        </w:rPr>
        <w:t xml:space="preserve">profundidad </w:t>
      </w:r>
      <w:r>
        <w:rPr>
          <w:spacing w:val="-2"/>
          <w:w w:val="105"/>
          <w:sz w:val="17"/>
        </w:rPr>
        <w:t xml:space="preserve">el </w:t>
      </w:r>
      <w:r>
        <w:rPr>
          <w:spacing w:val="-2"/>
          <w:w w:val="105"/>
          <w:sz w:val="17"/>
        </w:rPr>
        <w:t xml:space="preserve">impacto </w:t>
      </w:r>
      <w:r>
        <w:rPr>
          <w:spacing w:val="-2"/>
          <w:w w:val="105"/>
          <w:sz w:val="17"/>
        </w:rPr>
        <w:t xml:space="preserve">de </w:t>
      </w:r>
      <w:r>
        <w:rPr>
          <w:spacing w:val="-2"/>
          <w:w w:val="105"/>
          <w:sz w:val="17"/>
        </w:rPr>
        <w:t xml:space="preserve">la IA </w:t>
      </w:r>
      <w:r>
        <w:rPr>
          <w:spacing w:val="-2"/>
          <w:w w:val="105"/>
          <w:sz w:val="17"/>
        </w:rPr>
        <w:t xml:space="preserve">en </w:t>
      </w:r>
      <w:r>
        <w:rPr>
          <w:spacing w:val="-2"/>
          <w:w w:val="105"/>
          <w:sz w:val="17"/>
        </w:rPr>
        <w:t xml:space="preserve">la investigación </w:t>
      </w:r>
      <w:r>
        <w:rPr>
          <w:spacing w:val="-2"/>
          <w:w w:val="105"/>
          <w:sz w:val="17"/>
        </w:rPr>
        <w:t>médica</w:t>
      </w:r>
      <w:r>
        <w:rPr>
          <w:spacing w:val="-2"/>
          <w:w w:val="105"/>
          <w:sz w:val="17"/>
        </w:rPr>
        <w:t xml:space="preserve">. </w:t>
      </w:r>
      <w:r>
        <w:rPr>
          <w:spacing w:val="-2"/>
          <w:w w:val="105"/>
          <w:sz w:val="17"/>
        </w:rPr>
        <w:t xml:space="preserve">Es </w:t>
      </w:r>
      <w:r>
        <w:rPr>
          <w:spacing w:val="-2"/>
          <w:w w:val="105"/>
          <w:sz w:val="17"/>
        </w:rPr>
        <w:t xml:space="preserve">importante </w:t>
      </w:r>
      <w:r>
        <w:rPr>
          <w:spacing w:val="-2"/>
          <w:w w:val="105"/>
          <w:sz w:val="17"/>
        </w:rPr>
        <w:t xml:space="preserve">señalar </w:t>
      </w:r>
      <w:r>
        <w:rPr>
          <w:spacing w:val="-2"/>
          <w:w w:val="105"/>
          <w:sz w:val="17"/>
        </w:rPr>
        <w:t xml:space="preserve">que </w:t>
      </w:r>
      <w:r>
        <w:rPr>
          <w:spacing w:val="-2"/>
          <w:w w:val="105"/>
          <w:sz w:val="17"/>
        </w:rPr>
        <w:t xml:space="preserve">el </w:t>
      </w:r>
      <w:r>
        <w:rPr>
          <w:sz w:val="17"/>
        </w:rPr>
        <w:t xml:space="preserve">informe se centra principalmente en la IA general, más que en la IA generativa. A pesar de ello, el informe contiene </w:t>
      </w:r>
      <w:r>
        <w:rPr>
          <w:spacing w:val="-2"/>
          <w:w w:val="105"/>
          <w:sz w:val="17"/>
        </w:rPr>
        <w:t>ejemplos</w:t>
      </w:r>
      <w:r>
        <w:rPr>
          <w:sz w:val="17"/>
        </w:rPr>
        <w:t xml:space="preserve"> de carácter ético </w:t>
      </w:r>
      <w:r>
        <w:rPr>
          <w:spacing w:val="-2"/>
          <w:w w:val="105"/>
          <w:sz w:val="17"/>
        </w:rPr>
        <w:t xml:space="preserve">que </w:t>
      </w:r>
      <w:r>
        <w:rPr>
          <w:spacing w:val="-2"/>
          <w:w w:val="105"/>
          <w:sz w:val="17"/>
        </w:rPr>
        <w:t xml:space="preserve">se aplican </w:t>
      </w:r>
      <w:r>
        <w:rPr>
          <w:spacing w:val="-2"/>
          <w:w w:val="105"/>
          <w:sz w:val="17"/>
        </w:rPr>
        <w:t xml:space="preserve">tanto </w:t>
      </w:r>
      <w:r>
        <w:rPr>
          <w:spacing w:val="-2"/>
          <w:w w:val="105"/>
          <w:sz w:val="17"/>
        </w:rPr>
        <w:t xml:space="preserve">a </w:t>
      </w:r>
      <w:r>
        <w:rPr>
          <w:spacing w:val="-2"/>
          <w:w w:val="105"/>
          <w:sz w:val="17"/>
        </w:rPr>
        <w:t xml:space="preserve">la IA </w:t>
      </w:r>
      <w:r>
        <w:rPr>
          <w:spacing w:val="-2"/>
          <w:w w:val="105"/>
          <w:sz w:val="17"/>
        </w:rPr>
        <w:t xml:space="preserve">generativa </w:t>
      </w:r>
      <w:r>
        <w:rPr>
          <w:spacing w:val="-2"/>
          <w:w w:val="105"/>
          <w:sz w:val="17"/>
        </w:rPr>
        <w:t xml:space="preserve">como </w:t>
      </w:r>
      <w:r>
        <w:rPr>
          <w:spacing w:val="-2"/>
          <w:w w:val="105"/>
          <w:sz w:val="17"/>
        </w:rPr>
        <w:t xml:space="preserve">a </w:t>
      </w:r>
      <w:r>
        <w:rPr>
          <w:spacing w:val="-2"/>
          <w:w w:val="105"/>
          <w:sz w:val="17"/>
        </w:rPr>
        <w:t xml:space="preserve">la IA </w:t>
      </w:r>
      <w:r>
        <w:rPr>
          <w:spacing w:val="-2"/>
          <w:w w:val="105"/>
          <w:sz w:val="17"/>
        </w:rPr>
        <w:t xml:space="preserve">en </w:t>
      </w:r>
      <w:r>
        <w:rPr>
          <w:spacing w:val="-2"/>
          <w:w w:val="105"/>
          <w:sz w:val="17"/>
        </w:rPr>
        <w:t>general.</w:t>
      </w:r>
    </w:p>
    <w:p>
      <w:pPr>
        <w:pStyle w:val="BodyText"/>
        <w:spacing w:before="149" w:line="280" w:lineRule="auto"/>
        <w:ind w:left="1440" w:right="1438"/>
      </w:pPr>
      <w:hyperlink r:id="rId66">
        <w:r>
          <w:rPr>
            <w:color w:val="1154CC"/>
            <w:sz w:val="17"/>
            <w:u w:val="single" w:color="1154CC"/>
          </w:rPr>
          <w:t xml:space="preserve">Haga clic </w:t>
        </w:r>
        <w:r>
          <w:rPr>
            <w:color w:val="1154CC"/>
            <w:sz w:val="17"/>
            <w:u w:val="single" w:color="1154CC"/>
          </w:rPr>
          <w:t xml:space="preserve">aquí </w:t>
        </w:r>
        <w:r>
          <w:rPr>
            <w:color w:val="1154CC"/>
            <w:sz w:val="17"/>
            <w:u w:val="single" w:color="1154CC"/>
          </w:rPr>
          <w:t xml:space="preserve">para </w:t>
        </w:r>
        <w:r>
          <w:rPr>
            <w:color w:val="1154CC"/>
            <w:sz w:val="17"/>
            <w:u w:val="single" w:color="1154CC"/>
          </w:rPr>
          <w:t xml:space="preserve">ver </w:t>
        </w:r>
        <w:r>
          <w:rPr>
            <w:color w:val="1154CC"/>
            <w:sz w:val="17"/>
            <w:u w:val="single" w:color="1154CC"/>
          </w:rPr>
          <w:t xml:space="preserve">las </w:t>
        </w:r>
        <w:r>
          <w:rPr>
            <w:color w:val="1154CC"/>
            <w:sz w:val="17"/>
            <w:u w:val="single" w:color="1154CC"/>
          </w:rPr>
          <w:t xml:space="preserve">secciones </w:t>
        </w:r>
        <w:r>
          <w:rPr>
            <w:color w:val="1154CC"/>
            <w:sz w:val="17"/>
            <w:u w:val="single" w:color="1154CC"/>
          </w:rPr>
          <w:t xml:space="preserve">de </w:t>
        </w:r>
        <w:r>
          <w:rPr>
            <w:color w:val="1154CC"/>
            <w:sz w:val="17"/>
            <w:u w:val="single" w:color="1154CC"/>
          </w:rPr>
          <w:t xml:space="preserve">lectura </w:t>
        </w:r>
        <w:r>
          <w:rPr>
            <w:color w:val="1154CC"/>
            <w:sz w:val="17"/>
            <w:u w:val="single" w:color="1154CC"/>
          </w:rPr>
          <w:t>asignadas</w:t>
        </w:r>
        <w:r>
          <w:rPr>
            <w:color w:val="1154CC"/>
            <w:sz w:val="17"/>
            <w:u w:val="single" w:color="1154CC"/>
          </w:rPr>
          <w:t>.</w:t>
        </w:r>
      </w:hyperlink>
      <w:r>
        <w:rPr>
          <w:sz w:val="17"/>
        </w:rPr>
        <w:t xml:space="preserve"> Solo </w:t>
      </w:r>
      <w:r>
        <w:rPr>
          <w:sz w:val="17"/>
        </w:rPr>
        <w:t xml:space="preserve">leeremos </w:t>
      </w:r>
      <w:r>
        <w:rPr>
          <w:sz w:val="17"/>
        </w:rPr>
        <w:t xml:space="preserve">algunas </w:t>
      </w:r>
      <w:r>
        <w:rPr>
          <w:sz w:val="17"/>
        </w:rPr>
        <w:t xml:space="preserve">secciones </w:t>
      </w:r>
      <w:r>
        <w:rPr>
          <w:sz w:val="17"/>
        </w:rPr>
        <w:t xml:space="preserve">de </w:t>
      </w:r>
      <w:r>
        <w:rPr>
          <w:sz w:val="17"/>
        </w:rPr>
        <w:t xml:space="preserve">la </w:t>
      </w:r>
      <w:r>
        <w:rPr>
          <w:sz w:val="17"/>
        </w:rPr>
        <w:t xml:space="preserve">publicación, </w:t>
      </w:r>
      <w:r>
        <w:rPr>
          <w:sz w:val="17"/>
        </w:rPr>
        <w:t xml:space="preserve">pero </w:t>
      </w:r>
      <w:r>
        <w:rPr>
          <w:w w:val="105"/>
          <w:sz w:val="17"/>
        </w:rPr>
        <w:t xml:space="preserve">le </w:t>
      </w:r>
      <w:r>
        <w:rPr>
          <w:w w:val="105"/>
          <w:sz w:val="17"/>
        </w:rPr>
        <w:t xml:space="preserve">recomendamos </w:t>
      </w:r>
      <w:r>
        <w:rPr>
          <w:w w:val="105"/>
          <w:sz w:val="17"/>
        </w:rPr>
        <w:t xml:space="preserve">que </w:t>
      </w:r>
      <w:r>
        <w:rPr>
          <w:w w:val="105"/>
          <w:sz w:val="17"/>
        </w:rPr>
        <w:t xml:space="preserve">eche un vistazo </w:t>
      </w:r>
      <w:r>
        <w:rPr>
          <w:w w:val="105"/>
          <w:sz w:val="17"/>
        </w:rPr>
        <w:t xml:space="preserve">al </w:t>
      </w:r>
      <w:r>
        <w:rPr>
          <w:w w:val="105"/>
          <w:sz w:val="17"/>
        </w:rPr>
        <w:t xml:space="preserve">informe </w:t>
      </w:r>
      <w:r>
        <w:rPr>
          <w:w w:val="105"/>
          <w:sz w:val="17"/>
        </w:rPr>
        <w:t xml:space="preserve">en </w:t>
      </w:r>
      <w:r>
        <w:rPr>
          <w:w w:val="105"/>
          <w:sz w:val="17"/>
        </w:rPr>
        <w:t xml:space="preserve">su </w:t>
      </w:r>
      <w:r>
        <w:rPr>
          <w:w w:val="105"/>
          <w:sz w:val="17"/>
        </w:rPr>
        <w:t>totalidad.</w:t>
      </w:r>
    </w:p>
    <w:p>
      <w:pPr>
        <w:pStyle w:val="BodyText"/>
        <w:spacing w:before="42"/>
      </w:pPr>
    </w:p>
    <w:p>
      <w:pPr>
        <w:pStyle w:val="BodyText"/>
        <w:ind w:left="1440"/>
      </w:pPr>
      <w:r>
        <w:rPr>
          <w:sz w:val="17"/>
        </w:rPr>
        <w:t xml:space="preserve">Por favor, </w:t>
      </w:r>
      <w:r>
        <w:rPr>
          <w:sz w:val="17"/>
        </w:rPr>
        <w:t xml:space="preserve">lea </w:t>
      </w:r>
      <w:r>
        <w:rPr>
          <w:sz w:val="17"/>
        </w:rPr>
        <w:t xml:space="preserve">las </w:t>
      </w:r>
      <w:r>
        <w:rPr>
          <w:sz w:val="17"/>
        </w:rPr>
        <w:t xml:space="preserve">siguientes </w:t>
      </w:r>
      <w:r>
        <w:rPr>
          <w:spacing w:val="-2"/>
          <w:sz w:val="17"/>
        </w:rPr>
        <w:t>secciones:</w:t>
      </w:r>
    </w:p>
    <w:p>
      <w:pPr>
        <w:pStyle w:val="BodyText"/>
        <w:spacing w:before="80"/>
      </w:pPr>
    </w:p>
    <w:p>
      <w:pPr>
        <w:pStyle w:val="ListParagraph"/>
        <w:numPr>
          <w:ilvl w:val="2"/>
          <w:numId w:val="12"/>
        </w:numPr>
        <w:tabs>
          <w:tab w:val="left" w:pos="2159"/>
        </w:tabs>
        <w:spacing w:before="0" w:after="0" w:line="240" w:lineRule="auto"/>
        <w:ind w:left="2159" w:right="0" w:hanging="359"/>
        <w:jc w:val="left"/>
        <w:rPr>
          <w:sz w:val="20"/>
        </w:rPr>
      </w:pPr>
      <w:r>
        <w:rPr>
          <w:sz w:val="17"/>
        </w:rPr>
        <w:t xml:space="preserve">Introducción </w:t>
      </w:r>
      <w:r>
        <w:rPr>
          <w:sz w:val="17"/>
        </w:rPr>
        <w:t xml:space="preserve">y </w:t>
      </w:r>
      <w:r>
        <w:rPr>
          <w:sz w:val="17"/>
        </w:rPr>
        <w:t xml:space="preserve">resumen </w:t>
      </w:r>
      <w:r>
        <w:rPr>
          <w:sz w:val="17"/>
        </w:rPr>
        <w:t>(págs.</w:t>
      </w:r>
      <w:r>
        <w:rPr>
          <w:spacing w:val="-5"/>
          <w:sz w:val="17"/>
        </w:rPr>
        <w:t xml:space="preserve"> 5-7)</w:t>
      </w:r>
    </w:p>
    <w:p>
      <w:pPr>
        <w:pStyle w:val="ListParagraph"/>
        <w:numPr>
          <w:ilvl w:val="3"/>
          <w:numId w:val="12"/>
        </w:numPr>
        <w:tabs>
          <w:tab w:val="left" w:pos="2880"/>
        </w:tabs>
        <w:spacing w:before="40" w:after="0" w:line="280" w:lineRule="auto"/>
        <w:ind w:left="2880" w:right="1458" w:hanging="360"/>
        <w:jc w:val="left"/>
        <w:rPr>
          <w:sz w:val="20"/>
        </w:rPr>
      </w:pPr>
      <w:r>
        <w:rPr>
          <w:sz w:val="17"/>
        </w:rPr>
        <w:t xml:space="preserve">Esta sección presenta definiciones clave relacionadas con el informe, como </w:t>
      </w:r>
      <w:r>
        <w:rPr>
          <w:sz w:val="17"/>
        </w:rPr>
        <w:t xml:space="preserve">inteligencia </w:t>
      </w:r>
      <w:r>
        <w:rPr>
          <w:sz w:val="17"/>
        </w:rPr>
        <w:t>artificial</w:t>
      </w:r>
      <w:r>
        <w:rPr>
          <w:sz w:val="17"/>
        </w:rPr>
        <w:t xml:space="preserve">, </w:t>
      </w:r>
      <w:r>
        <w:rPr>
          <w:sz w:val="17"/>
        </w:rPr>
        <w:t xml:space="preserve">aprendizaje </w:t>
      </w:r>
      <w:r>
        <w:rPr>
          <w:sz w:val="17"/>
        </w:rPr>
        <w:t xml:space="preserve">automático </w:t>
      </w:r>
      <w:r>
        <w:rPr>
          <w:sz w:val="17"/>
        </w:rPr>
        <w:t xml:space="preserve">y </w:t>
      </w:r>
      <w:r>
        <w:rPr>
          <w:sz w:val="17"/>
        </w:rPr>
        <w:t xml:space="preserve">aprendizaje </w:t>
      </w:r>
      <w:r>
        <w:rPr>
          <w:sz w:val="17"/>
        </w:rPr>
        <w:t>profundo</w:t>
      </w:r>
      <w:r>
        <w:rPr>
          <w:sz w:val="17"/>
        </w:rPr>
        <w:t xml:space="preserve">. </w:t>
      </w:r>
      <w:r>
        <w:rPr>
          <w:sz w:val="17"/>
        </w:rPr>
        <w:t xml:space="preserve">También </w:t>
      </w:r>
      <w:r>
        <w:rPr>
          <w:sz w:val="17"/>
        </w:rPr>
        <w:t xml:space="preserve">analiza </w:t>
      </w:r>
      <w:r>
        <w:rPr>
          <w:sz w:val="17"/>
        </w:rPr>
        <w:t xml:space="preserve">brevemente </w:t>
      </w:r>
      <w:r>
        <w:rPr>
          <w:sz w:val="17"/>
        </w:rPr>
        <w:t xml:space="preserve">el </w:t>
      </w:r>
      <w:r>
        <w:rPr>
          <w:sz w:val="17"/>
        </w:rPr>
        <w:t xml:space="preserve">impacto </w:t>
      </w:r>
      <w:r>
        <w:rPr>
          <w:sz w:val="17"/>
        </w:rPr>
        <w:t xml:space="preserve">de </w:t>
      </w:r>
      <w:r>
        <w:rPr>
          <w:sz w:val="17"/>
        </w:rPr>
        <w:t>la IA en el descubrimiento de fármacos, el diagnóstico y la medicina personalizada.</w:t>
      </w:r>
    </w:p>
    <w:p>
      <w:pPr>
        <w:pStyle w:val="ListParagraph"/>
        <w:numPr>
          <w:ilvl w:val="2"/>
          <w:numId w:val="12"/>
        </w:numPr>
        <w:tabs>
          <w:tab w:val="left" w:pos="2159"/>
        </w:tabs>
        <w:spacing w:before="3" w:after="0" w:line="240" w:lineRule="auto"/>
        <w:ind w:left="2159" w:right="0" w:hanging="359"/>
        <w:jc w:val="left"/>
        <w:rPr>
          <w:sz w:val="20"/>
        </w:rPr>
      </w:pPr>
      <w:r>
        <w:rPr>
          <w:sz w:val="17"/>
        </w:rPr>
        <w:t xml:space="preserve">Aplicaciones en </w:t>
      </w:r>
      <w:r>
        <w:rPr>
          <w:sz w:val="17"/>
        </w:rPr>
        <w:t xml:space="preserve">el diagnóstico </w:t>
      </w:r>
      <w:r>
        <w:rPr>
          <w:sz w:val="17"/>
        </w:rPr>
        <w:t xml:space="preserve">y </w:t>
      </w:r>
      <w:r>
        <w:rPr>
          <w:sz w:val="17"/>
        </w:rPr>
        <w:t xml:space="preserve">el tratamiento </w:t>
      </w:r>
      <w:r>
        <w:rPr>
          <w:sz w:val="17"/>
        </w:rPr>
        <w:t>(págs.</w:t>
      </w:r>
      <w:r>
        <w:rPr>
          <w:spacing w:val="-5"/>
          <w:sz w:val="17"/>
        </w:rPr>
        <w:t xml:space="preserve"> 8-11)</w:t>
      </w:r>
    </w:p>
    <w:p>
      <w:pPr>
        <w:pStyle w:val="ListParagraph"/>
        <w:numPr>
          <w:ilvl w:val="3"/>
          <w:numId w:val="12"/>
        </w:numPr>
        <w:tabs>
          <w:tab w:val="left" w:pos="2880"/>
        </w:tabs>
        <w:spacing w:before="40" w:after="0" w:line="280" w:lineRule="auto"/>
        <w:ind w:left="2880" w:right="1591" w:hanging="360"/>
        <w:jc w:val="left"/>
        <w:rPr>
          <w:sz w:val="20"/>
        </w:rPr>
      </w:pPr>
      <w:r>
        <w:rPr>
          <w:sz w:val="17"/>
        </w:rPr>
        <w:t xml:space="preserve">Esta </w:t>
      </w:r>
      <w:r>
        <w:rPr>
          <w:sz w:val="17"/>
        </w:rPr>
        <w:t xml:space="preserve">sección </w:t>
      </w:r>
      <w:r>
        <w:rPr>
          <w:sz w:val="17"/>
        </w:rPr>
        <w:t xml:space="preserve">contiene </w:t>
      </w:r>
      <w:r>
        <w:rPr>
          <w:sz w:val="17"/>
        </w:rPr>
        <w:t xml:space="preserve">ejemplos </w:t>
      </w:r>
      <w:r>
        <w:rPr>
          <w:sz w:val="17"/>
        </w:rPr>
        <w:t xml:space="preserve">de </w:t>
      </w:r>
      <w:r>
        <w:rPr>
          <w:sz w:val="17"/>
        </w:rPr>
        <w:t xml:space="preserve">aplicaciones </w:t>
      </w:r>
      <w:r>
        <w:rPr>
          <w:sz w:val="17"/>
        </w:rPr>
        <w:t xml:space="preserve">de IA </w:t>
      </w:r>
      <w:r>
        <w:rPr>
          <w:sz w:val="17"/>
        </w:rPr>
        <w:t xml:space="preserve">relacionadas </w:t>
      </w:r>
      <w:r>
        <w:rPr>
          <w:sz w:val="17"/>
        </w:rPr>
        <w:t xml:space="preserve">con </w:t>
      </w:r>
      <w:r>
        <w:rPr>
          <w:sz w:val="17"/>
        </w:rPr>
        <w:t xml:space="preserve">el </w:t>
      </w:r>
      <w:r>
        <w:rPr>
          <w:sz w:val="17"/>
        </w:rPr>
        <w:t xml:space="preserve">diagnóstico </w:t>
      </w:r>
      <w:r>
        <w:rPr>
          <w:sz w:val="17"/>
        </w:rPr>
        <w:t xml:space="preserve">y </w:t>
      </w:r>
      <w:r>
        <w:rPr>
          <w:sz w:val="17"/>
        </w:rPr>
        <w:t xml:space="preserve">el tratamiento de </w:t>
      </w:r>
      <w:r>
        <w:rPr>
          <w:sz w:val="17"/>
        </w:rPr>
        <w:t xml:space="preserve">afecciones </w:t>
      </w:r>
      <w:r>
        <w:rPr>
          <w:sz w:val="17"/>
        </w:rPr>
        <w:t xml:space="preserve">o </w:t>
      </w:r>
      <w:r>
        <w:rPr>
          <w:sz w:val="17"/>
        </w:rPr>
        <w:t xml:space="preserve">enfermedades, </w:t>
      </w:r>
      <w:r>
        <w:rPr>
          <w:sz w:val="17"/>
        </w:rPr>
        <w:t xml:space="preserve">como </w:t>
      </w:r>
      <w:r>
        <w:rPr>
          <w:sz w:val="17"/>
        </w:rPr>
        <w:t xml:space="preserve">la mamografía </w:t>
      </w:r>
      <w:r>
        <w:rPr>
          <w:sz w:val="17"/>
        </w:rPr>
        <w:t xml:space="preserve">y </w:t>
      </w:r>
      <w:r>
        <w:rPr>
          <w:sz w:val="17"/>
        </w:rPr>
        <w:t xml:space="preserve">la oncología, </w:t>
      </w:r>
      <w:r>
        <w:rPr>
          <w:sz w:val="17"/>
        </w:rPr>
        <w:t xml:space="preserve">la cardiología, </w:t>
      </w:r>
      <w:r>
        <w:rPr>
          <w:sz w:val="17"/>
        </w:rPr>
        <w:t>la radiología, la medicina personalizada y los gemelos digitales cognitivos.</w:t>
      </w:r>
    </w:p>
    <w:p>
      <w:pPr>
        <w:pStyle w:val="ListParagraph"/>
        <w:numPr>
          <w:ilvl w:val="2"/>
          <w:numId w:val="12"/>
        </w:numPr>
        <w:tabs>
          <w:tab w:val="left" w:pos="2159"/>
        </w:tabs>
        <w:spacing w:before="3" w:after="0" w:line="240" w:lineRule="auto"/>
        <w:ind w:left="2159" w:right="0" w:hanging="359"/>
        <w:jc w:val="left"/>
        <w:rPr>
          <w:sz w:val="20"/>
        </w:rPr>
      </w:pPr>
      <w:r>
        <w:rPr>
          <w:spacing w:val="-2"/>
          <w:sz w:val="17"/>
        </w:rPr>
        <w:t xml:space="preserve">Desafíos </w:t>
      </w:r>
      <w:r>
        <w:rPr>
          <w:spacing w:val="-2"/>
          <w:sz w:val="17"/>
        </w:rPr>
        <w:t xml:space="preserve">éticos </w:t>
      </w:r>
      <w:r>
        <w:rPr>
          <w:spacing w:val="-2"/>
          <w:sz w:val="17"/>
        </w:rPr>
        <w:t xml:space="preserve">y </w:t>
      </w:r>
      <w:r>
        <w:rPr>
          <w:spacing w:val="-2"/>
          <w:sz w:val="17"/>
        </w:rPr>
        <w:t xml:space="preserve">legales </w:t>
      </w:r>
      <w:r>
        <w:rPr>
          <w:spacing w:val="-2"/>
          <w:sz w:val="17"/>
        </w:rPr>
        <w:t>(págs.</w:t>
      </w:r>
      <w:r>
        <w:rPr>
          <w:spacing w:val="-5"/>
          <w:sz w:val="17"/>
        </w:rPr>
        <w:t xml:space="preserve"> 12-15)</w:t>
      </w:r>
    </w:p>
    <w:p>
      <w:pPr>
        <w:pStyle w:val="ListParagraph"/>
        <w:numPr>
          <w:ilvl w:val="3"/>
          <w:numId w:val="12"/>
        </w:numPr>
        <w:tabs>
          <w:tab w:val="left" w:pos="2880"/>
        </w:tabs>
        <w:spacing w:before="40" w:after="0" w:line="280" w:lineRule="auto"/>
        <w:ind w:left="2880" w:right="1701" w:hanging="360"/>
        <w:jc w:val="left"/>
        <w:rPr>
          <w:sz w:val="20"/>
        </w:rPr>
      </w:pPr>
      <w:r>
        <w:rPr>
          <w:sz w:val="17"/>
        </w:rPr>
        <w:t xml:space="preserve">En esta </w:t>
      </w:r>
      <w:r>
        <w:rPr>
          <w:sz w:val="17"/>
        </w:rPr>
        <w:t xml:space="preserve">sección </w:t>
      </w:r>
      <w:r>
        <w:rPr>
          <w:sz w:val="17"/>
        </w:rPr>
        <w:t xml:space="preserve">se analizan </w:t>
      </w:r>
      <w:r>
        <w:rPr>
          <w:sz w:val="17"/>
        </w:rPr>
        <w:t xml:space="preserve">algunos </w:t>
      </w:r>
      <w:r>
        <w:rPr>
          <w:sz w:val="17"/>
        </w:rPr>
        <w:t xml:space="preserve">retos </w:t>
      </w:r>
      <w:r>
        <w:rPr>
          <w:sz w:val="17"/>
        </w:rPr>
        <w:t xml:space="preserve">éticos </w:t>
      </w:r>
      <w:r>
        <w:rPr>
          <w:sz w:val="17"/>
        </w:rPr>
        <w:t xml:space="preserve">y </w:t>
      </w:r>
      <w:r>
        <w:rPr>
          <w:sz w:val="17"/>
        </w:rPr>
        <w:t xml:space="preserve">legales </w:t>
      </w:r>
      <w:r>
        <w:rPr>
          <w:sz w:val="17"/>
        </w:rPr>
        <w:t xml:space="preserve">relacionados </w:t>
      </w:r>
      <w:r>
        <w:rPr>
          <w:sz w:val="17"/>
        </w:rPr>
        <w:t xml:space="preserve">con </w:t>
      </w:r>
      <w:r>
        <w:rPr>
          <w:sz w:val="17"/>
        </w:rPr>
        <w:t xml:space="preserve">las aplicaciones </w:t>
      </w:r>
      <w:r>
        <w:rPr>
          <w:sz w:val="17"/>
        </w:rPr>
        <w:t xml:space="preserve">de </w:t>
      </w:r>
      <w:r>
        <w:rPr>
          <w:sz w:val="17"/>
        </w:rPr>
        <w:t xml:space="preserve">la IA </w:t>
      </w:r>
      <w:r>
        <w:rPr>
          <w:sz w:val="17"/>
        </w:rPr>
        <w:t xml:space="preserve">en </w:t>
      </w:r>
      <w:r>
        <w:rPr>
          <w:spacing w:val="-2"/>
          <w:sz w:val="17"/>
        </w:rPr>
        <w:t>la atención médica.</w:t>
      </w:r>
    </w:p>
    <w:p>
      <w:pPr>
        <w:pStyle w:val="ListParagraph"/>
        <w:spacing w:after="0" w:line="280" w:lineRule="auto"/>
        <w:jc w:val="left"/>
        <w:rPr>
          <w:sz w:val="20"/>
        </w:rPr>
        <w:sectPr>
          <w:pgSz w:w="12240" w:h="15840"/>
          <w:pgMar w:top="180" w:right="0" w:bottom="1020" w:left="0" w:header="0" w:footer="833"/>
          <w:cols w:space="708"/>
        </w:sectPr>
      </w:pPr>
    </w:p>
    <w:p>
      <w:pPr>
        <w:pStyle w:val="BodyText"/>
        <w:rPr>
          <w:sz w:val="36"/>
        </w:rPr>
      </w:pPr>
    </w:p>
    <w:p>
      <w:pPr>
        <w:pStyle w:val="BodyText"/>
        <w:spacing w:before="381"/>
        <w:rPr>
          <w:sz w:val="36"/>
        </w:rPr>
      </w:pPr>
    </w:p>
    <w:p>
      <w:pPr>
        <w:pStyle w:val="Heading2"/>
        <w:numPr>
          <w:ilvl w:val="1"/>
          <w:numId w:val="12"/>
        </w:numPr>
        <w:tabs>
          <w:tab w:val="left" w:pos="2180"/>
        </w:tabs>
        <w:spacing w:before="0" w:after="0" w:line="240" w:lineRule="auto"/>
        <w:ind w:left="2180" w:right="0" w:hanging="740"/>
        <w:jc w:val="left"/>
        <w:rPr>
          <w:b w:val="0"/>
        </w:rPr>
      </w:pPr>
      <w:bookmarkStart w:id="73" w:name="3.10 Case Study #2: AI Chatbots in Menta"/>
      <w:bookmarkEnd w:id="73"/>
      <w:bookmarkStart w:id="74" w:name="h.xzwp9y9owrz6"/>
      <w:bookmarkEnd w:id="74"/>
      <w:r>
        <w:rPr>
          <w:b w:val="0"/>
          <w:color w:val="00539E"/>
          <w:w w:val="90"/>
          <w:sz w:val="32"/>
        </w:rPr>
        <w:t xml:space="preserve">Caso </w:t>
      </w:r>
      <w:r>
        <w:rPr>
          <w:b w:val="0"/>
          <w:color w:val="00539E"/>
          <w:w w:val="90"/>
          <w:sz w:val="32"/>
        </w:rPr>
        <w:t>práctico n.</w:t>
      </w:r>
      <w:r>
        <w:rPr>
          <w:b w:val="0"/>
          <w:color w:val="00539E"/>
          <w:w w:val="90"/>
          <w:sz w:val="32"/>
        </w:rPr>
        <w:t xml:space="preserve">º 2: </w:t>
      </w:r>
      <w:r>
        <w:rPr>
          <w:b w:val="0"/>
          <w:color w:val="00539E"/>
          <w:w w:val="90"/>
          <w:sz w:val="32"/>
        </w:rPr>
        <w:t xml:space="preserve">Chatbots </w:t>
      </w:r>
      <w:r>
        <w:rPr>
          <w:b w:val="0"/>
          <w:color w:val="00539E"/>
          <w:w w:val="90"/>
          <w:sz w:val="32"/>
        </w:rPr>
        <w:t xml:space="preserve">de IA </w:t>
      </w:r>
      <w:r>
        <w:rPr>
          <w:b w:val="0"/>
          <w:color w:val="00539E"/>
          <w:w w:val="90"/>
          <w:sz w:val="32"/>
        </w:rPr>
        <w:t xml:space="preserve">en </w:t>
      </w:r>
      <w:r>
        <w:rPr>
          <w:b w:val="0"/>
          <w:color w:val="00539E"/>
          <w:spacing w:val="-2"/>
          <w:w w:val="90"/>
          <w:sz w:val="32"/>
        </w:rPr>
        <w:t xml:space="preserve">salud </w:t>
      </w:r>
      <w:r>
        <w:rPr>
          <w:b w:val="0"/>
          <w:color w:val="00539E"/>
          <w:w w:val="90"/>
          <w:sz w:val="32"/>
        </w:rPr>
        <w:t>mental</w:t>
      </w:r>
    </w:p>
    <w:p>
      <w:pPr>
        <w:pStyle w:val="Heading3"/>
        <w:spacing w:before="199"/>
        <w:rPr>
          <w:b w:val="0"/>
        </w:rPr>
      </w:pPr>
      <w:bookmarkStart w:id="75" w:name="AI Chatbots as Scalable Tool "/>
      <w:bookmarkEnd w:id="75"/>
      <w:r>
        <w:rPr>
          <w:b w:val="0"/>
          <w:color w:val="111A25"/>
          <w:w w:val="85"/>
          <w:sz w:val="25"/>
        </w:rPr>
        <w:t xml:space="preserve">Los chatbots </w:t>
      </w:r>
      <w:r>
        <w:rPr>
          <w:b w:val="0"/>
          <w:color w:val="111A25"/>
          <w:w w:val="85"/>
          <w:sz w:val="25"/>
        </w:rPr>
        <w:t xml:space="preserve">de IA </w:t>
      </w:r>
      <w:r>
        <w:rPr>
          <w:b w:val="0"/>
          <w:color w:val="111A25"/>
          <w:w w:val="85"/>
          <w:sz w:val="25"/>
        </w:rPr>
        <w:t xml:space="preserve">como </w:t>
      </w:r>
      <w:r>
        <w:rPr>
          <w:b w:val="0"/>
          <w:color w:val="111A25"/>
          <w:spacing w:val="-4"/>
          <w:w w:val="85"/>
          <w:sz w:val="25"/>
        </w:rPr>
        <w:t xml:space="preserve">herramienta </w:t>
      </w:r>
      <w:r>
        <w:rPr>
          <w:b w:val="0"/>
          <w:color w:val="111A25"/>
          <w:w w:val="85"/>
          <w:sz w:val="25"/>
        </w:rPr>
        <w:t>escalable</w:t>
      </w:r>
    </w:p>
    <w:p>
      <w:pPr>
        <w:pStyle w:val="Heading4"/>
        <w:spacing w:before="191"/>
        <w:rPr>
          <w:b w:val="0"/>
        </w:rPr>
      </w:pPr>
      <w:r>
        <w:rPr>
          <w:b w:val="0"/>
          <w:color w:val="111A25"/>
          <w:spacing w:val="-2"/>
          <w:sz w:val="21"/>
        </w:rPr>
        <w:t>Antecedentes</w:t>
      </w:r>
    </w:p>
    <w:p>
      <w:pPr>
        <w:pStyle w:val="BodyText"/>
        <w:spacing w:before="239" w:line="297" w:lineRule="auto"/>
        <w:ind w:left="1440" w:right="1438"/>
      </w:pPr>
      <w:r>
        <w:rPr>
          <w:sz w:val="17"/>
        </w:rPr>
        <w:t xml:space="preserve">Los servicios de salud mental de todo el mundo se enfrentan a una demanda cada vez mayor y a una escasez crónica de profesionales cualificados. Muchas personas tienen dificultades para acceder a un apoyo de salud mental oportuno, asequible y libre de estigmas. </w:t>
      </w:r>
      <w:r>
        <w:rPr>
          <w:sz w:val="17"/>
        </w:rPr>
        <w:t xml:space="preserve">Los chatbots </w:t>
      </w:r>
      <w:r>
        <w:rPr>
          <w:sz w:val="17"/>
        </w:rPr>
        <w:t xml:space="preserve">basados en inteligencia artificial </w:t>
      </w:r>
      <w:r>
        <w:rPr>
          <w:sz w:val="17"/>
        </w:rPr>
        <w:t xml:space="preserve">se han </w:t>
      </w:r>
      <w:r>
        <w:rPr>
          <w:sz w:val="17"/>
        </w:rPr>
        <w:t xml:space="preserve">convertido </w:t>
      </w:r>
      <w:r>
        <w:rPr>
          <w:sz w:val="17"/>
        </w:rPr>
        <w:t xml:space="preserve">en </w:t>
      </w:r>
      <w:r>
        <w:rPr>
          <w:sz w:val="17"/>
        </w:rPr>
        <w:t xml:space="preserve">una </w:t>
      </w:r>
      <w:r>
        <w:rPr>
          <w:sz w:val="17"/>
        </w:rPr>
        <w:t xml:space="preserve">herramienta </w:t>
      </w:r>
      <w:r>
        <w:rPr>
          <w:sz w:val="17"/>
        </w:rPr>
        <w:t xml:space="preserve">escalable </w:t>
      </w:r>
      <w:r>
        <w:rPr>
          <w:sz w:val="17"/>
        </w:rPr>
        <w:t xml:space="preserve">para </w:t>
      </w:r>
      <w:r>
        <w:rPr>
          <w:sz w:val="17"/>
        </w:rPr>
        <w:t xml:space="preserve">cubrir </w:t>
      </w:r>
      <w:r>
        <w:rPr>
          <w:sz w:val="17"/>
        </w:rPr>
        <w:t xml:space="preserve">algunas </w:t>
      </w:r>
      <w:r>
        <w:rPr>
          <w:sz w:val="17"/>
        </w:rPr>
        <w:t xml:space="preserve">de </w:t>
      </w:r>
      <w:r>
        <w:rPr>
          <w:sz w:val="17"/>
        </w:rPr>
        <w:t xml:space="preserve">estas </w:t>
      </w:r>
      <w:r>
        <w:rPr>
          <w:sz w:val="17"/>
        </w:rPr>
        <w:t xml:space="preserve">carencias, </w:t>
      </w:r>
      <w:r>
        <w:rPr>
          <w:sz w:val="17"/>
        </w:rPr>
        <w:t xml:space="preserve">especialmente </w:t>
      </w:r>
      <w:r>
        <w:rPr>
          <w:sz w:val="17"/>
        </w:rPr>
        <w:t xml:space="preserve">en el caso de </w:t>
      </w:r>
      <w:r>
        <w:rPr>
          <w:sz w:val="17"/>
        </w:rPr>
        <w:t xml:space="preserve">problemas </w:t>
      </w:r>
      <w:r>
        <w:rPr>
          <w:sz w:val="17"/>
        </w:rPr>
        <w:t xml:space="preserve">de salud mental </w:t>
      </w:r>
      <w:r>
        <w:rPr>
          <w:sz w:val="17"/>
        </w:rPr>
        <w:t xml:space="preserve">de leves </w:t>
      </w:r>
      <w:r>
        <w:rPr>
          <w:sz w:val="17"/>
        </w:rPr>
        <w:t xml:space="preserve">a </w:t>
      </w:r>
      <w:r>
        <w:rPr>
          <w:sz w:val="17"/>
        </w:rPr>
        <w:t>moderados</w:t>
      </w:r>
      <w:r>
        <w:rPr>
          <w:sz w:val="17"/>
        </w:rPr>
        <w:t xml:space="preserve">, </w:t>
      </w:r>
      <w:r>
        <w:rPr>
          <w:sz w:val="17"/>
        </w:rPr>
        <w:t xml:space="preserve">como </w:t>
      </w:r>
      <w:r>
        <w:rPr>
          <w:sz w:val="17"/>
        </w:rPr>
        <w:t xml:space="preserve">la ansiedad, la depresión y </w:t>
      </w:r>
      <w:r>
        <w:rPr>
          <w:sz w:val="17"/>
        </w:rPr>
        <w:t>el estrés.</w:t>
      </w:r>
    </w:p>
    <w:p>
      <w:pPr>
        <w:pStyle w:val="Heading4"/>
        <w:spacing w:before="151"/>
        <w:rPr>
          <w:b w:val="0"/>
        </w:rPr>
      </w:pPr>
      <w:r>
        <w:rPr>
          <w:b w:val="0"/>
          <w:color w:val="111A25"/>
          <w:spacing w:val="-2"/>
          <w:sz w:val="21"/>
        </w:rPr>
        <w:t xml:space="preserve">Detalles </w:t>
      </w:r>
      <w:r>
        <w:rPr>
          <w:b w:val="0"/>
          <w:color w:val="111A25"/>
          <w:spacing w:val="-2"/>
          <w:w w:val="85"/>
          <w:sz w:val="21"/>
        </w:rPr>
        <w:t>técnicos</w:t>
      </w:r>
    </w:p>
    <w:p>
      <w:pPr>
        <w:pStyle w:val="ListParagraph"/>
        <w:numPr>
          <w:ilvl w:val="2"/>
          <w:numId w:val="12"/>
        </w:numPr>
        <w:tabs>
          <w:tab w:val="left" w:pos="2159"/>
        </w:tabs>
        <w:spacing w:before="198" w:after="0" w:line="240" w:lineRule="auto"/>
        <w:ind w:left="2159" w:right="0" w:hanging="359"/>
        <w:jc w:val="left"/>
        <w:rPr>
          <w:sz w:val="20"/>
        </w:rPr>
      </w:pPr>
      <w:r>
        <w:rPr>
          <w:rFonts w:ascii="Arial Black" w:hAnsi="Arial Black"/>
          <w:spacing w:val="-8"/>
          <w:sz w:val="17"/>
        </w:rPr>
        <w:t xml:space="preserve">Procesamiento </w:t>
      </w:r>
      <w:r>
        <w:rPr>
          <w:rFonts w:ascii="Arial Black" w:hAnsi="Arial Black"/>
          <w:spacing w:val="-8"/>
          <w:sz w:val="17"/>
        </w:rPr>
        <w:t xml:space="preserve">del lenguaje </w:t>
      </w:r>
      <w:r>
        <w:rPr>
          <w:rFonts w:ascii="Arial Black" w:hAnsi="Arial Black"/>
          <w:spacing w:val="-8"/>
          <w:sz w:val="17"/>
        </w:rPr>
        <w:t>natural</w:t>
      </w:r>
      <w:r>
        <w:rPr>
          <w:rFonts w:ascii="Arial Black" w:hAnsi="Arial Black"/>
          <w:spacing w:val="-8"/>
          <w:sz w:val="17"/>
        </w:rPr>
        <w:t xml:space="preserve">: </w:t>
      </w:r>
      <w:r>
        <w:rPr>
          <w:spacing w:val="-8"/>
          <w:sz w:val="17"/>
        </w:rPr>
        <w:t xml:space="preserve">analiza </w:t>
      </w:r>
      <w:r>
        <w:rPr>
          <w:spacing w:val="-8"/>
          <w:sz w:val="17"/>
        </w:rPr>
        <w:t xml:space="preserve">el contexto </w:t>
      </w:r>
      <w:r>
        <w:rPr>
          <w:spacing w:val="-8"/>
          <w:sz w:val="17"/>
        </w:rPr>
        <w:t xml:space="preserve">emocional </w:t>
      </w:r>
      <w:r>
        <w:rPr>
          <w:spacing w:val="-8"/>
          <w:sz w:val="17"/>
        </w:rPr>
        <w:t xml:space="preserve">en </w:t>
      </w:r>
      <w:r>
        <w:rPr>
          <w:spacing w:val="-8"/>
          <w:sz w:val="17"/>
        </w:rPr>
        <w:t>las conversaciones</w:t>
      </w:r>
    </w:p>
    <w:p>
      <w:pPr>
        <w:pStyle w:val="ListParagraph"/>
        <w:numPr>
          <w:ilvl w:val="2"/>
          <w:numId w:val="12"/>
        </w:numPr>
        <w:tabs>
          <w:tab w:val="left" w:pos="2159"/>
        </w:tabs>
        <w:spacing w:before="153" w:after="0" w:line="240" w:lineRule="auto"/>
        <w:ind w:left="2159" w:right="0" w:hanging="359"/>
        <w:jc w:val="left"/>
        <w:rPr>
          <w:sz w:val="20"/>
        </w:rPr>
      </w:pPr>
      <w:r>
        <w:rPr>
          <w:rFonts w:ascii="Arial Black" w:hAnsi="Arial Black"/>
          <w:spacing w:val="-6"/>
          <w:sz w:val="17"/>
        </w:rPr>
        <w:t xml:space="preserve">Respuestas </w:t>
      </w:r>
      <w:r>
        <w:rPr>
          <w:rFonts w:ascii="Arial Black" w:hAnsi="Arial Black"/>
          <w:spacing w:val="-6"/>
          <w:sz w:val="17"/>
        </w:rPr>
        <w:t>generativas</w:t>
      </w:r>
      <w:r>
        <w:rPr>
          <w:rFonts w:ascii="Arial Black" w:hAnsi="Arial Black"/>
          <w:spacing w:val="-6"/>
          <w:sz w:val="17"/>
        </w:rPr>
        <w:t xml:space="preserve">: </w:t>
      </w:r>
      <w:r>
        <w:rPr>
          <w:spacing w:val="-6"/>
          <w:sz w:val="17"/>
        </w:rPr>
        <w:t xml:space="preserve">simula </w:t>
      </w:r>
      <w:r>
        <w:rPr>
          <w:spacing w:val="-6"/>
          <w:sz w:val="17"/>
        </w:rPr>
        <w:t xml:space="preserve">respuestas </w:t>
      </w:r>
      <w:r>
        <w:rPr>
          <w:spacing w:val="-6"/>
          <w:sz w:val="17"/>
        </w:rPr>
        <w:t xml:space="preserve">empáticas y </w:t>
      </w:r>
      <w:r>
        <w:rPr>
          <w:spacing w:val="-6"/>
          <w:sz w:val="17"/>
        </w:rPr>
        <w:t xml:space="preserve">terapéuticas </w:t>
      </w:r>
      <w:r>
        <w:rPr>
          <w:spacing w:val="-6"/>
          <w:sz w:val="17"/>
        </w:rPr>
        <w:t xml:space="preserve">basadas </w:t>
      </w:r>
      <w:r>
        <w:rPr>
          <w:spacing w:val="-6"/>
          <w:sz w:val="17"/>
        </w:rPr>
        <w:t xml:space="preserve">en </w:t>
      </w:r>
      <w:r>
        <w:rPr>
          <w:spacing w:val="-6"/>
          <w:sz w:val="17"/>
        </w:rPr>
        <w:t>datos</w:t>
      </w:r>
    </w:p>
    <w:p>
      <w:pPr>
        <w:pStyle w:val="ListParagraph"/>
        <w:numPr>
          <w:ilvl w:val="2"/>
          <w:numId w:val="12"/>
        </w:numPr>
        <w:tabs>
          <w:tab w:val="left" w:pos="2159"/>
        </w:tabs>
        <w:spacing w:before="153" w:after="0" w:line="240" w:lineRule="auto"/>
        <w:ind w:left="2159" w:right="0" w:hanging="359"/>
        <w:jc w:val="left"/>
        <w:rPr>
          <w:sz w:val="20"/>
        </w:rPr>
      </w:pPr>
      <w:r>
        <w:rPr>
          <w:rFonts w:ascii="Arial Black" w:hAnsi="Arial Black"/>
          <w:spacing w:val="-4"/>
          <w:sz w:val="17"/>
        </w:rPr>
        <w:t xml:space="preserve">Seguimiento </w:t>
      </w:r>
      <w:r>
        <w:rPr>
          <w:rFonts w:ascii="Arial Black" w:hAnsi="Arial Black"/>
          <w:spacing w:val="-4"/>
          <w:sz w:val="17"/>
        </w:rPr>
        <w:t>del comportamiento</w:t>
      </w:r>
      <w:r>
        <w:rPr>
          <w:rFonts w:ascii="Arial Black" w:hAnsi="Arial Black"/>
          <w:spacing w:val="-4"/>
          <w:sz w:val="17"/>
        </w:rPr>
        <w:t xml:space="preserve">: </w:t>
      </w:r>
      <w:r>
        <w:rPr>
          <w:spacing w:val="-4"/>
          <w:sz w:val="17"/>
        </w:rPr>
        <w:t xml:space="preserve">supervisa </w:t>
      </w:r>
      <w:r>
        <w:rPr>
          <w:spacing w:val="-4"/>
          <w:sz w:val="17"/>
        </w:rPr>
        <w:t xml:space="preserve">los patrones </w:t>
      </w:r>
      <w:r>
        <w:rPr>
          <w:spacing w:val="-4"/>
          <w:sz w:val="17"/>
        </w:rPr>
        <w:t xml:space="preserve">de estado de ánimo </w:t>
      </w:r>
      <w:r>
        <w:rPr>
          <w:spacing w:val="-4"/>
          <w:sz w:val="17"/>
        </w:rPr>
        <w:t xml:space="preserve">y </w:t>
      </w:r>
      <w:r>
        <w:rPr>
          <w:spacing w:val="-4"/>
          <w:sz w:val="17"/>
        </w:rPr>
        <w:t xml:space="preserve">la eficacia </w:t>
      </w:r>
      <w:r>
        <w:rPr>
          <w:spacing w:val="-4"/>
          <w:sz w:val="17"/>
        </w:rPr>
        <w:t>de la intervención</w:t>
      </w:r>
    </w:p>
    <w:p>
      <w:pPr>
        <w:pStyle w:val="ListParagraph"/>
        <w:numPr>
          <w:ilvl w:val="2"/>
          <w:numId w:val="12"/>
        </w:numPr>
        <w:tabs>
          <w:tab w:val="left" w:pos="2159"/>
        </w:tabs>
        <w:spacing w:before="152" w:after="0" w:line="240" w:lineRule="auto"/>
        <w:ind w:left="2159" w:right="0" w:hanging="359"/>
        <w:jc w:val="left"/>
        <w:rPr>
          <w:sz w:val="20"/>
        </w:rPr>
      </w:pPr>
      <w:r>
        <w:rPr>
          <w:rFonts w:ascii="Arial Black" w:hAnsi="Arial Black"/>
          <w:spacing w:val="-6"/>
          <w:sz w:val="17"/>
        </w:rPr>
        <w:t xml:space="preserve">Detección </w:t>
      </w:r>
      <w:r>
        <w:rPr>
          <w:rFonts w:ascii="Arial Black" w:hAnsi="Arial Black"/>
          <w:spacing w:val="-6"/>
          <w:sz w:val="17"/>
        </w:rPr>
        <w:t>de crisis</w:t>
      </w:r>
      <w:r>
        <w:rPr>
          <w:rFonts w:ascii="Arial Black" w:hAnsi="Arial Black"/>
          <w:spacing w:val="-6"/>
          <w:sz w:val="17"/>
        </w:rPr>
        <w:t xml:space="preserve">: </w:t>
      </w:r>
      <w:r>
        <w:rPr>
          <w:spacing w:val="-6"/>
          <w:sz w:val="17"/>
        </w:rPr>
        <w:t xml:space="preserve">identifica </w:t>
      </w:r>
      <w:r>
        <w:rPr>
          <w:spacing w:val="-6"/>
          <w:sz w:val="17"/>
        </w:rPr>
        <w:t xml:space="preserve">las ideas </w:t>
      </w:r>
      <w:r>
        <w:rPr>
          <w:spacing w:val="-6"/>
          <w:sz w:val="17"/>
        </w:rPr>
        <w:t xml:space="preserve">suicidas </w:t>
      </w:r>
      <w:r>
        <w:rPr>
          <w:spacing w:val="-6"/>
          <w:sz w:val="17"/>
        </w:rPr>
        <w:t xml:space="preserve">y </w:t>
      </w:r>
      <w:r>
        <w:rPr>
          <w:spacing w:val="-6"/>
          <w:sz w:val="17"/>
        </w:rPr>
        <w:t xml:space="preserve">las deriva </w:t>
      </w:r>
      <w:r>
        <w:rPr>
          <w:spacing w:val="-6"/>
          <w:sz w:val="17"/>
        </w:rPr>
        <w:t>adecuadamente</w:t>
      </w:r>
    </w:p>
    <w:p>
      <w:pPr>
        <w:pStyle w:val="Heading4"/>
        <w:spacing w:before="188"/>
        <w:rPr>
          <w:b w:val="0"/>
        </w:rPr>
      </w:pPr>
      <w:bookmarkStart w:id="76" w:name="Benefits and Outcomes  "/>
      <w:bookmarkEnd w:id="76"/>
      <w:r>
        <w:rPr>
          <w:b w:val="0"/>
          <w:color w:val="111A25"/>
          <w:w w:val="90"/>
          <w:sz w:val="21"/>
        </w:rPr>
        <w:t xml:space="preserve">Beneficios </w:t>
      </w:r>
      <w:r>
        <w:rPr>
          <w:b w:val="0"/>
          <w:color w:val="111A25"/>
          <w:w w:val="90"/>
          <w:sz w:val="21"/>
        </w:rPr>
        <w:t xml:space="preserve">y </w:t>
      </w:r>
      <w:r>
        <w:rPr>
          <w:b w:val="0"/>
          <w:color w:val="111A25"/>
          <w:spacing w:val="-2"/>
          <w:w w:val="90"/>
          <w:sz w:val="21"/>
        </w:rPr>
        <w:t>resultados</w:t>
      </w:r>
    </w:p>
    <w:p>
      <w:pPr>
        <w:pStyle w:val="BodyText"/>
        <w:spacing w:before="230" w:line="297" w:lineRule="auto"/>
        <w:ind w:left="1440" w:right="1532"/>
      </w:pPr>
      <w:r>
        <w:rPr>
          <w:sz w:val="17"/>
        </w:rPr>
        <w:t xml:space="preserve">Varias </w:t>
      </w:r>
      <w:r>
        <w:rPr>
          <w:sz w:val="17"/>
        </w:rPr>
        <w:t xml:space="preserve">empresas </w:t>
      </w:r>
      <w:r>
        <w:rPr>
          <w:sz w:val="17"/>
        </w:rPr>
        <w:t xml:space="preserve">y </w:t>
      </w:r>
      <w:r>
        <w:rPr>
          <w:sz w:val="17"/>
        </w:rPr>
        <w:t xml:space="preserve">grupos </w:t>
      </w:r>
      <w:r>
        <w:rPr>
          <w:sz w:val="17"/>
        </w:rPr>
        <w:t xml:space="preserve">de investigación </w:t>
      </w:r>
      <w:r>
        <w:rPr>
          <w:sz w:val="17"/>
        </w:rPr>
        <w:t xml:space="preserve">han </w:t>
      </w:r>
      <w:r>
        <w:rPr>
          <w:sz w:val="17"/>
        </w:rPr>
        <w:t xml:space="preserve">desarrollado </w:t>
      </w:r>
      <w:r>
        <w:rPr>
          <w:sz w:val="17"/>
        </w:rPr>
        <w:t xml:space="preserve">chatbots </w:t>
      </w:r>
      <w:r>
        <w:rPr>
          <w:sz w:val="17"/>
        </w:rPr>
        <w:t xml:space="preserve">basados en inteligencia artificial </w:t>
      </w:r>
      <w:r>
        <w:rPr>
          <w:sz w:val="17"/>
        </w:rPr>
        <w:t xml:space="preserve">que </w:t>
      </w:r>
      <w:r>
        <w:rPr>
          <w:sz w:val="17"/>
        </w:rPr>
        <w:t xml:space="preserve">utilizan </w:t>
      </w:r>
      <w:r>
        <w:rPr>
          <w:sz w:val="17"/>
        </w:rPr>
        <w:t xml:space="preserve">el procesamiento del lenguaje </w:t>
      </w:r>
      <w:r>
        <w:rPr>
          <w:sz w:val="17"/>
        </w:rPr>
        <w:t xml:space="preserve">natural </w:t>
      </w:r>
      <w:r>
        <w:rPr>
          <w:sz w:val="17"/>
        </w:rPr>
        <w:t xml:space="preserve">(PLN) y los principios de la terapia cognitivo-conductual (TCC) para brindar apoyo. Algunos ejemplos </w:t>
      </w:r>
      <w:r>
        <w:rPr>
          <w:spacing w:val="-2"/>
          <w:sz w:val="17"/>
        </w:rPr>
        <w:t>son:</w:t>
      </w:r>
    </w:p>
    <w:p>
      <w:pPr>
        <w:pStyle w:val="ListParagraph"/>
        <w:numPr>
          <w:ilvl w:val="2"/>
          <w:numId w:val="12"/>
        </w:numPr>
        <w:tabs>
          <w:tab w:val="left" w:pos="2160"/>
        </w:tabs>
        <w:spacing w:before="116" w:after="0" w:line="288" w:lineRule="auto"/>
        <w:ind w:left="2160" w:right="1523" w:hanging="360"/>
        <w:jc w:val="left"/>
        <w:rPr>
          <w:sz w:val="20"/>
        </w:rPr>
      </w:pPr>
      <w:hyperlink r:id="rId67">
        <w:r>
          <w:rPr>
            <w:rFonts w:ascii="Arial Black" w:hAnsi="Arial Black"/>
            <w:color w:val="1154CC"/>
            <w:sz w:val="17"/>
            <w:u w:val="single" w:color="1154CC"/>
          </w:rPr>
          <w:t>Woebot</w:t>
        </w:r>
      </w:hyperlink>
      <w:r>
        <w:rPr>
          <w:sz w:val="17"/>
        </w:rPr>
        <w:t xml:space="preserve">: un chatbot basado en la evidencia desarrollado por psicólogos, Woebot utiliza interacciones diarias y técnicas de TCC para ayudar a los usuarios a manejar su estado de ánimo y el estrés. Un ensayo controlado aleatorio publicado </w:t>
      </w:r>
      <w:r>
        <w:rPr>
          <w:sz w:val="17"/>
        </w:rPr>
        <w:t xml:space="preserve">en </w:t>
      </w:r>
      <w:r>
        <w:rPr>
          <w:i/>
          <w:sz w:val="17"/>
        </w:rPr>
        <w:t xml:space="preserve">JMIR </w:t>
      </w:r>
      <w:r>
        <w:rPr>
          <w:i/>
          <w:sz w:val="17"/>
        </w:rPr>
        <w:t xml:space="preserve">Mental </w:t>
      </w:r>
      <w:r>
        <w:rPr>
          <w:i/>
          <w:sz w:val="17"/>
        </w:rPr>
        <w:t xml:space="preserve">Health </w:t>
      </w:r>
      <w:r>
        <w:rPr>
          <w:sz w:val="17"/>
        </w:rPr>
        <w:t xml:space="preserve">mostró </w:t>
      </w:r>
      <w:r>
        <w:rPr>
          <w:sz w:val="17"/>
        </w:rPr>
        <w:t xml:space="preserve">reducciones </w:t>
      </w:r>
      <w:r>
        <w:rPr>
          <w:sz w:val="17"/>
        </w:rPr>
        <w:t xml:space="preserve">significativas </w:t>
      </w:r>
      <w:r>
        <w:rPr>
          <w:sz w:val="17"/>
        </w:rPr>
        <w:t xml:space="preserve">en </w:t>
      </w:r>
      <w:r>
        <w:rPr>
          <w:sz w:val="17"/>
        </w:rPr>
        <w:t xml:space="preserve">los síntomas </w:t>
      </w:r>
      <w:r>
        <w:rPr>
          <w:sz w:val="17"/>
        </w:rPr>
        <w:t xml:space="preserve">de depresión </w:t>
      </w:r>
      <w:r>
        <w:rPr>
          <w:sz w:val="17"/>
        </w:rPr>
        <w:t xml:space="preserve">después de </w:t>
      </w:r>
      <w:r>
        <w:rPr>
          <w:sz w:val="17"/>
        </w:rPr>
        <w:t>solo dos semanas de uso.</w:t>
      </w:r>
    </w:p>
    <w:p>
      <w:pPr>
        <w:pStyle w:val="ListParagraph"/>
        <w:numPr>
          <w:ilvl w:val="2"/>
          <w:numId w:val="12"/>
        </w:numPr>
        <w:tabs>
          <w:tab w:val="left" w:pos="2160"/>
        </w:tabs>
        <w:spacing w:before="124" w:after="0" w:line="283" w:lineRule="auto"/>
        <w:ind w:left="2160" w:right="1446" w:hanging="360"/>
        <w:jc w:val="left"/>
        <w:rPr>
          <w:sz w:val="20"/>
        </w:rPr>
      </w:pPr>
      <w:hyperlink r:id="rId68">
        <w:r>
          <w:rPr>
            <w:rFonts w:ascii="Arial Black" w:hAnsi="Arial Black"/>
            <w:color w:val="1154CC"/>
            <w:sz w:val="17"/>
            <w:u w:val="single" w:color="1154CC"/>
          </w:rPr>
          <w:t>Wysa</w:t>
        </w:r>
      </w:hyperlink>
      <w:r>
        <w:rPr>
          <w:sz w:val="17"/>
        </w:rPr>
        <w:t xml:space="preserve">: </w:t>
      </w:r>
      <w:r>
        <w:rPr>
          <w:sz w:val="17"/>
        </w:rPr>
        <w:t>Wysa</w:t>
      </w:r>
      <w:r>
        <w:rPr>
          <w:sz w:val="17"/>
        </w:rPr>
        <w:t xml:space="preserve">, </w:t>
      </w:r>
      <w:r>
        <w:rPr>
          <w:sz w:val="17"/>
        </w:rPr>
        <w:t xml:space="preserve">una </w:t>
      </w:r>
      <w:r>
        <w:rPr>
          <w:sz w:val="17"/>
        </w:rPr>
        <w:t xml:space="preserve">aplicación </w:t>
      </w:r>
      <w:r>
        <w:rPr>
          <w:sz w:val="17"/>
        </w:rPr>
        <w:t xml:space="preserve">de salud </w:t>
      </w:r>
      <w:r>
        <w:rPr>
          <w:sz w:val="17"/>
        </w:rPr>
        <w:t xml:space="preserve">mental </w:t>
      </w:r>
      <w:r>
        <w:rPr>
          <w:sz w:val="17"/>
        </w:rPr>
        <w:t xml:space="preserve">que </w:t>
      </w:r>
      <w:r>
        <w:rPr>
          <w:sz w:val="17"/>
        </w:rPr>
        <w:t xml:space="preserve">combina </w:t>
      </w:r>
      <w:r>
        <w:rPr>
          <w:sz w:val="17"/>
        </w:rPr>
        <w:t xml:space="preserve">el chat </w:t>
      </w:r>
      <w:r>
        <w:rPr>
          <w:sz w:val="17"/>
        </w:rPr>
        <w:t>con</w:t>
      </w:r>
      <w:r>
        <w:rPr>
          <w:sz w:val="17"/>
        </w:rPr>
        <w:t xml:space="preserve"> IA </w:t>
      </w:r>
      <w:r>
        <w:rPr>
          <w:sz w:val="17"/>
        </w:rPr>
        <w:t xml:space="preserve">con opciones </w:t>
      </w:r>
      <w:r>
        <w:rPr>
          <w:sz w:val="17"/>
        </w:rPr>
        <w:t xml:space="preserve">de coaching </w:t>
      </w:r>
      <w:r>
        <w:rPr>
          <w:sz w:val="17"/>
        </w:rPr>
        <w:t>humano</w:t>
      </w:r>
      <w:r>
        <w:rPr>
          <w:sz w:val="17"/>
        </w:rPr>
        <w:t xml:space="preserve">, </w:t>
      </w:r>
      <w:r>
        <w:rPr>
          <w:sz w:val="17"/>
        </w:rPr>
        <w:t xml:space="preserve">adapta las respuestas </w:t>
      </w:r>
      <w:r>
        <w:rPr>
          <w:sz w:val="17"/>
        </w:rPr>
        <w:t xml:space="preserve">en </w:t>
      </w:r>
      <w:r>
        <w:rPr>
          <w:sz w:val="17"/>
        </w:rPr>
        <w:t xml:space="preserve">función de </w:t>
      </w:r>
      <w:r>
        <w:rPr>
          <w:sz w:val="17"/>
        </w:rPr>
        <w:t xml:space="preserve">las aportaciones </w:t>
      </w:r>
      <w:r>
        <w:rPr>
          <w:sz w:val="17"/>
        </w:rPr>
        <w:t>del usuario</w:t>
      </w:r>
      <w:r>
        <w:rPr>
          <w:sz w:val="17"/>
        </w:rPr>
        <w:t xml:space="preserve">, </w:t>
      </w:r>
      <w:r>
        <w:rPr>
          <w:sz w:val="17"/>
        </w:rPr>
        <w:t xml:space="preserve">ayudando a </w:t>
      </w:r>
      <w:r>
        <w:rPr>
          <w:sz w:val="17"/>
        </w:rPr>
        <w:t xml:space="preserve">las personas </w:t>
      </w:r>
      <w:r>
        <w:rPr>
          <w:sz w:val="17"/>
        </w:rPr>
        <w:t xml:space="preserve">a reflexionar, </w:t>
      </w:r>
      <w:r>
        <w:rPr>
          <w:sz w:val="17"/>
        </w:rPr>
        <w:t xml:space="preserve">replantearse </w:t>
      </w:r>
      <w:r>
        <w:rPr>
          <w:sz w:val="17"/>
        </w:rPr>
        <w:t xml:space="preserve">sus pensamientos </w:t>
      </w:r>
      <w:r>
        <w:rPr>
          <w:sz w:val="17"/>
        </w:rPr>
        <w:t xml:space="preserve">y </w:t>
      </w:r>
      <w:r>
        <w:rPr>
          <w:sz w:val="17"/>
        </w:rPr>
        <w:t xml:space="preserve">acceder a </w:t>
      </w:r>
      <w:r>
        <w:rPr>
          <w:sz w:val="17"/>
        </w:rPr>
        <w:t>ejercicios basados en la psicología positiva.</w:t>
      </w:r>
    </w:p>
    <w:p>
      <w:pPr>
        <w:pStyle w:val="ListParagraph"/>
        <w:numPr>
          <w:ilvl w:val="2"/>
          <w:numId w:val="12"/>
        </w:numPr>
        <w:tabs>
          <w:tab w:val="left" w:pos="2159"/>
        </w:tabs>
        <w:spacing w:before="130" w:after="0" w:line="240" w:lineRule="auto"/>
        <w:ind w:left="2159" w:right="0" w:hanging="359"/>
        <w:jc w:val="left"/>
        <w:rPr>
          <w:sz w:val="20"/>
        </w:rPr>
      </w:pPr>
      <w:hyperlink r:id="rId69">
        <w:r>
          <w:rPr>
            <w:rFonts w:ascii="Arial Black" w:hAnsi="Arial Black"/>
            <w:color w:val="1154CC"/>
            <w:spacing w:val="-4"/>
            <w:sz w:val="17"/>
            <w:u w:val="single" w:color="1154CC"/>
          </w:rPr>
          <w:t>Tess</w:t>
        </w:r>
      </w:hyperlink>
      <w:r>
        <w:rPr>
          <w:spacing w:val="-4"/>
          <w:sz w:val="17"/>
        </w:rPr>
        <w:t xml:space="preserve">: </w:t>
      </w:r>
      <w:r>
        <w:rPr>
          <w:spacing w:val="-4"/>
          <w:sz w:val="17"/>
        </w:rPr>
        <w:t xml:space="preserve">Implementada en </w:t>
      </w:r>
      <w:r>
        <w:rPr>
          <w:spacing w:val="-4"/>
          <w:sz w:val="17"/>
        </w:rPr>
        <w:t xml:space="preserve">entornos </w:t>
      </w:r>
      <w:r>
        <w:rPr>
          <w:spacing w:val="-4"/>
          <w:sz w:val="17"/>
        </w:rPr>
        <w:t xml:space="preserve">clínicos </w:t>
      </w:r>
      <w:r>
        <w:rPr>
          <w:spacing w:val="-4"/>
          <w:sz w:val="17"/>
        </w:rPr>
        <w:t xml:space="preserve">y universidades, </w:t>
      </w:r>
      <w:r>
        <w:rPr>
          <w:spacing w:val="-4"/>
          <w:sz w:val="17"/>
        </w:rPr>
        <w:t xml:space="preserve">Tess utiliza análisis de sentimientos </w:t>
      </w:r>
      <w:r>
        <w:rPr>
          <w:spacing w:val="-5"/>
          <w:sz w:val="17"/>
        </w:rPr>
        <w:t>e</w:t>
      </w:r>
    </w:p>
    <w:p>
      <w:pPr>
        <w:pStyle w:val="BodyText"/>
        <w:spacing w:before="35"/>
        <w:ind w:left="2160"/>
      </w:pPr>
      <w:r>
        <w:rPr>
          <w:sz w:val="17"/>
        </w:rPr>
        <w:t xml:space="preserve">intervenciones </w:t>
      </w:r>
      <w:r>
        <w:rPr>
          <w:sz w:val="17"/>
        </w:rPr>
        <w:t xml:space="preserve">preprogramadas </w:t>
      </w:r>
      <w:r>
        <w:rPr>
          <w:sz w:val="17"/>
        </w:rPr>
        <w:t xml:space="preserve">para </w:t>
      </w:r>
      <w:r>
        <w:rPr>
          <w:sz w:val="17"/>
        </w:rPr>
        <w:t xml:space="preserve">responder </w:t>
      </w:r>
      <w:r>
        <w:rPr>
          <w:sz w:val="17"/>
        </w:rPr>
        <w:t xml:space="preserve">a </w:t>
      </w:r>
      <w:r>
        <w:rPr>
          <w:sz w:val="17"/>
        </w:rPr>
        <w:t xml:space="preserve">señales emocionales </w:t>
      </w:r>
      <w:r>
        <w:rPr>
          <w:sz w:val="17"/>
        </w:rPr>
        <w:t xml:space="preserve">y </w:t>
      </w:r>
      <w:r>
        <w:rPr>
          <w:sz w:val="17"/>
        </w:rPr>
        <w:t xml:space="preserve">apoyar </w:t>
      </w:r>
      <w:r>
        <w:rPr>
          <w:spacing w:val="-2"/>
          <w:sz w:val="17"/>
        </w:rPr>
        <w:t xml:space="preserve">el bienestar </w:t>
      </w:r>
      <w:r>
        <w:rPr>
          <w:sz w:val="17"/>
        </w:rPr>
        <w:t>mental</w:t>
      </w:r>
      <w:r>
        <w:rPr>
          <w:spacing w:val="-2"/>
          <w:sz w:val="17"/>
        </w:rPr>
        <w:t>.</w:t>
      </w:r>
    </w:p>
    <w:p>
      <w:pPr>
        <w:pStyle w:val="Heading4"/>
        <w:spacing w:before="207"/>
        <w:rPr>
          <w:b w:val="0"/>
        </w:rPr>
      </w:pPr>
      <w:r>
        <w:rPr>
          <w:b w:val="0"/>
          <w:color w:val="111A25"/>
          <w:spacing w:val="-2"/>
          <w:sz w:val="21"/>
        </w:rPr>
        <w:t xml:space="preserve">Consideraciones </w:t>
      </w:r>
      <w:r>
        <w:rPr>
          <w:b w:val="0"/>
          <w:color w:val="111A25"/>
          <w:w w:val="85"/>
          <w:sz w:val="21"/>
        </w:rPr>
        <w:t>de riesgo</w:t>
      </w:r>
    </w:p>
    <w:p>
      <w:pPr>
        <w:pStyle w:val="BodyText"/>
        <w:spacing w:before="230" w:line="297" w:lineRule="auto"/>
        <w:ind w:left="1440" w:right="1462"/>
      </w:pPr>
      <w:r>
        <w:rPr>
          <w:sz w:val="17"/>
        </w:rPr>
        <w:t xml:space="preserve">Si bien estas herramientas pueden servir como recursos de apoyo de primera línea de fácil acceso, ayudas para la clasificación de casos o </w:t>
      </w:r>
      <w:r>
        <w:rPr>
          <w:sz w:val="17"/>
        </w:rPr>
        <w:t>apoyo para</w:t>
      </w:r>
      <w:r>
        <w:rPr>
          <w:sz w:val="17"/>
        </w:rPr>
        <w:t xml:space="preserve"> la salud mental </w:t>
      </w:r>
      <w:r>
        <w:rPr>
          <w:sz w:val="17"/>
        </w:rPr>
        <w:t xml:space="preserve">entre </w:t>
      </w:r>
      <w:r>
        <w:rPr>
          <w:sz w:val="17"/>
        </w:rPr>
        <w:t xml:space="preserve">sesiones </w:t>
      </w:r>
      <w:r>
        <w:rPr>
          <w:sz w:val="17"/>
        </w:rPr>
        <w:t>de terapia</w:t>
      </w:r>
      <w:r>
        <w:rPr>
          <w:sz w:val="17"/>
        </w:rPr>
        <w:t xml:space="preserve">, </w:t>
      </w:r>
      <w:r>
        <w:rPr>
          <w:sz w:val="17"/>
        </w:rPr>
        <w:t xml:space="preserve">no </w:t>
      </w:r>
      <w:r>
        <w:rPr>
          <w:sz w:val="17"/>
        </w:rPr>
        <w:t xml:space="preserve">sustituyen </w:t>
      </w:r>
      <w:r>
        <w:rPr>
          <w:sz w:val="17"/>
        </w:rPr>
        <w:t xml:space="preserve">a </w:t>
      </w:r>
      <w:r>
        <w:rPr>
          <w:sz w:val="17"/>
        </w:rPr>
        <w:t xml:space="preserve">los terapeutas </w:t>
      </w:r>
      <w:r>
        <w:rPr>
          <w:sz w:val="17"/>
        </w:rPr>
        <w:t xml:space="preserve">humanos </w:t>
      </w:r>
      <w:r>
        <w:rPr>
          <w:sz w:val="17"/>
        </w:rPr>
        <w:t xml:space="preserve">y </w:t>
      </w:r>
      <w:r>
        <w:rPr>
          <w:sz w:val="17"/>
        </w:rPr>
        <w:t xml:space="preserve">no </w:t>
      </w:r>
      <w:r>
        <w:rPr>
          <w:sz w:val="17"/>
        </w:rPr>
        <w:t>se</w:t>
      </w:r>
      <w:r>
        <w:rPr>
          <w:sz w:val="17"/>
        </w:rPr>
        <w:t xml:space="preserve"> debe </w:t>
      </w:r>
      <w:r>
        <w:rPr>
          <w:sz w:val="17"/>
        </w:rPr>
        <w:t>depender excesivamente de ellas en situaciones de crisis. Los usuarios de estas herramientas deben comprender sus límites y capacidades antes de utilizarlas. Estas herramientas, al igual que muchas otras que hemos aprendido en este curso, requieren una supervisión humana continua para que sean seguras y eficaces.</w:t>
      </w:r>
    </w:p>
    <w:p>
      <w:pPr>
        <w:pStyle w:val="BodyText"/>
        <w:spacing w:after="0" w:line="297" w:lineRule="auto"/>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6"/>
        <w:rPr>
          <w:sz w:val="24"/>
        </w:rPr>
      </w:pPr>
    </w:p>
    <w:p>
      <w:pPr>
        <w:pStyle w:val="Heading4"/>
        <w:ind w:left="1320"/>
        <w:rPr>
          <w:b w:val="0"/>
        </w:rPr>
      </w:pPr>
      <w:r>
        <w:rPr>
          <w:b w:val="0"/>
          <w:position w:val="-25"/>
        </w:rPr>
        <w:drawing>
          <wp:inline distT="0" distB="0" distL="0" distR="0">
            <wp:extent cx="409575" cy="409575"/>
            <wp:effectExtent l="0" t="0" r="0" b="0"/>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xmlns:r="http://schemas.openxmlformats.org/officeDocument/2006/relationships" r:embed="rId36" cstate="print"/>
                    <a:stretch>
                      <a:fillRect/>
                    </a:stretch>
                  </pic:blipFill>
                  <pic:spPr>
                    <a:xfrm>
                      <a:off x="0" y="0"/>
                      <a:ext cx="409575" cy="409575"/>
                    </a:xfrm>
                    <a:prstGeom prst="rect">
                      <a:avLst/>
                    </a:prstGeom>
                  </pic:spPr>
                </pic:pic>
              </a:graphicData>
            </a:graphic>
          </wp:inline>
        </w:drawing>
      </w:r>
      <w:bookmarkStart w:id="77" w:name="Key Takeaways "/>
      <w:bookmarkEnd w:id="77"/>
      <w:r>
        <w:rPr>
          <w:b w:val="0"/>
          <w:color w:val="111A25"/>
          <w:sz w:val="21"/>
        </w:rPr>
        <w:t xml:space="preserve"> Conclusiones </w:t>
      </w:r>
      <w:r>
        <w:rPr>
          <w:b w:val="0"/>
          <w:color w:val="111A25"/>
          <w:spacing w:val="-6"/>
          <w:w w:val="90"/>
          <w:sz w:val="21"/>
        </w:rPr>
        <w:t>clave</w:t>
      </w:r>
    </w:p>
    <w:p>
      <w:pPr>
        <w:pStyle w:val="BodyText"/>
        <w:spacing w:before="34"/>
        <w:ind w:left="2070"/>
      </w:pPr>
      <w:r>
        <w:rPr>
          <w:spacing w:val="-2"/>
          <w:sz w:val="17"/>
        </w:rPr>
        <w:t xml:space="preserve">Estas </w:t>
      </w:r>
      <w:r>
        <w:rPr>
          <w:spacing w:val="-2"/>
          <w:sz w:val="17"/>
        </w:rPr>
        <w:t xml:space="preserve">son </w:t>
      </w:r>
      <w:r>
        <w:rPr>
          <w:spacing w:val="-2"/>
          <w:sz w:val="17"/>
        </w:rPr>
        <w:t xml:space="preserve">las </w:t>
      </w:r>
      <w:r>
        <w:rPr>
          <w:spacing w:val="-2"/>
          <w:sz w:val="17"/>
        </w:rPr>
        <w:t xml:space="preserve">conclusiones </w:t>
      </w:r>
      <w:r>
        <w:rPr>
          <w:spacing w:val="-2"/>
          <w:sz w:val="17"/>
        </w:rPr>
        <w:t xml:space="preserve">clave </w:t>
      </w:r>
      <w:r>
        <w:rPr>
          <w:spacing w:val="-2"/>
          <w:sz w:val="17"/>
        </w:rPr>
        <w:t xml:space="preserve">de </w:t>
      </w:r>
      <w:r>
        <w:rPr>
          <w:spacing w:val="-2"/>
          <w:sz w:val="17"/>
        </w:rPr>
        <w:t xml:space="preserve">Woebot, </w:t>
      </w:r>
      <w:r>
        <w:rPr>
          <w:spacing w:val="-2"/>
          <w:sz w:val="17"/>
        </w:rPr>
        <w:t xml:space="preserve">Wysa </w:t>
      </w:r>
      <w:r>
        <w:rPr>
          <w:spacing w:val="-2"/>
          <w:sz w:val="17"/>
        </w:rPr>
        <w:t xml:space="preserve">y </w:t>
      </w:r>
      <w:r>
        <w:rPr>
          <w:spacing w:val="-4"/>
          <w:sz w:val="17"/>
        </w:rPr>
        <w:t>Tess:</w:t>
      </w:r>
    </w:p>
    <w:p>
      <w:pPr>
        <w:pStyle w:val="BodyText"/>
        <w:spacing w:before="50"/>
      </w:pPr>
    </w:p>
    <w:p>
      <w:pPr>
        <w:pStyle w:val="ListParagraph"/>
        <w:numPr>
          <w:ilvl w:val="0"/>
          <w:numId w:val="3"/>
        </w:numPr>
        <w:tabs>
          <w:tab w:val="left" w:pos="2700"/>
        </w:tabs>
        <w:spacing w:before="0" w:after="0" w:line="280" w:lineRule="auto"/>
        <w:ind w:left="2700" w:right="1517" w:hanging="360"/>
        <w:jc w:val="left"/>
        <w:rPr>
          <w:sz w:val="20"/>
        </w:rPr>
      </w:pPr>
      <w:r>
        <w:rPr>
          <w:sz w:val="20"/>
        </w:rPr>
        <mc:AlternateContent>
          <mc:Choice Requires="wps">
            <w:drawing>
              <wp:anchor distT="0" distB="0" distL="0" distR="0" simplePos="0" relativeHeight="251670528" behindDoc="0" locked="0" layoutInCell="1" allowOverlap="1">
                <wp:simplePos x="0" y="0"/>
                <wp:positionH relativeFrom="page">
                  <wp:posOffset>1257300</wp:posOffset>
                </wp:positionH>
                <wp:positionV relativeFrom="paragraph">
                  <wp:posOffset>16594</wp:posOffset>
                </wp:positionV>
                <wp:extent cx="152400" cy="1019175"/>
                <wp:effectExtent l="0" t="0" r="0" b="0"/>
                <wp:wrapNone/>
                <wp:docPr id="73" name="Graphic 73"/>
                <wp:cNvGraphicFramePr/>
                <a:graphic xmlns:a="http://schemas.openxmlformats.org/drawingml/2006/main">
                  <a:graphicData uri="http://schemas.microsoft.com/office/word/2010/wordprocessingShape">
                    <wps:wsp xmlns:wps="http://schemas.microsoft.com/office/word/2010/wordprocessingShape">
                      <wps:cNvSpPr/>
                      <wps:spPr>
                        <a:xfrm>
                          <a:off x="0" y="0"/>
                          <a:ext cx="152400" cy="1019175"/>
                        </a:xfrm>
                        <a:custGeom>
                          <a:avLst/>
                          <a:gdLst/>
                          <a:rect l="l" t="t" r="r" b="b"/>
                          <a:pathLst>
                            <a:path fill="norm" h="1019175" w="152400" stroke="1">
                              <a:moveTo>
                                <a:pt x="0" y="1019175"/>
                              </a:moveTo>
                              <a:lnTo>
                                <a:pt x="152400" y="1019175"/>
                              </a:lnTo>
                              <a:lnTo>
                                <a:pt x="152400" y="0"/>
                              </a:lnTo>
                              <a:lnTo>
                                <a:pt x="0" y="0"/>
                              </a:lnTo>
                              <a:lnTo>
                                <a:pt x="0" y="1019175"/>
                              </a:lnTo>
                              <a:close/>
                            </a:path>
                          </a:pathLst>
                        </a:custGeom>
                        <a:solidFill>
                          <a:srgbClr val="1F8ECC"/>
                        </a:solidFill>
                      </wps:spPr>
                      <wps:bodyPr wrap="square" lIns="0" tIns="0" rIns="0" bIns="0" rtlCol="0">
                        <a:prstTxWarp prst="textNoShape">
                          <a:avLst/>
                        </a:prstTxWarp>
                      </wps:bodyPr>
                    </wps:wsp>
                  </a:graphicData>
                </a:graphic>
              </wp:anchor>
            </w:drawing>
          </mc:Choice>
          <mc:Fallback>
            <w:pict>
              <v:rect id="_x0000_s1078" style="width:12pt;height:80.25pt;margin-top:1.31pt;margin-left:99pt;mso-position-horizontal-relative:page;position:absolute;z-index:251671552" filled="t" fillcolor="#1f8ecc" stroked="f">
                <v:fill type="solid"/>
              </v:rect>
            </w:pict>
          </mc:Fallback>
        </mc:AlternateContent>
      </w:r>
      <w:r>
        <w:rPr>
          <w:sz w:val="17"/>
        </w:rPr>
        <w:t xml:space="preserve">Los usuarios </w:t>
      </w:r>
      <w:r>
        <w:rPr>
          <w:sz w:val="17"/>
        </w:rPr>
        <w:t>que</w:t>
      </w:r>
      <w:r>
        <w:rPr>
          <w:sz w:val="17"/>
        </w:rPr>
        <w:t xml:space="preserve"> interactuaron </w:t>
      </w:r>
      <w:r>
        <w:rPr>
          <w:sz w:val="17"/>
        </w:rPr>
        <w:t xml:space="preserve">activamente </w:t>
      </w:r>
      <w:r>
        <w:rPr>
          <w:sz w:val="17"/>
        </w:rPr>
        <w:t xml:space="preserve">con </w:t>
      </w:r>
      <w:r>
        <w:rPr>
          <w:sz w:val="17"/>
        </w:rPr>
        <w:t xml:space="preserve">los </w:t>
      </w:r>
      <w:r>
        <w:rPr>
          <w:sz w:val="17"/>
        </w:rPr>
        <w:t xml:space="preserve">chatbots </w:t>
      </w:r>
      <w:r>
        <w:rPr>
          <w:sz w:val="17"/>
        </w:rPr>
        <w:t xml:space="preserve">mostraron </w:t>
      </w:r>
      <w:r>
        <w:rPr>
          <w:sz w:val="17"/>
        </w:rPr>
        <w:t xml:space="preserve">altos </w:t>
      </w:r>
      <w:r>
        <w:rPr>
          <w:sz w:val="17"/>
        </w:rPr>
        <w:t xml:space="preserve">índices </w:t>
      </w:r>
      <w:r>
        <w:rPr>
          <w:sz w:val="17"/>
        </w:rPr>
        <w:t>de satisfacción</w:t>
      </w:r>
      <w:r>
        <w:rPr>
          <w:sz w:val="17"/>
        </w:rPr>
        <w:t xml:space="preserve">, </w:t>
      </w:r>
      <w:r>
        <w:rPr>
          <w:sz w:val="17"/>
        </w:rPr>
        <w:t xml:space="preserve">y </w:t>
      </w:r>
      <w:r>
        <w:rPr>
          <w:sz w:val="17"/>
        </w:rPr>
        <w:t xml:space="preserve">el 88 % </w:t>
      </w:r>
      <w:r>
        <w:rPr>
          <w:sz w:val="17"/>
        </w:rPr>
        <w:t xml:space="preserve">de </w:t>
      </w:r>
      <w:r>
        <w:rPr>
          <w:sz w:val="17"/>
        </w:rPr>
        <w:t xml:space="preserve">las conversaciones con Tess </w:t>
      </w:r>
      <w:r>
        <w:rPr>
          <w:sz w:val="17"/>
        </w:rPr>
        <w:t xml:space="preserve">se calificaron </w:t>
      </w:r>
      <w:r>
        <w:rPr>
          <w:sz w:val="17"/>
        </w:rPr>
        <w:t xml:space="preserve">como </w:t>
      </w:r>
      <w:r>
        <w:rPr>
          <w:sz w:val="17"/>
        </w:rPr>
        <w:t xml:space="preserve">útiles; </w:t>
      </w:r>
      <w:r>
        <w:rPr>
          <w:sz w:val="17"/>
        </w:rPr>
        <w:t xml:space="preserve">los usuarios </w:t>
      </w:r>
      <w:r>
        <w:rPr>
          <w:sz w:val="17"/>
        </w:rPr>
        <w:t xml:space="preserve">de Woebot </w:t>
      </w:r>
      <w:r>
        <w:rPr>
          <w:sz w:val="17"/>
        </w:rPr>
        <w:t xml:space="preserve">reportaron </w:t>
      </w:r>
      <w:r>
        <w:rPr>
          <w:sz w:val="17"/>
        </w:rPr>
        <w:t xml:space="preserve">una satisfacción </w:t>
      </w:r>
      <w:r>
        <w:rPr>
          <w:sz w:val="17"/>
        </w:rPr>
        <w:t xml:space="preserve">significativamente </w:t>
      </w:r>
      <w:r>
        <w:rPr>
          <w:sz w:val="17"/>
        </w:rPr>
        <w:t xml:space="preserve">mayor </w:t>
      </w:r>
      <w:r>
        <w:rPr>
          <w:sz w:val="17"/>
        </w:rPr>
        <w:t xml:space="preserve">que </w:t>
      </w:r>
      <w:r>
        <w:rPr>
          <w:w w:val="105"/>
          <w:sz w:val="17"/>
        </w:rPr>
        <w:t>el grupo de control (4,3 frente a 3,4 sobre 5).</w:t>
      </w:r>
    </w:p>
    <w:p>
      <w:pPr>
        <w:pStyle w:val="ListParagraph"/>
        <w:numPr>
          <w:ilvl w:val="0"/>
          <w:numId w:val="3"/>
        </w:numPr>
        <w:tabs>
          <w:tab w:val="left" w:pos="2700"/>
        </w:tabs>
        <w:spacing w:before="3" w:after="0" w:line="280" w:lineRule="auto"/>
        <w:ind w:left="2700" w:right="1770" w:hanging="360"/>
        <w:jc w:val="left"/>
        <w:rPr>
          <w:sz w:val="20"/>
        </w:rPr>
      </w:pPr>
      <w:r>
        <w:rPr>
          <w:w w:val="105"/>
          <w:sz w:val="17"/>
        </w:rPr>
        <w:t xml:space="preserve">Las quejas más comunes </w:t>
      </w:r>
      <w:r>
        <w:rPr>
          <w:sz w:val="17"/>
        </w:rPr>
        <w:t xml:space="preserve">fueron </w:t>
      </w:r>
      <w:r>
        <w:rPr>
          <w:sz w:val="17"/>
        </w:rPr>
        <w:t xml:space="preserve">las relacionadas con </w:t>
      </w:r>
      <w:r>
        <w:rPr>
          <w:sz w:val="17"/>
        </w:rPr>
        <w:t xml:space="preserve">fallos </w:t>
      </w:r>
      <w:r>
        <w:rPr>
          <w:sz w:val="17"/>
        </w:rPr>
        <w:t xml:space="preserve">en el proceso </w:t>
      </w:r>
      <w:r>
        <w:rPr>
          <w:sz w:val="17"/>
        </w:rPr>
        <w:t xml:space="preserve">(incapacidad </w:t>
      </w:r>
      <w:r>
        <w:rPr>
          <w:sz w:val="17"/>
        </w:rPr>
        <w:t xml:space="preserve">para </w:t>
      </w:r>
      <w:r>
        <w:rPr>
          <w:sz w:val="17"/>
        </w:rPr>
        <w:t xml:space="preserve">entender </w:t>
      </w:r>
      <w:r>
        <w:rPr>
          <w:sz w:val="17"/>
        </w:rPr>
        <w:t xml:space="preserve">las respuestas, </w:t>
      </w:r>
      <w:r>
        <w:rPr>
          <w:sz w:val="17"/>
        </w:rPr>
        <w:t xml:space="preserve">conversaciones </w:t>
      </w:r>
      <w:r>
        <w:rPr>
          <w:sz w:val="17"/>
        </w:rPr>
        <w:t>repetitivas</w:t>
      </w:r>
      <w:r>
        <w:rPr>
          <w:sz w:val="17"/>
        </w:rPr>
        <w:t>)</w:t>
      </w:r>
      <w:r>
        <w:rPr>
          <w:w w:val="105"/>
          <w:sz w:val="17"/>
        </w:rPr>
        <w:t>.</w:t>
      </w:r>
    </w:p>
    <w:p>
      <w:pPr>
        <w:pStyle w:val="ListParagraph"/>
        <w:numPr>
          <w:ilvl w:val="0"/>
          <w:numId w:val="3"/>
        </w:numPr>
        <w:tabs>
          <w:tab w:val="left" w:pos="2699"/>
        </w:tabs>
        <w:spacing w:before="2" w:after="0" w:line="240" w:lineRule="auto"/>
        <w:ind w:left="2699" w:right="0" w:hanging="359"/>
        <w:jc w:val="left"/>
        <w:rPr>
          <w:sz w:val="20"/>
        </w:rPr>
      </w:pPr>
      <w:r>
        <w:rPr>
          <w:sz w:val="17"/>
        </w:rPr>
        <w:t xml:space="preserve">Las limitaciones </w:t>
      </w:r>
      <w:r>
        <w:rPr>
          <w:sz w:val="17"/>
        </w:rPr>
        <w:t xml:space="preserve">del </w:t>
      </w:r>
      <w:r>
        <w:rPr>
          <w:sz w:val="17"/>
        </w:rPr>
        <w:t xml:space="preserve">procesamiento </w:t>
      </w:r>
      <w:r>
        <w:rPr>
          <w:sz w:val="17"/>
        </w:rPr>
        <w:t xml:space="preserve">del lenguaje </w:t>
      </w:r>
      <w:r>
        <w:rPr>
          <w:sz w:val="17"/>
        </w:rPr>
        <w:t xml:space="preserve">natural </w:t>
      </w:r>
      <w:r>
        <w:rPr>
          <w:sz w:val="17"/>
        </w:rPr>
        <w:t xml:space="preserve">pueden </w:t>
      </w:r>
      <w:r>
        <w:rPr>
          <w:sz w:val="17"/>
        </w:rPr>
        <w:t xml:space="preserve">provocar </w:t>
      </w:r>
      <w:r>
        <w:rPr>
          <w:spacing w:val="-2"/>
          <w:sz w:val="17"/>
        </w:rPr>
        <w:t xml:space="preserve">frustración </w:t>
      </w:r>
      <w:r>
        <w:rPr>
          <w:sz w:val="17"/>
        </w:rPr>
        <w:t xml:space="preserve">en </w:t>
      </w:r>
      <w:r>
        <w:rPr>
          <w:sz w:val="17"/>
        </w:rPr>
        <w:t>los usuarios</w:t>
      </w:r>
      <w:r>
        <w:rPr>
          <w:spacing w:val="-2"/>
          <w:sz w:val="17"/>
        </w:rPr>
        <w:t>.</w:t>
      </w:r>
    </w:p>
    <w:p>
      <w:pPr>
        <w:pStyle w:val="ListParagraph"/>
        <w:spacing w:after="0" w:line="240" w:lineRule="auto"/>
        <w:jc w:val="left"/>
        <w:rPr>
          <w:sz w:val="20"/>
        </w:rPr>
        <w:sectPr>
          <w:pgSz w:w="12240" w:h="15840"/>
          <w:pgMar w:top="180" w:right="0" w:bottom="1020" w:left="0" w:header="0" w:footer="833"/>
          <w:cols w:space="708"/>
        </w:sectPr>
      </w:pPr>
    </w:p>
    <w:p>
      <w:pPr>
        <w:pStyle w:val="BodyText"/>
        <w:rPr>
          <w:sz w:val="36"/>
        </w:rPr>
      </w:pPr>
    </w:p>
    <w:p>
      <w:pPr>
        <w:pStyle w:val="BodyText"/>
        <w:spacing w:before="381"/>
        <w:rPr>
          <w:sz w:val="36"/>
        </w:rPr>
      </w:pPr>
    </w:p>
    <w:p>
      <w:pPr>
        <w:pStyle w:val="Heading2"/>
        <w:numPr>
          <w:ilvl w:val="1"/>
          <w:numId w:val="12"/>
        </w:numPr>
        <w:tabs>
          <w:tab w:val="left" w:pos="2070"/>
        </w:tabs>
        <w:spacing w:before="0" w:after="0" w:line="240" w:lineRule="auto"/>
        <w:ind w:left="2070" w:right="0" w:hanging="630"/>
        <w:jc w:val="left"/>
        <w:rPr>
          <w:b w:val="0"/>
        </w:rPr>
      </w:pPr>
      <w:bookmarkStart w:id="78" w:name="3.11 Case Study #3: Charlotte AI "/>
      <w:bookmarkEnd w:id="78"/>
      <w:bookmarkStart w:id="79" w:name="h.nrkmkzndomc2"/>
      <w:bookmarkEnd w:id="79"/>
      <w:r>
        <w:rPr>
          <w:b w:val="0"/>
          <w:color w:val="00539E"/>
          <w:w w:val="90"/>
          <w:sz w:val="32"/>
        </w:rPr>
        <w:t xml:space="preserve">Caso </w:t>
      </w:r>
      <w:r>
        <w:rPr>
          <w:b w:val="0"/>
          <w:color w:val="00539E"/>
          <w:w w:val="90"/>
          <w:sz w:val="32"/>
        </w:rPr>
        <w:t>práctico n.</w:t>
      </w:r>
      <w:r>
        <w:rPr>
          <w:b w:val="0"/>
          <w:color w:val="00539E"/>
          <w:w w:val="90"/>
          <w:sz w:val="32"/>
        </w:rPr>
        <w:t xml:space="preserve">º 3: </w:t>
      </w:r>
      <w:r>
        <w:rPr>
          <w:b w:val="0"/>
          <w:color w:val="00539E"/>
          <w:w w:val="90"/>
          <w:sz w:val="32"/>
        </w:rPr>
        <w:t xml:space="preserve">Charlotte </w:t>
      </w:r>
      <w:r>
        <w:rPr>
          <w:b w:val="0"/>
          <w:color w:val="00539E"/>
          <w:spacing w:val="-5"/>
          <w:w w:val="90"/>
          <w:sz w:val="32"/>
        </w:rPr>
        <w:t>AI</w:t>
      </w:r>
    </w:p>
    <w:p>
      <w:pPr>
        <w:pStyle w:val="Heading3"/>
        <w:spacing w:before="199"/>
        <w:rPr>
          <w:b w:val="0"/>
        </w:rPr>
      </w:pPr>
      <w:bookmarkStart w:id="80" w:name="Charlotte AI: Cyber Security’s First Gen"/>
      <w:bookmarkEnd w:id="80"/>
      <w:r>
        <w:rPr>
          <w:b w:val="0"/>
          <w:color w:val="111A25"/>
          <w:w w:val="90"/>
          <w:sz w:val="25"/>
        </w:rPr>
        <w:t xml:space="preserve">Charlotte </w:t>
      </w:r>
      <w:r>
        <w:rPr>
          <w:b w:val="0"/>
          <w:color w:val="111A25"/>
          <w:w w:val="90"/>
          <w:sz w:val="25"/>
        </w:rPr>
        <w:t xml:space="preserve">AI: </w:t>
      </w:r>
      <w:r>
        <w:rPr>
          <w:b w:val="0"/>
          <w:color w:val="111A25"/>
          <w:spacing w:val="-2"/>
          <w:w w:val="90"/>
          <w:sz w:val="25"/>
        </w:rPr>
        <w:t>el</w:t>
      </w:r>
      <w:r>
        <w:rPr>
          <w:b w:val="0"/>
          <w:color w:val="111A25"/>
          <w:w w:val="90"/>
          <w:sz w:val="25"/>
        </w:rPr>
        <w:t xml:space="preserve"> primer </w:t>
      </w:r>
      <w:r>
        <w:rPr>
          <w:b w:val="0"/>
          <w:color w:val="111A25"/>
          <w:spacing w:val="-2"/>
          <w:w w:val="90"/>
          <w:sz w:val="25"/>
        </w:rPr>
        <w:t xml:space="preserve">analista </w:t>
      </w:r>
      <w:r>
        <w:rPr>
          <w:b w:val="0"/>
          <w:color w:val="111A25"/>
          <w:w w:val="90"/>
          <w:sz w:val="25"/>
        </w:rPr>
        <w:t xml:space="preserve">de </w:t>
      </w:r>
      <w:r>
        <w:rPr>
          <w:b w:val="0"/>
          <w:color w:val="111A25"/>
          <w:w w:val="90"/>
          <w:sz w:val="25"/>
        </w:rPr>
        <w:t xml:space="preserve">IA </w:t>
      </w:r>
      <w:r>
        <w:rPr>
          <w:b w:val="0"/>
          <w:color w:val="111A25"/>
          <w:w w:val="90"/>
          <w:sz w:val="25"/>
        </w:rPr>
        <w:t xml:space="preserve">generativa </w:t>
      </w:r>
      <w:r>
        <w:rPr>
          <w:b w:val="0"/>
          <w:color w:val="111A25"/>
          <w:w w:val="90"/>
          <w:sz w:val="25"/>
        </w:rPr>
        <w:t xml:space="preserve">en </w:t>
      </w:r>
      <w:r>
        <w:rPr>
          <w:b w:val="0"/>
          <w:color w:val="111A25"/>
          <w:w w:val="90"/>
          <w:sz w:val="25"/>
        </w:rPr>
        <w:t>ciberseguridad</w:t>
      </w:r>
    </w:p>
    <w:p>
      <w:pPr>
        <w:pStyle w:val="Heading4"/>
        <w:spacing w:before="191"/>
        <w:rPr>
          <w:b w:val="0"/>
        </w:rPr>
      </w:pPr>
      <w:bookmarkStart w:id="81" w:name="Background "/>
      <w:bookmarkEnd w:id="81"/>
      <w:r>
        <w:rPr>
          <w:b w:val="0"/>
          <w:color w:val="111A25"/>
          <w:spacing w:val="-2"/>
          <w:sz w:val="21"/>
        </w:rPr>
        <w:t>Antecedentes</w:t>
      </w:r>
    </w:p>
    <w:p>
      <w:pPr>
        <w:pStyle w:val="BodyText"/>
        <w:spacing w:before="224" w:line="280" w:lineRule="auto"/>
        <w:ind w:left="1440" w:right="1438"/>
      </w:pPr>
      <w:r>
        <w:rPr>
          <w:spacing w:val="-2"/>
          <w:w w:val="105"/>
          <w:sz w:val="17"/>
        </w:rPr>
        <w:t xml:space="preserve">CrowdStrike, </w:t>
      </w:r>
      <w:r>
        <w:rPr>
          <w:spacing w:val="-2"/>
          <w:w w:val="105"/>
          <w:sz w:val="17"/>
        </w:rPr>
        <w:t xml:space="preserve">uno </w:t>
      </w:r>
      <w:r>
        <w:rPr>
          <w:spacing w:val="-2"/>
          <w:w w:val="105"/>
          <w:sz w:val="17"/>
        </w:rPr>
        <w:t xml:space="preserve">de </w:t>
      </w:r>
      <w:r>
        <w:rPr>
          <w:spacing w:val="-2"/>
          <w:w w:val="105"/>
          <w:sz w:val="17"/>
        </w:rPr>
        <w:t xml:space="preserve">los </w:t>
      </w:r>
      <w:r>
        <w:rPr>
          <w:spacing w:val="-2"/>
          <w:w w:val="105"/>
          <w:sz w:val="17"/>
        </w:rPr>
        <w:t xml:space="preserve">principales </w:t>
      </w:r>
      <w:r>
        <w:rPr>
          <w:spacing w:val="-2"/>
          <w:w w:val="105"/>
          <w:sz w:val="17"/>
        </w:rPr>
        <w:t xml:space="preserve">proveedores </w:t>
      </w:r>
      <w:r>
        <w:rPr>
          <w:spacing w:val="-2"/>
          <w:w w:val="105"/>
          <w:sz w:val="17"/>
        </w:rPr>
        <w:t xml:space="preserve">de plataformas </w:t>
      </w:r>
      <w:r>
        <w:rPr>
          <w:spacing w:val="-2"/>
          <w:w w:val="105"/>
          <w:sz w:val="17"/>
        </w:rPr>
        <w:t xml:space="preserve">de ciberseguridad </w:t>
      </w:r>
      <w:r>
        <w:rPr>
          <w:spacing w:val="-2"/>
          <w:w w:val="105"/>
          <w:sz w:val="17"/>
        </w:rPr>
        <w:t>del mundo</w:t>
      </w:r>
      <w:r>
        <w:rPr>
          <w:spacing w:val="-2"/>
          <w:w w:val="105"/>
          <w:sz w:val="17"/>
        </w:rPr>
        <w:t xml:space="preserve">, </w:t>
      </w:r>
      <w:r>
        <w:rPr>
          <w:spacing w:val="-2"/>
          <w:w w:val="105"/>
          <w:sz w:val="17"/>
        </w:rPr>
        <w:t xml:space="preserve">lanzó </w:t>
      </w:r>
      <w:r>
        <w:rPr>
          <w:spacing w:val="-2"/>
          <w:w w:val="105"/>
          <w:sz w:val="17"/>
        </w:rPr>
        <w:t xml:space="preserve">Charlotte </w:t>
      </w:r>
      <w:r>
        <w:rPr>
          <w:spacing w:val="-2"/>
          <w:w w:val="105"/>
          <w:sz w:val="17"/>
        </w:rPr>
        <w:t xml:space="preserve">AI </w:t>
      </w:r>
      <w:r>
        <w:rPr>
          <w:spacing w:val="-2"/>
          <w:w w:val="105"/>
          <w:sz w:val="17"/>
        </w:rPr>
        <w:t xml:space="preserve">por primera vez </w:t>
      </w:r>
      <w:r>
        <w:rPr>
          <w:spacing w:val="-2"/>
          <w:w w:val="105"/>
          <w:sz w:val="17"/>
        </w:rPr>
        <w:t xml:space="preserve">en </w:t>
      </w:r>
      <w:r>
        <w:rPr>
          <w:sz w:val="17"/>
        </w:rPr>
        <w:t xml:space="preserve">mayo de 2023 como un analista de seguridad de IA integrado en su plataforma Falcon XDR. El objetivo de Charlotte AI </w:t>
      </w:r>
      <w:r>
        <w:rPr>
          <w:spacing w:val="-2"/>
          <w:w w:val="105"/>
          <w:sz w:val="17"/>
        </w:rPr>
        <w:t xml:space="preserve">es </w:t>
      </w:r>
      <w:r>
        <w:rPr>
          <w:spacing w:val="-2"/>
          <w:w w:val="105"/>
          <w:sz w:val="17"/>
        </w:rPr>
        <w:t xml:space="preserve">abordar </w:t>
      </w:r>
      <w:r>
        <w:rPr>
          <w:spacing w:val="-2"/>
          <w:w w:val="105"/>
          <w:sz w:val="17"/>
        </w:rPr>
        <w:t xml:space="preserve">el </w:t>
      </w:r>
      <w:r>
        <w:rPr>
          <w:spacing w:val="-2"/>
          <w:w w:val="105"/>
          <w:sz w:val="17"/>
        </w:rPr>
        <w:t xml:space="preserve">desequilibrio </w:t>
      </w:r>
      <w:r>
        <w:rPr>
          <w:spacing w:val="-2"/>
          <w:w w:val="105"/>
          <w:sz w:val="17"/>
        </w:rPr>
        <w:t xml:space="preserve">entre </w:t>
      </w:r>
      <w:r>
        <w:rPr>
          <w:spacing w:val="-2"/>
          <w:w w:val="105"/>
          <w:sz w:val="17"/>
        </w:rPr>
        <w:t xml:space="preserve">el </w:t>
      </w:r>
      <w:r>
        <w:rPr>
          <w:spacing w:val="-2"/>
          <w:w w:val="105"/>
          <w:sz w:val="17"/>
        </w:rPr>
        <w:t xml:space="preserve">crecimiento </w:t>
      </w:r>
      <w:r>
        <w:rPr>
          <w:spacing w:val="-2"/>
          <w:w w:val="105"/>
          <w:sz w:val="17"/>
        </w:rPr>
        <w:t xml:space="preserve">de </w:t>
      </w:r>
      <w:r>
        <w:rPr>
          <w:spacing w:val="-2"/>
          <w:w w:val="105"/>
          <w:sz w:val="17"/>
        </w:rPr>
        <w:t xml:space="preserve">las amenazas </w:t>
      </w:r>
      <w:r>
        <w:rPr>
          <w:spacing w:val="-2"/>
          <w:w w:val="105"/>
          <w:sz w:val="17"/>
        </w:rPr>
        <w:t xml:space="preserve">cibernéticas </w:t>
      </w:r>
      <w:r>
        <w:rPr>
          <w:spacing w:val="-2"/>
          <w:w w:val="105"/>
          <w:sz w:val="17"/>
        </w:rPr>
        <w:t xml:space="preserve">complejas </w:t>
      </w:r>
      <w:r>
        <w:rPr>
          <w:spacing w:val="-2"/>
          <w:w w:val="105"/>
          <w:sz w:val="17"/>
        </w:rPr>
        <w:t xml:space="preserve">y </w:t>
      </w:r>
      <w:r>
        <w:rPr>
          <w:spacing w:val="-2"/>
          <w:w w:val="105"/>
          <w:sz w:val="17"/>
        </w:rPr>
        <w:t xml:space="preserve">la </w:t>
      </w:r>
      <w:r>
        <w:rPr>
          <w:spacing w:val="-2"/>
          <w:w w:val="105"/>
          <w:sz w:val="17"/>
        </w:rPr>
        <w:t xml:space="preserve">escasez </w:t>
      </w:r>
      <w:r>
        <w:rPr>
          <w:spacing w:val="-2"/>
          <w:w w:val="105"/>
          <w:sz w:val="17"/>
        </w:rPr>
        <w:t xml:space="preserve">de </w:t>
      </w:r>
      <w:r>
        <w:rPr>
          <w:sz w:val="17"/>
        </w:rPr>
        <w:t>analistas de seguridad</w:t>
      </w:r>
      <w:r>
        <w:rPr>
          <w:spacing w:val="-2"/>
          <w:w w:val="105"/>
          <w:sz w:val="17"/>
        </w:rPr>
        <w:t xml:space="preserve"> calificados</w:t>
      </w:r>
      <w:r>
        <w:rPr>
          <w:sz w:val="17"/>
        </w:rPr>
        <w:t xml:space="preserve">. Según CrowdStrike, los centros de operaciones de seguridad tradicionales se veían desbordados por el volumen y la complejidad de las amenazas modernas. El proveedor de la plataforma procesa a diario un gran volumen de señales de seguridad procedentes de su base de clientes global, lo que constituye un conjunto de datos de entrenamiento para la detección de amenazas sin precedentes para </w:t>
      </w:r>
      <w:r>
        <w:rPr>
          <w:w w:val="105"/>
          <w:sz w:val="17"/>
        </w:rPr>
        <w:t xml:space="preserve">Charlotte </w:t>
      </w:r>
      <w:r>
        <w:rPr>
          <w:w w:val="105"/>
          <w:sz w:val="17"/>
        </w:rPr>
        <w:t>AI.</w:t>
      </w:r>
    </w:p>
    <w:p>
      <w:pPr>
        <w:pStyle w:val="BodyText"/>
        <w:spacing w:before="78"/>
      </w:pPr>
    </w:p>
    <w:p>
      <w:pPr>
        <w:pStyle w:val="Heading4"/>
        <w:spacing w:before="1"/>
        <w:rPr>
          <w:b w:val="0"/>
        </w:rPr>
      </w:pPr>
      <w:bookmarkStart w:id="82" w:name="Technical Details "/>
      <w:bookmarkEnd w:id="82"/>
      <w:r>
        <w:rPr>
          <w:b w:val="0"/>
          <w:color w:val="111A25"/>
          <w:spacing w:val="-2"/>
          <w:sz w:val="21"/>
        </w:rPr>
        <w:t xml:space="preserve">Detalles </w:t>
      </w:r>
      <w:r>
        <w:rPr>
          <w:b w:val="0"/>
          <w:color w:val="111A25"/>
          <w:spacing w:val="-2"/>
          <w:w w:val="85"/>
          <w:sz w:val="21"/>
        </w:rPr>
        <w:t>técnicos</w:t>
      </w:r>
    </w:p>
    <w:p>
      <w:pPr>
        <w:pStyle w:val="BodyText"/>
        <w:spacing w:before="229" w:line="280" w:lineRule="auto"/>
        <w:ind w:left="1440" w:right="1438"/>
      </w:pPr>
      <w:r>
        <w:rPr>
          <w:sz w:val="17"/>
        </w:rPr>
        <w:t xml:space="preserve">CrowdStrike desarrolló Charlotte AI utilizando un flujo de trabajo basado en agentes, compuesto por múltiples agentes de IA que se encargan de </w:t>
      </w:r>
      <w:r>
        <w:rPr>
          <w:sz w:val="17"/>
        </w:rPr>
        <w:t xml:space="preserve">funciones </w:t>
      </w:r>
      <w:r>
        <w:rPr>
          <w:sz w:val="17"/>
        </w:rPr>
        <w:t xml:space="preserve">de seguridad </w:t>
      </w:r>
      <w:r>
        <w:rPr>
          <w:sz w:val="17"/>
        </w:rPr>
        <w:t>específicas</w:t>
      </w:r>
      <w:r>
        <w:rPr>
          <w:sz w:val="17"/>
        </w:rPr>
        <w:t xml:space="preserve">. </w:t>
      </w:r>
      <w:r>
        <w:rPr>
          <w:sz w:val="17"/>
        </w:rPr>
        <w:t xml:space="preserve">Para lograr un rendimiento óptimo, </w:t>
      </w:r>
      <w:r>
        <w:rPr>
          <w:sz w:val="17"/>
        </w:rPr>
        <w:t xml:space="preserve">aprovecharon </w:t>
      </w:r>
      <w:r>
        <w:rPr>
          <w:sz w:val="17"/>
        </w:rPr>
        <w:t xml:space="preserve">la infraestructura </w:t>
      </w:r>
      <w:r>
        <w:rPr>
          <w:sz w:val="17"/>
        </w:rPr>
        <w:t xml:space="preserve">en la nube </w:t>
      </w:r>
      <w:r>
        <w:rPr>
          <w:sz w:val="17"/>
        </w:rPr>
        <w:t xml:space="preserve">de AWS </w:t>
      </w:r>
      <w:r>
        <w:rPr>
          <w:sz w:val="17"/>
        </w:rPr>
        <w:t xml:space="preserve">(Amazon </w:t>
      </w:r>
      <w:r>
        <w:rPr>
          <w:sz w:val="17"/>
        </w:rPr>
        <w:t xml:space="preserve">Bedrock, </w:t>
      </w:r>
      <w:r>
        <w:rPr>
          <w:sz w:val="17"/>
        </w:rPr>
        <w:t>SageMaker, OpenSearch Service) y las integraciones de microservicios de NVIDIA NIM.</w:t>
      </w:r>
    </w:p>
    <w:p>
      <w:pPr>
        <w:pStyle w:val="BodyText"/>
        <w:spacing w:before="73"/>
      </w:pPr>
    </w:p>
    <w:p>
      <w:pPr>
        <w:pStyle w:val="BodyText"/>
        <w:spacing w:line="280" w:lineRule="auto"/>
        <w:ind w:left="1440" w:right="1574"/>
      </w:pPr>
      <w:r>
        <w:rPr>
          <w:sz w:val="17"/>
        </w:rPr>
        <w:t xml:space="preserve">La </w:t>
      </w:r>
      <w:r>
        <w:rPr>
          <w:sz w:val="17"/>
        </w:rPr>
        <w:t xml:space="preserve">arquitectura </w:t>
      </w:r>
      <w:r>
        <w:rPr>
          <w:sz w:val="17"/>
        </w:rPr>
        <w:t xml:space="preserve">se </w:t>
      </w:r>
      <w:r>
        <w:rPr>
          <w:sz w:val="17"/>
        </w:rPr>
        <w:t xml:space="preserve">compone </w:t>
      </w:r>
      <w:r>
        <w:rPr>
          <w:sz w:val="17"/>
        </w:rPr>
        <w:t xml:space="preserve">de </w:t>
      </w:r>
      <w:r>
        <w:rPr>
          <w:sz w:val="17"/>
        </w:rPr>
        <w:t xml:space="preserve">agentes de IA </w:t>
      </w:r>
      <w:r>
        <w:rPr>
          <w:sz w:val="17"/>
        </w:rPr>
        <w:t xml:space="preserve">específicos para cada tarea </w:t>
      </w:r>
      <w:r>
        <w:rPr>
          <w:sz w:val="17"/>
        </w:rPr>
        <w:t xml:space="preserve">que </w:t>
      </w:r>
      <w:r>
        <w:rPr>
          <w:sz w:val="17"/>
        </w:rPr>
        <w:t xml:space="preserve">se encargan de </w:t>
      </w:r>
      <w:r>
        <w:rPr>
          <w:sz w:val="17"/>
        </w:rPr>
        <w:t xml:space="preserve">la recuperación </w:t>
      </w:r>
      <w:r>
        <w:rPr>
          <w:sz w:val="17"/>
        </w:rPr>
        <w:t>de datos</w:t>
      </w:r>
      <w:r>
        <w:rPr>
          <w:sz w:val="17"/>
        </w:rPr>
        <w:t xml:space="preserve">, </w:t>
      </w:r>
      <w:r>
        <w:rPr>
          <w:sz w:val="17"/>
        </w:rPr>
        <w:t xml:space="preserve">la generación </w:t>
      </w:r>
      <w:r>
        <w:rPr>
          <w:sz w:val="17"/>
        </w:rPr>
        <w:t xml:space="preserve">de scripts </w:t>
      </w:r>
      <w:r>
        <w:rPr>
          <w:sz w:val="17"/>
        </w:rPr>
        <w:t xml:space="preserve">y el análisis de amenazas. Estos agentes realizan búsquedas en un conjunto masivo de incrustaciones vectoriales (equipadas con tres </w:t>
      </w:r>
      <w:r>
        <w:rPr>
          <w:spacing w:val="-2"/>
          <w:w w:val="105"/>
          <w:sz w:val="17"/>
        </w:rPr>
        <w:t xml:space="preserve">flujos </w:t>
      </w:r>
      <w:r>
        <w:rPr>
          <w:spacing w:val="-2"/>
          <w:w w:val="105"/>
          <w:sz w:val="17"/>
        </w:rPr>
        <w:t xml:space="preserve">de datos </w:t>
      </w:r>
      <w:r>
        <w:rPr>
          <w:spacing w:val="-2"/>
          <w:w w:val="105"/>
          <w:sz w:val="17"/>
        </w:rPr>
        <w:t>únicos</w:t>
      </w:r>
      <w:r>
        <w:rPr>
          <w:spacing w:val="-2"/>
          <w:w w:val="105"/>
          <w:sz w:val="17"/>
        </w:rPr>
        <w:t xml:space="preserve">: </w:t>
      </w:r>
      <w:r>
        <w:rPr>
          <w:spacing w:val="-2"/>
          <w:w w:val="105"/>
          <w:sz w:val="17"/>
        </w:rPr>
        <w:t xml:space="preserve">datos </w:t>
      </w:r>
      <w:r>
        <w:rPr>
          <w:spacing w:val="-2"/>
          <w:w w:val="105"/>
          <w:sz w:val="17"/>
        </w:rPr>
        <w:t>de telemetría</w:t>
      </w:r>
      <w:r>
        <w:rPr>
          <w:spacing w:val="-2"/>
          <w:w w:val="105"/>
          <w:sz w:val="17"/>
        </w:rPr>
        <w:t xml:space="preserve">, </w:t>
      </w:r>
      <w:r>
        <w:rPr>
          <w:spacing w:val="-2"/>
          <w:w w:val="105"/>
          <w:sz w:val="17"/>
        </w:rPr>
        <w:t xml:space="preserve">inteligencia </w:t>
      </w:r>
      <w:r>
        <w:rPr>
          <w:spacing w:val="-2"/>
          <w:w w:val="105"/>
          <w:sz w:val="17"/>
        </w:rPr>
        <w:t xml:space="preserve">sobre amenazas </w:t>
      </w:r>
      <w:r>
        <w:rPr>
          <w:spacing w:val="-2"/>
          <w:w w:val="105"/>
          <w:sz w:val="17"/>
        </w:rPr>
        <w:t xml:space="preserve">y </w:t>
      </w:r>
      <w:r>
        <w:rPr>
          <w:spacing w:val="-2"/>
          <w:w w:val="105"/>
          <w:sz w:val="17"/>
        </w:rPr>
        <w:t xml:space="preserve">contenido </w:t>
      </w:r>
      <w:r>
        <w:rPr>
          <w:spacing w:val="-2"/>
          <w:w w:val="105"/>
          <w:sz w:val="17"/>
        </w:rPr>
        <w:t xml:space="preserve">experto </w:t>
      </w:r>
      <w:r>
        <w:rPr>
          <w:spacing w:val="-2"/>
          <w:w w:val="105"/>
          <w:sz w:val="17"/>
        </w:rPr>
        <w:t>validado por humanos</w:t>
      </w:r>
      <w:r>
        <w:rPr>
          <w:spacing w:val="-2"/>
          <w:w w:val="105"/>
          <w:sz w:val="17"/>
        </w:rPr>
        <w:t xml:space="preserve">) </w:t>
      </w:r>
      <w:r>
        <w:rPr>
          <w:spacing w:val="-2"/>
          <w:w w:val="105"/>
          <w:sz w:val="17"/>
        </w:rPr>
        <w:t xml:space="preserve">con </w:t>
      </w:r>
      <w:r>
        <w:rPr>
          <w:spacing w:val="-2"/>
          <w:w w:val="105"/>
          <w:sz w:val="17"/>
        </w:rPr>
        <w:t xml:space="preserve">un </w:t>
      </w:r>
      <w:r>
        <w:rPr>
          <w:spacing w:val="-2"/>
          <w:w w:val="105"/>
          <w:sz w:val="17"/>
        </w:rPr>
        <w:t xml:space="preserve">modelo </w:t>
      </w:r>
      <w:r>
        <w:rPr>
          <w:spacing w:val="-2"/>
          <w:w w:val="105"/>
          <w:sz w:val="17"/>
        </w:rPr>
        <w:t xml:space="preserve">de lenguaje </w:t>
      </w:r>
      <w:r>
        <w:rPr>
          <w:spacing w:val="-2"/>
          <w:w w:val="105"/>
          <w:sz w:val="17"/>
        </w:rPr>
        <w:t xml:space="preserve">grande </w:t>
      </w:r>
      <w:r>
        <w:rPr>
          <w:spacing w:val="-2"/>
          <w:w w:val="105"/>
          <w:sz w:val="17"/>
        </w:rPr>
        <w:t xml:space="preserve">y ajustado </w:t>
      </w:r>
      <w:r>
        <w:rPr>
          <w:spacing w:val="-2"/>
          <w:w w:val="105"/>
          <w:sz w:val="17"/>
        </w:rPr>
        <w:t xml:space="preserve">que busca </w:t>
      </w:r>
      <w:r>
        <w:rPr>
          <w:spacing w:val="-2"/>
          <w:w w:val="105"/>
          <w:sz w:val="17"/>
        </w:rPr>
        <w:t xml:space="preserve">similitudes </w:t>
      </w:r>
      <w:r>
        <w:rPr>
          <w:spacing w:val="-2"/>
          <w:w w:val="105"/>
          <w:sz w:val="17"/>
        </w:rPr>
        <w:t>semánticas</w:t>
      </w:r>
      <w:r>
        <w:rPr>
          <w:spacing w:val="-2"/>
          <w:w w:val="105"/>
          <w:sz w:val="17"/>
        </w:rPr>
        <w:t>.</w:t>
      </w:r>
    </w:p>
    <w:p>
      <w:pPr>
        <w:pStyle w:val="BodyText"/>
        <w:spacing w:before="74"/>
      </w:pPr>
    </w:p>
    <w:p>
      <w:pPr>
        <w:pStyle w:val="BodyText"/>
        <w:spacing w:line="280" w:lineRule="auto"/>
        <w:ind w:left="1440" w:right="1438"/>
      </w:pPr>
      <w:r>
        <w:rPr>
          <w:sz w:val="17"/>
        </w:rPr>
        <w:t xml:space="preserve">Desde el punto de vista de la seguridad, Charlotte AI implementa una validación multicapa con </w:t>
      </w:r>
      <w:r>
        <w:rPr>
          <w:w w:val="105"/>
          <w:sz w:val="17"/>
        </w:rPr>
        <w:t>agentes</w:t>
      </w:r>
      <w:r>
        <w:rPr>
          <w:sz w:val="17"/>
        </w:rPr>
        <w:t xml:space="preserve"> de validación dedicados </w:t>
      </w:r>
      <w:r>
        <w:rPr>
          <w:w w:val="105"/>
          <w:sz w:val="17"/>
        </w:rPr>
        <w:t xml:space="preserve">para </w:t>
      </w:r>
      <w:r>
        <w:rPr>
          <w:w w:val="105"/>
          <w:sz w:val="17"/>
        </w:rPr>
        <w:t xml:space="preserve">evitar </w:t>
      </w:r>
      <w:r>
        <w:rPr>
          <w:w w:val="105"/>
          <w:sz w:val="17"/>
        </w:rPr>
        <w:t xml:space="preserve">las «alucinaciones» </w:t>
      </w:r>
      <w:r>
        <w:rPr>
          <w:w w:val="105"/>
          <w:sz w:val="17"/>
        </w:rPr>
        <w:t>de la IA</w:t>
      </w:r>
      <w:r>
        <w:rPr>
          <w:w w:val="105"/>
          <w:sz w:val="17"/>
        </w:rPr>
        <w:t>.</w:t>
      </w:r>
    </w:p>
    <w:p>
      <w:pPr>
        <w:pStyle w:val="BodyText"/>
        <w:spacing w:before="88"/>
      </w:pPr>
    </w:p>
    <w:p>
      <w:pPr>
        <w:pStyle w:val="Heading3"/>
        <w:rPr>
          <w:b w:val="0"/>
        </w:rPr>
      </w:pPr>
      <w:bookmarkStart w:id="83" w:name="Benefits and Outcomes "/>
      <w:bookmarkEnd w:id="83"/>
      <w:r>
        <w:rPr>
          <w:b w:val="0"/>
          <w:color w:val="111A25"/>
          <w:w w:val="90"/>
          <w:sz w:val="25"/>
        </w:rPr>
        <w:t xml:space="preserve">Beneficios </w:t>
      </w:r>
      <w:r>
        <w:rPr>
          <w:b w:val="0"/>
          <w:color w:val="111A25"/>
          <w:w w:val="90"/>
          <w:sz w:val="25"/>
        </w:rPr>
        <w:t xml:space="preserve">y </w:t>
      </w:r>
      <w:r>
        <w:rPr>
          <w:b w:val="0"/>
          <w:color w:val="111A25"/>
          <w:spacing w:val="-2"/>
          <w:w w:val="90"/>
          <w:sz w:val="25"/>
        </w:rPr>
        <w:t>resultados</w:t>
      </w:r>
    </w:p>
    <w:p>
      <w:pPr>
        <w:pStyle w:val="BodyText"/>
        <w:spacing w:before="234" w:line="280" w:lineRule="auto"/>
        <w:ind w:left="1440" w:right="1438"/>
      </w:pPr>
      <w:r>
        <w:rPr>
          <w:sz w:val="17"/>
        </w:rPr>
        <w:t xml:space="preserve">Un </w:t>
      </w:r>
      <w:r>
        <w:rPr>
          <w:sz w:val="17"/>
        </w:rPr>
        <w:t xml:space="preserve">grupo </w:t>
      </w:r>
      <w:r>
        <w:rPr>
          <w:sz w:val="17"/>
        </w:rPr>
        <w:t xml:space="preserve">de </w:t>
      </w:r>
      <w:r>
        <w:rPr>
          <w:sz w:val="17"/>
        </w:rPr>
        <w:t xml:space="preserve">usuarios </w:t>
      </w:r>
      <w:r>
        <w:rPr>
          <w:sz w:val="17"/>
        </w:rPr>
        <w:t xml:space="preserve">con acceso </w:t>
      </w:r>
      <w:r>
        <w:rPr>
          <w:sz w:val="17"/>
        </w:rPr>
        <w:t xml:space="preserve">anticipado </w:t>
      </w:r>
      <w:r>
        <w:rPr>
          <w:sz w:val="17"/>
        </w:rPr>
        <w:t xml:space="preserve">descubrió </w:t>
      </w:r>
      <w:r>
        <w:rPr>
          <w:sz w:val="17"/>
        </w:rPr>
        <w:t xml:space="preserve">que </w:t>
      </w:r>
      <w:r>
        <w:rPr>
          <w:sz w:val="17"/>
        </w:rPr>
        <w:t xml:space="preserve">Charlotte </w:t>
      </w:r>
      <w:r>
        <w:rPr>
          <w:sz w:val="17"/>
        </w:rPr>
        <w:t xml:space="preserve">AI </w:t>
      </w:r>
      <w:r>
        <w:rPr>
          <w:sz w:val="17"/>
        </w:rPr>
        <w:t xml:space="preserve">ha </w:t>
      </w:r>
      <w:r>
        <w:rPr>
          <w:sz w:val="17"/>
        </w:rPr>
        <w:t xml:space="preserve">demostrado </w:t>
      </w:r>
      <w:r>
        <w:rPr>
          <w:sz w:val="17"/>
        </w:rPr>
        <w:t xml:space="preserve">un </w:t>
      </w:r>
      <w:r>
        <w:rPr>
          <w:sz w:val="17"/>
        </w:rPr>
        <w:t xml:space="preserve">análisis </w:t>
      </w:r>
      <w:r>
        <w:rPr>
          <w:sz w:val="17"/>
        </w:rPr>
        <w:t xml:space="preserve">de amenazas </w:t>
      </w:r>
      <w:r>
        <w:rPr>
          <w:sz w:val="17"/>
        </w:rPr>
        <w:t xml:space="preserve">significativamente </w:t>
      </w:r>
      <w:r>
        <w:rPr>
          <w:sz w:val="17"/>
        </w:rPr>
        <w:t xml:space="preserve">más rápido </w:t>
      </w:r>
      <w:r>
        <w:rPr>
          <w:sz w:val="17"/>
        </w:rPr>
        <w:t xml:space="preserve">en comparación con los métodos manuales y, desde el punto de vista cualitativo, los analistas de seguridad informan de una mayor eficiencia y confianza. El uso de la integración de microservicios NVIDIA NIM duplicó la eficacia de la clasificación de detecciones y </w:t>
      </w:r>
      <w:r>
        <w:rPr>
          <w:w w:val="105"/>
          <w:sz w:val="17"/>
        </w:rPr>
        <w:t xml:space="preserve">requirió </w:t>
      </w:r>
      <w:r>
        <w:rPr>
          <w:w w:val="105"/>
          <w:sz w:val="17"/>
        </w:rPr>
        <w:t>la</w:t>
      </w:r>
      <w:r>
        <w:rPr>
          <w:w w:val="105"/>
          <w:sz w:val="17"/>
        </w:rPr>
        <w:t xml:space="preserve"> mitad </w:t>
      </w:r>
      <w:r>
        <w:rPr>
          <w:w w:val="105"/>
          <w:sz w:val="17"/>
        </w:rPr>
        <w:t xml:space="preserve">de </w:t>
      </w:r>
      <w:r>
        <w:rPr>
          <w:w w:val="105"/>
          <w:sz w:val="17"/>
        </w:rPr>
        <w:t xml:space="preserve">los recursos </w:t>
      </w:r>
      <w:r>
        <w:rPr>
          <w:w w:val="105"/>
          <w:sz w:val="17"/>
        </w:rPr>
        <w:t xml:space="preserve">computacionales </w:t>
      </w:r>
      <w:r>
        <w:rPr>
          <w:w w:val="105"/>
          <w:sz w:val="17"/>
        </w:rPr>
        <w:t>habituales</w:t>
      </w:r>
      <w:r>
        <w:rPr>
          <w:w w:val="105"/>
          <w:sz w:val="17"/>
        </w:rPr>
        <w:t>.</w:t>
      </w:r>
    </w:p>
    <w:p>
      <w:pPr>
        <w:pStyle w:val="BodyText"/>
        <w:spacing w:before="203"/>
      </w:pPr>
    </w:p>
    <w:p>
      <w:pPr>
        <w:pStyle w:val="ListParagraph"/>
        <w:numPr>
          <w:ilvl w:val="0"/>
          <w:numId w:val="2"/>
        </w:numPr>
        <w:tabs>
          <w:tab w:val="left" w:pos="2160"/>
        </w:tabs>
        <w:spacing w:before="1" w:after="0" w:line="288" w:lineRule="auto"/>
        <w:ind w:left="2160" w:right="1917" w:hanging="360"/>
        <w:jc w:val="left"/>
        <w:rPr>
          <w:sz w:val="20"/>
        </w:rPr>
      </w:pPr>
      <w:r>
        <w:rPr>
          <w:sz w:val="17"/>
        </w:rPr>
        <w:t xml:space="preserve">La distribución de Charlotte AI entre los analistas junior de CrowdStrike les permitió realizar tareas </w:t>
      </w:r>
      <w:r>
        <w:rPr>
          <w:w w:val="105"/>
          <w:sz w:val="17"/>
        </w:rPr>
        <w:t xml:space="preserve">que </w:t>
      </w:r>
      <w:r>
        <w:rPr>
          <w:w w:val="105"/>
          <w:sz w:val="17"/>
        </w:rPr>
        <w:t xml:space="preserve">normalmente </w:t>
      </w:r>
      <w:r>
        <w:rPr>
          <w:w w:val="105"/>
          <w:sz w:val="17"/>
        </w:rPr>
        <w:t xml:space="preserve">requieren </w:t>
      </w:r>
      <w:r>
        <w:rPr>
          <w:w w:val="105"/>
          <w:sz w:val="17"/>
        </w:rPr>
        <w:t xml:space="preserve">experiencia </w:t>
      </w:r>
      <w:r>
        <w:rPr>
          <w:w w:val="105"/>
          <w:sz w:val="17"/>
        </w:rPr>
        <w:t>de nivel superior</w:t>
      </w:r>
      <w:r>
        <w:rPr>
          <w:w w:val="105"/>
          <w:sz w:val="17"/>
        </w:rPr>
        <w:t>.</w:t>
      </w:r>
    </w:p>
    <w:p>
      <w:pPr>
        <w:pStyle w:val="ListParagraph"/>
        <w:numPr>
          <w:ilvl w:val="0"/>
          <w:numId w:val="2"/>
        </w:numPr>
        <w:tabs>
          <w:tab w:val="left" w:pos="2159"/>
        </w:tabs>
        <w:spacing w:before="0" w:after="0" w:line="223" w:lineRule="exact"/>
        <w:ind w:left="2159" w:right="0" w:hanging="359"/>
        <w:jc w:val="left"/>
        <w:rPr>
          <w:sz w:val="20"/>
        </w:rPr>
      </w:pPr>
      <w:r>
        <w:rPr>
          <w:sz w:val="17"/>
        </w:rPr>
        <w:t xml:space="preserve">Mediante </w:t>
      </w:r>
      <w:r>
        <w:rPr>
          <w:sz w:val="17"/>
        </w:rPr>
        <w:t xml:space="preserve">la clasificación </w:t>
      </w:r>
      <w:r>
        <w:rPr>
          <w:sz w:val="17"/>
        </w:rPr>
        <w:t xml:space="preserve">automatizada </w:t>
      </w:r>
      <w:r>
        <w:rPr>
          <w:sz w:val="17"/>
        </w:rPr>
        <w:t xml:space="preserve">de </w:t>
      </w:r>
      <w:r>
        <w:rPr>
          <w:sz w:val="17"/>
        </w:rPr>
        <w:t xml:space="preserve">eventos </w:t>
      </w:r>
      <w:r>
        <w:rPr>
          <w:sz w:val="17"/>
        </w:rPr>
        <w:t xml:space="preserve">de seguridad </w:t>
      </w:r>
      <w:r>
        <w:rPr>
          <w:sz w:val="17"/>
        </w:rPr>
        <w:t>de gran volumen</w:t>
      </w:r>
      <w:r>
        <w:rPr>
          <w:sz w:val="17"/>
        </w:rPr>
        <w:t xml:space="preserve">, Charlotte </w:t>
      </w:r>
      <w:r>
        <w:rPr>
          <w:sz w:val="17"/>
        </w:rPr>
        <w:t xml:space="preserve">AI </w:t>
      </w:r>
      <w:r>
        <w:rPr>
          <w:sz w:val="17"/>
        </w:rPr>
        <w:t xml:space="preserve">redujo </w:t>
      </w:r>
      <w:r>
        <w:rPr>
          <w:spacing w:val="-2"/>
          <w:sz w:val="17"/>
        </w:rPr>
        <w:t xml:space="preserve">la fatiga </w:t>
      </w:r>
      <w:r>
        <w:rPr>
          <w:sz w:val="17"/>
        </w:rPr>
        <w:t>de alertas</w:t>
      </w:r>
      <w:r>
        <w:rPr>
          <w:spacing w:val="-2"/>
          <w:sz w:val="17"/>
        </w:rPr>
        <w:t>.</w:t>
      </w:r>
    </w:p>
    <w:p>
      <w:pPr>
        <w:pStyle w:val="ListParagraph"/>
        <w:numPr>
          <w:ilvl w:val="0"/>
          <w:numId w:val="2"/>
        </w:numPr>
        <w:tabs>
          <w:tab w:val="left" w:pos="2159"/>
        </w:tabs>
        <w:spacing w:before="40" w:after="0" w:line="240" w:lineRule="auto"/>
        <w:ind w:left="2159" w:right="0" w:hanging="359"/>
        <w:jc w:val="left"/>
        <w:rPr>
          <w:sz w:val="20"/>
        </w:rPr>
      </w:pPr>
      <w:r>
        <w:rPr>
          <w:sz w:val="17"/>
        </w:rPr>
        <w:t xml:space="preserve">Durante </w:t>
      </w:r>
      <w:r>
        <w:rPr>
          <w:sz w:val="17"/>
        </w:rPr>
        <w:t xml:space="preserve">la </w:t>
      </w:r>
      <w:r>
        <w:rPr>
          <w:sz w:val="17"/>
        </w:rPr>
        <w:t xml:space="preserve">fase </w:t>
      </w:r>
      <w:r>
        <w:rPr>
          <w:sz w:val="17"/>
        </w:rPr>
        <w:t xml:space="preserve">de implementación </w:t>
      </w:r>
      <w:r>
        <w:rPr>
          <w:sz w:val="17"/>
        </w:rPr>
        <w:t>piloto</w:t>
      </w:r>
      <w:r>
        <w:rPr>
          <w:sz w:val="17"/>
        </w:rPr>
        <w:t xml:space="preserve">, </w:t>
      </w:r>
      <w:r>
        <w:rPr>
          <w:sz w:val="17"/>
        </w:rPr>
        <w:t xml:space="preserve">se </w:t>
      </w:r>
      <w:r>
        <w:rPr>
          <w:spacing w:val="-2"/>
          <w:sz w:val="17"/>
        </w:rPr>
        <w:t xml:space="preserve">procesaron </w:t>
      </w:r>
      <w:r>
        <w:rPr>
          <w:sz w:val="17"/>
        </w:rPr>
        <w:t xml:space="preserve">con éxito </w:t>
      </w:r>
      <w:r>
        <w:rPr>
          <w:sz w:val="17"/>
        </w:rPr>
        <w:t>más de</w:t>
      </w:r>
      <w:r>
        <w:rPr>
          <w:sz w:val="17"/>
        </w:rPr>
        <w:t xml:space="preserve"> 5000 </w:t>
      </w:r>
      <w:r>
        <w:rPr>
          <w:sz w:val="17"/>
        </w:rPr>
        <w:t xml:space="preserve">casos </w:t>
      </w:r>
      <w:r>
        <w:rPr>
          <w:sz w:val="17"/>
        </w:rPr>
        <w:t>de seguridad</w:t>
      </w:r>
      <w:r>
        <w:rPr>
          <w:spacing w:val="-2"/>
          <w:sz w:val="17"/>
        </w:rPr>
        <w:t>.</w:t>
      </w:r>
    </w:p>
    <w:p>
      <w:pPr>
        <w:pStyle w:val="ListParagraph"/>
        <w:numPr>
          <w:ilvl w:val="0"/>
          <w:numId w:val="2"/>
        </w:numPr>
        <w:tabs>
          <w:tab w:val="left" w:pos="2159"/>
        </w:tabs>
        <w:spacing w:before="40" w:after="0" w:line="240" w:lineRule="auto"/>
        <w:ind w:left="2159" w:right="0" w:hanging="359"/>
        <w:jc w:val="left"/>
        <w:rPr>
          <w:sz w:val="20"/>
        </w:rPr>
      </w:pPr>
      <w:r>
        <w:rPr>
          <w:sz w:val="17"/>
        </w:rPr>
        <w:t xml:space="preserve">Charlotte </w:t>
      </w:r>
      <w:r>
        <w:rPr>
          <w:sz w:val="17"/>
        </w:rPr>
        <w:t xml:space="preserve">AI </w:t>
      </w:r>
      <w:r>
        <w:rPr>
          <w:sz w:val="17"/>
        </w:rPr>
        <w:t xml:space="preserve">generó </w:t>
      </w:r>
      <w:r>
        <w:rPr>
          <w:sz w:val="17"/>
        </w:rPr>
        <w:t xml:space="preserve">una investigación </w:t>
      </w:r>
      <w:r>
        <w:rPr>
          <w:sz w:val="17"/>
        </w:rPr>
        <w:t xml:space="preserve">compleja </w:t>
      </w:r>
      <w:r>
        <w:rPr>
          <w:sz w:val="17"/>
        </w:rPr>
        <w:t xml:space="preserve">de </w:t>
      </w:r>
      <w:r>
        <w:rPr>
          <w:sz w:val="17"/>
        </w:rPr>
        <w:t xml:space="preserve">amenazas </w:t>
      </w:r>
      <w:r>
        <w:rPr>
          <w:sz w:val="17"/>
        </w:rPr>
        <w:t xml:space="preserve">de </w:t>
      </w:r>
      <w:r>
        <w:rPr>
          <w:sz w:val="17"/>
        </w:rPr>
        <w:t xml:space="preserve">scripts </w:t>
      </w:r>
      <w:r>
        <w:rPr>
          <w:sz w:val="17"/>
        </w:rPr>
        <w:t xml:space="preserve">de Python </w:t>
      </w:r>
      <w:r>
        <w:rPr>
          <w:sz w:val="17"/>
        </w:rPr>
        <w:t xml:space="preserve">en </w:t>
      </w:r>
      <w:r>
        <w:rPr>
          <w:sz w:val="17"/>
        </w:rPr>
        <w:t>menos de</w:t>
      </w:r>
      <w:r>
        <w:rPr>
          <w:sz w:val="17"/>
        </w:rPr>
        <w:t xml:space="preserve"> 25 </w:t>
      </w:r>
      <w:r>
        <w:rPr>
          <w:spacing w:val="-2"/>
          <w:sz w:val="17"/>
        </w:rPr>
        <w:t>segundos.</w:t>
      </w:r>
    </w:p>
    <w:p>
      <w:pPr>
        <w:pStyle w:val="BodyText"/>
        <w:spacing w:before="169"/>
      </w:pPr>
    </w:p>
    <w:p>
      <w:pPr>
        <w:pStyle w:val="BodyText"/>
        <w:spacing w:before="1" w:line="280" w:lineRule="auto"/>
        <w:ind w:left="1440" w:right="1438"/>
      </w:pPr>
      <w:r>
        <w:rPr>
          <w:sz w:val="17"/>
        </w:rPr>
        <w:t xml:space="preserve">Entre los primeros en adoptarlo, Global Data Systems y TAG Cyber Analysis informaron que Charlotte AI añadió el equivalente a 20 analistas de SOC virtuales a su equipo, mejoró la productividad en un 20 % y ahorró </w:t>
      </w:r>
      <w:r>
        <w:rPr>
          <w:w w:val="105"/>
          <w:sz w:val="17"/>
        </w:rPr>
        <w:t>más de</w:t>
      </w:r>
      <w:r>
        <w:rPr>
          <w:w w:val="105"/>
          <w:sz w:val="17"/>
        </w:rPr>
        <w:t xml:space="preserve"> 1 </w:t>
      </w:r>
      <w:r>
        <w:rPr>
          <w:w w:val="105"/>
          <w:sz w:val="17"/>
        </w:rPr>
        <w:t xml:space="preserve">millón </w:t>
      </w:r>
      <w:r>
        <w:rPr>
          <w:w w:val="105"/>
          <w:sz w:val="17"/>
        </w:rPr>
        <w:t xml:space="preserve">de dólares en </w:t>
      </w:r>
      <w:r>
        <w:rPr>
          <w:w w:val="105"/>
          <w:sz w:val="17"/>
        </w:rPr>
        <w:t>costos.</w:t>
      </w:r>
    </w:p>
    <w:p>
      <w:pPr>
        <w:pStyle w:val="BodyText"/>
        <w:spacing w:after="0" w:line="280" w:lineRule="auto"/>
        <w:sectPr>
          <w:pgSz w:w="12240" w:h="15840"/>
          <w:pgMar w:top="180" w:right="0" w:bottom="1020" w:left="0" w:header="0" w:footer="833"/>
          <w:cols w:space="708"/>
        </w:sectPr>
      </w:pPr>
    </w:p>
    <w:p>
      <w:pPr>
        <w:pStyle w:val="BodyText"/>
        <w:rPr>
          <w:sz w:val="28"/>
        </w:rPr>
      </w:pPr>
    </w:p>
    <w:p>
      <w:pPr>
        <w:pStyle w:val="BodyText"/>
        <w:rPr>
          <w:sz w:val="28"/>
        </w:rPr>
      </w:pPr>
    </w:p>
    <w:p>
      <w:pPr>
        <w:pStyle w:val="BodyText"/>
        <w:spacing w:before="254"/>
        <w:rPr>
          <w:sz w:val="28"/>
        </w:rPr>
      </w:pPr>
    </w:p>
    <w:p>
      <w:pPr>
        <w:pStyle w:val="Heading3"/>
        <w:rPr>
          <w:b w:val="0"/>
        </w:rPr>
      </w:pPr>
      <w:bookmarkStart w:id="84" w:name=" "/>
      <w:bookmarkEnd w:id="84"/>
      <w:bookmarkStart w:id="85" w:name="Risk Considerations "/>
      <w:bookmarkEnd w:id="85"/>
      <w:r>
        <w:rPr>
          <w:b w:val="0"/>
          <w:color w:val="111A25"/>
          <w:spacing w:val="-4"/>
          <w:sz w:val="25"/>
        </w:rPr>
        <w:t xml:space="preserve">Consideraciones </w:t>
      </w:r>
      <w:r>
        <w:rPr>
          <w:b w:val="0"/>
          <w:color w:val="111A25"/>
          <w:w w:val="85"/>
          <w:sz w:val="25"/>
        </w:rPr>
        <w:t>sobre los riesgos</w:t>
      </w:r>
    </w:p>
    <w:p>
      <w:pPr>
        <w:pStyle w:val="BodyText"/>
        <w:spacing w:before="234" w:line="280" w:lineRule="auto"/>
        <w:ind w:left="1440" w:right="1465"/>
      </w:pPr>
      <w:r>
        <w:rPr>
          <w:sz w:val="17"/>
        </w:rPr>
        <w:t xml:space="preserve">Se tomaron muchas precauciones para evitar ataques contra Charlotte AI. El sistema de prevención de alucinaciones mencionado anteriormente utiliza múltiples capas de validación y mecanismos de retroalimentación con intervención humana para evitar el uso de información falsa, lo que podría conducir a evaluaciones de amenazas incorrectas o a que se pasen por alto ataques. El sistema también implementa controles de acceso basados en roles con registros de auditoría exhaustivos, lo que garantiza que las recomendaciones </w:t>
      </w:r>
      <w:r>
        <w:rPr>
          <w:sz w:val="17"/>
        </w:rPr>
        <w:t xml:space="preserve">generadas </w:t>
      </w:r>
      <w:r>
        <w:rPr>
          <w:sz w:val="17"/>
        </w:rPr>
        <w:t xml:space="preserve">por </w:t>
      </w:r>
      <w:r>
        <w:rPr>
          <w:sz w:val="17"/>
        </w:rPr>
        <w:t xml:space="preserve">Charlotte </w:t>
      </w:r>
      <w:r>
        <w:rPr>
          <w:sz w:val="17"/>
        </w:rPr>
        <w:t xml:space="preserve">AI </w:t>
      </w:r>
      <w:r>
        <w:rPr>
          <w:sz w:val="17"/>
        </w:rPr>
        <w:t xml:space="preserve">estén </w:t>
      </w:r>
      <w:r>
        <w:rPr>
          <w:sz w:val="17"/>
        </w:rPr>
        <w:t xml:space="preserve">debidamente </w:t>
      </w:r>
      <w:r>
        <w:rPr>
          <w:sz w:val="17"/>
        </w:rPr>
        <w:t xml:space="preserve">autorizadas </w:t>
      </w:r>
      <w:r>
        <w:rPr>
          <w:sz w:val="17"/>
        </w:rPr>
        <w:t xml:space="preserve">y </w:t>
      </w:r>
      <w:r>
        <w:rPr>
          <w:sz w:val="17"/>
        </w:rPr>
        <w:t xml:space="preserve">sean rastreables. </w:t>
      </w:r>
      <w:r>
        <w:rPr>
          <w:sz w:val="17"/>
        </w:rPr>
        <w:t xml:space="preserve">En cuanto a </w:t>
      </w:r>
      <w:r>
        <w:rPr>
          <w:sz w:val="17"/>
        </w:rPr>
        <w:t xml:space="preserve">la privacidad </w:t>
      </w:r>
      <w:r>
        <w:rPr>
          <w:sz w:val="17"/>
        </w:rPr>
        <w:t>de los datos</w:t>
      </w:r>
      <w:r>
        <w:rPr>
          <w:sz w:val="17"/>
        </w:rPr>
        <w:t xml:space="preserve">, </w:t>
      </w:r>
      <w:r>
        <w:rPr>
          <w:w w:val="105"/>
          <w:sz w:val="17"/>
        </w:rPr>
        <w:t xml:space="preserve">se </w:t>
      </w:r>
      <w:r>
        <w:rPr>
          <w:w w:val="105"/>
          <w:sz w:val="17"/>
        </w:rPr>
        <w:t xml:space="preserve">implementó </w:t>
      </w:r>
      <w:r>
        <w:rPr>
          <w:sz w:val="17"/>
        </w:rPr>
        <w:t xml:space="preserve">un proceso seguro para la información de seguridad confidencial dentro de </w:t>
      </w:r>
      <w:r>
        <w:rPr>
          <w:w w:val="105"/>
          <w:sz w:val="17"/>
        </w:rPr>
        <w:t>los marcos</w:t>
      </w:r>
      <w:r>
        <w:rPr>
          <w:sz w:val="17"/>
        </w:rPr>
        <w:t xml:space="preserve"> de cumplimiento establecidos por CrowdStrike</w:t>
      </w:r>
      <w:r>
        <w:rPr>
          <w:w w:val="105"/>
          <w:sz w:val="17"/>
        </w:rPr>
        <w:t>.</w:t>
      </w:r>
    </w:p>
    <w:p>
      <w:pPr>
        <w:pStyle w:val="BodyText"/>
        <w:spacing w:before="77"/>
      </w:pPr>
    </w:p>
    <w:p>
      <w:pPr>
        <w:pStyle w:val="BodyText"/>
        <w:spacing w:line="280" w:lineRule="auto"/>
        <w:ind w:left="1440" w:right="1532"/>
      </w:pPr>
      <w:r>
        <w:rPr>
          <w:sz w:val="17"/>
        </w:rPr>
        <w:t xml:space="preserve">Sin embargo, </w:t>
      </w:r>
      <w:r>
        <w:rPr>
          <w:sz w:val="17"/>
        </w:rPr>
        <w:t xml:space="preserve">siempre </w:t>
      </w:r>
      <w:r>
        <w:rPr>
          <w:sz w:val="17"/>
        </w:rPr>
        <w:t xml:space="preserve">existen </w:t>
      </w:r>
      <w:r>
        <w:rPr>
          <w:sz w:val="17"/>
        </w:rPr>
        <w:t xml:space="preserve">riesgos </w:t>
      </w:r>
      <w:r>
        <w:rPr>
          <w:sz w:val="17"/>
        </w:rPr>
        <w:t>significativos</w:t>
      </w:r>
      <w:r>
        <w:rPr>
          <w:sz w:val="17"/>
        </w:rPr>
        <w:t xml:space="preserve">. </w:t>
      </w:r>
      <w:r>
        <w:rPr>
          <w:sz w:val="17"/>
        </w:rPr>
        <w:t xml:space="preserve">Los ataques </w:t>
      </w:r>
      <w:r>
        <w:rPr>
          <w:sz w:val="17"/>
        </w:rPr>
        <w:t xml:space="preserve">adversarios </w:t>
      </w:r>
      <w:r>
        <w:rPr>
          <w:sz w:val="17"/>
        </w:rPr>
        <w:t xml:space="preserve">pueden </w:t>
      </w:r>
      <w:r>
        <w:rPr>
          <w:sz w:val="17"/>
        </w:rPr>
        <w:t xml:space="preserve">manipular </w:t>
      </w:r>
      <w:r>
        <w:rPr>
          <w:sz w:val="17"/>
        </w:rPr>
        <w:t xml:space="preserve">las </w:t>
      </w:r>
      <w:r>
        <w:rPr>
          <w:sz w:val="17"/>
        </w:rPr>
        <w:t xml:space="preserve">capacidades de evaluación de amenazas </w:t>
      </w:r>
      <w:r>
        <w:rPr>
          <w:sz w:val="17"/>
        </w:rPr>
        <w:t>de la IA</w:t>
      </w:r>
      <w:r>
        <w:rPr>
          <w:sz w:val="17"/>
        </w:rPr>
        <w:t xml:space="preserve">, lo que da lugar a falsos positivos que abruman a los equipos de seguridad o, lo que es peor, a falsos negativos </w:t>
      </w:r>
      <w:r>
        <w:rPr>
          <w:sz w:val="17"/>
        </w:rPr>
        <w:t xml:space="preserve">que </w:t>
      </w:r>
      <w:r>
        <w:rPr>
          <w:sz w:val="17"/>
        </w:rPr>
        <w:t xml:space="preserve">permiten </w:t>
      </w:r>
      <w:r>
        <w:rPr>
          <w:sz w:val="17"/>
        </w:rPr>
        <w:t xml:space="preserve">que </w:t>
      </w:r>
      <w:r>
        <w:rPr>
          <w:sz w:val="17"/>
        </w:rPr>
        <w:t xml:space="preserve">las amenazas </w:t>
      </w:r>
      <w:r>
        <w:rPr>
          <w:sz w:val="17"/>
        </w:rPr>
        <w:t xml:space="preserve">reales </w:t>
      </w:r>
      <w:r>
        <w:rPr>
          <w:sz w:val="17"/>
        </w:rPr>
        <w:t xml:space="preserve">pasen </w:t>
      </w:r>
      <w:r>
        <w:rPr>
          <w:sz w:val="17"/>
        </w:rPr>
        <w:t xml:space="preserve">desapercibidas. </w:t>
      </w:r>
      <w:r>
        <w:rPr>
          <w:sz w:val="17"/>
        </w:rPr>
        <w:t xml:space="preserve">Se basa </w:t>
      </w:r>
      <w:r>
        <w:rPr>
          <w:sz w:val="17"/>
        </w:rPr>
        <w:t xml:space="preserve">en </w:t>
      </w:r>
      <w:r>
        <w:rPr>
          <w:sz w:val="17"/>
        </w:rPr>
        <w:t xml:space="preserve">los </w:t>
      </w:r>
      <w:r>
        <w:rPr>
          <w:sz w:val="17"/>
        </w:rPr>
        <w:t xml:space="preserve">datos </w:t>
      </w:r>
      <w:r>
        <w:rPr>
          <w:sz w:val="17"/>
        </w:rPr>
        <w:t xml:space="preserve">de entrenamiento </w:t>
      </w:r>
      <w:r>
        <w:rPr>
          <w:sz w:val="17"/>
        </w:rPr>
        <w:t xml:space="preserve">de </w:t>
      </w:r>
      <w:r>
        <w:rPr>
          <w:sz w:val="17"/>
        </w:rPr>
        <w:t xml:space="preserve">CrowdStrike, </w:t>
      </w:r>
      <w:r>
        <w:rPr>
          <w:w w:val="105"/>
          <w:sz w:val="17"/>
        </w:rPr>
        <w:t xml:space="preserve">así </w:t>
      </w:r>
      <w:r>
        <w:rPr>
          <w:w w:val="105"/>
          <w:sz w:val="17"/>
        </w:rPr>
        <w:t xml:space="preserve">como </w:t>
      </w:r>
      <w:r>
        <w:rPr>
          <w:w w:val="105"/>
          <w:sz w:val="17"/>
        </w:rPr>
        <w:t xml:space="preserve">en flujos </w:t>
      </w:r>
      <w:r>
        <w:rPr>
          <w:w w:val="105"/>
          <w:sz w:val="17"/>
        </w:rPr>
        <w:t xml:space="preserve">de telemetría </w:t>
      </w:r>
      <w:r>
        <w:rPr>
          <w:w w:val="105"/>
          <w:sz w:val="17"/>
        </w:rPr>
        <w:t xml:space="preserve">e </w:t>
      </w:r>
      <w:r>
        <w:rPr>
          <w:w w:val="105"/>
          <w:sz w:val="17"/>
        </w:rPr>
        <w:t xml:space="preserve">inteligencia </w:t>
      </w:r>
      <w:r>
        <w:rPr>
          <w:w w:val="105"/>
          <w:sz w:val="17"/>
        </w:rPr>
        <w:t xml:space="preserve">de amenazas </w:t>
      </w:r>
      <w:r>
        <w:rPr>
          <w:w w:val="105"/>
          <w:sz w:val="17"/>
        </w:rPr>
        <w:t>en tiempo real</w:t>
      </w:r>
      <w:r>
        <w:rPr>
          <w:w w:val="105"/>
          <w:sz w:val="17"/>
        </w:rPr>
        <w:t>.</w:t>
      </w:r>
    </w:p>
    <w:p>
      <w:pPr>
        <w:pStyle w:val="Heading3"/>
        <w:spacing w:before="164"/>
        <w:ind w:left="1410"/>
        <w:rPr>
          <w:b w:val="0"/>
        </w:rPr>
      </w:pPr>
      <w:r>
        <w:rPr>
          <w:b w:val="0"/>
          <w:position w:val="-19"/>
        </w:rPr>
        <w:drawing>
          <wp:inline distT="0" distB="0" distL="0" distR="0">
            <wp:extent cx="409575" cy="409575"/>
            <wp:effectExtent l="0" t="0" r="0" b="0"/>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xmlns:r="http://schemas.openxmlformats.org/officeDocument/2006/relationships" r:embed="rId36" cstate="print"/>
                    <a:stretch>
                      <a:fillRect/>
                    </a:stretch>
                  </pic:blipFill>
                  <pic:spPr>
                    <a:xfrm>
                      <a:off x="0" y="0"/>
                      <a:ext cx="409575" cy="409575"/>
                    </a:xfrm>
                    <a:prstGeom prst="rect">
                      <a:avLst/>
                    </a:prstGeom>
                  </pic:spPr>
                </pic:pic>
              </a:graphicData>
            </a:graphic>
          </wp:inline>
        </w:drawing>
      </w:r>
      <w:bookmarkStart w:id="86" w:name=" Key Takeaways "/>
      <w:bookmarkEnd w:id="86"/>
      <w:r>
        <w:rPr>
          <w:b w:val="0"/>
          <w:color w:val="111A25"/>
          <w:spacing w:val="-6"/>
          <w:sz w:val="25"/>
        </w:rPr>
        <w:t xml:space="preserve"> Conclusiones </w:t>
      </w:r>
      <w:r>
        <w:rPr>
          <w:b w:val="0"/>
          <w:color w:val="111A25"/>
          <w:spacing w:val="-7"/>
          <w:w w:val="90"/>
          <w:sz w:val="25"/>
        </w:rPr>
        <w:t>clave</w:t>
      </w:r>
    </w:p>
    <w:p>
      <w:pPr>
        <w:pStyle w:val="BodyText"/>
        <w:spacing w:before="125"/>
        <w:ind w:left="2070"/>
      </w:pPr>
      <w:r>
        <w:rPr>
          <w:spacing w:val="-2"/>
          <w:sz w:val="17"/>
        </w:rPr>
        <w:t xml:space="preserve">Estas </w:t>
      </w:r>
      <w:r>
        <w:rPr>
          <w:spacing w:val="-2"/>
          <w:sz w:val="17"/>
        </w:rPr>
        <w:t xml:space="preserve">son </w:t>
      </w:r>
      <w:r>
        <w:rPr>
          <w:spacing w:val="-2"/>
          <w:sz w:val="17"/>
        </w:rPr>
        <w:t xml:space="preserve">las </w:t>
      </w:r>
      <w:r>
        <w:rPr>
          <w:spacing w:val="-2"/>
          <w:sz w:val="17"/>
        </w:rPr>
        <w:t xml:space="preserve">conclusiones </w:t>
      </w:r>
      <w:r>
        <w:rPr>
          <w:spacing w:val="-2"/>
          <w:sz w:val="17"/>
        </w:rPr>
        <w:t xml:space="preserve">clave </w:t>
      </w:r>
      <w:r>
        <w:rPr>
          <w:spacing w:val="-2"/>
          <w:sz w:val="17"/>
        </w:rPr>
        <w:t xml:space="preserve">de </w:t>
      </w:r>
      <w:r>
        <w:rPr>
          <w:spacing w:val="-5"/>
          <w:sz w:val="17"/>
        </w:rPr>
        <w:t xml:space="preserve">la IA </w:t>
      </w:r>
      <w:r>
        <w:rPr>
          <w:spacing w:val="-2"/>
          <w:sz w:val="17"/>
        </w:rPr>
        <w:t xml:space="preserve">Charlotte </w:t>
      </w:r>
      <w:r>
        <w:rPr>
          <w:spacing w:val="-2"/>
          <w:sz w:val="17"/>
        </w:rPr>
        <w:t>de CrowdStrike</w:t>
      </w:r>
      <w:r>
        <w:rPr>
          <w:spacing w:val="-5"/>
          <w:sz w:val="17"/>
        </w:rPr>
        <w:t>:</w:t>
      </w:r>
    </w:p>
    <w:p>
      <w:pPr>
        <w:pStyle w:val="BodyText"/>
        <w:spacing w:before="119"/>
      </w:pPr>
    </w:p>
    <w:p>
      <w:pPr>
        <w:pStyle w:val="ListParagraph"/>
        <w:numPr>
          <w:ilvl w:val="0"/>
          <w:numId w:val="1"/>
        </w:numPr>
        <w:tabs>
          <w:tab w:val="left" w:pos="2700"/>
        </w:tabs>
        <w:spacing w:before="1" w:after="0" w:line="283" w:lineRule="auto"/>
        <w:ind w:left="2700" w:right="1857" w:hanging="360"/>
        <w:jc w:val="left"/>
        <w:rPr>
          <w:sz w:val="20"/>
        </w:rPr>
      </w:pPr>
      <w:r>
        <w:rPr>
          <w:sz w:val="20"/>
        </w:rPr>
        <mc:AlternateContent>
          <mc:Choice Requires="wps">
            <w:drawing>
              <wp:anchor distT="0" distB="0" distL="0" distR="0" simplePos="0" relativeHeight="251672576" behindDoc="0" locked="0" layoutInCell="1" allowOverlap="1">
                <wp:simplePos x="0" y="0"/>
                <wp:positionH relativeFrom="page">
                  <wp:posOffset>1257300</wp:posOffset>
                </wp:positionH>
                <wp:positionV relativeFrom="paragraph">
                  <wp:posOffset>86644</wp:posOffset>
                </wp:positionV>
                <wp:extent cx="152400" cy="1476375"/>
                <wp:effectExtent l="0" t="0" r="0" b="0"/>
                <wp:wrapNone/>
                <wp:docPr id="75" name="Graphic 75"/>
                <wp:cNvGraphicFramePr/>
                <a:graphic xmlns:a="http://schemas.openxmlformats.org/drawingml/2006/main">
                  <a:graphicData uri="http://schemas.microsoft.com/office/word/2010/wordprocessingShape">
                    <wps:wsp xmlns:wps="http://schemas.microsoft.com/office/word/2010/wordprocessingShape">
                      <wps:cNvSpPr/>
                      <wps:spPr>
                        <a:xfrm>
                          <a:off x="0" y="0"/>
                          <a:ext cx="152400" cy="1476375"/>
                        </a:xfrm>
                        <a:custGeom>
                          <a:avLst/>
                          <a:gdLst/>
                          <a:rect l="l" t="t" r="r" b="b"/>
                          <a:pathLst>
                            <a:path fill="norm" h="1476375" w="152400" stroke="1">
                              <a:moveTo>
                                <a:pt x="0" y="1476375"/>
                              </a:moveTo>
                              <a:lnTo>
                                <a:pt x="152400" y="1476375"/>
                              </a:lnTo>
                              <a:lnTo>
                                <a:pt x="152400" y="0"/>
                              </a:lnTo>
                              <a:lnTo>
                                <a:pt x="0" y="0"/>
                              </a:lnTo>
                              <a:lnTo>
                                <a:pt x="0" y="1476375"/>
                              </a:lnTo>
                              <a:close/>
                            </a:path>
                          </a:pathLst>
                        </a:custGeom>
                        <a:solidFill>
                          <a:srgbClr val="1F8ECC"/>
                        </a:solidFill>
                      </wps:spPr>
                      <wps:bodyPr wrap="square" lIns="0" tIns="0" rIns="0" bIns="0" rtlCol="0">
                        <a:prstTxWarp prst="textNoShape">
                          <a:avLst/>
                        </a:prstTxWarp>
                      </wps:bodyPr>
                    </wps:wsp>
                  </a:graphicData>
                </a:graphic>
              </wp:anchor>
            </w:drawing>
          </mc:Choice>
          <mc:Fallback>
            <w:pict>
              <v:rect id="_x0000_s1079" style="width:12pt;height:116.25pt;margin-top:6.82pt;margin-left:99pt;mso-position-horizontal-relative:page;position:absolute;z-index:251673600" filled="t" fillcolor="#1f8ecc" stroked="f">
                <v:fill type="solid"/>
              </v:rect>
            </w:pict>
          </mc:Fallback>
        </mc:AlternateContent>
      </w:r>
      <w:r>
        <w:rPr>
          <w:sz w:val="17"/>
        </w:rPr>
        <w:t xml:space="preserve">La validación </w:t>
      </w:r>
      <w:r>
        <w:rPr>
          <w:sz w:val="17"/>
        </w:rPr>
        <w:t xml:space="preserve">en múltiples niveles </w:t>
      </w:r>
      <w:r>
        <w:rPr>
          <w:sz w:val="17"/>
        </w:rPr>
        <w:t xml:space="preserve">es </w:t>
      </w:r>
      <w:r>
        <w:rPr>
          <w:sz w:val="17"/>
        </w:rPr>
        <w:t xml:space="preserve">esencial: </w:t>
      </w:r>
      <w:r>
        <w:rPr>
          <w:sz w:val="17"/>
        </w:rPr>
        <w:t xml:space="preserve">no </w:t>
      </w:r>
      <w:r>
        <w:rPr>
          <w:sz w:val="17"/>
        </w:rPr>
        <w:t xml:space="preserve">debemos </w:t>
      </w:r>
      <w:r>
        <w:rPr>
          <w:sz w:val="17"/>
        </w:rPr>
        <w:t xml:space="preserve">confiar </w:t>
      </w:r>
      <w:r>
        <w:rPr>
          <w:sz w:val="17"/>
        </w:rPr>
        <w:t xml:space="preserve">en </w:t>
      </w:r>
      <w:r>
        <w:rPr>
          <w:sz w:val="17"/>
        </w:rPr>
        <w:t xml:space="preserve">un </w:t>
      </w:r>
      <w:r>
        <w:rPr>
          <w:sz w:val="17"/>
        </w:rPr>
        <w:t xml:space="preserve">único </w:t>
      </w:r>
      <w:r>
        <w:rPr>
          <w:sz w:val="17"/>
        </w:rPr>
        <w:t xml:space="preserve">sistema </w:t>
      </w:r>
      <w:r>
        <w:rPr>
          <w:sz w:val="17"/>
        </w:rPr>
        <w:t xml:space="preserve">de IA </w:t>
      </w:r>
      <w:r>
        <w:rPr>
          <w:sz w:val="17"/>
        </w:rPr>
        <w:t xml:space="preserve">para que </w:t>
      </w:r>
      <w:r>
        <w:rPr>
          <w:sz w:val="17"/>
        </w:rPr>
        <w:t xml:space="preserve">tome decisiones de seguridad de forma autónoma sin supervisión humana y sin múltiples </w:t>
      </w:r>
      <w:r>
        <w:rPr>
          <w:spacing w:val="-2"/>
          <w:sz w:val="17"/>
        </w:rPr>
        <w:t>mecanismos</w:t>
      </w:r>
      <w:r>
        <w:rPr>
          <w:sz w:val="17"/>
        </w:rPr>
        <w:t xml:space="preserve"> de verificación</w:t>
      </w:r>
      <w:r>
        <w:rPr>
          <w:spacing w:val="-2"/>
          <w:sz w:val="17"/>
        </w:rPr>
        <w:t>.</w:t>
      </w:r>
    </w:p>
    <w:p>
      <w:pPr>
        <w:pStyle w:val="ListParagraph"/>
        <w:numPr>
          <w:ilvl w:val="0"/>
          <w:numId w:val="1"/>
        </w:numPr>
        <w:tabs>
          <w:tab w:val="left" w:pos="2700"/>
        </w:tabs>
        <w:spacing w:before="0" w:after="0" w:line="280" w:lineRule="auto"/>
        <w:ind w:left="2700" w:right="2360" w:hanging="360"/>
        <w:jc w:val="left"/>
        <w:rPr>
          <w:sz w:val="20"/>
        </w:rPr>
      </w:pPr>
      <w:r>
        <w:rPr>
          <w:sz w:val="17"/>
        </w:rPr>
        <w:t xml:space="preserve">El entrenamiento específico para cada dominio con los datos de inteligencia de amenazas patentados de CrowdStrike es </w:t>
      </w:r>
      <w:r>
        <w:rPr>
          <w:w w:val="105"/>
          <w:sz w:val="17"/>
        </w:rPr>
        <w:t xml:space="preserve">lo que </w:t>
      </w:r>
      <w:r>
        <w:rPr>
          <w:w w:val="105"/>
          <w:sz w:val="17"/>
        </w:rPr>
        <w:t xml:space="preserve">hizo que </w:t>
      </w:r>
      <w:r>
        <w:rPr>
          <w:w w:val="105"/>
          <w:sz w:val="17"/>
        </w:rPr>
        <w:t xml:space="preserve">Charlotte </w:t>
      </w:r>
      <w:r>
        <w:rPr>
          <w:w w:val="105"/>
          <w:sz w:val="17"/>
        </w:rPr>
        <w:t xml:space="preserve">AI </w:t>
      </w:r>
      <w:r>
        <w:rPr>
          <w:w w:val="105"/>
          <w:sz w:val="17"/>
        </w:rPr>
        <w:t xml:space="preserve">fuera tan </w:t>
      </w:r>
      <w:r>
        <w:rPr>
          <w:w w:val="105"/>
          <w:sz w:val="17"/>
        </w:rPr>
        <w:t xml:space="preserve">eficaz </w:t>
      </w:r>
      <w:r>
        <w:rPr>
          <w:w w:val="105"/>
          <w:sz w:val="17"/>
        </w:rPr>
        <w:t xml:space="preserve">en comparación </w:t>
      </w:r>
      <w:r>
        <w:rPr>
          <w:w w:val="105"/>
          <w:sz w:val="17"/>
        </w:rPr>
        <w:t xml:space="preserve">con </w:t>
      </w:r>
      <w:r>
        <w:rPr>
          <w:w w:val="105"/>
          <w:sz w:val="17"/>
        </w:rPr>
        <w:t xml:space="preserve">los conjuntos de datos </w:t>
      </w:r>
      <w:r>
        <w:rPr>
          <w:w w:val="105"/>
          <w:sz w:val="17"/>
        </w:rPr>
        <w:t>generales</w:t>
      </w:r>
      <w:r>
        <w:rPr>
          <w:w w:val="105"/>
          <w:sz w:val="17"/>
        </w:rPr>
        <w:t>.</w:t>
      </w:r>
    </w:p>
    <w:p>
      <w:pPr>
        <w:pStyle w:val="ListParagraph"/>
        <w:numPr>
          <w:ilvl w:val="0"/>
          <w:numId w:val="1"/>
        </w:numPr>
        <w:tabs>
          <w:tab w:val="left" w:pos="2700"/>
        </w:tabs>
        <w:spacing w:before="2" w:after="0" w:line="280" w:lineRule="auto"/>
        <w:ind w:left="2700" w:right="2011" w:hanging="360"/>
        <w:jc w:val="left"/>
        <w:rPr>
          <w:sz w:val="20"/>
        </w:rPr>
      </w:pPr>
      <w:r>
        <w:rPr>
          <w:sz w:val="17"/>
        </w:rPr>
        <w:t xml:space="preserve">Un enfoque </w:t>
      </w:r>
      <w:r>
        <w:rPr>
          <w:sz w:val="17"/>
        </w:rPr>
        <w:t xml:space="preserve">de aprendizaje </w:t>
      </w:r>
      <w:r>
        <w:rPr>
          <w:sz w:val="17"/>
        </w:rPr>
        <w:t xml:space="preserve">continuo </w:t>
      </w:r>
      <w:r>
        <w:rPr>
          <w:sz w:val="17"/>
        </w:rPr>
        <w:t xml:space="preserve">con </w:t>
      </w:r>
      <w:r>
        <w:rPr>
          <w:sz w:val="17"/>
        </w:rPr>
        <w:t xml:space="preserve">bucles </w:t>
      </w:r>
      <w:r>
        <w:rPr>
          <w:sz w:val="17"/>
        </w:rPr>
        <w:t xml:space="preserve">de retroalimentación </w:t>
      </w:r>
      <w:r>
        <w:rPr>
          <w:sz w:val="17"/>
        </w:rPr>
        <w:t xml:space="preserve">permite </w:t>
      </w:r>
      <w:r>
        <w:rPr>
          <w:sz w:val="17"/>
        </w:rPr>
        <w:t xml:space="preserve">que </w:t>
      </w:r>
      <w:r>
        <w:rPr>
          <w:sz w:val="17"/>
        </w:rPr>
        <w:t xml:space="preserve">el </w:t>
      </w:r>
      <w:r>
        <w:rPr>
          <w:sz w:val="17"/>
        </w:rPr>
        <w:t xml:space="preserve">sistema </w:t>
      </w:r>
      <w:r>
        <w:rPr>
          <w:sz w:val="17"/>
        </w:rPr>
        <w:t xml:space="preserve">mejore </w:t>
      </w:r>
      <w:r>
        <w:rPr>
          <w:sz w:val="17"/>
        </w:rPr>
        <w:t xml:space="preserve">sus </w:t>
      </w:r>
      <w:r>
        <w:rPr>
          <w:w w:val="105"/>
          <w:sz w:val="17"/>
        </w:rPr>
        <w:t xml:space="preserve">capacidades, </w:t>
      </w:r>
      <w:r>
        <w:rPr>
          <w:w w:val="105"/>
          <w:sz w:val="17"/>
        </w:rPr>
        <w:t xml:space="preserve">pero </w:t>
      </w:r>
      <w:r>
        <w:rPr>
          <w:w w:val="105"/>
          <w:sz w:val="17"/>
        </w:rPr>
        <w:t xml:space="preserve">lo </w:t>
      </w:r>
      <w:r>
        <w:rPr>
          <w:w w:val="105"/>
          <w:sz w:val="17"/>
        </w:rPr>
        <w:t xml:space="preserve">deja </w:t>
      </w:r>
      <w:r>
        <w:rPr>
          <w:w w:val="105"/>
          <w:sz w:val="17"/>
        </w:rPr>
        <w:t xml:space="preserve">expuesto </w:t>
      </w:r>
      <w:r>
        <w:rPr>
          <w:w w:val="105"/>
          <w:sz w:val="17"/>
        </w:rPr>
        <w:t xml:space="preserve">a </w:t>
      </w:r>
      <w:r>
        <w:rPr>
          <w:w w:val="105"/>
          <w:sz w:val="17"/>
        </w:rPr>
        <w:t xml:space="preserve">nuevas </w:t>
      </w:r>
      <w:r>
        <w:rPr>
          <w:w w:val="105"/>
          <w:sz w:val="17"/>
        </w:rPr>
        <w:t xml:space="preserve">amenazas </w:t>
      </w:r>
      <w:r>
        <w:rPr>
          <w:w w:val="105"/>
          <w:sz w:val="17"/>
        </w:rPr>
        <w:t xml:space="preserve">y </w:t>
      </w:r>
      <w:r>
        <w:rPr>
          <w:w w:val="105"/>
          <w:sz w:val="17"/>
        </w:rPr>
        <w:t xml:space="preserve">posibles </w:t>
      </w:r>
      <w:r>
        <w:rPr>
          <w:w w:val="105"/>
          <w:sz w:val="17"/>
        </w:rPr>
        <w:t>ataques.</w:t>
      </w:r>
    </w:p>
    <w:p>
      <w:pPr>
        <w:pStyle w:val="ListParagraph"/>
        <w:numPr>
          <w:ilvl w:val="0"/>
          <w:numId w:val="1"/>
        </w:numPr>
        <w:tabs>
          <w:tab w:val="left" w:pos="2700"/>
        </w:tabs>
        <w:spacing w:before="2" w:after="0" w:line="280" w:lineRule="auto"/>
        <w:ind w:left="2700" w:right="1867" w:hanging="360"/>
        <w:jc w:val="left"/>
        <w:rPr>
          <w:sz w:val="20"/>
        </w:rPr>
      </w:pPr>
      <w:r>
        <w:rPr>
          <w:sz w:val="17"/>
        </w:rPr>
        <w:t xml:space="preserve">La gobernanza </w:t>
      </w:r>
      <w:r>
        <w:rPr>
          <w:sz w:val="17"/>
        </w:rPr>
        <w:t xml:space="preserve">de los datos </w:t>
      </w:r>
      <w:r>
        <w:rPr>
          <w:sz w:val="17"/>
        </w:rPr>
        <w:t xml:space="preserve">es </w:t>
      </w:r>
      <w:r>
        <w:rPr>
          <w:sz w:val="17"/>
        </w:rPr>
        <w:t xml:space="preserve">un </w:t>
      </w:r>
      <w:r>
        <w:rPr>
          <w:sz w:val="17"/>
        </w:rPr>
        <w:t xml:space="preserve">requisito </w:t>
      </w:r>
      <w:r>
        <w:rPr>
          <w:sz w:val="17"/>
        </w:rPr>
        <w:t>fundamental</w:t>
      </w:r>
      <w:r>
        <w:rPr>
          <w:sz w:val="17"/>
        </w:rPr>
        <w:t xml:space="preserve">: </w:t>
      </w:r>
      <w:r>
        <w:rPr>
          <w:sz w:val="17"/>
        </w:rPr>
        <w:t xml:space="preserve">la </w:t>
      </w:r>
      <w:r>
        <w:rPr>
          <w:sz w:val="17"/>
        </w:rPr>
        <w:t xml:space="preserve">calidad </w:t>
      </w:r>
      <w:r>
        <w:rPr>
          <w:sz w:val="17"/>
        </w:rPr>
        <w:t xml:space="preserve">y </w:t>
      </w:r>
      <w:r>
        <w:rPr>
          <w:sz w:val="17"/>
        </w:rPr>
        <w:t xml:space="preserve">la seguridad </w:t>
      </w:r>
      <w:r>
        <w:rPr>
          <w:sz w:val="17"/>
        </w:rPr>
        <w:t xml:space="preserve">de </w:t>
      </w:r>
      <w:r>
        <w:rPr>
          <w:sz w:val="17"/>
        </w:rPr>
        <w:t xml:space="preserve">los </w:t>
      </w:r>
      <w:r>
        <w:rPr>
          <w:w w:val="105"/>
          <w:sz w:val="17"/>
        </w:rPr>
        <w:t>datos</w:t>
      </w:r>
      <w:r>
        <w:rPr>
          <w:sz w:val="17"/>
        </w:rPr>
        <w:t xml:space="preserve"> de entrenamiento </w:t>
      </w:r>
      <w:r>
        <w:rPr>
          <w:w w:val="105"/>
          <w:sz w:val="17"/>
        </w:rPr>
        <w:t xml:space="preserve">influyen </w:t>
      </w:r>
      <w:r>
        <w:rPr>
          <w:w w:val="105"/>
          <w:sz w:val="17"/>
        </w:rPr>
        <w:t xml:space="preserve">directamente </w:t>
      </w:r>
      <w:r>
        <w:rPr>
          <w:w w:val="105"/>
          <w:sz w:val="17"/>
        </w:rPr>
        <w:t xml:space="preserve">en </w:t>
      </w:r>
      <w:r>
        <w:rPr>
          <w:w w:val="105"/>
          <w:sz w:val="17"/>
        </w:rPr>
        <w:t xml:space="preserve">la </w:t>
      </w:r>
      <w:r>
        <w:rPr>
          <w:w w:val="105"/>
          <w:sz w:val="17"/>
        </w:rPr>
        <w:t xml:space="preserve">fiabilidad </w:t>
      </w:r>
      <w:r>
        <w:rPr>
          <w:w w:val="105"/>
          <w:sz w:val="17"/>
        </w:rPr>
        <w:t xml:space="preserve">de </w:t>
      </w:r>
      <w:r>
        <w:rPr>
          <w:w w:val="105"/>
          <w:sz w:val="17"/>
        </w:rPr>
        <w:t xml:space="preserve">Charlotte </w:t>
      </w:r>
      <w:r>
        <w:rPr>
          <w:w w:val="105"/>
          <w:sz w:val="17"/>
        </w:rPr>
        <w:t xml:space="preserve">AI </w:t>
      </w:r>
      <w:r>
        <w:rPr>
          <w:w w:val="105"/>
          <w:sz w:val="17"/>
        </w:rPr>
        <w:t xml:space="preserve">y </w:t>
      </w:r>
      <w:r>
        <w:rPr>
          <w:w w:val="105"/>
          <w:sz w:val="17"/>
        </w:rPr>
        <w:t xml:space="preserve">de cualquier </w:t>
      </w:r>
      <w:r>
        <w:rPr>
          <w:w w:val="105"/>
          <w:sz w:val="17"/>
        </w:rPr>
        <w:t xml:space="preserve">otro </w:t>
      </w:r>
      <w:r>
        <w:rPr>
          <w:w w:val="105"/>
          <w:sz w:val="17"/>
        </w:rPr>
        <w:t xml:space="preserve">sistema </w:t>
      </w:r>
      <w:r>
        <w:rPr>
          <w:w w:val="105"/>
          <w:sz w:val="17"/>
        </w:rPr>
        <w:t>de IA</w:t>
      </w:r>
      <w:r>
        <w:rPr>
          <w:w w:val="105"/>
          <w:sz w:val="17"/>
        </w:rPr>
        <w:t>.</w:t>
      </w:r>
    </w:p>
    <w:p>
      <w:pPr>
        <w:pStyle w:val="BodyText"/>
        <w:spacing w:before="99"/>
      </w:pPr>
    </w:p>
    <w:p>
      <w:pPr>
        <w:pStyle w:val="Heading5"/>
        <w:ind w:left="1440"/>
        <w:rPr>
          <w:b w:val="0"/>
        </w:rPr>
      </w:pPr>
      <w:r>
        <w:rPr>
          <w:b w:val="0"/>
          <w:spacing w:val="-2"/>
          <w:sz w:val="17"/>
        </w:rPr>
        <w:t>Fuentes</w:t>
      </w:r>
    </w:p>
    <w:p>
      <w:pPr>
        <w:pStyle w:val="ListParagraph"/>
        <w:numPr>
          <w:ilvl w:val="0"/>
          <w:numId w:val="2"/>
        </w:numPr>
        <w:tabs>
          <w:tab w:val="left" w:pos="2159"/>
        </w:tabs>
        <w:spacing w:before="201" w:after="0" w:line="240" w:lineRule="auto"/>
        <w:ind w:left="2159" w:right="0" w:hanging="359"/>
        <w:jc w:val="left"/>
        <w:rPr>
          <w:sz w:val="20"/>
        </w:rPr>
      </w:pPr>
      <w:hyperlink r:id="rId70">
        <w:r>
          <w:rPr>
            <w:color w:val="1154CC"/>
            <w:sz w:val="17"/>
            <w:u w:val="single" w:color="1154CC"/>
          </w:rPr>
          <w:t xml:space="preserve">Envenenamiento </w:t>
        </w:r>
        <w:r>
          <w:rPr>
            <w:color w:val="1154CC"/>
            <w:sz w:val="17"/>
            <w:u w:val="single" w:color="1154CC"/>
          </w:rPr>
          <w:t>de datos</w:t>
        </w:r>
        <w:r>
          <w:rPr>
            <w:color w:val="1154CC"/>
            <w:sz w:val="17"/>
            <w:u w:val="single" w:color="1154CC"/>
          </w:rPr>
          <w:t xml:space="preserve">: </w:t>
        </w:r>
        <w:r>
          <w:rPr>
            <w:color w:val="1154CC"/>
            <w:sz w:val="17"/>
            <w:u w:val="single" w:color="1154CC"/>
          </w:rPr>
          <w:t xml:space="preserve">la </w:t>
        </w:r>
        <w:r>
          <w:rPr>
            <w:color w:val="1154CC"/>
            <w:sz w:val="17"/>
            <w:u w:val="single" w:color="1154CC"/>
          </w:rPr>
          <w:t xml:space="preserve">guía </w:t>
        </w:r>
        <w:r>
          <w:rPr>
            <w:color w:val="1154CC"/>
            <w:sz w:val="17"/>
            <w:u w:val="single" w:color="1154CC"/>
          </w:rPr>
          <w:t xml:space="preserve">esencial </w:t>
        </w:r>
        <w:r>
          <w:rPr>
            <w:color w:val="1154CC"/>
            <w:sz w:val="17"/>
            <w:u w:val="single" w:color="1154CC"/>
          </w:rPr>
          <w:t xml:space="preserve">| </w:t>
        </w:r>
        <w:r>
          <w:rPr>
            <w:color w:val="1154CC"/>
            <w:sz w:val="17"/>
            <w:u w:val="single" w:color="1154CC"/>
          </w:rPr>
          <w:t xml:space="preserve">Nightfall </w:t>
        </w:r>
        <w:r>
          <w:rPr>
            <w:color w:val="1154CC"/>
            <w:sz w:val="17"/>
            <w:u w:val="single" w:color="1154CC"/>
          </w:rPr>
          <w:t xml:space="preserve">AI </w:t>
        </w:r>
        <w:r>
          <w:rPr>
            <w:color w:val="1154CC"/>
            <w:sz w:val="17"/>
            <w:u w:val="single" w:color="1154CC"/>
          </w:rPr>
          <w:t>Seguridad</w:t>
        </w:r>
        <w:r>
          <w:rPr>
            <w:color w:val="1154CC"/>
            <w:spacing w:val="-5"/>
            <w:sz w:val="17"/>
            <w:u w:val="single" w:color="1154CC"/>
          </w:rPr>
          <w:t xml:space="preserve"> 101</w:t>
        </w:r>
      </w:hyperlink>
    </w:p>
    <w:p>
      <w:pPr>
        <w:pStyle w:val="ListParagraph"/>
        <w:numPr>
          <w:ilvl w:val="0"/>
          <w:numId w:val="2"/>
        </w:numPr>
        <w:tabs>
          <w:tab w:val="left" w:pos="2159"/>
        </w:tabs>
        <w:spacing w:before="40" w:after="0" w:line="240" w:lineRule="auto"/>
        <w:ind w:left="2159" w:right="0" w:hanging="359"/>
        <w:jc w:val="left"/>
        <w:rPr>
          <w:sz w:val="20"/>
        </w:rPr>
      </w:pPr>
      <w:hyperlink r:id="rId71">
        <w:r>
          <w:rPr>
            <w:color w:val="1154CC"/>
            <w:spacing w:val="-2"/>
            <w:sz w:val="17"/>
            <w:u w:val="single" w:color="1154CC"/>
          </w:rPr>
          <w:t>¿</w:t>
        </w:r>
        <w:r>
          <w:rPr>
            <w:color w:val="1154CC"/>
            <w:spacing w:val="-2"/>
            <w:sz w:val="17"/>
            <w:u w:val="single" w:color="1154CC"/>
          </w:rPr>
          <w:t xml:space="preserve">Qué </w:t>
        </w:r>
        <w:r>
          <w:rPr>
            <w:color w:val="1154CC"/>
            <w:spacing w:val="-2"/>
            <w:sz w:val="17"/>
            <w:u w:val="single" w:color="1154CC"/>
          </w:rPr>
          <w:t xml:space="preserve">son </w:t>
        </w:r>
        <w:r>
          <w:rPr>
            <w:color w:val="1154CC"/>
            <w:spacing w:val="-2"/>
            <w:sz w:val="17"/>
            <w:u w:val="single" w:color="1154CC"/>
          </w:rPr>
          <w:t xml:space="preserve">los ataques </w:t>
        </w:r>
        <w:r>
          <w:rPr>
            <w:color w:val="1154CC"/>
            <w:spacing w:val="-2"/>
            <w:sz w:val="17"/>
            <w:u w:val="single" w:color="1154CC"/>
          </w:rPr>
          <w:t xml:space="preserve">de IA </w:t>
        </w:r>
        <w:r>
          <w:rPr>
            <w:color w:val="1154CC"/>
            <w:spacing w:val="-2"/>
            <w:sz w:val="17"/>
            <w:u w:val="single" w:color="1154CC"/>
          </w:rPr>
          <w:t xml:space="preserve">adversaria </w:t>
        </w:r>
        <w:r>
          <w:rPr>
            <w:color w:val="1154CC"/>
            <w:spacing w:val="-2"/>
            <w:sz w:val="17"/>
            <w:u w:val="single" w:color="1154CC"/>
          </w:rPr>
          <w:t xml:space="preserve">en </w:t>
        </w:r>
        <w:r>
          <w:rPr>
            <w:color w:val="1154CC"/>
            <w:spacing w:val="-2"/>
            <w:sz w:val="17"/>
            <w:u w:val="single" w:color="1154CC"/>
          </w:rPr>
          <w:t xml:space="preserve">el aprendizaje </w:t>
        </w:r>
        <w:r>
          <w:rPr>
            <w:color w:val="1154CC"/>
            <w:spacing w:val="-2"/>
            <w:sz w:val="17"/>
            <w:u w:val="single" w:color="1154CC"/>
          </w:rPr>
          <w:t>automático</w:t>
        </w:r>
        <w:r>
          <w:rPr>
            <w:color w:val="1154CC"/>
            <w:spacing w:val="-2"/>
            <w:sz w:val="17"/>
            <w:u w:val="single" w:color="1154CC"/>
          </w:rPr>
          <w:t xml:space="preserve">? </w:t>
        </w:r>
        <w:r>
          <w:rPr>
            <w:color w:val="1154CC"/>
            <w:spacing w:val="-2"/>
            <w:sz w:val="17"/>
            <w:u w:val="single" w:color="1154CC"/>
          </w:rPr>
          <w:t xml:space="preserve">- </w:t>
        </w:r>
        <w:r>
          <w:rPr>
            <w:color w:val="1154CC"/>
            <w:spacing w:val="-2"/>
            <w:sz w:val="17"/>
            <w:u w:val="single" w:color="1154CC"/>
          </w:rPr>
          <w:t xml:space="preserve">Palo </w:t>
        </w:r>
        <w:r>
          <w:rPr>
            <w:color w:val="1154CC"/>
            <w:spacing w:val="-2"/>
            <w:sz w:val="17"/>
            <w:u w:val="single" w:color="1154CC"/>
          </w:rPr>
          <w:t xml:space="preserve">Alto </w:t>
        </w:r>
        <w:r>
          <w:rPr>
            <w:color w:val="1154CC"/>
            <w:spacing w:val="-2"/>
            <w:sz w:val="17"/>
            <w:u w:val="single" w:color="1154CC"/>
          </w:rPr>
          <w:t>Networks</w:t>
        </w:r>
      </w:hyperlink>
    </w:p>
    <w:p>
      <w:pPr>
        <w:pStyle w:val="ListParagraph"/>
        <w:numPr>
          <w:ilvl w:val="0"/>
          <w:numId w:val="2"/>
        </w:numPr>
        <w:tabs>
          <w:tab w:val="left" w:pos="2159"/>
        </w:tabs>
        <w:spacing w:before="40" w:after="0" w:line="240" w:lineRule="auto"/>
        <w:ind w:left="2159" w:right="0" w:hanging="359"/>
        <w:jc w:val="left"/>
        <w:rPr>
          <w:sz w:val="20"/>
        </w:rPr>
      </w:pPr>
      <w:hyperlink r:id="rId72">
        <w:r>
          <w:rPr>
            <w:color w:val="1154CC"/>
            <w:spacing w:val="-2"/>
            <w:sz w:val="17"/>
            <w:u w:val="single" w:color="1154CC"/>
          </w:rPr>
          <w:t xml:space="preserve">Hero </w:t>
        </w:r>
        <w:r>
          <w:rPr>
            <w:color w:val="1154CC"/>
            <w:spacing w:val="-2"/>
            <w:sz w:val="17"/>
            <w:u w:val="single" w:color="1154CC"/>
          </w:rPr>
          <w:t xml:space="preserve">AI: </w:t>
        </w:r>
        <w:r>
          <w:rPr>
            <w:color w:val="1154CC"/>
            <w:spacing w:val="-2"/>
            <w:sz w:val="17"/>
            <w:u w:val="single" w:color="1154CC"/>
          </w:rPr>
          <w:t xml:space="preserve">tu </w:t>
        </w:r>
        <w:r>
          <w:rPr>
            <w:color w:val="1154CC"/>
            <w:spacing w:val="-2"/>
            <w:sz w:val="17"/>
            <w:u w:val="single" w:color="1154CC"/>
          </w:rPr>
          <w:t xml:space="preserve">compañero </w:t>
        </w:r>
        <w:r>
          <w:rPr>
            <w:color w:val="1154CC"/>
            <w:spacing w:val="-2"/>
            <w:sz w:val="17"/>
            <w:u w:val="single" w:color="1154CC"/>
          </w:rPr>
          <w:t xml:space="preserve">definitivo </w:t>
        </w:r>
        <w:r>
          <w:rPr>
            <w:color w:val="1154CC"/>
            <w:spacing w:val="-2"/>
            <w:sz w:val="17"/>
            <w:u w:val="single" w:color="1154CC"/>
          </w:rPr>
          <w:t>para operaciones de seguridad</w:t>
        </w:r>
      </w:hyperlink>
    </w:p>
    <w:p>
      <w:pPr>
        <w:pStyle w:val="ListParagraph"/>
        <w:numPr>
          <w:ilvl w:val="0"/>
          <w:numId w:val="2"/>
        </w:numPr>
        <w:tabs>
          <w:tab w:val="left" w:pos="2159"/>
        </w:tabs>
        <w:spacing w:before="40" w:after="0" w:line="240" w:lineRule="auto"/>
        <w:ind w:left="2159" w:right="0" w:hanging="359"/>
        <w:jc w:val="left"/>
        <w:rPr>
          <w:sz w:val="20"/>
        </w:rPr>
      </w:pPr>
      <w:hyperlink r:id="rId73">
        <w:r>
          <w:rPr>
            <w:color w:val="1154CC"/>
            <w:sz w:val="17"/>
            <w:u w:val="single" w:color="1154CC"/>
          </w:rPr>
          <w:t xml:space="preserve">La era </w:t>
        </w:r>
        <w:r>
          <w:rPr>
            <w:color w:val="1154CC"/>
            <w:sz w:val="17"/>
            <w:u w:val="single" w:color="1154CC"/>
          </w:rPr>
          <w:t xml:space="preserve">dorada </w:t>
        </w:r>
        <w:r>
          <w:rPr>
            <w:color w:val="1154CC"/>
            <w:sz w:val="17"/>
            <w:u w:val="single" w:color="1154CC"/>
          </w:rPr>
          <w:t xml:space="preserve">de </w:t>
        </w:r>
        <w:r>
          <w:rPr>
            <w:color w:val="1154CC"/>
            <w:sz w:val="17"/>
            <w:u w:val="single" w:color="1154CC"/>
          </w:rPr>
          <w:t xml:space="preserve">las pruebas </w:t>
        </w:r>
        <w:r>
          <w:rPr>
            <w:color w:val="1154CC"/>
            <w:sz w:val="17"/>
            <w:u w:val="single" w:color="1154CC"/>
          </w:rPr>
          <w:t xml:space="preserve">de penetración </w:t>
        </w:r>
        <w:r>
          <w:rPr>
            <w:color w:val="1154CC"/>
            <w:sz w:val="17"/>
            <w:u w:val="single" w:color="1154CC"/>
          </w:rPr>
          <w:t xml:space="preserve">automatizadas </w:t>
        </w:r>
        <w:r>
          <w:rPr>
            <w:color w:val="1154CC"/>
            <w:sz w:val="17"/>
            <w:u w:val="single" w:color="1154CC"/>
          </w:rPr>
          <w:t xml:space="preserve">ya está </w:t>
        </w:r>
        <w:r>
          <w:rPr>
            <w:color w:val="1154CC"/>
            <w:spacing w:val="-4"/>
            <w:sz w:val="17"/>
            <w:u w:val="single" w:color="1154CC"/>
          </w:rPr>
          <w:t>aquí</w:t>
        </w:r>
      </w:hyperlink>
    </w:p>
    <w:p>
      <w:pPr>
        <w:pStyle w:val="ListParagraph"/>
        <w:numPr>
          <w:ilvl w:val="0"/>
          <w:numId w:val="2"/>
        </w:numPr>
        <w:tabs>
          <w:tab w:val="left" w:pos="2160"/>
        </w:tabs>
        <w:spacing w:before="40" w:after="0" w:line="280" w:lineRule="auto"/>
        <w:ind w:left="2160" w:right="1475" w:hanging="360"/>
        <w:jc w:val="left"/>
        <w:rPr>
          <w:color w:val="1154CC"/>
          <w:sz w:val="20"/>
        </w:rPr>
      </w:pPr>
      <w:hyperlink r:id="rId74">
        <w:r>
          <w:rPr>
            <w:color w:val="1154CC"/>
            <w:spacing w:val="-2"/>
            <w:sz w:val="17"/>
            <w:u w:val="single" w:color="1154CC"/>
          </w:rPr>
          <w:t>https://www.exabeam.com/explainers/crowdstrike/crowdstrike-charlotte-ai-solution-overview-pr</w:t>
        </w:r>
      </w:hyperlink>
      <w:r>
        <w:rPr>
          <w:color w:val="1154CC"/>
          <w:spacing w:val="40"/>
          <w:w w:val="110"/>
          <w:sz w:val="17"/>
        </w:rPr>
        <w:t xml:space="preserve">  </w:t>
      </w:r>
      <w:hyperlink r:id="rId75">
        <w:r>
          <w:rPr>
            <w:color w:val="1154CC"/>
            <w:w w:val="110"/>
            <w:sz w:val="17"/>
            <w:u w:val="single" w:color="1154CC"/>
          </w:rPr>
          <w:t xml:space="preserve"> os- </w:t>
        </w:r>
        <w:r>
          <w:rPr>
            <w:color w:val="1154CC"/>
            <w:w w:val="110"/>
            <w:sz w:val="17"/>
            <w:u w:val="single" w:color="1154CC"/>
          </w:rPr>
          <w:t>and-cons/</w:t>
        </w:r>
      </w:hyperlink>
    </w:p>
    <w:p>
      <w:pPr>
        <w:pStyle w:val="ListParagraph"/>
        <w:numPr>
          <w:ilvl w:val="0"/>
          <w:numId w:val="2"/>
        </w:numPr>
        <w:tabs>
          <w:tab w:val="left" w:pos="2160"/>
        </w:tabs>
        <w:spacing w:before="2" w:after="0" w:line="280" w:lineRule="auto"/>
        <w:ind w:left="2160" w:right="1629" w:hanging="360"/>
        <w:jc w:val="left"/>
        <w:rPr>
          <w:sz w:val="20"/>
        </w:rPr>
      </w:pPr>
      <w:hyperlink r:id="rId76">
        <w:r>
          <w:rPr>
            <w:color w:val="1154CC"/>
            <w:sz w:val="17"/>
            <w:u w:val="single" w:color="1154CC"/>
          </w:rPr>
          <w:t xml:space="preserve">Charlotte </w:t>
        </w:r>
        <w:r>
          <w:rPr>
            <w:color w:val="1154CC"/>
            <w:sz w:val="17"/>
            <w:u w:val="single" w:color="1154CC"/>
          </w:rPr>
          <w:t xml:space="preserve">AI </w:t>
        </w:r>
        <w:r>
          <w:rPr>
            <w:color w:val="1154CC"/>
            <w:sz w:val="17"/>
            <w:u w:val="single" w:color="1154CC"/>
          </w:rPr>
          <w:t>de CrowdStrike</w:t>
        </w:r>
        <w:r>
          <w:rPr>
            <w:color w:val="1154CC"/>
            <w:sz w:val="17"/>
            <w:u w:val="single" w:color="1154CC"/>
          </w:rPr>
          <w:t xml:space="preserve">: </w:t>
        </w:r>
        <w:r>
          <w:rPr>
            <w:color w:val="1154CC"/>
            <w:sz w:val="17"/>
            <w:u w:val="single" w:color="1154CC"/>
          </w:rPr>
          <w:t xml:space="preserve">mejora </w:t>
        </w:r>
        <w:r>
          <w:rPr>
            <w:color w:val="1154CC"/>
            <w:sz w:val="17"/>
            <w:u w:val="single" w:color="1154CC"/>
          </w:rPr>
          <w:t>de</w:t>
        </w:r>
        <w:r>
          <w:rPr>
            <w:color w:val="1154CC"/>
            <w:sz w:val="17"/>
            <w:u w:val="single" w:color="1154CC"/>
          </w:rPr>
          <w:t xml:space="preserve"> la productividad </w:t>
        </w:r>
        <w:r>
          <w:rPr>
            <w:color w:val="1154CC"/>
            <w:sz w:val="17"/>
            <w:u w:val="single" w:color="1154CC"/>
          </w:rPr>
          <w:t xml:space="preserve">de </w:t>
        </w:r>
        <w:r>
          <w:rPr>
            <w:color w:val="1154CC"/>
            <w:sz w:val="17"/>
            <w:u w:val="single" w:color="1154CC"/>
          </w:rPr>
          <w:t xml:space="preserve">los analistas </w:t>
        </w:r>
        <w:r>
          <w:rPr>
            <w:color w:val="1154CC"/>
            <w:sz w:val="17"/>
            <w:u w:val="single" w:color="1154CC"/>
          </w:rPr>
          <w:t xml:space="preserve">de ciberseguridad </w:t>
        </w:r>
        <w:r>
          <w:rPr>
            <w:color w:val="1154CC"/>
            <w:sz w:val="17"/>
            <w:u w:val="single" w:color="1154CC"/>
          </w:rPr>
          <w:t xml:space="preserve">con </w:t>
        </w:r>
      </w:hyperlink>
      <w:hyperlink r:id="rId77">
        <w:r>
          <w:rPr>
            <w:color w:val="1154CC"/>
            <w:w w:val="105"/>
            <w:sz w:val="17"/>
            <w:u w:val="single" w:color="1154CC"/>
          </w:rPr>
          <w:t xml:space="preserve">IA </w:t>
        </w:r>
      </w:hyperlink>
      <w:hyperlink r:id="rId78">
        <w:r>
          <w:rPr>
            <w:color w:val="1154CC"/>
            <w:sz w:val="17"/>
            <w:u w:val="single" w:color="1154CC"/>
          </w:rPr>
          <w:t xml:space="preserve">generativa </w:t>
        </w:r>
      </w:hyperlink>
      <w:hyperlink r:id="rId79">
        <w:r>
          <w:rPr>
            <w:color w:val="1154CC"/>
            <w:w w:val="105"/>
            <w:sz w:val="17"/>
            <w:u w:val="single" w:color="1154CC"/>
          </w:rPr>
          <w:t xml:space="preserve">basada en </w:t>
        </w:r>
        <w:r>
          <w:rPr>
            <w:color w:val="1154CC"/>
            <w:w w:val="105"/>
            <w:sz w:val="17"/>
            <w:u w:val="single" w:color="1154CC"/>
          </w:rPr>
          <w:t xml:space="preserve">AWS </w:t>
        </w:r>
        <w:r>
          <w:rPr>
            <w:color w:val="1154CC"/>
            <w:w w:val="105"/>
            <w:sz w:val="17"/>
            <w:u w:val="single" w:color="1154CC"/>
          </w:rPr>
          <w:t xml:space="preserve">| </w:t>
        </w:r>
        <w:r>
          <w:rPr>
            <w:color w:val="1154CC"/>
            <w:w w:val="105"/>
            <w:sz w:val="17"/>
            <w:u w:val="single" w:color="1154CC"/>
          </w:rPr>
          <w:t xml:space="preserve">Blog </w:t>
        </w:r>
        <w:r>
          <w:rPr>
            <w:color w:val="1154CC"/>
            <w:w w:val="105"/>
            <w:sz w:val="17"/>
            <w:u w:val="single" w:color="1154CC"/>
          </w:rPr>
          <w:t xml:space="preserve">de AWS </w:t>
        </w:r>
        <w:r>
          <w:rPr>
            <w:color w:val="1154CC"/>
            <w:w w:val="105"/>
            <w:sz w:val="17"/>
            <w:u w:val="single" w:color="1154CC"/>
          </w:rPr>
          <w:t xml:space="preserve">Partner </w:t>
        </w:r>
        <w:r>
          <w:rPr>
            <w:color w:val="1154CC"/>
            <w:w w:val="105"/>
            <w:sz w:val="17"/>
            <w:u w:val="single" w:color="1154CC"/>
          </w:rPr>
          <w:t xml:space="preserve">Network </w:t>
        </w:r>
        <w:r>
          <w:rPr>
            <w:color w:val="1154CC"/>
            <w:w w:val="105"/>
            <w:sz w:val="17"/>
            <w:u w:val="single" w:color="1154CC"/>
          </w:rPr>
          <w:t>(APN)</w:t>
        </w:r>
      </w:hyperlink>
    </w:p>
    <w:p>
      <w:pPr>
        <w:pStyle w:val="ListParagraph"/>
        <w:numPr>
          <w:ilvl w:val="0"/>
          <w:numId w:val="2"/>
        </w:numPr>
        <w:tabs>
          <w:tab w:val="left" w:pos="2160"/>
        </w:tabs>
        <w:spacing w:before="2" w:after="0" w:line="280" w:lineRule="auto"/>
        <w:ind w:left="2160" w:right="1491" w:hanging="360"/>
        <w:jc w:val="left"/>
        <w:rPr>
          <w:color w:val="1154CC"/>
          <w:sz w:val="20"/>
        </w:rPr>
      </w:pPr>
      <w:hyperlink r:id="rId80">
        <w:r>
          <w:rPr>
            <w:color w:val="1154CC"/>
            <w:spacing w:val="-2"/>
            <w:sz w:val="17"/>
            <w:u w:val="single" w:color="1154CC"/>
          </w:rPr>
          <w:t>https://blogs.microsoft.com/blog/2023/03/28/introducing-microsoft-security-copilot-empowe</w:t>
        </w:r>
      </w:hyperlink>
      <w:r>
        <w:rPr>
          <w:color w:val="1154CC"/>
          <w:spacing w:val="80"/>
          <w:w w:val="115"/>
          <w:sz w:val="17"/>
        </w:rPr>
        <w:t xml:space="preserve">    </w:t>
      </w:r>
      <w:hyperlink r:id="rId81">
        <w:r>
          <w:rPr>
            <w:color w:val="1154CC"/>
            <w:spacing w:val="-2"/>
            <w:w w:val="115"/>
            <w:sz w:val="17"/>
            <w:u w:val="single" w:color="1154CC"/>
          </w:rPr>
          <w:t xml:space="preserve"> ring- </w:t>
        </w:r>
        <w:r>
          <w:rPr>
            <w:color w:val="1154CC"/>
            <w:spacing w:val="-2"/>
            <w:w w:val="115"/>
            <w:sz w:val="17"/>
            <w:u w:val="single" w:color="1154CC"/>
          </w:rPr>
          <w:t>defenders-at-the-speed-of-ai/</w:t>
        </w:r>
      </w:hyperlink>
    </w:p>
    <w:p>
      <w:pPr>
        <w:pStyle w:val="ListParagraph"/>
        <w:numPr>
          <w:ilvl w:val="0"/>
          <w:numId w:val="2"/>
        </w:numPr>
        <w:tabs>
          <w:tab w:val="left" w:pos="2160"/>
        </w:tabs>
        <w:spacing w:before="2" w:after="0" w:line="280" w:lineRule="auto"/>
        <w:ind w:left="2160" w:right="1504" w:hanging="360"/>
        <w:jc w:val="left"/>
        <w:rPr>
          <w:color w:val="1154CC"/>
          <w:sz w:val="20"/>
        </w:rPr>
      </w:pPr>
      <w:hyperlink r:id="rId82">
        <w:r>
          <w:rPr>
            <w:color w:val="1154CC"/>
            <w:spacing w:val="-2"/>
            <w:sz w:val="17"/>
            <w:u w:val="single" w:color="1154CC"/>
          </w:rPr>
          <w:t>https://www.crowdstrike.com/en-us/blog/crowdstrike-introduces-charlotte-ai-to-deliver-genera</w:t>
        </w:r>
      </w:hyperlink>
      <w:r>
        <w:rPr>
          <w:color w:val="1154CC"/>
          <w:spacing w:val="80"/>
          <w:w w:val="150"/>
          <w:sz w:val="17"/>
        </w:rPr>
        <w:t xml:space="preserve">  </w:t>
      </w:r>
      <w:hyperlink r:id="rId83">
        <w:r>
          <w:rPr>
            <w:color w:val="1154CC"/>
            <w:w w:val="110"/>
            <w:sz w:val="17"/>
            <w:u w:val="single" w:color="1154CC"/>
          </w:rPr>
          <w:t xml:space="preserve"> tive- </w:t>
        </w:r>
        <w:r>
          <w:rPr>
            <w:color w:val="1154CC"/>
            <w:w w:val="110"/>
            <w:sz w:val="17"/>
            <w:u w:val="single" w:color="1154CC"/>
          </w:rPr>
          <w:t>ai-powered-cybersecurity/</w:t>
        </w:r>
      </w:hyperlink>
    </w:p>
    <w:p>
      <w:pPr>
        <w:pStyle w:val="ListParagraph"/>
        <w:numPr>
          <w:ilvl w:val="0"/>
          <w:numId w:val="2"/>
        </w:numPr>
        <w:tabs>
          <w:tab w:val="left" w:pos="2159"/>
        </w:tabs>
        <w:spacing w:before="1" w:after="0" w:line="240" w:lineRule="auto"/>
        <w:ind w:left="2159" w:right="0" w:hanging="359"/>
        <w:jc w:val="left"/>
        <w:rPr>
          <w:sz w:val="20"/>
        </w:rPr>
      </w:pPr>
      <w:hyperlink r:id="rId84">
        <w:r>
          <w:rPr>
            <w:color w:val="1154CC"/>
            <w:sz w:val="17"/>
            <w:u w:val="single" w:color="1154CC"/>
          </w:rPr>
          <w:t xml:space="preserve">CrowdStrike </w:t>
        </w:r>
        <w:r>
          <w:rPr>
            <w:color w:val="1154CC"/>
            <w:sz w:val="17"/>
            <w:u w:val="single" w:color="1154CC"/>
          </w:rPr>
          <w:t xml:space="preserve">Charlotte </w:t>
        </w:r>
        <w:r>
          <w:rPr>
            <w:color w:val="1154CC"/>
            <w:sz w:val="17"/>
            <w:u w:val="single" w:color="1154CC"/>
          </w:rPr>
          <w:t xml:space="preserve">AI </w:t>
        </w:r>
        <w:r>
          <w:rPr>
            <w:color w:val="1154CC"/>
            <w:sz w:val="17"/>
            <w:u w:val="single" w:color="1154CC"/>
          </w:rPr>
          <w:t xml:space="preserve">- </w:t>
        </w:r>
        <w:r>
          <w:rPr>
            <w:color w:val="1154CC"/>
            <w:spacing w:val="-2"/>
            <w:sz w:val="17"/>
            <w:u w:val="single" w:color="1154CC"/>
          </w:rPr>
          <w:t xml:space="preserve">Premios a </w:t>
        </w:r>
        <w:r>
          <w:rPr>
            <w:color w:val="1154CC"/>
            <w:sz w:val="17"/>
            <w:u w:val="single" w:color="1154CC"/>
          </w:rPr>
          <w:t xml:space="preserve">la Excelencia en </w:t>
        </w:r>
        <w:r>
          <w:rPr>
            <w:color w:val="1154CC"/>
            <w:sz w:val="17"/>
            <w:u w:val="single" w:color="1154CC"/>
          </w:rPr>
          <w:t>Ciberseguridad</w:t>
        </w:r>
      </w:hyperlink>
    </w:p>
    <w:p>
      <w:pPr>
        <w:pStyle w:val="ListParagraph"/>
        <w:spacing w:after="0" w:line="240" w:lineRule="auto"/>
        <w:jc w:val="left"/>
        <w:rPr>
          <w:sz w:val="20"/>
        </w:rPr>
        <w:sectPr>
          <w:pgSz w:w="12240" w:h="15840"/>
          <w:pgMar w:top="180" w:right="0" w:bottom="1020" w:left="0" w:header="0" w:footer="833"/>
          <w:cols w:space="708"/>
        </w:sectPr>
      </w:pPr>
    </w:p>
    <w:p>
      <w:pPr>
        <w:pStyle w:val="BodyText"/>
        <w:rPr>
          <w:sz w:val="36"/>
        </w:rPr>
      </w:pPr>
    </w:p>
    <w:p>
      <w:pPr>
        <w:pStyle w:val="BodyText"/>
        <w:spacing w:before="381"/>
        <w:rPr>
          <w:sz w:val="36"/>
        </w:rPr>
      </w:pPr>
    </w:p>
    <w:p>
      <w:pPr>
        <w:pStyle w:val="Heading2"/>
        <w:numPr>
          <w:ilvl w:val="1"/>
          <w:numId w:val="12"/>
        </w:numPr>
        <w:tabs>
          <w:tab w:val="left" w:pos="2147"/>
        </w:tabs>
        <w:spacing w:before="0" w:after="0" w:line="240" w:lineRule="auto"/>
        <w:ind w:left="2147" w:right="0" w:hanging="707"/>
        <w:jc w:val="left"/>
        <w:rPr>
          <w:b w:val="0"/>
        </w:rPr>
      </w:pPr>
      <w:bookmarkStart w:id="87" w:name="3.12 Summary "/>
      <w:bookmarkEnd w:id="87"/>
      <w:bookmarkStart w:id="88" w:name="h.vwie82ednw3"/>
      <w:bookmarkEnd w:id="88"/>
      <w:r>
        <w:rPr>
          <w:b w:val="0"/>
          <w:color w:val="00539E"/>
          <w:spacing w:val="-2"/>
          <w:sz w:val="32"/>
        </w:rPr>
        <w:t>Resumen</w:t>
      </w:r>
    </w:p>
    <w:p>
      <w:pPr>
        <w:pStyle w:val="BodyText"/>
        <w:spacing w:before="303" w:line="292" w:lineRule="auto"/>
        <w:ind w:left="1440" w:right="1532"/>
      </w:pPr>
      <w:r>
        <w:rPr>
          <w:sz w:val="17"/>
        </w:rPr>
        <w:t>¡</w:t>
      </w:r>
      <w:r>
        <w:rPr>
          <w:sz w:val="17"/>
        </w:rPr>
        <w:t xml:space="preserve">Felicidades </w:t>
      </w:r>
      <w:r>
        <w:rPr>
          <w:sz w:val="17"/>
        </w:rPr>
        <w:t xml:space="preserve">por </w:t>
      </w:r>
      <w:r>
        <w:rPr>
          <w:sz w:val="17"/>
        </w:rPr>
        <w:t xml:space="preserve">completar </w:t>
      </w:r>
      <w:r>
        <w:rPr>
          <w:sz w:val="17"/>
        </w:rPr>
        <w:t>el Módulo</w:t>
      </w:r>
      <w:r>
        <w:rPr>
          <w:sz w:val="17"/>
        </w:rPr>
        <w:t xml:space="preserve"> 3! </w:t>
      </w:r>
      <w:r>
        <w:rPr>
          <w:sz w:val="17"/>
        </w:rPr>
        <w:t xml:space="preserve">Ha </w:t>
      </w:r>
      <w:r>
        <w:rPr>
          <w:sz w:val="17"/>
        </w:rPr>
        <w:t xml:space="preserve">explorado </w:t>
      </w:r>
      <w:r>
        <w:rPr>
          <w:sz w:val="17"/>
        </w:rPr>
        <w:t xml:space="preserve">el </w:t>
      </w:r>
      <w:r>
        <w:rPr>
          <w:sz w:val="17"/>
        </w:rPr>
        <w:t xml:space="preserve">panorama </w:t>
      </w:r>
      <w:r>
        <w:rPr>
          <w:sz w:val="17"/>
        </w:rPr>
        <w:t xml:space="preserve">transformador </w:t>
      </w:r>
      <w:r>
        <w:rPr>
          <w:sz w:val="17"/>
        </w:rPr>
        <w:t xml:space="preserve">de </w:t>
      </w:r>
      <w:r>
        <w:rPr>
          <w:sz w:val="17"/>
        </w:rPr>
        <w:t>las aplicaciones de IA generativa mientras desarrollaba habilidades críticas para la implementación responsable de la IA.</w:t>
      </w:r>
    </w:p>
    <w:p>
      <w:pPr>
        <w:pStyle w:val="BodyText"/>
        <w:spacing w:before="84"/>
      </w:pPr>
    </w:p>
    <w:p>
      <w:pPr>
        <w:pStyle w:val="Heading3"/>
        <w:spacing w:before="1"/>
        <w:rPr>
          <w:b w:val="0"/>
        </w:rPr>
      </w:pPr>
      <w:bookmarkStart w:id="89" w:name="Key Concepts Mastered "/>
      <w:bookmarkEnd w:id="89"/>
      <w:r>
        <w:rPr>
          <w:b w:val="0"/>
          <w:color w:val="111A25"/>
          <w:spacing w:val="-4"/>
          <w:w w:val="90"/>
          <w:sz w:val="25"/>
        </w:rPr>
        <w:t xml:space="preserve">Conceptos </w:t>
      </w:r>
      <w:r>
        <w:rPr>
          <w:b w:val="0"/>
          <w:color w:val="111A25"/>
          <w:spacing w:val="-4"/>
          <w:w w:val="90"/>
          <w:sz w:val="25"/>
        </w:rPr>
        <w:t xml:space="preserve">clave </w:t>
      </w:r>
      <w:r>
        <w:rPr>
          <w:b w:val="0"/>
          <w:color w:val="111A25"/>
          <w:spacing w:val="-4"/>
          <w:w w:val="90"/>
          <w:sz w:val="25"/>
        </w:rPr>
        <w:t>dominados</w:t>
      </w:r>
    </w:p>
    <w:p>
      <w:pPr>
        <w:pStyle w:val="BodyText"/>
        <w:spacing w:before="266" w:line="276" w:lineRule="auto"/>
        <w:ind w:left="1440" w:right="1750"/>
      </w:pPr>
      <w:r>
        <w:rPr>
          <w:rFonts w:ascii="Arial Black"/>
          <w:spacing w:val="-2"/>
          <w:sz w:val="17"/>
        </w:rPr>
        <w:t>Fundamentos de</w:t>
      </w:r>
      <w:r>
        <w:rPr>
          <w:rFonts w:ascii="Arial Black"/>
          <w:spacing w:val="-2"/>
          <w:sz w:val="17"/>
        </w:rPr>
        <w:t xml:space="preserve"> la IA </w:t>
      </w:r>
      <w:r>
        <w:rPr>
          <w:rFonts w:ascii="Arial Black"/>
          <w:spacing w:val="-2"/>
          <w:sz w:val="17"/>
        </w:rPr>
        <w:t>generativa</w:t>
      </w:r>
      <w:r>
        <w:rPr>
          <w:spacing w:val="-2"/>
          <w:sz w:val="17"/>
        </w:rPr>
        <w:t xml:space="preserve">: </w:t>
      </w:r>
      <w:r>
        <w:rPr>
          <w:spacing w:val="-2"/>
          <w:sz w:val="17"/>
        </w:rPr>
        <w:t xml:space="preserve">Ahora </w:t>
      </w:r>
      <w:r>
        <w:rPr>
          <w:spacing w:val="-2"/>
          <w:sz w:val="17"/>
        </w:rPr>
        <w:t xml:space="preserve">puedes </w:t>
      </w:r>
      <w:r>
        <w:rPr>
          <w:spacing w:val="-2"/>
          <w:sz w:val="17"/>
        </w:rPr>
        <w:t xml:space="preserve">distinguir </w:t>
      </w:r>
      <w:r>
        <w:rPr>
          <w:spacing w:val="-2"/>
          <w:sz w:val="17"/>
        </w:rPr>
        <w:t xml:space="preserve">entre </w:t>
      </w:r>
      <w:r>
        <w:rPr>
          <w:spacing w:val="-2"/>
          <w:sz w:val="17"/>
        </w:rPr>
        <w:t xml:space="preserve">diferentes </w:t>
      </w:r>
      <w:r>
        <w:rPr>
          <w:spacing w:val="-2"/>
          <w:sz w:val="17"/>
        </w:rPr>
        <w:t xml:space="preserve">tipos </w:t>
      </w:r>
      <w:r>
        <w:rPr>
          <w:spacing w:val="-2"/>
          <w:sz w:val="17"/>
        </w:rPr>
        <w:t xml:space="preserve">de </w:t>
      </w:r>
      <w:r>
        <w:rPr>
          <w:sz w:val="17"/>
        </w:rPr>
        <w:t>sistemas</w:t>
      </w:r>
      <w:r>
        <w:rPr>
          <w:spacing w:val="-2"/>
          <w:sz w:val="17"/>
        </w:rPr>
        <w:t xml:space="preserve"> de IA </w:t>
      </w:r>
      <w:r>
        <w:rPr>
          <w:spacing w:val="-2"/>
          <w:sz w:val="17"/>
        </w:rPr>
        <w:t>generativa</w:t>
      </w:r>
      <w:r>
        <w:rPr>
          <w:sz w:val="17"/>
        </w:rPr>
        <w:t xml:space="preserve">, incluidos los grandes modelos de lenguaje (LLM) que funcionan sin necesidad de conexión constante a Internet y </w:t>
      </w:r>
      <w:r>
        <w:rPr>
          <w:spacing w:val="-2"/>
          <w:w w:val="105"/>
          <w:sz w:val="17"/>
        </w:rPr>
        <w:t xml:space="preserve">los generadores </w:t>
      </w:r>
      <w:r>
        <w:rPr>
          <w:spacing w:val="-2"/>
          <w:w w:val="105"/>
          <w:sz w:val="17"/>
        </w:rPr>
        <w:t xml:space="preserve">de texto a imagen </w:t>
      </w:r>
      <w:r>
        <w:rPr>
          <w:spacing w:val="-2"/>
          <w:w w:val="105"/>
          <w:sz w:val="17"/>
        </w:rPr>
        <w:t xml:space="preserve">como </w:t>
      </w:r>
      <w:r>
        <w:rPr>
          <w:spacing w:val="-2"/>
          <w:w w:val="105"/>
          <w:sz w:val="17"/>
        </w:rPr>
        <w:t xml:space="preserve">DALL-E </w:t>
      </w:r>
      <w:r>
        <w:rPr>
          <w:spacing w:val="-2"/>
          <w:w w:val="105"/>
          <w:sz w:val="17"/>
        </w:rPr>
        <w:t xml:space="preserve">y </w:t>
      </w:r>
      <w:r>
        <w:rPr>
          <w:spacing w:val="-2"/>
          <w:w w:val="105"/>
          <w:sz w:val="17"/>
        </w:rPr>
        <w:t xml:space="preserve">Midjourney. </w:t>
      </w:r>
      <w:r>
        <w:rPr>
          <w:spacing w:val="-2"/>
          <w:w w:val="105"/>
          <w:sz w:val="17"/>
        </w:rPr>
        <w:t xml:space="preserve">Has aprendido </w:t>
      </w:r>
      <w:r>
        <w:rPr>
          <w:spacing w:val="-2"/>
          <w:w w:val="105"/>
          <w:sz w:val="17"/>
        </w:rPr>
        <w:t xml:space="preserve">que </w:t>
      </w:r>
      <w:r>
        <w:rPr>
          <w:spacing w:val="-2"/>
          <w:w w:val="105"/>
          <w:sz w:val="17"/>
        </w:rPr>
        <w:t xml:space="preserve">estos </w:t>
      </w:r>
      <w:r>
        <w:rPr>
          <w:spacing w:val="-2"/>
          <w:w w:val="105"/>
          <w:sz w:val="17"/>
        </w:rPr>
        <w:t xml:space="preserve">sistemas </w:t>
      </w:r>
      <w:r>
        <w:rPr>
          <w:spacing w:val="-2"/>
          <w:w w:val="105"/>
          <w:sz w:val="17"/>
        </w:rPr>
        <w:t xml:space="preserve">crean </w:t>
      </w:r>
      <w:r>
        <w:rPr>
          <w:sz w:val="17"/>
        </w:rPr>
        <w:t>contenido</w:t>
      </w:r>
      <w:r>
        <w:rPr>
          <w:spacing w:val="-2"/>
          <w:w w:val="105"/>
          <w:sz w:val="17"/>
        </w:rPr>
        <w:t xml:space="preserve"> nuevo </w:t>
      </w:r>
      <w:r>
        <w:rPr>
          <w:sz w:val="17"/>
        </w:rPr>
        <w:t xml:space="preserve">al reconocer patrones en los datos existentes, lo que cambia radicalmente la forma en que accedemos a </w:t>
      </w:r>
      <w:r>
        <w:rPr>
          <w:spacing w:val="-2"/>
          <w:w w:val="105"/>
          <w:sz w:val="17"/>
        </w:rPr>
        <w:t>la información</w:t>
      </w:r>
      <w:r>
        <w:rPr>
          <w:sz w:val="17"/>
        </w:rPr>
        <w:t xml:space="preserve"> y </w:t>
      </w:r>
      <w:r>
        <w:rPr>
          <w:spacing w:val="-2"/>
          <w:w w:val="105"/>
          <w:sz w:val="17"/>
        </w:rPr>
        <w:t>la</w:t>
      </w:r>
      <w:r>
        <w:rPr>
          <w:sz w:val="17"/>
        </w:rPr>
        <w:t xml:space="preserve"> utilizamos</w:t>
      </w:r>
      <w:r>
        <w:rPr>
          <w:spacing w:val="-2"/>
          <w:w w:val="105"/>
          <w:sz w:val="17"/>
        </w:rPr>
        <w:t>.</w:t>
      </w:r>
    </w:p>
    <w:p>
      <w:pPr>
        <w:pStyle w:val="BodyText"/>
        <w:spacing w:before="8"/>
      </w:pPr>
    </w:p>
    <w:p>
      <w:pPr>
        <w:pStyle w:val="BodyText"/>
        <w:spacing w:line="256" w:lineRule="auto"/>
        <w:ind w:left="1440" w:right="1438"/>
      </w:pPr>
      <w:r>
        <w:rPr>
          <w:rFonts w:ascii="Arial Black"/>
          <w:spacing w:val="-4"/>
          <w:sz w:val="17"/>
        </w:rPr>
        <w:t xml:space="preserve">Aplicaciones </w:t>
      </w:r>
      <w:r>
        <w:rPr>
          <w:rFonts w:ascii="Arial Black"/>
          <w:spacing w:val="-4"/>
          <w:sz w:val="17"/>
        </w:rPr>
        <w:t>en el mundo real</w:t>
      </w:r>
      <w:r>
        <w:rPr>
          <w:spacing w:val="-4"/>
          <w:sz w:val="17"/>
        </w:rPr>
        <w:t xml:space="preserve">: A través de </w:t>
      </w:r>
      <w:r>
        <w:rPr>
          <w:spacing w:val="-4"/>
          <w:sz w:val="17"/>
        </w:rPr>
        <w:t xml:space="preserve">casos </w:t>
      </w:r>
      <w:r>
        <w:rPr>
          <w:spacing w:val="-4"/>
          <w:sz w:val="17"/>
        </w:rPr>
        <w:t xml:space="preserve">de estudio </w:t>
      </w:r>
      <w:r>
        <w:rPr>
          <w:spacing w:val="-4"/>
          <w:sz w:val="17"/>
        </w:rPr>
        <w:t>detallados</w:t>
      </w:r>
      <w:r>
        <w:rPr>
          <w:spacing w:val="-4"/>
          <w:sz w:val="17"/>
        </w:rPr>
        <w:t xml:space="preserve">, </w:t>
      </w:r>
      <w:r>
        <w:rPr>
          <w:spacing w:val="-4"/>
          <w:sz w:val="17"/>
        </w:rPr>
        <w:t xml:space="preserve">analizaste </w:t>
      </w:r>
      <w:r>
        <w:rPr>
          <w:spacing w:val="-4"/>
          <w:sz w:val="17"/>
        </w:rPr>
        <w:t xml:space="preserve">cómo </w:t>
      </w:r>
      <w:r>
        <w:rPr>
          <w:spacing w:val="-4"/>
          <w:sz w:val="17"/>
        </w:rPr>
        <w:t xml:space="preserve">la IA </w:t>
      </w:r>
      <w:r>
        <w:rPr>
          <w:spacing w:val="-4"/>
          <w:sz w:val="17"/>
        </w:rPr>
        <w:t xml:space="preserve">generativa </w:t>
      </w:r>
      <w:r>
        <w:rPr>
          <w:spacing w:val="-4"/>
          <w:sz w:val="17"/>
        </w:rPr>
        <w:t xml:space="preserve">está </w:t>
      </w:r>
      <w:r>
        <w:rPr>
          <w:sz w:val="17"/>
        </w:rPr>
        <w:t>revolucionando múltiples ámbitos:</w:t>
      </w:r>
    </w:p>
    <w:p>
      <w:pPr>
        <w:pStyle w:val="BodyText"/>
        <w:spacing w:before="32"/>
      </w:pPr>
    </w:p>
    <w:p>
      <w:pPr>
        <w:pStyle w:val="ListParagraph"/>
        <w:numPr>
          <w:ilvl w:val="2"/>
          <w:numId w:val="12"/>
        </w:numPr>
        <w:tabs>
          <w:tab w:val="left" w:pos="2160"/>
        </w:tabs>
        <w:spacing w:before="0" w:after="0" w:line="268" w:lineRule="auto"/>
        <w:ind w:left="2160" w:right="1500" w:hanging="360"/>
        <w:jc w:val="left"/>
        <w:rPr>
          <w:sz w:val="20"/>
        </w:rPr>
      </w:pPr>
      <w:r>
        <w:rPr>
          <w:rFonts w:ascii="Arial Black" w:hAnsi="Arial Black"/>
          <w:sz w:val="17"/>
        </w:rPr>
        <w:t>Salud</w:t>
      </w:r>
      <w:r>
        <w:rPr>
          <w:sz w:val="17"/>
        </w:rPr>
        <w:t xml:space="preserve">: </w:t>
      </w:r>
      <w:r>
        <w:rPr>
          <w:sz w:val="17"/>
        </w:rPr>
        <w:t xml:space="preserve">desde </w:t>
      </w:r>
      <w:r>
        <w:rPr>
          <w:sz w:val="17"/>
        </w:rPr>
        <w:t xml:space="preserve">la predicción </w:t>
      </w:r>
      <w:r>
        <w:rPr>
          <w:sz w:val="17"/>
        </w:rPr>
        <w:t xml:space="preserve">de estructuras </w:t>
      </w:r>
      <w:r>
        <w:rPr>
          <w:sz w:val="17"/>
        </w:rPr>
        <w:t xml:space="preserve">proteicas </w:t>
      </w:r>
      <w:r>
        <w:rPr>
          <w:sz w:val="17"/>
        </w:rPr>
        <w:t xml:space="preserve">de AlphaFold, </w:t>
      </w:r>
      <w:r>
        <w:rPr>
          <w:sz w:val="17"/>
        </w:rPr>
        <w:t xml:space="preserve">que acelera </w:t>
      </w:r>
      <w:r>
        <w:rPr>
          <w:sz w:val="17"/>
        </w:rPr>
        <w:t xml:space="preserve">el descubrimiento </w:t>
      </w:r>
      <w:r>
        <w:rPr>
          <w:sz w:val="17"/>
        </w:rPr>
        <w:t xml:space="preserve">de fármacos </w:t>
      </w:r>
      <w:r>
        <w:rPr>
          <w:sz w:val="17"/>
        </w:rPr>
        <w:t>(reduciendo los plazos de 10 a 15 años en un 30-50 %), hasta los sistemas de IA multimodal del Memorial Sloan Kettering, que integran datos de radiología, patología y genómica para el tratamiento personalizado del cáncer</w:t>
      </w:r>
    </w:p>
    <w:p>
      <w:pPr>
        <w:pStyle w:val="ListParagraph"/>
        <w:numPr>
          <w:ilvl w:val="2"/>
          <w:numId w:val="12"/>
        </w:numPr>
        <w:tabs>
          <w:tab w:val="left" w:pos="2159"/>
        </w:tabs>
        <w:spacing w:before="0" w:after="0" w:line="261" w:lineRule="exact"/>
        <w:ind w:left="2159" w:right="0" w:hanging="359"/>
        <w:jc w:val="left"/>
        <w:rPr>
          <w:sz w:val="20"/>
        </w:rPr>
      </w:pPr>
      <w:r>
        <w:rPr>
          <w:rFonts w:ascii="Arial Black" w:hAnsi="Arial Black"/>
          <w:spacing w:val="-2"/>
          <w:sz w:val="17"/>
        </w:rPr>
        <w:t xml:space="preserve">Salud </w:t>
      </w:r>
      <w:r>
        <w:rPr>
          <w:rFonts w:ascii="Arial Black" w:hAnsi="Arial Black"/>
          <w:spacing w:val="-2"/>
          <w:sz w:val="17"/>
        </w:rPr>
        <w:t>mental</w:t>
      </w:r>
      <w:r>
        <w:rPr>
          <w:spacing w:val="-2"/>
          <w:sz w:val="17"/>
        </w:rPr>
        <w:t xml:space="preserve">: </w:t>
      </w:r>
      <w:r>
        <w:rPr>
          <w:spacing w:val="-2"/>
          <w:sz w:val="17"/>
        </w:rPr>
        <w:t xml:space="preserve">Chatbots </w:t>
      </w:r>
      <w:r>
        <w:rPr>
          <w:spacing w:val="-2"/>
          <w:sz w:val="17"/>
        </w:rPr>
        <w:t xml:space="preserve">de IA </w:t>
      </w:r>
      <w:r>
        <w:rPr>
          <w:spacing w:val="-2"/>
          <w:sz w:val="17"/>
        </w:rPr>
        <w:t xml:space="preserve">como </w:t>
      </w:r>
      <w:r>
        <w:rPr>
          <w:spacing w:val="-2"/>
          <w:sz w:val="17"/>
        </w:rPr>
        <w:t xml:space="preserve">Woebot </w:t>
      </w:r>
      <w:r>
        <w:rPr>
          <w:spacing w:val="-2"/>
          <w:sz w:val="17"/>
        </w:rPr>
        <w:t xml:space="preserve">que demuestran </w:t>
      </w:r>
      <w:r>
        <w:rPr>
          <w:spacing w:val="-2"/>
          <w:sz w:val="17"/>
        </w:rPr>
        <w:t xml:space="preserve">beneficios </w:t>
      </w:r>
      <w:r>
        <w:rPr>
          <w:spacing w:val="-2"/>
          <w:sz w:val="17"/>
        </w:rPr>
        <w:t xml:space="preserve">terapéuticos </w:t>
      </w:r>
      <w:r>
        <w:rPr>
          <w:spacing w:val="-2"/>
          <w:sz w:val="17"/>
        </w:rPr>
        <w:t>medibles</w:t>
      </w:r>
    </w:p>
    <w:p>
      <w:pPr>
        <w:pStyle w:val="BodyText"/>
        <w:spacing w:before="20"/>
        <w:ind w:left="2160"/>
      </w:pPr>
      <w:r>
        <w:rPr>
          <w:sz w:val="17"/>
        </w:rPr>
        <w:t xml:space="preserve">a través de </w:t>
      </w:r>
      <w:r>
        <w:rPr>
          <w:spacing w:val="-2"/>
          <w:sz w:val="17"/>
        </w:rPr>
        <w:t xml:space="preserve">ensayos </w:t>
      </w:r>
      <w:r>
        <w:rPr>
          <w:sz w:val="17"/>
        </w:rPr>
        <w:t xml:space="preserve">controlados </w:t>
      </w:r>
      <w:r>
        <w:rPr>
          <w:sz w:val="17"/>
        </w:rPr>
        <w:t>aleatorios</w:t>
      </w:r>
    </w:p>
    <w:p>
      <w:pPr>
        <w:pStyle w:val="ListParagraph"/>
        <w:numPr>
          <w:ilvl w:val="2"/>
          <w:numId w:val="12"/>
        </w:numPr>
        <w:tabs>
          <w:tab w:val="left" w:pos="2160"/>
        </w:tabs>
        <w:spacing w:before="8" w:after="0" w:line="256" w:lineRule="auto"/>
        <w:ind w:left="2160" w:right="2265" w:hanging="360"/>
        <w:jc w:val="left"/>
        <w:rPr>
          <w:sz w:val="20"/>
        </w:rPr>
      </w:pPr>
      <w:r>
        <w:rPr>
          <w:rFonts w:ascii="Arial Black" w:hAnsi="Arial Black"/>
          <w:spacing w:val="-2"/>
          <w:sz w:val="17"/>
        </w:rPr>
        <w:t xml:space="preserve">Creación </w:t>
      </w:r>
      <w:r>
        <w:rPr>
          <w:rFonts w:ascii="Arial Black" w:hAnsi="Arial Black"/>
          <w:spacing w:val="-2"/>
          <w:sz w:val="17"/>
        </w:rPr>
        <w:t>de contenidos</w:t>
      </w:r>
      <w:r>
        <w:rPr>
          <w:spacing w:val="-2"/>
          <w:sz w:val="17"/>
        </w:rPr>
        <w:t xml:space="preserve">: </w:t>
      </w:r>
      <w:r>
        <w:rPr>
          <w:spacing w:val="-2"/>
          <w:sz w:val="17"/>
        </w:rPr>
        <w:t xml:space="preserve">la </w:t>
      </w:r>
      <w:r>
        <w:rPr>
          <w:spacing w:val="-2"/>
          <w:sz w:val="17"/>
        </w:rPr>
        <w:t xml:space="preserve">adopción </w:t>
      </w:r>
      <w:r>
        <w:rPr>
          <w:spacing w:val="-2"/>
          <w:sz w:val="17"/>
        </w:rPr>
        <w:t xml:space="preserve">generalizada </w:t>
      </w:r>
      <w:r>
        <w:rPr>
          <w:spacing w:val="-2"/>
          <w:sz w:val="17"/>
        </w:rPr>
        <w:t xml:space="preserve">de </w:t>
      </w:r>
      <w:r>
        <w:rPr>
          <w:spacing w:val="-2"/>
          <w:sz w:val="17"/>
        </w:rPr>
        <w:t xml:space="preserve">la IA </w:t>
      </w:r>
      <w:r>
        <w:rPr>
          <w:spacing w:val="-2"/>
          <w:sz w:val="17"/>
        </w:rPr>
        <w:t xml:space="preserve">para </w:t>
      </w:r>
      <w:r>
        <w:rPr>
          <w:spacing w:val="-2"/>
          <w:sz w:val="17"/>
        </w:rPr>
        <w:t xml:space="preserve">la redacción, </w:t>
      </w:r>
      <w:r>
        <w:rPr>
          <w:spacing w:val="-2"/>
          <w:sz w:val="17"/>
        </w:rPr>
        <w:t xml:space="preserve">las artes </w:t>
      </w:r>
      <w:r>
        <w:rPr>
          <w:spacing w:val="-2"/>
          <w:sz w:val="17"/>
        </w:rPr>
        <w:t xml:space="preserve">visuales </w:t>
      </w:r>
      <w:r>
        <w:rPr>
          <w:spacing w:val="-2"/>
          <w:sz w:val="17"/>
        </w:rPr>
        <w:t xml:space="preserve">y </w:t>
      </w:r>
      <w:r>
        <w:rPr>
          <w:w w:val="105"/>
          <w:sz w:val="17"/>
        </w:rPr>
        <w:t>la generación</w:t>
      </w:r>
      <w:r>
        <w:rPr>
          <w:spacing w:val="-2"/>
          <w:sz w:val="17"/>
        </w:rPr>
        <w:t xml:space="preserve"> multimedia </w:t>
      </w:r>
      <w:r>
        <w:rPr>
          <w:w w:val="105"/>
          <w:sz w:val="17"/>
        </w:rPr>
        <w:t xml:space="preserve">como </w:t>
      </w:r>
      <w:r>
        <w:rPr>
          <w:w w:val="105"/>
          <w:sz w:val="17"/>
        </w:rPr>
        <w:t xml:space="preserve">la </w:t>
      </w:r>
      <w:r>
        <w:rPr>
          <w:w w:val="105"/>
          <w:sz w:val="17"/>
        </w:rPr>
        <w:t xml:space="preserve">aplicación </w:t>
      </w:r>
      <w:r>
        <w:rPr>
          <w:w w:val="105"/>
          <w:sz w:val="17"/>
        </w:rPr>
        <w:t xml:space="preserve">más </w:t>
      </w:r>
      <w:r>
        <w:rPr>
          <w:w w:val="105"/>
          <w:sz w:val="17"/>
        </w:rPr>
        <w:t xml:space="preserve">extendida </w:t>
      </w:r>
      <w:r>
        <w:rPr>
          <w:w w:val="105"/>
          <w:sz w:val="17"/>
        </w:rPr>
        <w:t>en la actualidad</w:t>
      </w:r>
    </w:p>
    <w:p>
      <w:pPr>
        <w:pStyle w:val="BodyText"/>
        <w:spacing w:before="32"/>
      </w:pPr>
    </w:p>
    <w:p>
      <w:pPr>
        <w:pStyle w:val="BodyText"/>
        <w:spacing w:line="273" w:lineRule="auto"/>
        <w:ind w:left="1440" w:right="1438"/>
      </w:pPr>
      <w:r>
        <w:rPr>
          <w:rFonts w:ascii="Arial Black"/>
          <w:spacing w:val="-2"/>
          <w:sz w:val="17"/>
        </w:rPr>
        <w:t xml:space="preserve">Sistemas </w:t>
      </w:r>
      <w:r>
        <w:rPr>
          <w:rFonts w:ascii="Arial Black"/>
          <w:spacing w:val="-2"/>
          <w:sz w:val="17"/>
        </w:rPr>
        <w:t>especializados</w:t>
      </w:r>
      <w:r>
        <w:rPr>
          <w:spacing w:val="-2"/>
          <w:sz w:val="17"/>
        </w:rPr>
        <w:t xml:space="preserve">: </w:t>
      </w:r>
      <w:r>
        <w:rPr>
          <w:spacing w:val="-2"/>
          <w:sz w:val="17"/>
        </w:rPr>
        <w:t xml:space="preserve">Evaluaste </w:t>
      </w:r>
      <w:r>
        <w:rPr>
          <w:spacing w:val="-2"/>
          <w:sz w:val="17"/>
        </w:rPr>
        <w:t xml:space="preserve">aplicaciones </w:t>
      </w:r>
      <w:r>
        <w:rPr>
          <w:spacing w:val="-2"/>
          <w:sz w:val="17"/>
        </w:rPr>
        <w:t>avanzadas</w:t>
      </w:r>
      <w:r>
        <w:rPr>
          <w:sz w:val="17"/>
        </w:rPr>
        <w:t xml:space="preserve">, </w:t>
      </w:r>
      <w:r>
        <w:rPr>
          <w:spacing w:val="-2"/>
          <w:sz w:val="17"/>
        </w:rPr>
        <w:t xml:space="preserve">incluyendo </w:t>
      </w:r>
      <w:r>
        <w:rPr>
          <w:spacing w:val="-2"/>
          <w:sz w:val="17"/>
        </w:rPr>
        <w:t xml:space="preserve">agentes </w:t>
      </w:r>
      <w:r>
        <w:rPr>
          <w:spacing w:val="-2"/>
          <w:sz w:val="17"/>
        </w:rPr>
        <w:t xml:space="preserve">de IA </w:t>
      </w:r>
      <w:r>
        <w:rPr>
          <w:spacing w:val="-2"/>
          <w:sz w:val="17"/>
        </w:rPr>
        <w:t xml:space="preserve">que </w:t>
      </w:r>
      <w:r>
        <w:rPr>
          <w:sz w:val="17"/>
        </w:rPr>
        <w:t xml:space="preserve">realizan </w:t>
      </w:r>
      <w:r>
        <w:rPr>
          <w:sz w:val="17"/>
        </w:rPr>
        <w:t xml:space="preserve">tareas </w:t>
      </w:r>
      <w:r>
        <w:rPr>
          <w:sz w:val="17"/>
        </w:rPr>
        <w:t xml:space="preserve">complejas </w:t>
      </w:r>
      <w:r>
        <w:rPr>
          <w:spacing w:val="-2"/>
          <w:sz w:val="17"/>
        </w:rPr>
        <w:t>de forma autónoma</w:t>
      </w:r>
      <w:r>
        <w:rPr>
          <w:sz w:val="17"/>
        </w:rPr>
        <w:t xml:space="preserve">, </w:t>
      </w:r>
      <w:r>
        <w:rPr>
          <w:sz w:val="17"/>
        </w:rPr>
        <w:t xml:space="preserve">chatbots </w:t>
      </w:r>
      <w:r>
        <w:rPr>
          <w:sz w:val="17"/>
        </w:rPr>
        <w:t xml:space="preserve">conversacionales </w:t>
      </w:r>
      <w:r>
        <w:rPr>
          <w:sz w:val="17"/>
        </w:rPr>
        <w:t xml:space="preserve">que brindan </w:t>
      </w:r>
      <w:r>
        <w:rPr>
          <w:sz w:val="17"/>
        </w:rPr>
        <w:t xml:space="preserve">servicio </w:t>
      </w:r>
      <w:r>
        <w:rPr>
          <w:sz w:val="17"/>
        </w:rPr>
        <w:t xml:space="preserve">al cliente </w:t>
      </w:r>
      <w:r>
        <w:rPr>
          <w:sz w:val="17"/>
        </w:rPr>
        <w:t xml:space="preserve">y </w:t>
      </w:r>
      <w:r>
        <w:rPr>
          <w:sz w:val="17"/>
        </w:rPr>
        <w:t xml:space="preserve">recuperación </w:t>
      </w:r>
      <w:r>
        <w:rPr>
          <w:sz w:val="17"/>
        </w:rPr>
        <w:t>de información</w:t>
      </w:r>
      <w:r>
        <w:rPr>
          <w:sz w:val="17"/>
        </w:rPr>
        <w:t xml:space="preserve">, </w:t>
      </w:r>
      <w:r>
        <w:rPr>
          <w:sz w:val="17"/>
        </w:rPr>
        <w:t>y sistemas multimodales como ChatGPT que procesan texto, imágenes y audio simultáneamente para una interacción más integral entre humanos y computadoras.</w:t>
      </w:r>
    </w:p>
    <w:p>
      <w:pPr>
        <w:pStyle w:val="BodyText"/>
        <w:spacing w:before="101"/>
      </w:pPr>
    </w:p>
    <w:p>
      <w:pPr>
        <w:pStyle w:val="Heading3"/>
        <w:rPr>
          <w:b w:val="0"/>
        </w:rPr>
      </w:pPr>
      <w:bookmarkStart w:id="90" w:name="Critical Insights "/>
      <w:bookmarkEnd w:id="90"/>
      <w:r>
        <w:rPr>
          <w:b w:val="0"/>
          <w:color w:val="111A25"/>
          <w:spacing w:val="-2"/>
          <w:sz w:val="25"/>
        </w:rPr>
        <w:t xml:space="preserve">Perspectivas </w:t>
      </w:r>
      <w:r>
        <w:rPr>
          <w:b w:val="0"/>
          <w:color w:val="111A25"/>
          <w:w w:val="85"/>
          <w:sz w:val="25"/>
        </w:rPr>
        <w:t>críticas</w:t>
      </w:r>
    </w:p>
    <w:p>
      <w:pPr>
        <w:pStyle w:val="BodyText"/>
        <w:spacing w:before="266" w:line="276" w:lineRule="auto"/>
        <w:ind w:left="1440" w:right="1438"/>
      </w:pPr>
      <w:r>
        <w:rPr>
          <w:rFonts w:ascii="Arial Black"/>
          <w:sz w:val="17"/>
        </w:rPr>
        <w:t xml:space="preserve">Reconocimiento </w:t>
      </w:r>
      <w:r>
        <w:rPr>
          <w:rFonts w:ascii="Arial Black"/>
          <w:sz w:val="17"/>
        </w:rPr>
        <w:t>de sesgos</w:t>
      </w:r>
      <w:r>
        <w:rPr>
          <w:sz w:val="17"/>
        </w:rPr>
        <w:t xml:space="preserve">: </w:t>
      </w:r>
      <w:r>
        <w:rPr>
          <w:sz w:val="17"/>
        </w:rPr>
        <w:t xml:space="preserve">Identificaste </w:t>
      </w:r>
      <w:r>
        <w:rPr>
          <w:sz w:val="17"/>
        </w:rPr>
        <w:t xml:space="preserve">sesgos </w:t>
      </w:r>
      <w:r>
        <w:rPr>
          <w:sz w:val="17"/>
        </w:rPr>
        <w:t xml:space="preserve">sistemáticos </w:t>
      </w:r>
      <w:r>
        <w:rPr>
          <w:sz w:val="17"/>
        </w:rPr>
        <w:t xml:space="preserve">a lo largo </w:t>
      </w:r>
      <w:r>
        <w:rPr>
          <w:sz w:val="17"/>
        </w:rPr>
        <w:t xml:space="preserve">del </w:t>
      </w:r>
      <w:r>
        <w:rPr>
          <w:sz w:val="17"/>
        </w:rPr>
        <w:t xml:space="preserve">ciclo </w:t>
      </w:r>
      <w:r>
        <w:rPr>
          <w:sz w:val="17"/>
        </w:rPr>
        <w:t xml:space="preserve">de vida </w:t>
      </w:r>
      <w:r>
        <w:rPr>
          <w:sz w:val="17"/>
        </w:rPr>
        <w:t>de la IA</w:t>
      </w:r>
      <w:r>
        <w:rPr>
          <w:sz w:val="17"/>
        </w:rPr>
        <w:t xml:space="preserve">, </w:t>
      </w:r>
      <w:r>
        <w:rPr>
          <w:sz w:val="17"/>
        </w:rPr>
        <w:t xml:space="preserve">desde </w:t>
      </w:r>
      <w:r>
        <w:rPr>
          <w:sz w:val="17"/>
        </w:rPr>
        <w:t xml:space="preserve">la herramienta de reclutamiento </w:t>
      </w:r>
      <w:r>
        <w:rPr>
          <w:sz w:val="17"/>
        </w:rPr>
        <w:t xml:space="preserve">de Amazon </w:t>
      </w:r>
      <w:r>
        <w:rPr>
          <w:sz w:val="17"/>
        </w:rPr>
        <w:t xml:space="preserve">que discriminaba </w:t>
      </w:r>
      <w:r>
        <w:rPr>
          <w:sz w:val="17"/>
        </w:rPr>
        <w:t xml:space="preserve">a </w:t>
      </w:r>
      <w:r>
        <w:rPr>
          <w:sz w:val="17"/>
        </w:rPr>
        <w:t xml:space="preserve">las mujeres </w:t>
      </w:r>
      <w:r>
        <w:rPr>
          <w:sz w:val="17"/>
        </w:rPr>
        <w:t xml:space="preserve">hasta </w:t>
      </w:r>
      <w:r>
        <w:rPr>
          <w:sz w:val="17"/>
        </w:rPr>
        <w:t xml:space="preserve">los sistemas </w:t>
      </w:r>
      <w:r>
        <w:rPr>
          <w:sz w:val="17"/>
        </w:rPr>
        <w:t xml:space="preserve">de reconocimiento </w:t>
      </w:r>
      <w:r>
        <w:rPr>
          <w:sz w:val="17"/>
        </w:rPr>
        <w:t xml:space="preserve">facial </w:t>
      </w:r>
      <w:r>
        <w:rPr>
          <w:sz w:val="17"/>
        </w:rPr>
        <w:t xml:space="preserve">que mostraban </w:t>
      </w:r>
      <w:r>
        <w:rPr>
          <w:sz w:val="17"/>
        </w:rPr>
        <w:t xml:space="preserve">tasas </w:t>
      </w:r>
      <w:r>
        <w:rPr>
          <w:sz w:val="17"/>
        </w:rPr>
        <w:t xml:space="preserve">de error </w:t>
      </w:r>
      <w:r>
        <w:rPr>
          <w:sz w:val="17"/>
        </w:rPr>
        <w:t xml:space="preserve">del 35 % </w:t>
      </w:r>
      <w:r>
        <w:rPr>
          <w:sz w:val="17"/>
        </w:rPr>
        <w:t xml:space="preserve">para </w:t>
      </w:r>
      <w:r>
        <w:rPr>
          <w:sz w:val="17"/>
        </w:rPr>
        <w:t xml:space="preserve">las mujeres </w:t>
      </w:r>
      <w:r>
        <w:rPr>
          <w:sz w:val="17"/>
        </w:rPr>
        <w:t xml:space="preserve">negras </w:t>
      </w:r>
      <w:r>
        <w:rPr>
          <w:sz w:val="17"/>
        </w:rPr>
        <w:t xml:space="preserve">frente a </w:t>
      </w:r>
      <w:r>
        <w:rPr>
          <w:sz w:val="17"/>
        </w:rPr>
        <w:t xml:space="preserve">menos </w:t>
      </w:r>
      <w:r>
        <w:rPr>
          <w:sz w:val="17"/>
        </w:rPr>
        <w:t xml:space="preserve">del 1 % </w:t>
      </w:r>
      <w:r>
        <w:rPr>
          <w:sz w:val="17"/>
        </w:rPr>
        <w:t xml:space="preserve">para </w:t>
      </w:r>
      <w:r>
        <w:rPr>
          <w:sz w:val="17"/>
        </w:rPr>
        <w:t xml:space="preserve">los hombres </w:t>
      </w:r>
      <w:r>
        <w:rPr>
          <w:sz w:val="17"/>
        </w:rPr>
        <w:t>blancos</w:t>
      </w:r>
      <w:r>
        <w:rPr>
          <w:sz w:val="17"/>
        </w:rPr>
        <w:t xml:space="preserve">. </w:t>
      </w:r>
      <w:r>
        <w:rPr>
          <w:sz w:val="17"/>
        </w:rPr>
        <w:t xml:space="preserve">Aprendiste </w:t>
      </w:r>
      <w:r>
        <w:rPr>
          <w:sz w:val="17"/>
        </w:rPr>
        <w:t xml:space="preserve">a </w:t>
      </w:r>
      <w:r>
        <w:rPr>
          <w:sz w:val="17"/>
        </w:rPr>
        <w:t xml:space="preserve">clasificar </w:t>
      </w:r>
      <w:r>
        <w:rPr>
          <w:sz w:val="17"/>
        </w:rPr>
        <w:t xml:space="preserve">los tipos </w:t>
      </w:r>
      <w:r>
        <w:rPr>
          <w:sz w:val="17"/>
        </w:rPr>
        <w:t>de sesgos</w:t>
      </w:r>
      <w:r>
        <w:rPr>
          <w:sz w:val="17"/>
        </w:rPr>
        <w:t xml:space="preserve">, incluidos </w:t>
      </w:r>
      <w:r>
        <w:rPr>
          <w:sz w:val="17"/>
        </w:rPr>
        <w:t>los sesgos en</w:t>
      </w:r>
      <w:r>
        <w:rPr>
          <w:sz w:val="17"/>
        </w:rPr>
        <w:t xml:space="preserve"> los datos </w:t>
      </w:r>
      <w:r>
        <w:rPr>
          <w:sz w:val="17"/>
        </w:rPr>
        <w:t>históricos</w:t>
      </w:r>
      <w:r>
        <w:rPr>
          <w:sz w:val="17"/>
        </w:rPr>
        <w:t>, los sesgos de representación, los sesgos algorítmicos y los sesgos de implementación, y comprendiste que los sesgos pueden introducirse en cualquier etapa, desde la recopilación de datos hasta la evaluación de modelos.</w:t>
      </w:r>
    </w:p>
    <w:p>
      <w:pPr>
        <w:pStyle w:val="BodyText"/>
        <w:spacing w:before="8"/>
      </w:pPr>
    </w:p>
    <w:p>
      <w:pPr>
        <w:pStyle w:val="BodyText"/>
        <w:spacing w:line="273" w:lineRule="auto"/>
        <w:ind w:left="1440" w:right="1532"/>
      </w:pPr>
      <w:r>
        <w:rPr>
          <w:rFonts w:ascii="Arial Black"/>
          <w:spacing w:val="-2"/>
          <w:sz w:val="17"/>
        </w:rPr>
        <w:t xml:space="preserve">Desafíos </w:t>
      </w:r>
      <w:r>
        <w:rPr>
          <w:rFonts w:ascii="Arial Black"/>
          <w:spacing w:val="-2"/>
          <w:sz w:val="17"/>
        </w:rPr>
        <w:t xml:space="preserve">de la autenticidad </w:t>
      </w:r>
      <w:r>
        <w:rPr>
          <w:rFonts w:ascii="Arial Black"/>
          <w:spacing w:val="-2"/>
          <w:sz w:val="17"/>
        </w:rPr>
        <w:t>del contenido</w:t>
      </w:r>
      <w:r>
        <w:rPr>
          <w:spacing w:val="-2"/>
          <w:sz w:val="17"/>
        </w:rPr>
        <w:t xml:space="preserve">: </w:t>
      </w:r>
      <w:r>
        <w:rPr>
          <w:spacing w:val="-2"/>
          <w:sz w:val="17"/>
        </w:rPr>
        <w:t xml:space="preserve">Exploraste </w:t>
      </w:r>
      <w:r>
        <w:rPr>
          <w:spacing w:val="-2"/>
          <w:sz w:val="17"/>
        </w:rPr>
        <w:t xml:space="preserve">las </w:t>
      </w:r>
      <w:r>
        <w:rPr>
          <w:spacing w:val="-2"/>
          <w:sz w:val="17"/>
        </w:rPr>
        <w:t xml:space="preserve">implicaciones </w:t>
      </w:r>
      <w:r>
        <w:rPr>
          <w:spacing w:val="-2"/>
          <w:sz w:val="17"/>
        </w:rPr>
        <w:t xml:space="preserve">de </w:t>
      </w:r>
      <w:r>
        <w:rPr>
          <w:spacing w:val="-2"/>
          <w:sz w:val="17"/>
        </w:rPr>
        <w:t xml:space="preserve">los deepfakes, </w:t>
      </w:r>
      <w:r>
        <w:rPr>
          <w:spacing w:val="-2"/>
          <w:sz w:val="17"/>
        </w:rPr>
        <w:t xml:space="preserve">las alucinaciones </w:t>
      </w:r>
      <w:r>
        <w:rPr>
          <w:spacing w:val="-2"/>
          <w:sz w:val="17"/>
        </w:rPr>
        <w:t xml:space="preserve">de la IA </w:t>
      </w:r>
      <w:r>
        <w:rPr>
          <w:sz w:val="17"/>
        </w:rPr>
        <w:t xml:space="preserve">(información inventada pero plausible) y la incapacidad de los modelos de lenguaje grande (LLM) para distinguir entre información verdadera y falsa. El ejercicio de generación de imágenes reveló cómo las herramientas de IA perpetúan los estereotipos, mostrando </w:t>
      </w:r>
      <w:r>
        <w:rPr>
          <w:spacing w:val="-2"/>
          <w:w w:val="105"/>
          <w:sz w:val="17"/>
        </w:rPr>
        <w:t xml:space="preserve">una diversidad </w:t>
      </w:r>
      <w:r>
        <w:rPr>
          <w:spacing w:val="-2"/>
          <w:w w:val="105"/>
          <w:sz w:val="17"/>
        </w:rPr>
        <w:t xml:space="preserve">limitada </w:t>
      </w:r>
      <w:r>
        <w:rPr>
          <w:spacing w:val="-2"/>
          <w:w w:val="105"/>
          <w:sz w:val="17"/>
        </w:rPr>
        <w:t xml:space="preserve">en </w:t>
      </w:r>
      <w:r>
        <w:rPr>
          <w:spacing w:val="-2"/>
          <w:w w:val="105"/>
          <w:sz w:val="17"/>
        </w:rPr>
        <w:t xml:space="preserve">las representaciones </w:t>
      </w:r>
      <w:r>
        <w:rPr>
          <w:spacing w:val="-2"/>
          <w:w w:val="105"/>
          <w:sz w:val="17"/>
        </w:rPr>
        <w:t xml:space="preserve">de </w:t>
      </w:r>
      <w:r>
        <w:rPr>
          <w:spacing w:val="-2"/>
          <w:w w:val="105"/>
          <w:sz w:val="17"/>
        </w:rPr>
        <w:t xml:space="preserve">los profesionales </w:t>
      </w:r>
      <w:r>
        <w:rPr>
          <w:spacing w:val="-2"/>
          <w:w w:val="105"/>
          <w:sz w:val="17"/>
        </w:rPr>
        <w:t>de la ciberseguridad</w:t>
      </w:r>
      <w:r>
        <w:rPr>
          <w:spacing w:val="-2"/>
          <w:w w:val="105"/>
          <w:sz w:val="17"/>
        </w:rPr>
        <w:t>.</w:t>
      </w:r>
    </w:p>
    <w:p>
      <w:pPr>
        <w:pStyle w:val="BodyText"/>
        <w:spacing w:before="12"/>
      </w:pPr>
    </w:p>
    <w:p>
      <w:pPr>
        <w:pStyle w:val="BodyText"/>
        <w:spacing w:line="268" w:lineRule="auto"/>
        <w:ind w:left="1440" w:right="1438"/>
      </w:pPr>
      <w:r>
        <w:rPr>
          <w:rFonts w:ascii="Arial Black"/>
          <w:sz w:val="17"/>
        </w:rPr>
        <w:t xml:space="preserve">Consecuencias </w:t>
      </w:r>
      <w:r>
        <w:rPr>
          <w:rFonts w:ascii="Arial Black"/>
          <w:sz w:val="17"/>
        </w:rPr>
        <w:t>en el mundo real</w:t>
      </w:r>
      <w:r>
        <w:rPr>
          <w:sz w:val="17"/>
        </w:rPr>
        <w:t xml:space="preserve">: </w:t>
      </w:r>
      <w:r>
        <w:rPr>
          <w:sz w:val="17"/>
        </w:rPr>
        <w:t xml:space="preserve">A través de </w:t>
      </w:r>
      <w:r>
        <w:rPr>
          <w:sz w:val="17"/>
        </w:rPr>
        <w:t xml:space="preserve">la polémica </w:t>
      </w:r>
      <w:r>
        <w:rPr>
          <w:sz w:val="17"/>
        </w:rPr>
        <w:t xml:space="preserve">sobre el límite </w:t>
      </w:r>
      <w:r>
        <w:rPr>
          <w:sz w:val="17"/>
        </w:rPr>
        <w:t xml:space="preserve">de crédito </w:t>
      </w:r>
      <w:r>
        <w:rPr>
          <w:sz w:val="17"/>
        </w:rPr>
        <w:t>de la</w:t>
      </w:r>
      <w:r>
        <w:rPr>
          <w:sz w:val="17"/>
        </w:rPr>
        <w:t xml:space="preserve"> Apple </w:t>
      </w:r>
      <w:r>
        <w:rPr>
          <w:sz w:val="17"/>
        </w:rPr>
        <w:t xml:space="preserve">Card </w:t>
      </w:r>
      <w:r>
        <w:rPr>
          <w:sz w:val="17"/>
        </w:rPr>
        <w:t xml:space="preserve">y </w:t>
      </w:r>
      <w:r>
        <w:rPr>
          <w:sz w:val="17"/>
        </w:rPr>
        <w:t xml:space="preserve">otros </w:t>
      </w:r>
      <w:r>
        <w:rPr>
          <w:sz w:val="17"/>
        </w:rPr>
        <w:t xml:space="preserve">ejemplos del sector, </w:t>
      </w:r>
      <w:r>
        <w:rPr>
          <w:sz w:val="17"/>
        </w:rPr>
        <w:t xml:space="preserve">has </w:t>
      </w:r>
      <w:r>
        <w:rPr>
          <w:sz w:val="17"/>
        </w:rPr>
        <w:t xml:space="preserve">analizado </w:t>
      </w:r>
      <w:r>
        <w:rPr>
          <w:sz w:val="17"/>
        </w:rPr>
        <w:t xml:space="preserve">cómo </w:t>
      </w:r>
      <w:r>
        <w:rPr>
          <w:sz w:val="17"/>
        </w:rPr>
        <w:t xml:space="preserve">las decisiones </w:t>
      </w:r>
      <w:r>
        <w:rPr>
          <w:sz w:val="17"/>
        </w:rPr>
        <w:t xml:space="preserve">algorítmicas </w:t>
      </w:r>
      <w:r>
        <w:rPr>
          <w:sz w:val="17"/>
        </w:rPr>
        <w:t xml:space="preserve">afectan </w:t>
      </w:r>
      <w:r>
        <w:rPr>
          <w:sz w:val="17"/>
        </w:rPr>
        <w:t>al</w:t>
      </w:r>
      <w:r>
        <w:rPr>
          <w:sz w:val="17"/>
        </w:rPr>
        <w:t xml:space="preserve"> acceso </w:t>
      </w:r>
      <w:r>
        <w:rPr>
          <w:sz w:val="17"/>
        </w:rPr>
        <w:t xml:space="preserve">de las personas </w:t>
      </w:r>
      <w:r>
        <w:rPr>
          <w:sz w:val="17"/>
        </w:rPr>
        <w:t xml:space="preserve">al empleo, </w:t>
      </w:r>
      <w:r>
        <w:rPr>
          <w:sz w:val="17"/>
        </w:rPr>
        <w:t xml:space="preserve">a </w:t>
      </w:r>
      <w:r>
        <w:rPr>
          <w:sz w:val="17"/>
        </w:rPr>
        <w:t>los servicios financieros y a la atención médica, y has comprendido que las repercusiones de los sesgos van más allá de los usuarios directos y afectan a comunidades enteras</w:t>
      </w:r>
    </w:p>
    <w:p>
      <w:pPr>
        <w:pStyle w:val="BodyText"/>
        <w:spacing w:after="0" w:line="268"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532"/>
      </w:pPr>
      <w:r>
        <w:rPr>
          <w:sz w:val="17"/>
        </w:rPr>
        <w:t xml:space="preserve">comunidades </w:t>
      </w:r>
      <w:r>
        <w:rPr>
          <w:sz w:val="17"/>
        </w:rPr>
        <w:t xml:space="preserve">y </w:t>
      </w:r>
      <w:r>
        <w:rPr>
          <w:sz w:val="17"/>
        </w:rPr>
        <w:t xml:space="preserve">la sociedad. </w:t>
      </w:r>
      <w:r>
        <w:rPr>
          <w:sz w:val="17"/>
        </w:rPr>
        <w:t xml:space="preserve">Aprendiste </w:t>
      </w:r>
      <w:r>
        <w:rPr>
          <w:sz w:val="17"/>
        </w:rPr>
        <w:t xml:space="preserve">cómo </w:t>
      </w:r>
      <w:r>
        <w:rPr>
          <w:sz w:val="17"/>
        </w:rPr>
        <w:t xml:space="preserve">la IA </w:t>
      </w:r>
      <w:r>
        <w:rPr>
          <w:sz w:val="17"/>
        </w:rPr>
        <w:t xml:space="preserve">generativa </w:t>
      </w:r>
      <w:r>
        <w:rPr>
          <w:sz w:val="17"/>
        </w:rPr>
        <w:t xml:space="preserve">está </w:t>
      </w:r>
      <w:r>
        <w:rPr>
          <w:sz w:val="17"/>
        </w:rPr>
        <w:t xml:space="preserve">transformando </w:t>
      </w:r>
      <w:r>
        <w:rPr>
          <w:sz w:val="17"/>
        </w:rPr>
        <w:t xml:space="preserve">la ciberseguridad </w:t>
      </w:r>
      <w:r>
        <w:rPr>
          <w:sz w:val="17"/>
        </w:rPr>
        <w:t xml:space="preserve">al </w:t>
      </w:r>
      <w:r>
        <w:rPr>
          <w:sz w:val="17"/>
        </w:rPr>
        <w:t xml:space="preserve">servir </w:t>
      </w:r>
      <w:r>
        <w:rPr>
          <w:sz w:val="17"/>
        </w:rPr>
        <w:t xml:space="preserve">tanto </w:t>
      </w:r>
      <w:r>
        <w:rPr>
          <w:sz w:val="17"/>
        </w:rPr>
        <w:t xml:space="preserve">como </w:t>
      </w:r>
      <w:r>
        <w:rPr>
          <w:sz w:val="17"/>
        </w:rPr>
        <w:t xml:space="preserve">una poderosa herramienta defensiva como un nuevo y significativo vector de amenazas. Analizaste cómo la IA generativa crea nuevos </w:t>
      </w:r>
      <w:r>
        <w:rPr>
          <w:sz w:val="17"/>
        </w:rPr>
        <w:t xml:space="preserve">desafíos </w:t>
      </w:r>
      <w:r>
        <w:rPr>
          <w:sz w:val="17"/>
        </w:rPr>
        <w:t>de ciberseguridad</w:t>
      </w:r>
      <w:r>
        <w:rPr>
          <w:sz w:val="17"/>
        </w:rPr>
        <w:t xml:space="preserve">, incluyendo </w:t>
      </w:r>
      <w:r>
        <w:rPr>
          <w:sz w:val="17"/>
        </w:rPr>
        <w:t xml:space="preserve">el </w:t>
      </w:r>
      <w:r>
        <w:rPr>
          <w:sz w:val="17"/>
        </w:rPr>
        <w:t xml:space="preserve">uso </w:t>
      </w:r>
      <w:r>
        <w:rPr>
          <w:sz w:val="17"/>
        </w:rPr>
        <w:t xml:space="preserve">de </w:t>
      </w:r>
      <w:r>
        <w:rPr>
          <w:sz w:val="17"/>
        </w:rPr>
        <w:t xml:space="preserve">deepfakes </w:t>
      </w:r>
      <w:r>
        <w:rPr>
          <w:sz w:val="17"/>
        </w:rPr>
        <w:t xml:space="preserve">para </w:t>
      </w:r>
      <w:r>
        <w:rPr>
          <w:sz w:val="17"/>
        </w:rPr>
        <w:t xml:space="preserve">ataques </w:t>
      </w:r>
      <w:r>
        <w:rPr>
          <w:sz w:val="17"/>
        </w:rPr>
        <w:t>de ingeniería social</w:t>
      </w:r>
      <w:r>
        <w:rPr>
          <w:sz w:val="17"/>
        </w:rPr>
        <w:t xml:space="preserve">, la creación automatizada de malware, campañas sofisticadas de phishing y el potencial de ataques adversarios y </w:t>
      </w:r>
      <w:r>
        <w:rPr>
          <w:spacing w:val="-2"/>
          <w:w w:val="105"/>
          <w:sz w:val="17"/>
        </w:rPr>
        <w:t>envenenamiento</w:t>
      </w:r>
      <w:r>
        <w:rPr>
          <w:sz w:val="17"/>
        </w:rPr>
        <w:t xml:space="preserve"> de datos </w:t>
      </w:r>
      <w:r>
        <w:rPr>
          <w:spacing w:val="-2"/>
          <w:w w:val="105"/>
          <w:sz w:val="17"/>
        </w:rPr>
        <w:t xml:space="preserve">que </w:t>
      </w:r>
      <w:r>
        <w:rPr>
          <w:spacing w:val="-2"/>
          <w:w w:val="105"/>
          <w:sz w:val="17"/>
        </w:rPr>
        <w:t xml:space="preserve">podrían </w:t>
      </w:r>
      <w:r>
        <w:rPr>
          <w:spacing w:val="-2"/>
          <w:w w:val="105"/>
          <w:sz w:val="17"/>
        </w:rPr>
        <w:t xml:space="preserve">comprometer </w:t>
      </w:r>
      <w:r>
        <w:rPr>
          <w:spacing w:val="-2"/>
          <w:w w:val="105"/>
          <w:sz w:val="17"/>
        </w:rPr>
        <w:t xml:space="preserve">los sistemas </w:t>
      </w:r>
      <w:r>
        <w:rPr>
          <w:spacing w:val="-2"/>
          <w:w w:val="105"/>
          <w:sz w:val="17"/>
        </w:rPr>
        <w:t xml:space="preserve">de seguridad </w:t>
      </w:r>
      <w:r>
        <w:rPr>
          <w:spacing w:val="-2"/>
          <w:w w:val="105"/>
          <w:sz w:val="17"/>
        </w:rPr>
        <w:t>impulsados por IA</w:t>
      </w:r>
      <w:r>
        <w:rPr>
          <w:spacing w:val="-2"/>
          <w:w w:val="105"/>
          <w:sz w:val="17"/>
        </w:rPr>
        <w:t>.</w:t>
      </w:r>
    </w:p>
    <w:p>
      <w:pPr>
        <w:pStyle w:val="BodyText"/>
        <w:spacing w:before="45"/>
      </w:pPr>
    </w:p>
    <w:p>
      <w:pPr>
        <w:pStyle w:val="BodyText"/>
        <w:spacing w:line="280" w:lineRule="auto"/>
        <w:ind w:left="1440" w:right="1438"/>
      </w:pPr>
      <w:r>
        <w:rPr>
          <w:sz w:val="17"/>
        </w:rPr>
        <w:t xml:space="preserve">La implementación exitosa de la IA en la ciberseguridad requiere marcos de gobernanza robustos, </w:t>
      </w:r>
      <w:r>
        <w:rPr>
          <w:sz w:val="17"/>
        </w:rPr>
        <w:t xml:space="preserve">sistemas </w:t>
      </w:r>
      <w:r>
        <w:rPr>
          <w:sz w:val="17"/>
        </w:rPr>
        <w:t>de validación de múltiples capas</w:t>
      </w:r>
      <w:r>
        <w:rPr>
          <w:sz w:val="17"/>
        </w:rPr>
        <w:t xml:space="preserve">, </w:t>
      </w:r>
      <w:r>
        <w:rPr>
          <w:sz w:val="17"/>
        </w:rPr>
        <w:t xml:space="preserve">supervisión </w:t>
      </w:r>
      <w:r>
        <w:rPr>
          <w:sz w:val="17"/>
        </w:rPr>
        <w:t xml:space="preserve">humana </w:t>
      </w:r>
      <w:r>
        <w:rPr>
          <w:sz w:val="17"/>
        </w:rPr>
        <w:t xml:space="preserve">continua </w:t>
      </w:r>
      <w:r>
        <w:rPr>
          <w:sz w:val="17"/>
        </w:rPr>
        <w:t xml:space="preserve">y </w:t>
      </w:r>
      <w:r>
        <w:rPr>
          <w:sz w:val="17"/>
        </w:rPr>
        <w:t xml:space="preserve">una comprensión </w:t>
      </w:r>
      <w:r>
        <w:rPr>
          <w:sz w:val="17"/>
        </w:rPr>
        <w:t xml:space="preserve">integral </w:t>
      </w:r>
      <w:r>
        <w:rPr>
          <w:sz w:val="17"/>
        </w:rPr>
        <w:t xml:space="preserve">tanto </w:t>
      </w:r>
      <w:r>
        <w:rPr>
          <w:sz w:val="17"/>
        </w:rPr>
        <w:t xml:space="preserve">de </w:t>
      </w:r>
      <w:r>
        <w:rPr>
          <w:sz w:val="17"/>
        </w:rPr>
        <w:t xml:space="preserve">las </w:t>
      </w:r>
      <w:r>
        <w:rPr>
          <w:sz w:val="17"/>
        </w:rPr>
        <w:t xml:space="preserve">capacidades defensivas como </w:t>
      </w:r>
      <w:r>
        <w:rPr>
          <w:sz w:val="17"/>
        </w:rPr>
        <w:t xml:space="preserve">de </w:t>
      </w:r>
      <w:r>
        <w:rPr>
          <w:sz w:val="17"/>
        </w:rPr>
        <w:t>los riesgos ofensivos que la IA generativa introduce en el panorama de la ciberseguridad.</w:t>
      </w:r>
    </w:p>
    <w:p>
      <w:pPr>
        <w:pStyle w:val="BodyText"/>
        <w:spacing w:before="10"/>
      </w:pPr>
    </w:p>
    <w:p>
      <w:pPr>
        <w:pStyle w:val="BodyText"/>
        <w:spacing w:line="276" w:lineRule="auto"/>
        <w:ind w:left="1440" w:right="1438"/>
      </w:pPr>
      <w:r>
        <w:rPr>
          <w:rFonts w:ascii="Arial Black"/>
          <w:spacing w:val="-2"/>
          <w:sz w:val="17"/>
        </w:rPr>
        <w:t xml:space="preserve">Aplicaciones </w:t>
      </w:r>
      <w:r>
        <w:rPr>
          <w:rFonts w:ascii="Arial Black"/>
          <w:spacing w:val="-2"/>
          <w:sz w:val="17"/>
        </w:rPr>
        <w:t>de</w:t>
      </w:r>
      <w:r>
        <w:rPr>
          <w:rFonts w:ascii="Arial Black"/>
          <w:spacing w:val="-2"/>
          <w:sz w:val="17"/>
        </w:rPr>
        <w:t xml:space="preserve"> la IA </w:t>
      </w:r>
      <w:r>
        <w:rPr>
          <w:rFonts w:ascii="Arial Black"/>
          <w:spacing w:val="-2"/>
          <w:sz w:val="17"/>
        </w:rPr>
        <w:t xml:space="preserve">en </w:t>
      </w:r>
      <w:r>
        <w:rPr>
          <w:rFonts w:ascii="Arial Black"/>
          <w:spacing w:val="-2"/>
          <w:sz w:val="17"/>
        </w:rPr>
        <w:t xml:space="preserve">la ciberseguridad: </w:t>
      </w:r>
      <w:r>
        <w:rPr>
          <w:color w:val="111A25"/>
          <w:spacing w:val="-2"/>
          <w:sz w:val="17"/>
        </w:rPr>
        <w:t xml:space="preserve">Has </w:t>
      </w:r>
      <w:r>
        <w:rPr>
          <w:color w:val="111A25"/>
          <w:spacing w:val="-2"/>
          <w:sz w:val="17"/>
        </w:rPr>
        <w:t xml:space="preserve">aprendido </w:t>
      </w:r>
      <w:r>
        <w:rPr>
          <w:color w:val="111A25"/>
          <w:spacing w:val="-2"/>
          <w:sz w:val="17"/>
        </w:rPr>
        <w:t xml:space="preserve">cómo </w:t>
      </w:r>
      <w:r>
        <w:rPr>
          <w:color w:val="111A25"/>
          <w:spacing w:val="-2"/>
          <w:sz w:val="17"/>
        </w:rPr>
        <w:t xml:space="preserve">la IA </w:t>
      </w:r>
      <w:r>
        <w:rPr>
          <w:color w:val="111A25"/>
          <w:spacing w:val="-2"/>
          <w:sz w:val="17"/>
        </w:rPr>
        <w:t xml:space="preserve">generativa </w:t>
      </w:r>
      <w:r>
        <w:rPr>
          <w:color w:val="111A25"/>
          <w:spacing w:val="-2"/>
          <w:sz w:val="17"/>
        </w:rPr>
        <w:t xml:space="preserve">está </w:t>
      </w:r>
      <w:r>
        <w:rPr>
          <w:color w:val="111A25"/>
          <w:spacing w:val="-2"/>
          <w:sz w:val="17"/>
        </w:rPr>
        <w:t xml:space="preserve">transformando </w:t>
      </w:r>
      <w:r>
        <w:rPr>
          <w:color w:val="111A25"/>
          <w:spacing w:val="-2"/>
          <w:sz w:val="17"/>
        </w:rPr>
        <w:t xml:space="preserve">la ciberseguridad </w:t>
      </w:r>
      <w:r>
        <w:rPr>
          <w:color w:val="111A25"/>
          <w:spacing w:val="-2"/>
          <w:sz w:val="17"/>
        </w:rPr>
        <w:t xml:space="preserve">al </w:t>
      </w:r>
      <w:r>
        <w:rPr>
          <w:color w:val="111A25"/>
          <w:sz w:val="17"/>
        </w:rPr>
        <w:t xml:space="preserve">actuar tanto como una poderosa herramienta defensiva como un nuevo y significativo vector de amenazas. Has analizado cómo </w:t>
      </w:r>
      <w:r>
        <w:rPr>
          <w:color w:val="111A25"/>
          <w:sz w:val="17"/>
        </w:rPr>
        <w:t xml:space="preserve">la IA </w:t>
      </w:r>
      <w:r>
        <w:rPr>
          <w:color w:val="111A25"/>
          <w:sz w:val="17"/>
        </w:rPr>
        <w:t xml:space="preserve">generativa </w:t>
      </w:r>
      <w:r>
        <w:rPr>
          <w:color w:val="111A25"/>
          <w:sz w:val="17"/>
        </w:rPr>
        <w:t xml:space="preserve">plantea </w:t>
      </w:r>
      <w:r>
        <w:rPr>
          <w:color w:val="111A25"/>
          <w:sz w:val="17"/>
        </w:rPr>
        <w:t xml:space="preserve">nuevos </w:t>
      </w:r>
      <w:r>
        <w:rPr>
          <w:color w:val="111A25"/>
          <w:sz w:val="17"/>
        </w:rPr>
        <w:t xml:space="preserve">retos </w:t>
      </w:r>
      <w:r>
        <w:rPr>
          <w:color w:val="111A25"/>
          <w:sz w:val="17"/>
        </w:rPr>
        <w:t>para la ciberseguridad</w:t>
      </w:r>
      <w:r>
        <w:rPr>
          <w:color w:val="111A25"/>
          <w:sz w:val="17"/>
        </w:rPr>
        <w:t xml:space="preserve">, </w:t>
      </w:r>
      <w:r>
        <w:rPr>
          <w:color w:val="111A25"/>
          <w:sz w:val="17"/>
        </w:rPr>
        <w:t xml:space="preserve">entre ellos </w:t>
      </w:r>
      <w:r>
        <w:rPr>
          <w:color w:val="111A25"/>
          <w:sz w:val="17"/>
        </w:rPr>
        <w:t xml:space="preserve">el </w:t>
      </w:r>
      <w:r>
        <w:rPr>
          <w:color w:val="111A25"/>
          <w:sz w:val="17"/>
        </w:rPr>
        <w:t xml:space="preserve">uso </w:t>
      </w:r>
      <w:r>
        <w:rPr>
          <w:color w:val="111A25"/>
          <w:sz w:val="17"/>
        </w:rPr>
        <w:t xml:space="preserve">de </w:t>
      </w:r>
      <w:r>
        <w:rPr>
          <w:color w:val="111A25"/>
          <w:sz w:val="17"/>
        </w:rPr>
        <w:t xml:space="preserve">deepfakes </w:t>
      </w:r>
      <w:r>
        <w:rPr>
          <w:color w:val="111A25"/>
          <w:sz w:val="17"/>
        </w:rPr>
        <w:t xml:space="preserve">para </w:t>
      </w:r>
      <w:r>
        <w:rPr>
          <w:color w:val="111A25"/>
          <w:sz w:val="17"/>
        </w:rPr>
        <w:t xml:space="preserve">ataques de ingeniería </w:t>
      </w:r>
      <w:r>
        <w:rPr>
          <w:color w:val="111A25"/>
          <w:sz w:val="17"/>
        </w:rPr>
        <w:t>social</w:t>
      </w:r>
      <w:r>
        <w:rPr>
          <w:color w:val="111A25"/>
          <w:sz w:val="17"/>
        </w:rPr>
        <w:t xml:space="preserve">, </w:t>
      </w:r>
      <w:r>
        <w:rPr>
          <w:color w:val="111A25"/>
          <w:sz w:val="17"/>
        </w:rPr>
        <w:t xml:space="preserve">la creación </w:t>
      </w:r>
      <w:r>
        <w:rPr>
          <w:color w:val="111A25"/>
          <w:sz w:val="17"/>
        </w:rPr>
        <w:t xml:space="preserve">automatizada </w:t>
      </w:r>
      <w:r>
        <w:rPr>
          <w:color w:val="111A25"/>
          <w:sz w:val="17"/>
        </w:rPr>
        <w:t>de malware</w:t>
      </w:r>
      <w:r>
        <w:rPr>
          <w:color w:val="111A25"/>
          <w:sz w:val="17"/>
        </w:rPr>
        <w:t xml:space="preserve">, </w:t>
      </w:r>
      <w:r>
        <w:rPr>
          <w:color w:val="111A25"/>
          <w:sz w:val="17"/>
        </w:rPr>
        <w:t xml:space="preserve">campañas </w:t>
      </w:r>
      <w:r>
        <w:rPr>
          <w:color w:val="111A25"/>
          <w:sz w:val="17"/>
        </w:rPr>
        <w:t xml:space="preserve">sofisticadas </w:t>
      </w:r>
      <w:r>
        <w:rPr>
          <w:color w:val="111A25"/>
          <w:sz w:val="17"/>
        </w:rPr>
        <w:t xml:space="preserve">de phishing </w:t>
      </w:r>
      <w:r>
        <w:rPr>
          <w:color w:val="111A25"/>
          <w:sz w:val="17"/>
        </w:rPr>
        <w:t xml:space="preserve">y </w:t>
      </w:r>
      <w:r>
        <w:rPr>
          <w:color w:val="111A25"/>
          <w:sz w:val="17"/>
        </w:rPr>
        <w:t xml:space="preserve">el </w:t>
      </w:r>
      <w:r>
        <w:rPr>
          <w:color w:val="111A25"/>
          <w:sz w:val="17"/>
        </w:rPr>
        <w:t xml:space="preserve">potencial de </w:t>
      </w:r>
      <w:r>
        <w:rPr>
          <w:color w:val="111A25"/>
          <w:spacing w:val="-2"/>
          <w:w w:val="105"/>
          <w:sz w:val="17"/>
        </w:rPr>
        <w:t>ataques</w:t>
      </w:r>
      <w:r>
        <w:rPr>
          <w:color w:val="111A25"/>
          <w:sz w:val="17"/>
        </w:rPr>
        <w:t xml:space="preserve"> adversarios </w:t>
      </w:r>
      <w:r>
        <w:rPr>
          <w:color w:val="111A25"/>
          <w:spacing w:val="-2"/>
          <w:w w:val="105"/>
          <w:sz w:val="17"/>
        </w:rPr>
        <w:t xml:space="preserve">y </w:t>
      </w:r>
      <w:r>
        <w:rPr>
          <w:color w:val="111A25"/>
          <w:spacing w:val="-2"/>
          <w:w w:val="105"/>
          <w:sz w:val="17"/>
        </w:rPr>
        <w:t xml:space="preserve">envenenamiento </w:t>
      </w:r>
      <w:r>
        <w:rPr>
          <w:color w:val="111A25"/>
          <w:spacing w:val="-2"/>
          <w:w w:val="105"/>
          <w:sz w:val="17"/>
        </w:rPr>
        <w:t xml:space="preserve">de datos </w:t>
      </w:r>
      <w:r>
        <w:rPr>
          <w:color w:val="111A25"/>
          <w:spacing w:val="-2"/>
          <w:w w:val="105"/>
          <w:sz w:val="17"/>
        </w:rPr>
        <w:t xml:space="preserve">que </w:t>
      </w:r>
      <w:r>
        <w:rPr>
          <w:color w:val="111A25"/>
          <w:spacing w:val="-2"/>
          <w:w w:val="105"/>
          <w:sz w:val="17"/>
        </w:rPr>
        <w:t xml:space="preserve">podrían </w:t>
      </w:r>
      <w:r>
        <w:rPr>
          <w:color w:val="111A25"/>
          <w:spacing w:val="-2"/>
          <w:w w:val="105"/>
          <w:sz w:val="17"/>
        </w:rPr>
        <w:t xml:space="preserve">comprometer </w:t>
      </w:r>
      <w:r>
        <w:rPr>
          <w:color w:val="111A25"/>
          <w:spacing w:val="-2"/>
          <w:w w:val="105"/>
          <w:sz w:val="17"/>
        </w:rPr>
        <w:t xml:space="preserve">los sistemas </w:t>
      </w:r>
      <w:r>
        <w:rPr>
          <w:color w:val="111A25"/>
          <w:spacing w:val="-2"/>
          <w:w w:val="105"/>
          <w:sz w:val="17"/>
        </w:rPr>
        <w:t xml:space="preserve">de seguridad </w:t>
      </w:r>
      <w:r>
        <w:rPr>
          <w:color w:val="111A25"/>
          <w:spacing w:val="-2"/>
          <w:w w:val="105"/>
          <w:sz w:val="17"/>
        </w:rPr>
        <w:t>basados en IA</w:t>
      </w:r>
      <w:r>
        <w:rPr>
          <w:color w:val="111A25"/>
          <w:spacing w:val="-2"/>
          <w:w w:val="105"/>
          <w:sz w:val="17"/>
        </w:rPr>
        <w:t>.</w:t>
      </w:r>
    </w:p>
    <w:p>
      <w:pPr>
        <w:pStyle w:val="BodyText"/>
        <w:spacing w:before="40"/>
      </w:pPr>
    </w:p>
    <w:p>
      <w:pPr>
        <w:pStyle w:val="BodyText"/>
        <w:spacing w:line="280" w:lineRule="auto"/>
        <w:ind w:left="1440" w:right="1438"/>
      </w:pPr>
      <w:r>
        <w:rPr>
          <w:color w:val="111A25"/>
          <w:sz w:val="17"/>
        </w:rPr>
        <w:t xml:space="preserve">La implementación exitosa de la IA en la ciberseguridad requiere marcos de gobernanza robustos, </w:t>
      </w:r>
      <w:r>
        <w:rPr>
          <w:color w:val="111A25"/>
          <w:sz w:val="17"/>
        </w:rPr>
        <w:t xml:space="preserve">sistemas </w:t>
      </w:r>
      <w:r>
        <w:rPr>
          <w:color w:val="111A25"/>
          <w:sz w:val="17"/>
        </w:rPr>
        <w:t>de validación de múltiples capas</w:t>
      </w:r>
      <w:r>
        <w:rPr>
          <w:color w:val="111A25"/>
          <w:sz w:val="17"/>
        </w:rPr>
        <w:t xml:space="preserve">, </w:t>
      </w:r>
      <w:r>
        <w:rPr>
          <w:color w:val="111A25"/>
          <w:sz w:val="17"/>
        </w:rPr>
        <w:t xml:space="preserve">supervisión </w:t>
      </w:r>
      <w:r>
        <w:rPr>
          <w:color w:val="111A25"/>
          <w:sz w:val="17"/>
        </w:rPr>
        <w:t xml:space="preserve">humana </w:t>
      </w:r>
      <w:r>
        <w:rPr>
          <w:color w:val="111A25"/>
          <w:sz w:val="17"/>
        </w:rPr>
        <w:t xml:space="preserve">continua </w:t>
      </w:r>
      <w:r>
        <w:rPr>
          <w:color w:val="111A25"/>
          <w:sz w:val="17"/>
        </w:rPr>
        <w:t xml:space="preserve">y </w:t>
      </w:r>
      <w:r>
        <w:rPr>
          <w:color w:val="111A25"/>
          <w:sz w:val="17"/>
        </w:rPr>
        <w:t xml:space="preserve">una comprensión </w:t>
      </w:r>
      <w:r>
        <w:rPr>
          <w:color w:val="111A25"/>
          <w:sz w:val="17"/>
        </w:rPr>
        <w:t xml:space="preserve">integral </w:t>
      </w:r>
      <w:r>
        <w:rPr>
          <w:color w:val="111A25"/>
          <w:sz w:val="17"/>
        </w:rPr>
        <w:t xml:space="preserve">tanto </w:t>
      </w:r>
      <w:r>
        <w:rPr>
          <w:color w:val="111A25"/>
          <w:sz w:val="17"/>
        </w:rPr>
        <w:t xml:space="preserve">de </w:t>
      </w:r>
      <w:r>
        <w:rPr>
          <w:color w:val="111A25"/>
          <w:sz w:val="17"/>
        </w:rPr>
        <w:t xml:space="preserve">las </w:t>
      </w:r>
      <w:r>
        <w:rPr>
          <w:color w:val="111A25"/>
          <w:sz w:val="17"/>
        </w:rPr>
        <w:t xml:space="preserve">capacidades defensivas como </w:t>
      </w:r>
      <w:r>
        <w:rPr>
          <w:color w:val="111A25"/>
          <w:sz w:val="17"/>
        </w:rPr>
        <w:t xml:space="preserve">de </w:t>
      </w:r>
      <w:r>
        <w:rPr>
          <w:color w:val="111A25"/>
          <w:sz w:val="17"/>
        </w:rPr>
        <w:t>los riesgos ofensivos que la IA generativa introduce en el panorama de la ciberseguridad.</w:t>
      </w:r>
    </w:p>
    <w:p>
      <w:pPr>
        <w:pStyle w:val="BodyText"/>
        <w:spacing w:before="89"/>
      </w:pPr>
    </w:p>
    <w:p>
      <w:pPr>
        <w:pStyle w:val="Heading3"/>
        <w:rPr>
          <w:b w:val="0"/>
        </w:rPr>
      </w:pPr>
      <w:bookmarkStart w:id="91" w:name="Responsible AI Framework "/>
      <w:bookmarkEnd w:id="91"/>
      <w:r>
        <w:rPr>
          <w:b w:val="0"/>
          <w:color w:val="111A25"/>
          <w:spacing w:val="-2"/>
          <w:w w:val="85"/>
          <w:sz w:val="25"/>
        </w:rPr>
        <w:t xml:space="preserve">Marco de </w:t>
      </w:r>
      <w:r>
        <w:rPr>
          <w:b w:val="0"/>
          <w:color w:val="111A25"/>
          <w:w w:val="85"/>
          <w:sz w:val="25"/>
        </w:rPr>
        <w:t xml:space="preserve">IA </w:t>
      </w:r>
      <w:r>
        <w:rPr>
          <w:b w:val="0"/>
          <w:color w:val="111A25"/>
          <w:w w:val="85"/>
          <w:sz w:val="25"/>
        </w:rPr>
        <w:t>responsable</w:t>
      </w:r>
    </w:p>
    <w:p>
      <w:pPr>
        <w:pStyle w:val="BodyText"/>
        <w:spacing w:before="294" w:line="280" w:lineRule="auto"/>
        <w:ind w:left="1440" w:right="1438"/>
      </w:pPr>
      <w:r>
        <w:rPr>
          <w:sz w:val="17"/>
        </w:rPr>
        <w:t xml:space="preserve">Se le ha presentado el ciclo de vida de la IA responsable, entendiendo que una implementación exitosa requiere algo más que capacidad técnica: exige un diseño ético, la mitigación de sesgos, transparencia, rendición de cuentas y un seguimiento continuo a lo largo de su desarrollo e implementación. Este marco resultó </w:t>
      </w:r>
      <w:r>
        <w:rPr>
          <w:sz w:val="17"/>
        </w:rPr>
        <w:t xml:space="preserve">esencial </w:t>
      </w:r>
      <w:r>
        <w:rPr>
          <w:sz w:val="17"/>
        </w:rPr>
        <w:t xml:space="preserve">en </w:t>
      </w:r>
      <w:r>
        <w:rPr>
          <w:sz w:val="17"/>
        </w:rPr>
        <w:t xml:space="preserve">los </w:t>
      </w:r>
      <w:r>
        <w:rPr>
          <w:sz w:val="17"/>
        </w:rPr>
        <w:t xml:space="preserve">casos prácticos </w:t>
      </w:r>
      <w:r>
        <w:rPr>
          <w:sz w:val="17"/>
        </w:rPr>
        <w:t>del sector sanitario</w:t>
      </w:r>
      <w:r>
        <w:rPr>
          <w:sz w:val="17"/>
        </w:rPr>
        <w:t xml:space="preserve">, </w:t>
      </w:r>
      <w:r>
        <w:rPr>
          <w:sz w:val="17"/>
        </w:rPr>
        <w:t xml:space="preserve">donde </w:t>
      </w:r>
      <w:r>
        <w:rPr>
          <w:sz w:val="17"/>
        </w:rPr>
        <w:t xml:space="preserve">la seguridad </w:t>
      </w:r>
      <w:r>
        <w:rPr>
          <w:sz w:val="17"/>
        </w:rPr>
        <w:t>del paciente</w:t>
      </w:r>
      <w:r>
        <w:rPr>
          <w:sz w:val="17"/>
        </w:rPr>
        <w:t xml:space="preserve">, </w:t>
      </w:r>
      <w:r>
        <w:rPr>
          <w:sz w:val="17"/>
        </w:rPr>
        <w:t xml:space="preserve">la protección </w:t>
      </w:r>
      <w:r>
        <w:rPr>
          <w:sz w:val="17"/>
        </w:rPr>
        <w:t xml:space="preserve">de la privacidad </w:t>
      </w:r>
      <w:r>
        <w:rPr>
          <w:sz w:val="17"/>
        </w:rPr>
        <w:t xml:space="preserve">y </w:t>
      </w:r>
      <w:r>
        <w:rPr>
          <w:sz w:val="17"/>
        </w:rPr>
        <w:t xml:space="preserve">la equidad </w:t>
      </w:r>
      <w:r>
        <w:rPr>
          <w:spacing w:val="-2"/>
          <w:w w:val="105"/>
          <w:sz w:val="17"/>
        </w:rPr>
        <w:t xml:space="preserve">entre </w:t>
      </w:r>
      <w:r>
        <w:rPr>
          <w:spacing w:val="-2"/>
          <w:w w:val="105"/>
          <w:sz w:val="17"/>
        </w:rPr>
        <w:t xml:space="preserve">las </w:t>
      </w:r>
      <w:r>
        <w:rPr>
          <w:spacing w:val="-2"/>
          <w:w w:val="105"/>
          <w:sz w:val="17"/>
        </w:rPr>
        <w:t xml:space="preserve">diversas </w:t>
      </w:r>
      <w:r>
        <w:rPr>
          <w:spacing w:val="-2"/>
          <w:w w:val="105"/>
          <w:sz w:val="17"/>
        </w:rPr>
        <w:t xml:space="preserve">poblaciones </w:t>
      </w:r>
      <w:r>
        <w:rPr>
          <w:spacing w:val="-2"/>
          <w:w w:val="105"/>
          <w:sz w:val="17"/>
        </w:rPr>
        <w:t xml:space="preserve">son </w:t>
      </w:r>
      <w:r>
        <w:rPr>
          <w:spacing w:val="-2"/>
          <w:w w:val="105"/>
          <w:sz w:val="17"/>
        </w:rPr>
        <w:t>primordiales.</w:t>
      </w:r>
    </w:p>
    <w:p>
      <w:pPr>
        <w:pStyle w:val="BodyText"/>
        <w:spacing w:before="101"/>
      </w:pPr>
    </w:p>
    <w:p>
      <w:pPr>
        <w:pStyle w:val="Heading3"/>
        <w:rPr>
          <w:b w:val="0"/>
        </w:rPr>
      </w:pPr>
      <w:bookmarkStart w:id="92" w:name="Looking Ahead: Your Continued Journey in"/>
      <w:bookmarkEnd w:id="92"/>
      <w:r>
        <w:rPr>
          <w:b w:val="0"/>
          <w:color w:val="111A25"/>
          <w:w w:val="90"/>
          <w:sz w:val="25"/>
        </w:rPr>
        <w:t xml:space="preserve">Mirando </w:t>
      </w:r>
      <w:r>
        <w:rPr>
          <w:b w:val="0"/>
          <w:color w:val="111A25"/>
          <w:w w:val="90"/>
          <w:sz w:val="25"/>
        </w:rPr>
        <w:t xml:space="preserve">hacia el futuro: </w:t>
      </w:r>
      <w:r>
        <w:rPr>
          <w:b w:val="0"/>
          <w:color w:val="111A25"/>
          <w:w w:val="90"/>
          <w:sz w:val="25"/>
        </w:rPr>
        <w:t xml:space="preserve">su </w:t>
      </w:r>
      <w:r>
        <w:rPr>
          <w:b w:val="0"/>
          <w:color w:val="111A25"/>
          <w:w w:val="90"/>
          <w:sz w:val="25"/>
        </w:rPr>
        <w:t xml:space="preserve">viaje </w:t>
      </w:r>
      <w:r>
        <w:rPr>
          <w:b w:val="0"/>
          <w:color w:val="111A25"/>
          <w:w w:val="90"/>
          <w:sz w:val="25"/>
        </w:rPr>
        <w:t xml:space="preserve">continuo </w:t>
      </w:r>
      <w:r>
        <w:rPr>
          <w:b w:val="0"/>
          <w:color w:val="111A25"/>
          <w:w w:val="90"/>
          <w:sz w:val="25"/>
        </w:rPr>
        <w:t xml:space="preserve">en </w:t>
      </w:r>
      <w:r>
        <w:rPr>
          <w:b w:val="0"/>
          <w:color w:val="111A25"/>
          <w:spacing w:val="-5"/>
          <w:w w:val="90"/>
          <w:sz w:val="25"/>
        </w:rPr>
        <w:t xml:space="preserve">la IA </w:t>
      </w:r>
      <w:r>
        <w:rPr>
          <w:b w:val="0"/>
          <w:color w:val="111A25"/>
          <w:w w:val="90"/>
          <w:sz w:val="25"/>
        </w:rPr>
        <w:t>generativa</w:t>
      </w:r>
    </w:p>
    <w:p>
      <w:pPr>
        <w:pStyle w:val="BodyText"/>
        <w:spacing w:before="299" w:line="280" w:lineRule="auto"/>
        <w:ind w:left="1440" w:right="1438"/>
      </w:pPr>
      <w:r>
        <w:rPr>
          <w:sz w:val="17"/>
        </w:rPr>
        <w:t xml:space="preserve">El campo de la IA generativa está evolucionando a una velocidad sin precedentes, con nuevas aplicaciones, capacidades y </w:t>
      </w:r>
      <w:r>
        <w:rPr>
          <w:sz w:val="17"/>
        </w:rPr>
        <w:t xml:space="preserve">desafíos </w:t>
      </w:r>
      <w:r>
        <w:rPr>
          <w:sz w:val="17"/>
        </w:rPr>
        <w:t xml:space="preserve">éticos </w:t>
      </w:r>
      <w:r>
        <w:rPr>
          <w:sz w:val="17"/>
        </w:rPr>
        <w:t xml:space="preserve">que surgen </w:t>
      </w:r>
      <w:r>
        <w:rPr>
          <w:sz w:val="17"/>
        </w:rPr>
        <w:t xml:space="preserve">regularmente. </w:t>
      </w:r>
      <w:r>
        <w:rPr>
          <w:sz w:val="17"/>
        </w:rPr>
        <w:t xml:space="preserve">Lo que aprendiste </w:t>
      </w:r>
      <w:r>
        <w:rPr>
          <w:sz w:val="17"/>
        </w:rPr>
        <w:t xml:space="preserve">en </w:t>
      </w:r>
      <w:r>
        <w:rPr>
          <w:sz w:val="17"/>
        </w:rPr>
        <w:t xml:space="preserve">este </w:t>
      </w:r>
      <w:r>
        <w:rPr>
          <w:sz w:val="17"/>
        </w:rPr>
        <w:t xml:space="preserve">módulo </w:t>
      </w:r>
      <w:r>
        <w:rPr>
          <w:sz w:val="17"/>
        </w:rPr>
        <w:t xml:space="preserve">te brinda </w:t>
      </w:r>
      <w:r>
        <w:rPr>
          <w:sz w:val="17"/>
        </w:rPr>
        <w:t xml:space="preserve">una </w:t>
      </w:r>
      <w:r>
        <w:rPr>
          <w:sz w:val="17"/>
        </w:rPr>
        <w:t xml:space="preserve">base </w:t>
      </w:r>
      <w:r>
        <w:rPr>
          <w:sz w:val="17"/>
        </w:rPr>
        <w:t>sólida</w:t>
      </w:r>
      <w:r>
        <w:rPr>
          <w:sz w:val="17"/>
        </w:rPr>
        <w:t xml:space="preserve">, </w:t>
      </w:r>
      <w:r>
        <w:rPr>
          <w:sz w:val="17"/>
        </w:rPr>
        <w:t xml:space="preserve">pero </w:t>
      </w:r>
      <w:r>
        <w:rPr>
          <w:sz w:val="17"/>
        </w:rPr>
        <w:t xml:space="preserve">el </w:t>
      </w:r>
      <w:r>
        <w:rPr>
          <w:w w:val="105"/>
          <w:sz w:val="17"/>
        </w:rPr>
        <w:t xml:space="preserve">viaje </w:t>
      </w:r>
      <w:r>
        <w:rPr>
          <w:w w:val="105"/>
          <w:sz w:val="17"/>
        </w:rPr>
        <w:t>continúa:</w:t>
      </w:r>
    </w:p>
    <w:p>
      <w:pPr>
        <w:pStyle w:val="BodyText"/>
        <w:spacing w:before="10"/>
      </w:pPr>
    </w:p>
    <w:p>
      <w:pPr>
        <w:pStyle w:val="BodyText"/>
        <w:spacing w:line="268" w:lineRule="auto"/>
        <w:ind w:left="1440" w:right="1438"/>
      </w:pPr>
      <w:r>
        <w:rPr>
          <w:rFonts w:ascii="Arial Black"/>
          <w:spacing w:val="-2"/>
          <w:sz w:val="17"/>
        </w:rPr>
        <w:t xml:space="preserve">Mantente </w:t>
      </w:r>
      <w:r>
        <w:rPr>
          <w:rFonts w:ascii="Arial Black"/>
          <w:spacing w:val="-2"/>
          <w:sz w:val="17"/>
        </w:rPr>
        <w:t xml:space="preserve">al día </w:t>
      </w:r>
      <w:r>
        <w:rPr>
          <w:rFonts w:ascii="Arial Black"/>
          <w:spacing w:val="-2"/>
          <w:sz w:val="17"/>
        </w:rPr>
        <w:t xml:space="preserve">con </w:t>
      </w:r>
      <w:r>
        <w:rPr>
          <w:rFonts w:ascii="Arial Black"/>
          <w:spacing w:val="-2"/>
          <w:sz w:val="17"/>
        </w:rPr>
        <w:t xml:space="preserve">las aplicaciones </w:t>
      </w:r>
      <w:r>
        <w:rPr>
          <w:rFonts w:ascii="Arial Black"/>
          <w:spacing w:val="-2"/>
          <w:sz w:val="17"/>
        </w:rPr>
        <w:t>emergentes</w:t>
      </w:r>
      <w:r>
        <w:rPr>
          <w:spacing w:val="-2"/>
          <w:sz w:val="17"/>
        </w:rPr>
        <w:t xml:space="preserve">: </w:t>
      </w:r>
      <w:r>
        <w:rPr>
          <w:spacing w:val="-2"/>
          <w:sz w:val="17"/>
        </w:rPr>
        <w:t xml:space="preserve">Monitorea </w:t>
      </w:r>
      <w:r>
        <w:rPr>
          <w:spacing w:val="-2"/>
          <w:sz w:val="17"/>
        </w:rPr>
        <w:t xml:space="preserve">los avances </w:t>
      </w:r>
      <w:r>
        <w:rPr>
          <w:spacing w:val="-2"/>
          <w:sz w:val="17"/>
        </w:rPr>
        <w:t xml:space="preserve">en </w:t>
      </w:r>
      <w:r>
        <w:rPr>
          <w:spacing w:val="-2"/>
          <w:sz w:val="17"/>
        </w:rPr>
        <w:t xml:space="preserve">los sectores </w:t>
      </w:r>
      <w:r>
        <w:rPr>
          <w:spacing w:val="-2"/>
          <w:sz w:val="17"/>
        </w:rPr>
        <w:t xml:space="preserve">donde </w:t>
      </w:r>
      <w:r>
        <w:rPr>
          <w:spacing w:val="-2"/>
          <w:sz w:val="17"/>
        </w:rPr>
        <w:t xml:space="preserve">la IA </w:t>
      </w:r>
      <w:r>
        <w:rPr>
          <w:spacing w:val="-2"/>
          <w:sz w:val="17"/>
        </w:rPr>
        <w:t xml:space="preserve">generativa </w:t>
      </w:r>
      <w:r>
        <w:rPr>
          <w:spacing w:val="-2"/>
          <w:sz w:val="17"/>
        </w:rPr>
        <w:t xml:space="preserve">se está </w:t>
      </w:r>
      <w:r>
        <w:rPr>
          <w:sz w:val="17"/>
        </w:rPr>
        <w:t xml:space="preserve">expandiendo </w:t>
      </w:r>
      <w:r>
        <w:rPr>
          <w:sz w:val="17"/>
        </w:rPr>
        <w:t>rápidamente</w:t>
      </w:r>
      <w:r>
        <w:rPr>
          <w:sz w:val="17"/>
        </w:rPr>
        <w:t xml:space="preserve">. </w:t>
      </w:r>
      <w:r>
        <w:rPr>
          <w:sz w:val="17"/>
        </w:rPr>
        <w:t xml:space="preserve">Sigue </w:t>
      </w:r>
      <w:r>
        <w:rPr>
          <w:sz w:val="17"/>
        </w:rPr>
        <w:t xml:space="preserve">publicaciones </w:t>
      </w:r>
      <w:r>
        <w:rPr>
          <w:sz w:val="17"/>
        </w:rPr>
        <w:t xml:space="preserve">de investigación </w:t>
      </w:r>
      <w:r>
        <w:rPr>
          <w:sz w:val="17"/>
        </w:rPr>
        <w:t xml:space="preserve">de IA </w:t>
      </w:r>
      <w:r>
        <w:rPr>
          <w:sz w:val="17"/>
        </w:rPr>
        <w:t xml:space="preserve">de prestigio </w:t>
      </w:r>
      <w:r>
        <w:rPr>
          <w:sz w:val="17"/>
        </w:rPr>
        <w:t xml:space="preserve">e </w:t>
      </w:r>
      <w:r>
        <w:rPr>
          <w:sz w:val="17"/>
        </w:rPr>
        <w:t xml:space="preserve">informes </w:t>
      </w:r>
      <w:r>
        <w:rPr>
          <w:sz w:val="17"/>
        </w:rPr>
        <w:t xml:space="preserve">de la industria </w:t>
      </w:r>
      <w:r>
        <w:rPr>
          <w:sz w:val="17"/>
        </w:rPr>
        <w:t xml:space="preserve">para </w:t>
      </w:r>
      <w:r>
        <w:rPr>
          <w:sz w:val="17"/>
        </w:rPr>
        <w:t xml:space="preserve">comprender </w:t>
      </w:r>
      <w:r>
        <w:rPr>
          <w:sz w:val="17"/>
        </w:rPr>
        <w:t xml:space="preserve">los </w:t>
      </w:r>
      <w:r>
        <w:rPr>
          <w:sz w:val="17"/>
        </w:rPr>
        <w:t xml:space="preserve">nuevos </w:t>
      </w:r>
      <w:r>
        <w:rPr>
          <w:sz w:val="17"/>
        </w:rPr>
        <w:t>casos de uso y sus implicaciones.</w:t>
      </w:r>
    </w:p>
    <w:p>
      <w:pPr>
        <w:pStyle w:val="BodyText"/>
        <w:spacing w:before="19"/>
      </w:pPr>
    </w:p>
    <w:p>
      <w:pPr>
        <w:pStyle w:val="BodyText"/>
        <w:spacing w:line="273" w:lineRule="auto"/>
        <w:ind w:left="1440" w:right="1438"/>
      </w:pPr>
      <w:r>
        <w:rPr>
          <w:rFonts w:ascii="Arial Black"/>
          <w:sz w:val="17"/>
        </w:rPr>
        <w:t xml:space="preserve">Desarrolla </w:t>
      </w:r>
      <w:r>
        <w:rPr>
          <w:rFonts w:ascii="Arial Black"/>
          <w:sz w:val="17"/>
        </w:rPr>
        <w:t xml:space="preserve">habilidades </w:t>
      </w:r>
      <w:r>
        <w:rPr>
          <w:rFonts w:ascii="Arial Black"/>
          <w:sz w:val="17"/>
        </w:rPr>
        <w:t>prácticas</w:t>
      </w:r>
      <w:r>
        <w:rPr>
          <w:sz w:val="17"/>
        </w:rPr>
        <w:t xml:space="preserve">: </w:t>
      </w:r>
      <w:r>
        <w:rPr>
          <w:sz w:val="17"/>
        </w:rPr>
        <w:t xml:space="preserve">Plantéate </w:t>
      </w:r>
      <w:r>
        <w:rPr>
          <w:sz w:val="17"/>
        </w:rPr>
        <w:t xml:space="preserve">adquirir </w:t>
      </w:r>
      <w:r>
        <w:rPr>
          <w:sz w:val="17"/>
        </w:rPr>
        <w:t xml:space="preserve">experiencia </w:t>
      </w:r>
      <w:r>
        <w:rPr>
          <w:sz w:val="17"/>
        </w:rPr>
        <w:t xml:space="preserve">práctica </w:t>
      </w:r>
      <w:r>
        <w:rPr>
          <w:sz w:val="17"/>
        </w:rPr>
        <w:t xml:space="preserve">con </w:t>
      </w:r>
      <w:r>
        <w:rPr>
          <w:sz w:val="17"/>
        </w:rPr>
        <w:t xml:space="preserve">herramientas </w:t>
      </w:r>
      <w:r>
        <w:rPr>
          <w:sz w:val="17"/>
        </w:rPr>
        <w:t xml:space="preserve">de IA </w:t>
      </w:r>
      <w:r>
        <w:rPr>
          <w:sz w:val="17"/>
        </w:rPr>
        <w:t xml:space="preserve">relevantes </w:t>
      </w:r>
      <w:r>
        <w:rPr>
          <w:sz w:val="17"/>
        </w:rPr>
        <w:t xml:space="preserve">para </w:t>
      </w:r>
      <w:r>
        <w:rPr>
          <w:sz w:val="17"/>
        </w:rPr>
        <w:t xml:space="preserve">tu </w:t>
      </w:r>
      <w:r>
        <w:rPr>
          <w:sz w:val="17"/>
        </w:rPr>
        <w:t xml:space="preserve">campo. Ya sea experimentando con la ingeniería de prompts, explorando la programación asistida por IA o comprendiendo la integración de la IA </w:t>
      </w:r>
      <w:r>
        <w:rPr>
          <w:sz w:val="17"/>
        </w:rPr>
        <w:t xml:space="preserve">en </w:t>
      </w:r>
      <w:r>
        <w:rPr>
          <w:sz w:val="17"/>
        </w:rPr>
        <w:t xml:space="preserve">tu </w:t>
      </w:r>
      <w:r>
        <w:rPr>
          <w:sz w:val="17"/>
        </w:rPr>
        <w:t xml:space="preserve">sector, </w:t>
      </w:r>
      <w:r>
        <w:rPr>
          <w:sz w:val="17"/>
        </w:rPr>
        <w:t xml:space="preserve">las habilidades </w:t>
      </w:r>
      <w:r>
        <w:rPr>
          <w:sz w:val="17"/>
        </w:rPr>
        <w:t xml:space="preserve">prácticas </w:t>
      </w:r>
      <w:r>
        <w:rPr>
          <w:sz w:val="17"/>
        </w:rPr>
        <w:t xml:space="preserve">complementarán </w:t>
      </w:r>
      <w:r>
        <w:rPr>
          <w:sz w:val="17"/>
        </w:rPr>
        <w:t xml:space="preserve">los </w:t>
      </w:r>
      <w:r>
        <w:rPr>
          <w:sz w:val="17"/>
        </w:rPr>
        <w:t xml:space="preserve">fundamentos </w:t>
      </w:r>
      <w:r>
        <w:rPr>
          <w:sz w:val="17"/>
        </w:rPr>
        <w:t xml:space="preserve">que </w:t>
      </w:r>
      <w:r>
        <w:rPr>
          <w:sz w:val="17"/>
        </w:rPr>
        <w:t xml:space="preserve">has </w:t>
      </w:r>
      <w:r>
        <w:rPr>
          <w:sz w:val="17"/>
        </w:rPr>
        <w:t xml:space="preserve">adquirido </w:t>
      </w:r>
      <w:r>
        <w:rPr>
          <w:sz w:val="17"/>
        </w:rPr>
        <w:t xml:space="preserve">a lo largo de </w:t>
      </w:r>
      <w:r>
        <w:rPr>
          <w:sz w:val="17"/>
        </w:rPr>
        <w:t xml:space="preserve">este </w:t>
      </w:r>
      <w:r>
        <w:rPr>
          <w:spacing w:val="-2"/>
          <w:sz w:val="17"/>
        </w:rPr>
        <w:t>módulo.</w:t>
      </w:r>
    </w:p>
    <w:p>
      <w:pPr>
        <w:pStyle w:val="BodyText"/>
        <w:spacing w:before="12"/>
      </w:pPr>
    </w:p>
    <w:p>
      <w:pPr>
        <w:pStyle w:val="BodyText"/>
        <w:spacing w:line="256" w:lineRule="auto"/>
        <w:ind w:left="1440" w:right="1438"/>
      </w:pPr>
      <w:r>
        <w:rPr>
          <w:rFonts w:ascii="Arial Black"/>
          <w:spacing w:val="-4"/>
          <w:sz w:val="17"/>
        </w:rPr>
        <w:t xml:space="preserve">Aplica </w:t>
      </w:r>
      <w:r>
        <w:rPr>
          <w:rFonts w:ascii="Arial Black"/>
          <w:spacing w:val="-4"/>
          <w:sz w:val="17"/>
        </w:rPr>
        <w:t xml:space="preserve">tu </w:t>
      </w:r>
      <w:r>
        <w:rPr>
          <w:rFonts w:ascii="Arial Black"/>
          <w:spacing w:val="-4"/>
          <w:sz w:val="17"/>
        </w:rPr>
        <w:t xml:space="preserve">pensamiento </w:t>
      </w:r>
      <w:r>
        <w:rPr>
          <w:rFonts w:ascii="Arial Black"/>
          <w:spacing w:val="-4"/>
          <w:sz w:val="17"/>
        </w:rPr>
        <w:t>crítico</w:t>
      </w:r>
      <w:r>
        <w:rPr>
          <w:spacing w:val="-4"/>
          <w:sz w:val="17"/>
        </w:rPr>
        <w:t xml:space="preserve">: utiliza las habilidades de razonamiento ético que has ido perfeccionando en este curso para </w:t>
      </w:r>
      <w:r>
        <w:rPr>
          <w:spacing w:val="-2"/>
          <w:sz w:val="17"/>
        </w:rPr>
        <w:t xml:space="preserve">evaluar </w:t>
      </w:r>
      <w:r>
        <w:rPr>
          <w:spacing w:val="-2"/>
          <w:sz w:val="17"/>
        </w:rPr>
        <w:t>las</w:t>
      </w:r>
      <w:r>
        <w:rPr>
          <w:spacing w:val="-2"/>
          <w:sz w:val="17"/>
        </w:rPr>
        <w:t xml:space="preserve"> nuevas </w:t>
      </w:r>
      <w:r>
        <w:rPr>
          <w:spacing w:val="-2"/>
          <w:sz w:val="17"/>
        </w:rPr>
        <w:t xml:space="preserve">herramientas </w:t>
      </w:r>
      <w:r>
        <w:rPr>
          <w:spacing w:val="-2"/>
          <w:sz w:val="17"/>
        </w:rPr>
        <w:t xml:space="preserve">y </w:t>
      </w:r>
      <w:r>
        <w:rPr>
          <w:spacing w:val="-2"/>
          <w:sz w:val="17"/>
        </w:rPr>
        <w:t xml:space="preserve">aplicaciones </w:t>
      </w:r>
      <w:r>
        <w:rPr>
          <w:spacing w:val="-2"/>
          <w:sz w:val="17"/>
        </w:rPr>
        <w:t xml:space="preserve">de IA </w:t>
      </w:r>
      <w:r>
        <w:rPr>
          <w:spacing w:val="-2"/>
          <w:sz w:val="17"/>
        </w:rPr>
        <w:t xml:space="preserve">a medida </w:t>
      </w:r>
      <w:r>
        <w:rPr>
          <w:spacing w:val="-2"/>
          <w:sz w:val="17"/>
        </w:rPr>
        <w:t xml:space="preserve">que </w:t>
      </w:r>
      <w:r>
        <w:rPr>
          <w:spacing w:val="-2"/>
          <w:sz w:val="17"/>
        </w:rPr>
        <w:t xml:space="preserve">surjan </w:t>
      </w:r>
      <w:r>
        <w:rPr>
          <w:spacing w:val="-2"/>
          <w:sz w:val="17"/>
        </w:rPr>
        <w:t xml:space="preserve">en </w:t>
      </w:r>
      <w:r>
        <w:rPr>
          <w:spacing w:val="-2"/>
          <w:sz w:val="17"/>
        </w:rPr>
        <w:t xml:space="preserve">tu </w:t>
      </w:r>
      <w:r>
        <w:rPr>
          <w:spacing w:val="-2"/>
          <w:sz w:val="17"/>
        </w:rPr>
        <w:t xml:space="preserve">lugar de trabajo </w:t>
      </w:r>
      <w:r>
        <w:rPr>
          <w:spacing w:val="-2"/>
          <w:sz w:val="17"/>
        </w:rPr>
        <w:t xml:space="preserve">y en </w:t>
      </w:r>
      <w:r>
        <w:rPr>
          <w:spacing w:val="-2"/>
          <w:sz w:val="17"/>
        </w:rPr>
        <w:t xml:space="preserve">tu vida </w:t>
      </w:r>
      <w:r>
        <w:rPr>
          <w:spacing w:val="-2"/>
          <w:sz w:val="17"/>
        </w:rPr>
        <w:t>cotidiana</w:t>
      </w:r>
      <w:r>
        <w:rPr>
          <w:spacing w:val="-2"/>
          <w:sz w:val="17"/>
        </w:rPr>
        <w:t xml:space="preserve">. </w:t>
      </w:r>
      <w:r>
        <w:rPr>
          <w:spacing w:val="-2"/>
          <w:sz w:val="17"/>
        </w:rPr>
        <w:t xml:space="preserve">Tu </w:t>
      </w:r>
      <w:r>
        <w:rPr>
          <w:spacing w:val="-2"/>
          <w:sz w:val="17"/>
        </w:rPr>
        <w:t xml:space="preserve">capacidad </w:t>
      </w:r>
      <w:r>
        <w:rPr>
          <w:spacing w:val="-5"/>
          <w:sz w:val="17"/>
        </w:rPr>
        <w:t>para</w:t>
      </w:r>
    </w:p>
    <w:p>
      <w:pPr>
        <w:pStyle w:val="BodyText"/>
        <w:spacing w:after="0" w:line="256"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ind w:left="1440"/>
      </w:pPr>
      <w:r>
        <w:rPr>
          <w:spacing w:val="-2"/>
          <w:sz w:val="17"/>
        </w:rPr>
        <w:t xml:space="preserve">identificar </w:t>
      </w:r>
      <w:r>
        <w:rPr>
          <w:spacing w:val="-2"/>
          <w:sz w:val="17"/>
        </w:rPr>
        <w:t xml:space="preserve">posibles </w:t>
      </w:r>
      <w:r>
        <w:rPr>
          <w:spacing w:val="-2"/>
          <w:sz w:val="17"/>
        </w:rPr>
        <w:t xml:space="preserve">sesgos </w:t>
      </w:r>
      <w:r>
        <w:rPr>
          <w:spacing w:val="-2"/>
          <w:sz w:val="17"/>
        </w:rPr>
        <w:t xml:space="preserve">y </w:t>
      </w:r>
      <w:r>
        <w:rPr>
          <w:spacing w:val="-2"/>
          <w:sz w:val="17"/>
        </w:rPr>
        <w:t xml:space="preserve">cuestiones </w:t>
      </w:r>
      <w:r>
        <w:rPr>
          <w:spacing w:val="-2"/>
          <w:sz w:val="17"/>
        </w:rPr>
        <w:t xml:space="preserve">éticas </w:t>
      </w:r>
      <w:r>
        <w:rPr>
          <w:spacing w:val="-2"/>
          <w:sz w:val="17"/>
        </w:rPr>
        <w:t xml:space="preserve">es </w:t>
      </w:r>
      <w:r>
        <w:rPr>
          <w:spacing w:val="-2"/>
          <w:sz w:val="17"/>
        </w:rPr>
        <w:t xml:space="preserve">cada vez más </w:t>
      </w:r>
      <w:r>
        <w:rPr>
          <w:spacing w:val="-2"/>
          <w:sz w:val="17"/>
        </w:rPr>
        <w:t xml:space="preserve">valiosa </w:t>
      </w:r>
      <w:r>
        <w:rPr>
          <w:spacing w:val="-2"/>
          <w:sz w:val="17"/>
        </w:rPr>
        <w:t xml:space="preserve">a medida que </w:t>
      </w:r>
      <w:r>
        <w:rPr>
          <w:spacing w:val="-2"/>
          <w:sz w:val="17"/>
        </w:rPr>
        <w:t xml:space="preserve">la IA </w:t>
      </w:r>
      <w:r>
        <w:rPr>
          <w:spacing w:val="-2"/>
          <w:sz w:val="17"/>
        </w:rPr>
        <w:t xml:space="preserve">se vuelve </w:t>
      </w:r>
      <w:r>
        <w:rPr>
          <w:spacing w:val="-2"/>
          <w:sz w:val="17"/>
        </w:rPr>
        <w:t xml:space="preserve">más </w:t>
      </w:r>
      <w:r>
        <w:rPr>
          <w:spacing w:val="-2"/>
          <w:sz w:val="17"/>
        </w:rPr>
        <w:t>omnipresente.</w:t>
      </w:r>
    </w:p>
    <w:p>
      <w:pPr>
        <w:pStyle w:val="BodyText"/>
        <w:spacing w:before="80"/>
      </w:pPr>
    </w:p>
    <w:p>
      <w:pPr>
        <w:pStyle w:val="BodyText"/>
        <w:spacing w:line="280" w:lineRule="auto"/>
        <w:ind w:left="1440" w:right="1438"/>
      </w:pPr>
      <w:r>
        <w:rPr>
          <w:sz w:val="17"/>
        </w:rPr>
        <w:t xml:space="preserve">El desarrollo y la implementación responsables de la IA generativa requieren una vigilancia constante, un aprendizaje continuo y la participación activa de profesionales como tú, que comprenden tanto el potencial transformador como las complejidades éticas de estas tecnologías. Tu camino hacia la comprensión de la IA generativa acaba de </w:t>
      </w:r>
      <w:r>
        <w:rPr>
          <w:sz w:val="17"/>
        </w:rPr>
        <w:t xml:space="preserve">comenzar: mantén </w:t>
      </w:r>
      <w:r>
        <w:rPr>
          <w:sz w:val="17"/>
        </w:rPr>
        <w:t xml:space="preserve">tu curiosidad, </w:t>
      </w:r>
      <w:r>
        <w:rPr>
          <w:sz w:val="17"/>
        </w:rPr>
        <w:t xml:space="preserve">mantén </w:t>
      </w:r>
      <w:r>
        <w:rPr>
          <w:sz w:val="17"/>
        </w:rPr>
        <w:t xml:space="preserve">tu espíritu crítico </w:t>
      </w:r>
      <w:r>
        <w:rPr>
          <w:sz w:val="17"/>
        </w:rPr>
        <w:t xml:space="preserve">y </w:t>
      </w:r>
      <w:r>
        <w:rPr>
          <w:sz w:val="17"/>
        </w:rPr>
        <w:t xml:space="preserve">mantente </w:t>
      </w:r>
      <w:r>
        <w:rPr>
          <w:sz w:val="17"/>
        </w:rPr>
        <w:t xml:space="preserve">involucrado </w:t>
      </w:r>
      <w:r>
        <w:rPr>
          <w:sz w:val="17"/>
        </w:rPr>
        <w:t xml:space="preserve">en </w:t>
      </w:r>
      <w:r>
        <w:rPr>
          <w:sz w:val="17"/>
        </w:rPr>
        <w:t xml:space="preserve">este </w:t>
      </w:r>
      <w:r>
        <w:rPr>
          <w:sz w:val="17"/>
        </w:rPr>
        <w:t xml:space="preserve">campo </w:t>
      </w:r>
      <w:r>
        <w:rPr>
          <w:sz w:val="17"/>
        </w:rPr>
        <w:t>en</w:t>
      </w:r>
      <w:r>
        <w:rPr>
          <w:sz w:val="17"/>
        </w:rPr>
        <w:t xml:space="preserve"> rápida </w:t>
      </w:r>
      <w:r>
        <w:rPr>
          <w:sz w:val="17"/>
        </w:rPr>
        <w:t xml:space="preserve">evolución </w:t>
      </w:r>
      <w:r>
        <w:rPr>
          <w:sz w:val="17"/>
        </w:rPr>
        <w:t xml:space="preserve">que </w:t>
      </w:r>
      <w:r>
        <w:rPr>
          <w:sz w:val="17"/>
        </w:rPr>
        <w:t xml:space="preserve">seguirá </w:t>
      </w:r>
      <w:r>
        <w:rPr>
          <w:sz w:val="17"/>
        </w:rPr>
        <w:t>transformando nuestro mundo.</w:t>
      </w:r>
    </w:p>
    <w:p>
      <w:pPr>
        <w:pStyle w:val="BodyText"/>
        <w:spacing w:after="0" w:line="280" w:lineRule="auto"/>
        <w:sectPr>
          <w:pgSz w:w="12240" w:h="15840"/>
          <w:pgMar w:top="180" w:right="0" w:bottom="1020" w:left="0" w:header="0" w:footer="833"/>
          <w:cols w:space="708"/>
        </w:sectPr>
      </w:pPr>
    </w:p>
    <w:p>
      <w:pPr>
        <w:pStyle w:val="BodyText"/>
        <w:rPr>
          <w:sz w:val="52"/>
        </w:rPr>
      </w:pPr>
    </w:p>
    <w:p>
      <w:pPr>
        <w:pStyle w:val="BodyText"/>
        <w:spacing w:before="75"/>
        <w:rPr>
          <w:sz w:val="52"/>
        </w:rPr>
      </w:pPr>
    </w:p>
    <w:p>
      <w:pPr>
        <w:pStyle w:val="Heading1"/>
      </w:pPr>
      <w:bookmarkStart w:id="93" w:name="Change Log "/>
      <w:bookmarkEnd w:id="93"/>
      <w:bookmarkStart w:id="94" w:name="h.lq1svayexjz8"/>
      <w:bookmarkEnd w:id="94"/>
      <w:r>
        <w:rPr>
          <w:color w:val="111A25"/>
          <w:spacing w:val="-5"/>
          <w:sz w:val="46"/>
        </w:rPr>
        <w:t xml:space="preserve">Registro </w:t>
      </w:r>
      <w:r>
        <w:rPr>
          <w:color w:val="111A25"/>
          <w:spacing w:val="-2"/>
          <w:sz w:val="46"/>
        </w:rPr>
        <w:t>de cambios</w:t>
      </w:r>
    </w:p>
    <w:p>
      <w:pPr>
        <w:pStyle w:val="BodyText"/>
        <w:spacing w:before="161"/>
      </w:pPr>
    </w:p>
    <w:tbl>
      <w:tblPr>
        <w:tblStyle w:val="TableNormal"/>
        <w:tblW w:w="0" w:type="auto"/>
        <w:jc w:val="left"/>
        <w:tblInd w:w="1460" w:type="dxa"/>
        <w:tblBorders>
          <w:top w:val="single" w:sz="8" w:space="0" w:color="DEE6F0"/>
          <w:left w:val="single" w:sz="8" w:space="0" w:color="DEE6F0"/>
          <w:bottom w:val="single" w:sz="8" w:space="0" w:color="DEE6F0"/>
          <w:right w:val="single" w:sz="8" w:space="0" w:color="DEE6F0"/>
          <w:insideH w:val="single" w:sz="8" w:space="0" w:color="DEE6F0"/>
          <w:insideV w:val="single" w:sz="8" w:space="0" w:color="DEE6F0"/>
        </w:tblBorders>
        <w:tblLayout w:type="fixed"/>
        <w:tblCellMar>
          <w:top w:w="0" w:type="dxa"/>
          <w:left w:w="0" w:type="dxa"/>
          <w:bottom w:w="0" w:type="dxa"/>
          <w:right w:w="0" w:type="dxa"/>
        </w:tblCellMar>
        <w:tblLook w:val="01E0"/>
      </w:tblPr>
      <w:tblGrid>
        <w:gridCol w:w="1860"/>
        <w:gridCol w:w="2160"/>
        <w:gridCol w:w="5280"/>
      </w:tblGrid>
      <w:tr>
        <w:tblPrEx>
          <w:tblW w:w="0" w:type="auto"/>
          <w:tblInd w:w="1460" w:type="dxa"/>
          <w:tblLayout w:type="fixed"/>
          <w:tblLook w:val="01E0"/>
        </w:tblPrEx>
        <w:trPr>
          <w:trHeight w:val="840"/>
        </w:trPr>
        <w:tc>
          <w:tcPr>
            <w:tcW w:w="1860" w:type="dxa"/>
            <w:shd w:val="clear" w:color="auto" w:fill="363A49"/>
          </w:tcPr>
          <w:p>
            <w:pPr>
              <w:pStyle w:val="TableParagraph"/>
              <w:spacing w:before="251"/>
              <w:jc w:val="center"/>
              <w:rPr>
                <w:rFonts w:ascii="Arial Black"/>
                <w:sz w:val="24"/>
              </w:rPr>
            </w:pPr>
            <w:r>
              <w:rPr>
                <w:rFonts w:ascii="Arial Black"/>
                <w:color w:val="FFFFFF"/>
                <w:spacing w:val="-2"/>
                <w:w w:val="90"/>
                <w:sz w:val="21"/>
              </w:rPr>
              <w:t>Versión n.</w:t>
            </w:r>
            <w:r>
              <w:rPr>
                <w:rFonts w:ascii="Arial Black"/>
                <w:color w:val="FFFFFF"/>
                <w:spacing w:val="-10"/>
                <w:sz w:val="21"/>
              </w:rPr>
              <w:t>º</w:t>
            </w:r>
          </w:p>
        </w:tc>
        <w:tc>
          <w:tcPr>
            <w:tcW w:w="2160" w:type="dxa"/>
            <w:shd w:val="clear" w:color="auto" w:fill="363A49"/>
          </w:tcPr>
          <w:p>
            <w:pPr>
              <w:pStyle w:val="TableParagraph"/>
              <w:spacing w:before="251"/>
              <w:jc w:val="center"/>
              <w:rPr>
                <w:rFonts w:ascii="Arial Black"/>
                <w:sz w:val="24"/>
              </w:rPr>
            </w:pPr>
            <w:r>
              <w:rPr>
                <w:rFonts w:ascii="Arial Black"/>
                <w:color w:val="FFFFFF"/>
                <w:w w:val="90"/>
                <w:sz w:val="21"/>
              </w:rPr>
              <w:t xml:space="preserve">Aprobado </w:t>
            </w:r>
            <w:r>
              <w:rPr>
                <w:rFonts w:ascii="Arial Black"/>
                <w:color w:val="FFFFFF"/>
                <w:spacing w:val="-5"/>
                <w:sz w:val="21"/>
              </w:rPr>
              <w:t>por</w:t>
            </w:r>
          </w:p>
        </w:tc>
        <w:tc>
          <w:tcPr>
            <w:tcW w:w="5280" w:type="dxa"/>
            <w:shd w:val="clear" w:color="auto" w:fill="363A49"/>
          </w:tcPr>
          <w:p>
            <w:pPr>
              <w:pStyle w:val="TableParagraph"/>
              <w:spacing w:before="251"/>
              <w:ind w:left="14"/>
              <w:jc w:val="center"/>
              <w:rPr>
                <w:rFonts w:ascii="Arial Black"/>
                <w:sz w:val="24"/>
              </w:rPr>
            </w:pPr>
            <w:r>
              <w:rPr>
                <w:rFonts w:ascii="Arial Black"/>
                <w:color w:val="FFFFFF"/>
                <w:spacing w:val="-2"/>
                <w:sz w:val="21"/>
              </w:rPr>
              <w:t>Notas</w:t>
            </w:r>
          </w:p>
        </w:tc>
      </w:tr>
      <w:tr>
        <w:tblPrEx>
          <w:tblW w:w="0" w:type="auto"/>
          <w:tblInd w:w="1460" w:type="dxa"/>
          <w:tblLayout w:type="fixed"/>
          <w:tblLook w:val="01E0"/>
        </w:tblPrEx>
        <w:trPr>
          <w:trHeight w:val="819"/>
        </w:trPr>
        <w:tc>
          <w:tcPr>
            <w:tcW w:w="1860" w:type="dxa"/>
          </w:tcPr>
          <w:p>
            <w:pPr>
              <w:pStyle w:val="TableParagraph"/>
              <w:spacing w:before="69"/>
              <w:rPr>
                <w:sz w:val="20"/>
              </w:rPr>
            </w:pPr>
          </w:p>
          <w:p>
            <w:pPr>
              <w:pStyle w:val="TableParagraph"/>
              <w:jc w:val="center"/>
              <w:rPr>
                <w:sz w:val="20"/>
              </w:rPr>
            </w:pPr>
            <w:r>
              <w:rPr>
                <w:spacing w:val="-2"/>
                <w:sz w:val="17"/>
              </w:rPr>
              <w:t>20251015</w:t>
            </w:r>
          </w:p>
        </w:tc>
        <w:tc>
          <w:tcPr>
            <w:tcW w:w="2160" w:type="dxa"/>
          </w:tcPr>
          <w:p>
            <w:pPr>
              <w:pStyle w:val="TableParagraph"/>
              <w:spacing w:before="69"/>
              <w:rPr>
                <w:sz w:val="20"/>
              </w:rPr>
            </w:pPr>
          </w:p>
          <w:p>
            <w:pPr>
              <w:pStyle w:val="TableParagraph"/>
              <w:jc w:val="center"/>
              <w:rPr>
                <w:sz w:val="20"/>
              </w:rPr>
            </w:pPr>
            <w:r>
              <w:rPr>
                <w:spacing w:val="-5"/>
                <w:sz w:val="17"/>
              </w:rPr>
              <w:t>HMR</w:t>
            </w:r>
          </w:p>
        </w:tc>
        <w:tc>
          <w:tcPr>
            <w:tcW w:w="5280" w:type="dxa"/>
          </w:tcPr>
          <w:p>
            <w:pPr>
              <w:pStyle w:val="TableParagraph"/>
              <w:spacing w:before="69"/>
              <w:rPr>
                <w:sz w:val="20"/>
              </w:rPr>
            </w:pPr>
          </w:p>
          <w:p>
            <w:pPr>
              <w:pStyle w:val="TableParagraph"/>
              <w:ind w:left="274"/>
              <w:rPr>
                <w:sz w:val="20"/>
              </w:rPr>
            </w:pPr>
            <w:r>
              <w:rPr>
                <w:spacing w:val="-2"/>
                <w:sz w:val="17"/>
              </w:rPr>
              <w:t xml:space="preserve">Versión </w:t>
            </w:r>
            <w:r>
              <w:rPr>
                <w:sz w:val="17"/>
              </w:rPr>
              <w:t>inicial</w:t>
            </w:r>
          </w:p>
        </w:tc>
      </w:tr>
      <w:tr>
        <w:tblPrEx>
          <w:tblW w:w="0" w:type="auto"/>
          <w:tblInd w:w="1460" w:type="dxa"/>
          <w:tblLayout w:type="fixed"/>
          <w:tblLook w:val="01E0"/>
        </w:tblPrEx>
        <w:trPr>
          <w:trHeight w:val="799"/>
        </w:trPr>
        <w:tc>
          <w:tcPr>
            <w:tcW w:w="1860" w:type="dxa"/>
            <w:shd w:val="clear" w:color="auto" w:fill="EDF2F7"/>
          </w:tcPr>
          <w:p>
            <w:pPr>
              <w:pStyle w:val="TableParagraph"/>
              <w:rPr>
                <w:rFonts w:ascii="Times New Roman"/>
                <w:sz w:val="24"/>
              </w:rPr>
            </w:pPr>
          </w:p>
        </w:tc>
        <w:tc>
          <w:tcPr>
            <w:tcW w:w="2160" w:type="dxa"/>
            <w:shd w:val="clear" w:color="auto" w:fill="EDF2F7"/>
          </w:tcPr>
          <w:p>
            <w:pPr>
              <w:pStyle w:val="TableParagraph"/>
              <w:rPr>
                <w:rFonts w:ascii="Times New Roman"/>
                <w:sz w:val="24"/>
              </w:rPr>
            </w:pPr>
          </w:p>
        </w:tc>
        <w:tc>
          <w:tcPr>
            <w:tcW w:w="5280" w:type="dxa"/>
            <w:shd w:val="clear" w:color="auto" w:fill="EDF2F7"/>
          </w:tcPr>
          <w:p>
            <w:pPr>
              <w:pStyle w:val="TableParagraph"/>
              <w:rPr>
                <w:rFonts w:ascii="Times New Roman"/>
                <w:sz w:val="24"/>
              </w:rPr>
            </w:pPr>
          </w:p>
        </w:tc>
      </w:tr>
    </w:tbl>
    <w:p/>
    <w:sectPr>
      <w:pgSz w:w="12240" w:h="15840"/>
      <w:pgMar w:top="180" w:right="0" w:bottom="1020" w:left="0" w:header="0" w:footer="833"/>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1"/>
    <w:family w:val="roman"/>
    <w:pitch w:val="variable"/>
  </w:font>
  <w:font w:name="Arial">
    <w:altName w:val="Arial"/>
    <w:charset w:val="01"/>
    <w:family w:val="swiss"/>
    <w:pitch w:val="variable"/>
  </w:font>
  <w:font w:name="Arial Black">
    <w:altName w:val="Arial Black"/>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58240"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3" name="Text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19"/>
                            </w:rPr>
                            <w:t xml:space="preserve">© </w:t>
                          </w:r>
                          <w:r>
                            <w:rPr>
                              <w:color w:val="A5B6C6"/>
                              <w:sz w:val="19"/>
                            </w:rPr>
                            <w:t>Copyright</w:t>
                          </w:r>
                          <w:r>
                            <w:rPr>
                              <w:color w:val="A5B6C6"/>
                              <w:sz w:val="19"/>
                            </w:rPr>
                            <w:t xml:space="preserve"> 2025, </w:t>
                          </w:r>
                          <w:r>
                            <w:rPr>
                              <w:color w:val="A5B6C6"/>
                              <w:sz w:val="19"/>
                            </w:rPr>
                            <w:t xml:space="preserve">Cloud </w:t>
                          </w:r>
                          <w:r>
                            <w:rPr>
                              <w:color w:val="A5B6C6"/>
                              <w:sz w:val="19"/>
                            </w:rPr>
                            <w:t xml:space="preserve">Security </w:t>
                          </w:r>
                          <w:r>
                            <w:rPr>
                              <w:color w:val="A5B6C6"/>
                              <w:sz w:val="19"/>
                            </w:rPr>
                            <w:t xml:space="preserve">Alliance. </w:t>
                          </w:r>
                          <w:r>
                            <w:rPr>
                              <w:color w:val="A5B6C6"/>
                              <w:sz w:val="19"/>
                            </w:rPr>
                            <w:t xml:space="preserve">Todos </w:t>
                          </w:r>
                          <w:r>
                            <w:rPr>
                              <w:color w:val="A5B6C6"/>
                              <w:sz w:val="19"/>
                            </w:rPr>
                            <w:t xml:space="preserve">los derechos </w:t>
                          </w:r>
                          <w:r>
                            <w:rPr>
                              <w:color w:val="A5B6C6"/>
                              <w:spacing w:val="-2"/>
                              <w:sz w:val="19"/>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49" type="#_x0000_t202" style="width:305.3pt;height:16.6pt;margin-top:739.36pt;margin-left:145.4pt;mso-position-horizontal-relative:page;mso-position-vertical-relative:page;position:absolute;z-index:-251657216"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1312"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4" name="Textbox 4"/>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19"/>
                            </w:rPr>
                            <w:instrText xml:space="preserve"> PAGE </w:instrText>
                          </w:r>
                          <w:r>
                            <w:rPr>
                              <w:color w:val="111A25"/>
                              <w:spacing w:val="-10"/>
                              <w:w w:val="105"/>
                              <w:sz w:val="22"/>
                            </w:rPr>
                            <w:fldChar w:fldCharType="separate"/>
                          </w:r>
                          <w:r>
                            <w:rPr>
                              <w:color w:val="111A25"/>
                              <w:spacing w:val="-10"/>
                              <w:w w:val="105"/>
                              <w:sz w:val="19"/>
                            </w:rPr>
                            <w:t>4</w:t>
                          </w:r>
                          <w:r>
                            <w:rPr>
                              <w:color w:val="111A25"/>
                              <w:spacing w:val="-10"/>
                              <w:w w:val="105"/>
                              <w:sz w:val="22"/>
                            </w:rPr>
                            <w:fldChar w:fldCharType="end"/>
                          </w:r>
                        </w:p>
                      </w:txbxContent>
                    </wps:txbx>
                    <wps:bodyPr wrap="square" lIns="0" tIns="0" rIns="0" bIns="0" rtlCol="0"/>
                  </wps:wsp>
                </a:graphicData>
              </a:graphic>
            </wp:anchor>
          </w:drawing>
        </mc:Choice>
        <mc:Fallback>
          <w:pict>
            <v:shape id="Textbox 4" o:spid="_x0000_s2050" type="#_x0000_t202" style="width:13.6pt;height:16.6pt;margin-top:739.36pt;margin-left:530.4pt;mso-position-horizontal-relative:page;mso-position-vertical-relative:page;mso-wrap-distance-bottom:0;mso-wrap-distance-left:0;mso-wrap-distance-right:0;mso-wrap-distance-top:0;position:absolute;v-text-anchor:top;z-index:-251656192" fillcolor="this">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19"/>
                      </w:rPr>
                      <w:instrText xml:space="preserve"> PAGE </w:instrText>
                    </w:r>
                    <w:r>
                      <w:rPr>
                        <w:color w:val="111A25"/>
                        <w:spacing w:val="-10"/>
                        <w:w w:val="105"/>
                        <w:sz w:val="22"/>
                      </w:rPr>
                      <w:fldChar w:fldCharType="separate"/>
                    </w:r>
                    <w:r>
                      <w:rPr>
                        <w:color w:val="111A25"/>
                        <w:spacing w:val="-10"/>
                        <w:w w:val="105"/>
                        <w:sz w:val="19"/>
                      </w:rPr>
                      <w:t>4</w:t>
                    </w:r>
                    <w:r>
                      <w:rPr>
                        <w:color w:val="111A25"/>
                        <w:spacing w:val="-10"/>
                        <w:w w:val="105"/>
                        <w:sz w:val="22"/>
                      </w:rP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62336"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5" name="Textbox 5"/>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19"/>
                            </w:rPr>
                            <w:t xml:space="preserve">© </w:t>
                          </w:r>
                          <w:r>
                            <w:rPr>
                              <w:color w:val="A5B6C6"/>
                              <w:sz w:val="19"/>
                            </w:rPr>
                            <w:t>Copyright</w:t>
                          </w:r>
                          <w:r>
                            <w:rPr>
                              <w:color w:val="A5B6C6"/>
                              <w:sz w:val="19"/>
                            </w:rPr>
                            <w:t xml:space="preserve"> 2025, </w:t>
                          </w:r>
                          <w:r>
                            <w:rPr>
                              <w:color w:val="A5B6C6"/>
                              <w:sz w:val="19"/>
                            </w:rPr>
                            <w:t xml:space="preserve">Cloud </w:t>
                          </w:r>
                          <w:r>
                            <w:rPr>
                              <w:color w:val="A5B6C6"/>
                              <w:sz w:val="19"/>
                            </w:rPr>
                            <w:t xml:space="preserve">Security </w:t>
                          </w:r>
                          <w:r>
                            <w:rPr>
                              <w:color w:val="A5B6C6"/>
                              <w:sz w:val="19"/>
                            </w:rPr>
                            <w:t xml:space="preserve">Alliance. </w:t>
                          </w:r>
                          <w:r>
                            <w:rPr>
                              <w:color w:val="A5B6C6"/>
                              <w:sz w:val="19"/>
                            </w:rPr>
                            <w:t xml:space="preserve">Todos </w:t>
                          </w:r>
                          <w:r>
                            <w:rPr>
                              <w:color w:val="A5B6C6"/>
                              <w:sz w:val="19"/>
                            </w:rPr>
                            <w:t xml:space="preserve">los derechos </w:t>
                          </w:r>
                          <w:r>
                            <w:rPr>
                              <w:color w:val="A5B6C6"/>
                              <w:spacing w:val="-2"/>
                              <w:sz w:val="19"/>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1" type="#_x0000_t202" style="width:305.3pt;height:16.6pt;margin-top:739.36pt;margin-left:145.4pt;mso-position-horizontal-relative:page;mso-position-vertical-relative:page;position:absolute;z-index:-251653120"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5408"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6" name="Textbox 6"/>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19"/>
                            </w:rPr>
                            <w:instrText xml:space="preserve"> PAGE </w:instrText>
                          </w:r>
                          <w:r>
                            <w:rPr>
                              <w:color w:val="111A25"/>
                              <w:spacing w:val="-10"/>
                              <w:w w:val="105"/>
                              <w:sz w:val="22"/>
                            </w:rPr>
                            <w:fldChar w:fldCharType="separate"/>
                          </w:r>
                          <w:r>
                            <w:rPr>
                              <w:color w:val="111A25"/>
                              <w:spacing w:val="-10"/>
                              <w:w w:val="105"/>
                              <w:sz w:val="19"/>
                            </w:rPr>
                            <w:t>5</w:t>
                          </w:r>
                          <w:r>
                            <w:rPr>
                              <w:color w:val="111A25"/>
                              <w:spacing w:val="-10"/>
                              <w:w w:val="105"/>
                              <w:sz w:val="22"/>
                            </w:rPr>
                            <w:fldChar w:fldCharType="end"/>
                          </w:r>
                        </w:p>
                      </w:txbxContent>
                    </wps:txbx>
                    <wps:bodyPr wrap="square" lIns="0" tIns="0" rIns="0" bIns="0" rtlCol="0"/>
                  </wps:wsp>
                </a:graphicData>
              </a:graphic>
            </wp:anchor>
          </w:drawing>
        </mc:Choice>
        <mc:Fallback>
          <w:pict>
            <v:shape id="Textbox 6" o:spid="_x0000_s2052" type="#_x0000_t202" style="width:13.6pt;height:16.6pt;margin-top:739.36pt;margin-left:530.4pt;mso-position-horizontal-relative:page;mso-position-vertical-relative:page;mso-wrap-distance-bottom:0;mso-wrap-distance-left:0;mso-wrap-distance-right:0;mso-wrap-distance-top:0;position:absolute;v-text-anchor:top;z-index:-251652096" fillcolor="this">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19"/>
                      </w:rPr>
                      <w:instrText xml:space="preserve"> PAGE </w:instrText>
                    </w:r>
                    <w:r>
                      <w:rPr>
                        <w:color w:val="111A25"/>
                        <w:spacing w:val="-10"/>
                        <w:w w:val="105"/>
                        <w:sz w:val="22"/>
                      </w:rPr>
                      <w:fldChar w:fldCharType="separate"/>
                    </w:r>
                    <w:r>
                      <w:rPr>
                        <w:color w:val="111A25"/>
                        <w:spacing w:val="-10"/>
                        <w:w w:val="105"/>
                        <w:sz w:val="19"/>
                      </w:rPr>
                      <w:t>5</w:t>
                    </w:r>
                    <w:r>
                      <w:rPr>
                        <w:color w:val="111A25"/>
                        <w:spacing w:val="-10"/>
                        <w:w w:val="105"/>
                        <w:sz w:val="22"/>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66432"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10" name="Textbox 10"/>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19"/>
                            </w:rPr>
                            <w:t xml:space="preserve">© </w:t>
                          </w:r>
                          <w:r>
                            <w:rPr>
                              <w:color w:val="A5B6C6"/>
                              <w:sz w:val="19"/>
                            </w:rPr>
                            <w:t>Copyright</w:t>
                          </w:r>
                          <w:r>
                            <w:rPr>
                              <w:color w:val="A5B6C6"/>
                              <w:sz w:val="19"/>
                            </w:rPr>
                            <w:t xml:space="preserve"> 2025, </w:t>
                          </w:r>
                          <w:r>
                            <w:rPr>
                              <w:color w:val="A5B6C6"/>
                              <w:sz w:val="19"/>
                            </w:rPr>
                            <w:t xml:space="preserve">Cloud </w:t>
                          </w:r>
                          <w:r>
                            <w:rPr>
                              <w:color w:val="A5B6C6"/>
                              <w:sz w:val="19"/>
                            </w:rPr>
                            <w:t xml:space="preserve">Security </w:t>
                          </w:r>
                          <w:r>
                            <w:rPr>
                              <w:color w:val="A5B6C6"/>
                              <w:sz w:val="19"/>
                            </w:rPr>
                            <w:t xml:space="preserve">Alliance. </w:t>
                          </w:r>
                          <w:r>
                            <w:rPr>
                              <w:color w:val="A5B6C6"/>
                              <w:sz w:val="19"/>
                            </w:rPr>
                            <w:t xml:space="preserve">Todos </w:t>
                          </w:r>
                          <w:r>
                            <w:rPr>
                              <w:color w:val="A5B6C6"/>
                              <w:sz w:val="19"/>
                            </w:rPr>
                            <w:t xml:space="preserve">los derechos </w:t>
                          </w:r>
                          <w:r>
                            <w:rPr>
                              <w:color w:val="A5B6C6"/>
                              <w:spacing w:val="-2"/>
                              <w:sz w:val="19"/>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3" type="#_x0000_t202" style="width:305.3pt;height:16.6pt;margin-top:739.36pt;margin-left:145.4pt;mso-position-horizontal-relative:page;mso-position-vertical-relative:page;position:absolute;z-index:-251649024"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9504"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11" name="Textbox 11"/>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19"/>
                            </w:rPr>
                            <w:instrText xml:space="preserve"> PAGE </w:instrText>
                          </w:r>
                          <w:r>
                            <w:rPr>
                              <w:color w:val="111A25"/>
                              <w:spacing w:val="-10"/>
                              <w:w w:val="105"/>
                              <w:sz w:val="22"/>
                            </w:rPr>
                            <w:fldChar w:fldCharType="separate"/>
                          </w:r>
                          <w:r>
                            <w:rPr>
                              <w:color w:val="111A25"/>
                              <w:spacing w:val="-10"/>
                              <w:w w:val="105"/>
                              <w:sz w:val="19"/>
                            </w:rPr>
                            <w:t>6</w:t>
                          </w:r>
                          <w:r>
                            <w:rPr>
                              <w:color w:val="111A25"/>
                              <w:spacing w:val="-10"/>
                              <w:w w:val="105"/>
                              <w:sz w:val="22"/>
                            </w:rPr>
                            <w:fldChar w:fldCharType="end"/>
                          </w:r>
                        </w:p>
                      </w:txbxContent>
                    </wps:txbx>
                    <wps:bodyPr wrap="square" lIns="0" tIns="0" rIns="0" bIns="0" rtlCol="0"/>
                  </wps:wsp>
                </a:graphicData>
              </a:graphic>
            </wp:anchor>
          </w:drawing>
        </mc:Choice>
        <mc:Fallback>
          <w:pict>
            <v:shape id="Textbox 11" o:spid="_x0000_s2054" type="#_x0000_t202" style="width:13.6pt;height:16.6pt;margin-top:739.36pt;margin-left:530.4pt;mso-position-horizontal-relative:page;mso-position-vertical-relative:page;mso-wrap-distance-bottom:0;mso-wrap-distance-left:0;mso-wrap-distance-right:0;mso-wrap-distance-top:0;position:absolute;v-text-anchor:top;z-index:-251648000" fillcolor="this">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19"/>
                      </w:rPr>
                      <w:instrText xml:space="preserve"> PAGE </w:instrText>
                    </w:r>
                    <w:r>
                      <w:rPr>
                        <w:color w:val="111A25"/>
                        <w:spacing w:val="-10"/>
                        <w:w w:val="105"/>
                        <w:sz w:val="22"/>
                      </w:rPr>
                      <w:fldChar w:fldCharType="separate"/>
                    </w:r>
                    <w:r>
                      <w:rPr>
                        <w:color w:val="111A25"/>
                        <w:spacing w:val="-10"/>
                        <w:w w:val="105"/>
                        <w:sz w:val="19"/>
                      </w:rPr>
                      <w:t>6</w:t>
                    </w:r>
                    <w:r>
                      <w:rPr>
                        <w:color w:val="111A25"/>
                        <w:spacing w:val="-10"/>
                        <w:w w:val="105"/>
                        <w:sz w:val="22"/>
                      </w:rP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70528" behindDoc="1" locked="0" layoutInCell="1" allowOverlap="1">
              <wp:simplePos x="0" y="0"/>
              <wp:positionH relativeFrom="page">
                <wp:posOffset>1754502</wp:posOffset>
              </wp:positionH>
              <wp:positionV relativeFrom="page">
                <wp:posOffset>9389897</wp:posOffset>
              </wp:positionV>
              <wp:extent cx="3877310" cy="210820"/>
              <wp:effectExtent l="0" t="0" r="0" b="0"/>
              <wp:wrapNone/>
              <wp:docPr id="21" name="Textbox 21"/>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19"/>
                            </w:rPr>
                            <w:t xml:space="preserve">© </w:t>
                          </w:r>
                          <w:r>
                            <w:rPr>
                              <w:color w:val="A5B6C6"/>
                              <w:sz w:val="19"/>
                            </w:rPr>
                            <w:t>Copyright</w:t>
                          </w:r>
                          <w:r>
                            <w:rPr>
                              <w:color w:val="A5B6C6"/>
                              <w:sz w:val="19"/>
                            </w:rPr>
                            <w:t xml:space="preserve"> 2025, </w:t>
                          </w:r>
                          <w:r>
                            <w:rPr>
                              <w:color w:val="A5B6C6"/>
                              <w:sz w:val="19"/>
                            </w:rPr>
                            <w:t xml:space="preserve">Cloud </w:t>
                          </w:r>
                          <w:r>
                            <w:rPr>
                              <w:color w:val="A5B6C6"/>
                              <w:sz w:val="19"/>
                            </w:rPr>
                            <w:t xml:space="preserve">Security </w:t>
                          </w:r>
                          <w:r>
                            <w:rPr>
                              <w:color w:val="A5B6C6"/>
                              <w:sz w:val="19"/>
                            </w:rPr>
                            <w:t xml:space="preserve">Alliance. </w:t>
                          </w:r>
                          <w:r>
                            <w:rPr>
                              <w:color w:val="A5B6C6"/>
                              <w:sz w:val="19"/>
                            </w:rPr>
                            <w:t xml:space="preserve">Todos </w:t>
                          </w:r>
                          <w:r>
                            <w:rPr>
                              <w:color w:val="A5B6C6"/>
                              <w:sz w:val="19"/>
                            </w:rPr>
                            <w:t xml:space="preserve">los derechos </w:t>
                          </w:r>
                          <w:r>
                            <w:rPr>
                              <w:color w:val="A5B6C6"/>
                              <w:spacing w:val="-2"/>
                              <w:sz w:val="19"/>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5" type="#_x0000_t202" style="width:305.3pt;height:16.6pt;margin-top:739.36pt;margin-left:138.15pt;mso-position-horizontal-relative:page;mso-position-vertical-relative:page;position:absolute;z-index:-251644928"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73600" behindDoc="1" locked="0" layoutInCell="1" allowOverlap="1">
              <wp:simplePos x="0" y="0"/>
              <wp:positionH relativeFrom="page">
                <wp:posOffset>6669402</wp:posOffset>
              </wp:positionH>
              <wp:positionV relativeFrom="page">
                <wp:posOffset>9389897</wp:posOffset>
              </wp:positionV>
              <wp:extent cx="240029" cy="210820"/>
              <wp:effectExtent l="0" t="0" r="0" b="0"/>
              <wp:wrapNone/>
              <wp:docPr id="22" name="Textbox 22"/>
              <wp:cNvGraphicFramePr/>
              <a:graphic xmlns:a="http://schemas.openxmlformats.org/drawingml/2006/main">
                <a:graphicData uri="http://schemas.microsoft.com/office/word/2010/wordprocessingShape">
                  <wps:wsp xmlns:wps="http://schemas.microsoft.com/office/word/2010/wordprocessingShape">
                    <wps:cNvSpPr txBox="1"/>
                    <wps:spPr>
                      <a:xfrm>
                        <a:off x="0" y="0"/>
                        <a:ext cx="240029" cy="210820"/>
                      </a:xfrm>
                      <a:prstGeom prst="rect">
                        <a:avLst/>
                      </a:prstGeom>
                    </wps:spPr>
                    <wps:txbx>
                      <w:txbxContent>
                        <w:p>
                          <w:pPr>
                            <w:spacing w:before="37"/>
                            <w:ind w:left="20" w:right="0" w:firstLine="0"/>
                            <w:jc w:val="left"/>
                            <w:rPr>
                              <w:sz w:val="22"/>
                            </w:rPr>
                          </w:pPr>
                          <w:r>
                            <w:rPr>
                              <w:color w:val="111A25"/>
                              <w:spacing w:val="-5"/>
                              <w:w w:val="105"/>
                              <w:sz w:val="22"/>
                            </w:rPr>
                            <w:fldChar w:fldCharType="begin"/>
                          </w:r>
                          <w:r>
                            <w:rPr>
                              <w:color w:val="111A25"/>
                              <w:spacing w:val="-5"/>
                              <w:w w:val="105"/>
                              <w:sz w:val="19"/>
                            </w:rPr>
                            <w:instrText xml:space="preserve"> PAGE </w:instrText>
                          </w:r>
                          <w:r>
                            <w:rPr>
                              <w:color w:val="111A25"/>
                              <w:spacing w:val="-5"/>
                              <w:w w:val="105"/>
                              <w:sz w:val="22"/>
                            </w:rPr>
                            <w:fldChar w:fldCharType="separate"/>
                          </w:r>
                          <w:r>
                            <w:rPr>
                              <w:color w:val="111A25"/>
                              <w:spacing w:val="-5"/>
                              <w:w w:val="105"/>
                              <w:sz w:val="19"/>
                            </w:rPr>
                            <w:t>37</w:t>
                          </w:r>
                          <w:r>
                            <w:rPr>
                              <w:color w:val="111A25"/>
                              <w:spacing w:val="-5"/>
                              <w:w w:val="105"/>
                              <w:sz w:val="22"/>
                            </w:rPr>
                            <w:fldChar w:fldCharType="end"/>
                          </w:r>
                        </w:p>
                      </w:txbxContent>
                    </wps:txbx>
                    <wps:bodyPr wrap="square" lIns="0" tIns="0" rIns="0" bIns="0" rtlCol="0"/>
                  </wps:wsp>
                </a:graphicData>
              </a:graphic>
            </wp:anchor>
          </w:drawing>
        </mc:Choice>
        <mc:Fallback>
          <w:pict>
            <v:shape id="Textbox 22" o:spid="_x0000_s2056" type="#_x0000_t202" style="width:18.9pt;height:16.6pt;margin-top:739.36pt;margin-left:525.15pt;mso-position-horizontal-relative:page;mso-position-vertical-relative:page;mso-wrap-distance-bottom:0;mso-wrap-distance-left:0;mso-wrap-distance-right:0;mso-wrap-distance-top:0;position:absolute;v-text-anchor:top;z-index:-251643904" fillcolor="this">
              <v:textbox inset="0,0,0,0">
                <w:txbxContent>
                  <w:p>
                    <w:pPr>
                      <w:spacing w:before="37"/>
                      <w:ind w:left="20" w:right="0" w:firstLine="0"/>
                      <w:jc w:val="left"/>
                      <w:rPr>
                        <w:sz w:val="22"/>
                      </w:rPr>
                    </w:pPr>
                    <w:r>
                      <w:rPr>
                        <w:color w:val="111A25"/>
                        <w:spacing w:val="-5"/>
                        <w:w w:val="105"/>
                        <w:sz w:val="22"/>
                      </w:rPr>
                      <w:fldChar w:fldCharType="begin"/>
                    </w:r>
                    <w:r>
                      <w:rPr>
                        <w:color w:val="111A25"/>
                        <w:spacing w:val="-5"/>
                        <w:w w:val="105"/>
                        <w:sz w:val="19"/>
                      </w:rPr>
                      <w:instrText xml:space="preserve"> PAGE </w:instrText>
                    </w:r>
                    <w:r>
                      <w:rPr>
                        <w:color w:val="111A25"/>
                        <w:spacing w:val="-5"/>
                        <w:w w:val="105"/>
                        <w:sz w:val="22"/>
                      </w:rPr>
                      <w:fldChar w:fldCharType="separate"/>
                    </w:r>
                    <w:r>
                      <w:rPr>
                        <w:color w:val="111A25"/>
                        <w:spacing w:val="-5"/>
                        <w:w w:val="105"/>
                        <w:sz w:val="19"/>
                      </w:rPr>
                      <w:t>37</w:t>
                    </w:r>
                    <w:r>
                      <w:rPr>
                        <w:color w:val="111A25"/>
                        <w:spacing w:val="-5"/>
                        <w:w w:val="105"/>
                        <w:sz w:val="22"/>
                      </w:rPr>
                      <w:fldChar w:fldCharType="end"/>
                    </w:r>
                  </w:p>
                </w:txbxContent>
              </v:textbox>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18"/>
      </w:rPr>
    </w:pPr>
    <w:r>
      <w:rPr>
        <w:sz w:val="18"/>
      </w:rP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772400" cy="1143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xmlns:r="http://schemas.openxmlformats.org/officeDocument/2006/relationships" r:embed="rId1" cstate="print"/>
                  <a:stretch>
                    <a:fillRect/>
                  </a:stretch>
                </pic:blipFill>
                <pic:spPr>
                  <a:xfrm>
                    <a:off x="0" y="0"/>
                    <a:ext cx="7772400" cy="1143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18"/>
      </w:rPr>
    </w:pPr>
    <w:r>
      <w:rPr>
        <w:sz w:val="18"/>
      </w:rP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772400" cy="114300"/>
          <wp:effectExtent l="0" t="0" r="0" b="0"/>
          <wp:wrapNone/>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xmlns:r="http://schemas.openxmlformats.org/officeDocument/2006/relationships" r:embed="rId1" cstate="print"/>
                  <a:stretch>
                    <a:fillRect/>
                  </a:stretch>
                </pic:blipFill>
                <pic:spPr>
                  <a:xfrm>
                    <a:off x="0" y="0"/>
                    <a:ext cx="7772400" cy="1143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AE46C00"/>
    <w:multiLevelType w:val="hybridMultilevel"/>
    <w:tmpl w:val="00000000"/>
    <w:lvl w:ilvl="0">
      <w:start w:val="0"/>
      <w:numFmt w:val="bullet"/>
      <w:lvlText w:val="●"/>
      <w:lvlJc w:val="left"/>
      <w:pPr>
        <w:ind w:left="1515" w:hanging="360"/>
      </w:pPr>
      <w:rPr>
        <w:rFonts w:ascii="Arial" w:eastAsia="Arial" w:hAnsi="Arial" w:cs="Arial" w:hint="default"/>
        <w:b w:val="0"/>
        <w:bCs w:val="0"/>
        <w:i/>
        <w:iCs/>
        <w:spacing w:val="0"/>
        <w:w w:val="100"/>
        <w:sz w:val="20"/>
        <w:szCs w:val="20"/>
        <w:lang w:val="en-US" w:eastAsia="en-US" w:bidi="ar-SA"/>
      </w:rPr>
    </w:lvl>
    <w:lvl w:ilvl="1">
      <w:start w:val="0"/>
      <w:numFmt w:val="bullet"/>
      <w:lvlText w:val="•"/>
      <w:lvlJc w:val="left"/>
      <w:pPr>
        <w:ind w:left="2244" w:hanging="360"/>
      </w:pPr>
      <w:rPr>
        <w:rFonts w:hint="default"/>
        <w:lang w:val="en-US" w:eastAsia="en-US" w:bidi="ar-SA"/>
      </w:rPr>
    </w:lvl>
    <w:lvl w:ilvl="2">
      <w:start w:val="0"/>
      <w:numFmt w:val="bullet"/>
      <w:lvlText w:val="•"/>
      <w:lvlJc w:val="left"/>
      <w:pPr>
        <w:ind w:left="2968" w:hanging="360"/>
      </w:pPr>
      <w:rPr>
        <w:rFonts w:hint="default"/>
        <w:lang w:val="en-US" w:eastAsia="en-US" w:bidi="ar-SA"/>
      </w:rPr>
    </w:lvl>
    <w:lvl w:ilvl="3">
      <w:start w:val="0"/>
      <w:numFmt w:val="bullet"/>
      <w:lvlText w:val="•"/>
      <w:lvlJc w:val="left"/>
      <w:pPr>
        <w:ind w:left="369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140" w:hanging="360"/>
      </w:pPr>
      <w:rPr>
        <w:rFonts w:hint="default"/>
        <w:lang w:val="en-US" w:eastAsia="en-US" w:bidi="ar-SA"/>
      </w:rPr>
    </w:lvl>
    <w:lvl w:ilvl="6">
      <w:start w:val="0"/>
      <w:numFmt w:val="bullet"/>
      <w:lvlText w:val="•"/>
      <w:lvlJc w:val="left"/>
      <w:pPr>
        <w:ind w:left="5864" w:hanging="360"/>
      </w:pPr>
      <w:rPr>
        <w:rFonts w:hint="default"/>
        <w:lang w:val="en-US" w:eastAsia="en-US" w:bidi="ar-SA"/>
      </w:rPr>
    </w:lvl>
    <w:lvl w:ilvl="7">
      <w:start w:val="0"/>
      <w:numFmt w:val="bullet"/>
      <w:lvlText w:val="•"/>
      <w:lvlJc w:val="left"/>
      <w:pPr>
        <w:ind w:left="6588" w:hanging="360"/>
      </w:pPr>
      <w:rPr>
        <w:rFonts w:hint="default"/>
        <w:lang w:val="en-US" w:eastAsia="en-US" w:bidi="ar-SA"/>
      </w:rPr>
    </w:lvl>
    <w:lvl w:ilvl="8">
      <w:start w:val="0"/>
      <w:numFmt w:val="bullet"/>
      <w:lvlText w:val="•"/>
      <w:lvlJc w:val="left"/>
      <w:pPr>
        <w:ind w:left="7312" w:hanging="360"/>
      </w:pPr>
      <w:rPr>
        <w:rFonts w:hint="default"/>
        <w:lang w:val="en-US" w:eastAsia="en-US" w:bidi="ar-SA"/>
      </w:rPr>
    </w:lvl>
  </w:abstractNum>
  <w:abstractNum w:abstractNumId="1">
    <w:nsid w:val="201BA660"/>
    <w:multiLevelType w:val="hybridMultilevel"/>
    <w:tmpl w:val="00000000"/>
    <w:lvl w:ilvl="0">
      <w:start w:val="1"/>
      <w:numFmt w:val="decimal"/>
      <w:lvlText w:val="%1."/>
      <w:lvlJc w:val="left"/>
      <w:pPr>
        <w:ind w:left="1440" w:hanging="170"/>
        <w:jc w:val="left"/>
      </w:pPr>
      <w:rPr>
        <w:rFonts w:ascii="Arial Black" w:eastAsia="Arial Black" w:hAnsi="Arial Black" w:cs="Arial Black" w:hint="default"/>
        <w:b w:val="0"/>
        <w:bCs w:val="0"/>
        <w:i w:val="0"/>
        <w:iCs w:val="0"/>
        <w:spacing w:val="-1"/>
        <w:w w:val="57"/>
        <w:sz w:val="20"/>
        <w:szCs w:val="20"/>
        <w:lang w:val="en-US" w:eastAsia="en-US" w:bidi="ar-SA"/>
      </w:rPr>
    </w:lvl>
    <w:lvl w:ilvl="1">
      <w:start w:val="0"/>
      <w:numFmt w:val="bullet"/>
      <w:lvlText w:val="•"/>
      <w:lvlJc w:val="left"/>
      <w:pPr>
        <w:ind w:left="2520" w:hanging="170"/>
      </w:pPr>
      <w:rPr>
        <w:rFonts w:hint="default"/>
        <w:lang w:val="en-US" w:eastAsia="en-US" w:bidi="ar-SA"/>
      </w:rPr>
    </w:lvl>
    <w:lvl w:ilvl="2">
      <w:start w:val="0"/>
      <w:numFmt w:val="bullet"/>
      <w:lvlText w:val="•"/>
      <w:lvlJc w:val="left"/>
      <w:pPr>
        <w:ind w:left="3600" w:hanging="170"/>
      </w:pPr>
      <w:rPr>
        <w:rFonts w:hint="default"/>
        <w:lang w:val="en-US" w:eastAsia="en-US" w:bidi="ar-SA"/>
      </w:rPr>
    </w:lvl>
    <w:lvl w:ilvl="3">
      <w:start w:val="0"/>
      <w:numFmt w:val="bullet"/>
      <w:lvlText w:val="•"/>
      <w:lvlJc w:val="left"/>
      <w:pPr>
        <w:ind w:left="4680" w:hanging="170"/>
      </w:pPr>
      <w:rPr>
        <w:rFonts w:hint="default"/>
        <w:lang w:val="en-US" w:eastAsia="en-US" w:bidi="ar-SA"/>
      </w:rPr>
    </w:lvl>
    <w:lvl w:ilvl="4">
      <w:start w:val="0"/>
      <w:numFmt w:val="bullet"/>
      <w:lvlText w:val="•"/>
      <w:lvlJc w:val="left"/>
      <w:pPr>
        <w:ind w:left="5760" w:hanging="170"/>
      </w:pPr>
      <w:rPr>
        <w:rFonts w:hint="default"/>
        <w:lang w:val="en-US" w:eastAsia="en-US" w:bidi="ar-SA"/>
      </w:rPr>
    </w:lvl>
    <w:lvl w:ilvl="5">
      <w:start w:val="0"/>
      <w:numFmt w:val="bullet"/>
      <w:lvlText w:val="•"/>
      <w:lvlJc w:val="left"/>
      <w:pPr>
        <w:ind w:left="6840" w:hanging="170"/>
      </w:pPr>
      <w:rPr>
        <w:rFonts w:hint="default"/>
        <w:lang w:val="en-US" w:eastAsia="en-US" w:bidi="ar-SA"/>
      </w:rPr>
    </w:lvl>
    <w:lvl w:ilvl="6">
      <w:start w:val="0"/>
      <w:numFmt w:val="bullet"/>
      <w:lvlText w:val="•"/>
      <w:lvlJc w:val="left"/>
      <w:pPr>
        <w:ind w:left="7920" w:hanging="170"/>
      </w:pPr>
      <w:rPr>
        <w:rFonts w:hint="default"/>
        <w:lang w:val="en-US" w:eastAsia="en-US" w:bidi="ar-SA"/>
      </w:rPr>
    </w:lvl>
    <w:lvl w:ilvl="7">
      <w:start w:val="0"/>
      <w:numFmt w:val="bullet"/>
      <w:lvlText w:val="•"/>
      <w:lvlJc w:val="left"/>
      <w:pPr>
        <w:ind w:left="9000" w:hanging="170"/>
      </w:pPr>
      <w:rPr>
        <w:rFonts w:hint="default"/>
        <w:lang w:val="en-US" w:eastAsia="en-US" w:bidi="ar-SA"/>
      </w:rPr>
    </w:lvl>
    <w:lvl w:ilvl="8">
      <w:start w:val="0"/>
      <w:numFmt w:val="bullet"/>
      <w:lvlText w:val="•"/>
      <w:lvlJc w:val="left"/>
      <w:pPr>
        <w:ind w:left="10080" w:hanging="170"/>
      </w:pPr>
      <w:rPr>
        <w:rFonts w:hint="default"/>
        <w:lang w:val="en-US" w:eastAsia="en-US" w:bidi="ar-SA"/>
      </w:rPr>
    </w:lvl>
  </w:abstractNum>
  <w:abstractNum w:abstractNumId="2">
    <w:nsid w:val="23C74712"/>
    <w:multiLevelType w:val="hybridMultilevel"/>
    <w:tmpl w:val="00000000"/>
    <w:lvl w:ilvl="0">
      <w:start w:val="0"/>
      <w:numFmt w:val="bullet"/>
      <w:lvlText w:val="●"/>
      <w:lvlJc w:val="left"/>
      <w:pPr>
        <w:ind w:left="1515" w:hanging="360"/>
      </w:pPr>
      <w:rPr>
        <w:rFonts w:ascii="Arial" w:eastAsia="Arial" w:hAnsi="Arial" w:cs="Arial" w:hint="default"/>
        <w:b w:val="0"/>
        <w:bCs w:val="0"/>
        <w:i w:val="0"/>
        <w:iCs w:val="0"/>
        <w:color w:val="111A25"/>
        <w:spacing w:val="0"/>
        <w:w w:val="100"/>
        <w:sz w:val="20"/>
        <w:szCs w:val="20"/>
        <w:lang w:val="en-US" w:eastAsia="en-US" w:bidi="ar-SA"/>
      </w:rPr>
    </w:lvl>
    <w:lvl w:ilvl="1">
      <w:start w:val="0"/>
      <w:numFmt w:val="bullet"/>
      <w:lvlText w:val="•"/>
      <w:lvlJc w:val="left"/>
      <w:pPr>
        <w:ind w:left="2212" w:hanging="360"/>
      </w:pPr>
      <w:rPr>
        <w:rFonts w:hint="default"/>
        <w:lang w:val="en-US" w:eastAsia="en-US" w:bidi="ar-SA"/>
      </w:rPr>
    </w:lvl>
    <w:lvl w:ilvl="2">
      <w:start w:val="0"/>
      <w:numFmt w:val="bullet"/>
      <w:lvlText w:val="•"/>
      <w:lvlJc w:val="left"/>
      <w:pPr>
        <w:ind w:left="2905" w:hanging="360"/>
      </w:pPr>
      <w:rPr>
        <w:rFonts w:hint="default"/>
        <w:lang w:val="en-US" w:eastAsia="en-US" w:bidi="ar-SA"/>
      </w:rPr>
    </w:lvl>
    <w:lvl w:ilvl="3">
      <w:start w:val="0"/>
      <w:numFmt w:val="bullet"/>
      <w:lvlText w:val="•"/>
      <w:lvlJc w:val="left"/>
      <w:pPr>
        <w:ind w:left="3597" w:hanging="360"/>
      </w:pPr>
      <w:rPr>
        <w:rFonts w:hint="default"/>
        <w:lang w:val="en-US" w:eastAsia="en-US" w:bidi="ar-SA"/>
      </w:rPr>
    </w:lvl>
    <w:lvl w:ilvl="4">
      <w:start w:val="0"/>
      <w:numFmt w:val="bullet"/>
      <w:lvlText w:val="•"/>
      <w:lvlJc w:val="left"/>
      <w:pPr>
        <w:ind w:left="4290" w:hanging="360"/>
      </w:pPr>
      <w:rPr>
        <w:rFonts w:hint="default"/>
        <w:lang w:val="en-US" w:eastAsia="en-US" w:bidi="ar-SA"/>
      </w:rPr>
    </w:lvl>
    <w:lvl w:ilvl="5">
      <w:start w:val="0"/>
      <w:numFmt w:val="bullet"/>
      <w:lvlText w:val="•"/>
      <w:lvlJc w:val="left"/>
      <w:pPr>
        <w:ind w:left="4982" w:hanging="360"/>
      </w:pPr>
      <w:rPr>
        <w:rFonts w:hint="default"/>
        <w:lang w:val="en-US" w:eastAsia="en-US" w:bidi="ar-SA"/>
      </w:rPr>
    </w:lvl>
    <w:lvl w:ilvl="6">
      <w:start w:val="0"/>
      <w:numFmt w:val="bullet"/>
      <w:lvlText w:val="•"/>
      <w:lvlJc w:val="left"/>
      <w:pPr>
        <w:ind w:left="5675" w:hanging="360"/>
      </w:pPr>
      <w:rPr>
        <w:rFonts w:hint="default"/>
        <w:lang w:val="en-US" w:eastAsia="en-US" w:bidi="ar-SA"/>
      </w:rPr>
    </w:lvl>
    <w:lvl w:ilvl="7">
      <w:start w:val="0"/>
      <w:numFmt w:val="bullet"/>
      <w:lvlText w:val="•"/>
      <w:lvlJc w:val="left"/>
      <w:pPr>
        <w:ind w:left="6367" w:hanging="360"/>
      </w:pPr>
      <w:rPr>
        <w:rFonts w:hint="default"/>
        <w:lang w:val="en-US" w:eastAsia="en-US" w:bidi="ar-SA"/>
      </w:rPr>
    </w:lvl>
    <w:lvl w:ilvl="8">
      <w:start w:val="0"/>
      <w:numFmt w:val="bullet"/>
      <w:lvlText w:val="•"/>
      <w:lvlJc w:val="left"/>
      <w:pPr>
        <w:ind w:left="7060" w:hanging="360"/>
      </w:pPr>
      <w:rPr>
        <w:rFonts w:hint="default"/>
        <w:lang w:val="en-US" w:eastAsia="en-US" w:bidi="ar-SA"/>
      </w:rPr>
    </w:lvl>
  </w:abstractNum>
  <w:abstractNum w:abstractNumId="3">
    <w:nsid w:val="2D63B059"/>
    <w:multiLevelType w:val="hybridMultilevel"/>
    <w:tmpl w:val="00000000"/>
    <w:lvl w:ilvl="0">
      <w:start w:val="0"/>
      <w:numFmt w:val="bullet"/>
      <w:lvlText w:val="●"/>
      <w:lvlJc w:val="left"/>
      <w:pPr>
        <w:ind w:left="2160" w:hanging="360"/>
      </w:pPr>
      <w:rPr>
        <w:rFonts w:ascii="Arial" w:eastAsia="Arial" w:hAnsi="Arial" w:cs="Arial" w:hint="default"/>
        <w:spacing w:val="0"/>
        <w:w w:val="10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4">
    <w:nsid w:val="377F4339"/>
    <w:multiLevelType w:val="hybridMultilevel"/>
    <w:tmpl w:val="00000000"/>
    <w:lvl w:ilvl="0">
      <w:start w:val="0"/>
      <w:numFmt w:val="bullet"/>
      <w:lvlText w:val="●"/>
      <w:lvlJc w:val="left"/>
      <w:pPr>
        <w:ind w:left="2700"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3654" w:hanging="360"/>
      </w:pPr>
      <w:rPr>
        <w:rFonts w:hint="default"/>
        <w:lang w:val="en-US" w:eastAsia="en-US" w:bidi="ar-SA"/>
      </w:rPr>
    </w:lvl>
    <w:lvl w:ilvl="2">
      <w:start w:val="0"/>
      <w:numFmt w:val="bullet"/>
      <w:lvlText w:val="•"/>
      <w:lvlJc w:val="left"/>
      <w:pPr>
        <w:ind w:left="4608" w:hanging="360"/>
      </w:pPr>
      <w:rPr>
        <w:rFonts w:hint="default"/>
        <w:lang w:val="en-US" w:eastAsia="en-US" w:bidi="ar-SA"/>
      </w:rPr>
    </w:lvl>
    <w:lvl w:ilvl="3">
      <w:start w:val="0"/>
      <w:numFmt w:val="bullet"/>
      <w:lvlText w:val="•"/>
      <w:lvlJc w:val="left"/>
      <w:pPr>
        <w:ind w:left="5562" w:hanging="360"/>
      </w:pPr>
      <w:rPr>
        <w:rFonts w:hint="default"/>
        <w:lang w:val="en-US" w:eastAsia="en-US" w:bidi="ar-SA"/>
      </w:rPr>
    </w:lvl>
    <w:lvl w:ilvl="4">
      <w:start w:val="0"/>
      <w:numFmt w:val="bullet"/>
      <w:lvlText w:val="•"/>
      <w:lvlJc w:val="left"/>
      <w:pPr>
        <w:ind w:left="6516" w:hanging="360"/>
      </w:pPr>
      <w:rPr>
        <w:rFonts w:hint="default"/>
        <w:lang w:val="en-US" w:eastAsia="en-US" w:bidi="ar-SA"/>
      </w:rPr>
    </w:lvl>
    <w:lvl w:ilvl="5">
      <w:start w:val="0"/>
      <w:numFmt w:val="bullet"/>
      <w:lvlText w:val="•"/>
      <w:lvlJc w:val="left"/>
      <w:pPr>
        <w:ind w:left="7470" w:hanging="360"/>
      </w:pPr>
      <w:rPr>
        <w:rFonts w:hint="default"/>
        <w:lang w:val="en-US" w:eastAsia="en-US" w:bidi="ar-SA"/>
      </w:rPr>
    </w:lvl>
    <w:lvl w:ilvl="6">
      <w:start w:val="0"/>
      <w:numFmt w:val="bullet"/>
      <w:lvlText w:val="•"/>
      <w:lvlJc w:val="left"/>
      <w:pPr>
        <w:ind w:left="8424" w:hanging="360"/>
      </w:pPr>
      <w:rPr>
        <w:rFonts w:hint="default"/>
        <w:lang w:val="en-US" w:eastAsia="en-US" w:bidi="ar-SA"/>
      </w:rPr>
    </w:lvl>
    <w:lvl w:ilvl="7">
      <w:start w:val="0"/>
      <w:numFmt w:val="bullet"/>
      <w:lvlText w:val="•"/>
      <w:lvlJc w:val="left"/>
      <w:pPr>
        <w:ind w:left="9378" w:hanging="360"/>
      </w:pPr>
      <w:rPr>
        <w:rFonts w:hint="default"/>
        <w:lang w:val="en-US" w:eastAsia="en-US" w:bidi="ar-SA"/>
      </w:rPr>
    </w:lvl>
    <w:lvl w:ilvl="8">
      <w:start w:val="0"/>
      <w:numFmt w:val="bullet"/>
      <w:lvlText w:val="•"/>
      <w:lvlJc w:val="left"/>
      <w:pPr>
        <w:ind w:left="10332" w:hanging="360"/>
      </w:pPr>
      <w:rPr>
        <w:rFonts w:hint="default"/>
        <w:lang w:val="en-US" w:eastAsia="en-US" w:bidi="ar-SA"/>
      </w:rPr>
    </w:lvl>
  </w:abstractNum>
  <w:abstractNum w:abstractNumId="5">
    <w:nsid w:val="3D011340"/>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color w:val="111A25"/>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6">
    <w:nsid w:val="3DF9718D"/>
    <w:multiLevelType w:val="hybridMultilevel"/>
    <w:tmpl w:val="00000000"/>
    <w:lvl w:ilvl="0">
      <w:start w:val="3"/>
      <w:numFmt w:val="decimal"/>
      <w:lvlText w:val="%1"/>
      <w:lvlJc w:val="left"/>
      <w:pPr>
        <w:ind w:left="2035" w:hanging="596"/>
        <w:jc w:val="left"/>
      </w:pPr>
      <w:rPr>
        <w:rFonts w:hint="default"/>
        <w:lang w:val="en-US" w:eastAsia="en-US" w:bidi="ar-SA"/>
      </w:rPr>
    </w:lvl>
    <w:lvl w:ilvl="1">
      <w:start w:val="2"/>
      <w:numFmt w:val="decimal"/>
      <w:lvlText w:val="%1.%2"/>
      <w:lvlJc w:val="left"/>
      <w:pPr>
        <w:ind w:left="2035" w:hanging="596"/>
        <w:jc w:val="right"/>
      </w:pPr>
      <w:rPr>
        <w:rFonts w:ascii="Arial Black" w:eastAsia="Arial Black" w:hAnsi="Arial Black" w:cs="Arial Black" w:hint="default"/>
        <w:b w:val="0"/>
        <w:bCs w:val="0"/>
        <w:i w:val="0"/>
        <w:iCs w:val="0"/>
        <w:color w:val="00539E"/>
        <w:spacing w:val="-4"/>
        <w:w w:val="74"/>
        <w:sz w:val="36"/>
        <w:szCs w:val="36"/>
        <w:lang w:val="en-US" w:eastAsia="en-US" w:bidi="ar-SA"/>
      </w:rPr>
    </w:lvl>
    <w:lvl w:ilvl="2">
      <w:start w:val="0"/>
      <w:numFmt w:val="bullet"/>
      <w:lvlText w:val="●"/>
      <w:lvlJc w:val="left"/>
      <w:pPr>
        <w:ind w:left="2160" w:hanging="360"/>
      </w:pPr>
      <w:rPr>
        <w:rFonts w:ascii="Arial" w:eastAsia="Arial" w:hAnsi="Arial" w:cs="Arial" w:hint="default"/>
        <w:spacing w:val="0"/>
        <w:w w:val="100"/>
        <w:lang w:val="en-US" w:eastAsia="en-US" w:bidi="ar-SA"/>
      </w:rPr>
    </w:lvl>
    <w:lvl w:ilvl="3">
      <w:start w:val="0"/>
      <w:numFmt w:val="bullet"/>
      <w:lvlText w:val="○"/>
      <w:lvlJc w:val="left"/>
      <w:pPr>
        <w:ind w:left="2880" w:hanging="360"/>
      </w:pPr>
      <w:rPr>
        <w:rFonts w:ascii="Arial" w:eastAsia="Arial" w:hAnsi="Arial" w:cs="Arial" w:hint="default"/>
        <w:b w:val="0"/>
        <w:bCs w:val="0"/>
        <w:i w:val="0"/>
        <w:iCs w:val="0"/>
        <w:spacing w:val="0"/>
        <w:w w:val="100"/>
        <w:sz w:val="20"/>
        <w:szCs w:val="20"/>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460" w:hanging="360"/>
      </w:pPr>
      <w:rPr>
        <w:rFonts w:hint="default"/>
        <w:lang w:val="en-US" w:eastAsia="en-US" w:bidi="ar-SA"/>
      </w:rPr>
    </w:lvl>
    <w:lvl w:ilvl="8">
      <w:start w:val="0"/>
      <w:numFmt w:val="bullet"/>
      <w:lvlText w:val="•"/>
      <w:lvlJc w:val="left"/>
      <w:pPr>
        <w:ind w:left="9720" w:hanging="360"/>
      </w:pPr>
      <w:rPr>
        <w:rFonts w:hint="default"/>
        <w:lang w:val="en-US" w:eastAsia="en-US" w:bidi="ar-SA"/>
      </w:rPr>
    </w:lvl>
  </w:abstractNum>
  <w:abstractNum w:abstractNumId="7">
    <w:nsid w:val="3E7AE36D"/>
    <w:multiLevelType w:val="hybridMultilevel"/>
    <w:tmpl w:val="00000000"/>
    <w:lvl w:ilvl="0">
      <w:start w:val="0"/>
      <w:numFmt w:val="bullet"/>
      <w:lvlText w:val="●"/>
      <w:lvlJc w:val="left"/>
      <w:pPr>
        <w:ind w:left="2700"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3654" w:hanging="360"/>
      </w:pPr>
      <w:rPr>
        <w:rFonts w:hint="default"/>
        <w:lang w:val="en-US" w:eastAsia="en-US" w:bidi="ar-SA"/>
      </w:rPr>
    </w:lvl>
    <w:lvl w:ilvl="2">
      <w:start w:val="0"/>
      <w:numFmt w:val="bullet"/>
      <w:lvlText w:val="•"/>
      <w:lvlJc w:val="left"/>
      <w:pPr>
        <w:ind w:left="4608" w:hanging="360"/>
      </w:pPr>
      <w:rPr>
        <w:rFonts w:hint="default"/>
        <w:lang w:val="en-US" w:eastAsia="en-US" w:bidi="ar-SA"/>
      </w:rPr>
    </w:lvl>
    <w:lvl w:ilvl="3">
      <w:start w:val="0"/>
      <w:numFmt w:val="bullet"/>
      <w:lvlText w:val="•"/>
      <w:lvlJc w:val="left"/>
      <w:pPr>
        <w:ind w:left="5562" w:hanging="360"/>
      </w:pPr>
      <w:rPr>
        <w:rFonts w:hint="default"/>
        <w:lang w:val="en-US" w:eastAsia="en-US" w:bidi="ar-SA"/>
      </w:rPr>
    </w:lvl>
    <w:lvl w:ilvl="4">
      <w:start w:val="0"/>
      <w:numFmt w:val="bullet"/>
      <w:lvlText w:val="•"/>
      <w:lvlJc w:val="left"/>
      <w:pPr>
        <w:ind w:left="6516" w:hanging="360"/>
      </w:pPr>
      <w:rPr>
        <w:rFonts w:hint="default"/>
        <w:lang w:val="en-US" w:eastAsia="en-US" w:bidi="ar-SA"/>
      </w:rPr>
    </w:lvl>
    <w:lvl w:ilvl="5">
      <w:start w:val="0"/>
      <w:numFmt w:val="bullet"/>
      <w:lvlText w:val="•"/>
      <w:lvlJc w:val="left"/>
      <w:pPr>
        <w:ind w:left="7470" w:hanging="360"/>
      </w:pPr>
      <w:rPr>
        <w:rFonts w:hint="default"/>
        <w:lang w:val="en-US" w:eastAsia="en-US" w:bidi="ar-SA"/>
      </w:rPr>
    </w:lvl>
    <w:lvl w:ilvl="6">
      <w:start w:val="0"/>
      <w:numFmt w:val="bullet"/>
      <w:lvlText w:val="•"/>
      <w:lvlJc w:val="left"/>
      <w:pPr>
        <w:ind w:left="8424" w:hanging="360"/>
      </w:pPr>
      <w:rPr>
        <w:rFonts w:hint="default"/>
        <w:lang w:val="en-US" w:eastAsia="en-US" w:bidi="ar-SA"/>
      </w:rPr>
    </w:lvl>
    <w:lvl w:ilvl="7">
      <w:start w:val="0"/>
      <w:numFmt w:val="bullet"/>
      <w:lvlText w:val="•"/>
      <w:lvlJc w:val="left"/>
      <w:pPr>
        <w:ind w:left="9378" w:hanging="360"/>
      </w:pPr>
      <w:rPr>
        <w:rFonts w:hint="default"/>
        <w:lang w:val="en-US" w:eastAsia="en-US" w:bidi="ar-SA"/>
      </w:rPr>
    </w:lvl>
    <w:lvl w:ilvl="8">
      <w:start w:val="0"/>
      <w:numFmt w:val="bullet"/>
      <w:lvlText w:val="•"/>
      <w:lvlJc w:val="left"/>
      <w:pPr>
        <w:ind w:left="10332" w:hanging="360"/>
      </w:pPr>
      <w:rPr>
        <w:rFonts w:hint="default"/>
        <w:lang w:val="en-US" w:eastAsia="en-US" w:bidi="ar-SA"/>
      </w:rPr>
    </w:lvl>
  </w:abstractNum>
  <w:abstractNum w:abstractNumId="8">
    <w:nsid w:val="415F89B2"/>
    <w:multiLevelType w:val="hybridMultilevel"/>
    <w:tmpl w:val="00000000"/>
    <w:lvl w:ilvl="0">
      <w:start w:val="0"/>
      <w:numFmt w:val="bullet"/>
      <w:lvlText w:val="●"/>
      <w:lvlJc w:val="left"/>
      <w:pPr>
        <w:ind w:left="1515" w:hanging="360"/>
      </w:pPr>
      <w:rPr>
        <w:rFonts w:ascii="Arial" w:eastAsia="Arial" w:hAnsi="Arial" w:cs="Arial" w:hint="default"/>
        <w:b w:val="0"/>
        <w:bCs w:val="0"/>
        <w:i/>
        <w:iCs/>
        <w:spacing w:val="0"/>
        <w:w w:val="100"/>
        <w:sz w:val="20"/>
        <w:szCs w:val="20"/>
        <w:lang w:val="en-US" w:eastAsia="en-US" w:bidi="ar-SA"/>
      </w:rPr>
    </w:lvl>
    <w:lvl w:ilvl="1">
      <w:start w:val="0"/>
      <w:numFmt w:val="bullet"/>
      <w:lvlText w:val="•"/>
      <w:lvlJc w:val="left"/>
      <w:pPr>
        <w:ind w:left="2187" w:hanging="360"/>
      </w:pPr>
      <w:rPr>
        <w:rFonts w:hint="default"/>
        <w:lang w:val="en-US" w:eastAsia="en-US" w:bidi="ar-SA"/>
      </w:rPr>
    </w:lvl>
    <w:lvl w:ilvl="2">
      <w:start w:val="0"/>
      <w:numFmt w:val="bullet"/>
      <w:lvlText w:val="•"/>
      <w:lvlJc w:val="left"/>
      <w:pPr>
        <w:ind w:left="2854" w:hanging="360"/>
      </w:pPr>
      <w:rPr>
        <w:rFonts w:hint="default"/>
        <w:lang w:val="en-US" w:eastAsia="en-US" w:bidi="ar-SA"/>
      </w:rPr>
    </w:lvl>
    <w:lvl w:ilvl="3">
      <w:start w:val="0"/>
      <w:numFmt w:val="bullet"/>
      <w:lvlText w:val="•"/>
      <w:lvlJc w:val="left"/>
      <w:pPr>
        <w:ind w:left="3521" w:hanging="360"/>
      </w:pPr>
      <w:rPr>
        <w:rFonts w:hint="default"/>
        <w:lang w:val="en-US" w:eastAsia="en-US" w:bidi="ar-SA"/>
      </w:rPr>
    </w:lvl>
    <w:lvl w:ilvl="4">
      <w:start w:val="0"/>
      <w:numFmt w:val="bullet"/>
      <w:lvlText w:val="•"/>
      <w:lvlJc w:val="left"/>
      <w:pPr>
        <w:ind w:left="4188" w:hanging="360"/>
      </w:pPr>
      <w:rPr>
        <w:rFonts w:hint="default"/>
        <w:lang w:val="en-US" w:eastAsia="en-US" w:bidi="ar-SA"/>
      </w:rPr>
    </w:lvl>
    <w:lvl w:ilvl="5">
      <w:start w:val="0"/>
      <w:numFmt w:val="bullet"/>
      <w:lvlText w:val="•"/>
      <w:lvlJc w:val="left"/>
      <w:pPr>
        <w:ind w:left="4855" w:hanging="360"/>
      </w:pPr>
      <w:rPr>
        <w:rFonts w:hint="default"/>
        <w:lang w:val="en-US" w:eastAsia="en-US" w:bidi="ar-SA"/>
      </w:rPr>
    </w:lvl>
    <w:lvl w:ilvl="6">
      <w:start w:val="0"/>
      <w:numFmt w:val="bullet"/>
      <w:lvlText w:val="•"/>
      <w:lvlJc w:val="left"/>
      <w:pPr>
        <w:ind w:left="5522" w:hanging="360"/>
      </w:pPr>
      <w:rPr>
        <w:rFonts w:hint="default"/>
        <w:lang w:val="en-US" w:eastAsia="en-US" w:bidi="ar-SA"/>
      </w:rPr>
    </w:lvl>
    <w:lvl w:ilvl="7">
      <w:start w:val="0"/>
      <w:numFmt w:val="bullet"/>
      <w:lvlText w:val="•"/>
      <w:lvlJc w:val="left"/>
      <w:pPr>
        <w:ind w:left="6189" w:hanging="360"/>
      </w:pPr>
      <w:rPr>
        <w:rFonts w:hint="default"/>
        <w:lang w:val="en-US" w:eastAsia="en-US" w:bidi="ar-SA"/>
      </w:rPr>
    </w:lvl>
    <w:lvl w:ilvl="8">
      <w:start w:val="0"/>
      <w:numFmt w:val="bullet"/>
      <w:lvlText w:val="•"/>
      <w:lvlJc w:val="left"/>
      <w:pPr>
        <w:ind w:left="6856" w:hanging="360"/>
      </w:pPr>
      <w:rPr>
        <w:rFonts w:hint="default"/>
        <w:lang w:val="en-US" w:eastAsia="en-US" w:bidi="ar-SA"/>
      </w:rPr>
    </w:lvl>
  </w:abstractNum>
  <w:abstractNum w:abstractNumId="9">
    <w:nsid w:val="5EBE7BDD"/>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color w:val="111A25"/>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0">
    <w:nsid w:val="63D003DC"/>
    <w:multiLevelType w:val="hybridMultilevel"/>
    <w:tmpl w:val="00000000"/>
    <w:lvl w:ilvl="0">
      <w:start w:val="0"/>
      <w:numFmt w:val="bullet"/>
      <w:lvlText w:val="●"/>
      <w:lvlJc w:val="left"/>
      <w:pPr>
        <w:ind w:left="1515" w:hanging="360"/>
      </w:pPr>
      <w:rPr>
        <w:rFonts w:ascii="Arial" w:eastAsia="Arial" w:hAnsi="Arial" w:cs="Arial" w:hint="default"/>
        <w:b w:val="0"/>
        <w:bCs w:val="0"/>
        <w:i/>
        <w:iCs/>
        <w:spacing w:val="0"/>
        <w:w w:val="100"/>
        <w:sz w:val="20"/>
        <w:szCs w:val="20"/>
        <w:lang w:val="en-US" w:eastAsia="en-US" w:bidi="ar-SA"/>
      </w:rPr>
    </w:lvl>
    <w:lvl w:ilvl="1">
      <w:start w:val="0"/>
      <w:numFmt w:val="bullet"/>
      <w:lvlText w:val="•"/>
      <w:lvlJc w:val="left"/>
      <w:pPr>
        <w:ind w:left="2229" w:hanging="360"/>
      </w:pPr>
      <w:rPr>
        <w:rFonts w:hint="default"/>
        <w:lang w:val="en-US" w:eastAsia="en-US" w:bidi="ar-SA"/>
      </w:rPr>
    </w:lvl>
    <w:lvl w:ilvl="2">
      <w:start w:val="0"/>
      <w:numFmt w:val="bullet"/>
      <w:lvlText w:val="•"/>
      <w:lvlJc w:val="left"/>
      <w:pPr>
        <w:ind w:left="2938" w:hanging="360"/>
      </w:pPr>
      <w:rPr>
        <w:rFonts w:hint="default"/>
        <w:lang w:val="en-US" w:eastAsia="en-US" w:bidi="ar-SA"/>
      </w:rPr>
    </w:lvl>
    <w:lvl w:ilvl="3">
      <w:start w:val="0"/>
      <w:numFmt w:val="bullet"/>
      <w:lvlText w:val="•"/>
      <w:lvlJc w:val="left"/>
      <w:pPr>
        <w:ind w:left="3647"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065" w:hanging="360"/>
      </w:pPr>
      <w:rPr>
        <w:rFonts w:hint="default"/>
        <w:lang w:val="en-US" w:eastAsia="en-US" w:bidi="ar-SA"/>
      </w:rPr>
    </w:lvl>
    <w:lvl w:ilvl="6">
      <w:start w:val="0"/>
      <w:numFmt w:val="bullet"/>
      <w:lvlText w:val="•"/>
      <w:lvlJc w:val="left"/>
      <w:pPr>
        <w:ind w:left="5774" w:hanging="360"/>
      </w:pPr>
      <w:rPr>
        <w:rFonts w:hint="default"/>
        <w:lang w:val="en-US" w:eastAsia="en-US" w:bidi="ar-SA"/>
      </w:rPr>
    </w:lvl>
    <w:lvl w:ilvl="7">
      <w:start w:val="0"/>
      <w:numFmt w:val="bullet"/>
      <w:lvlText w:val="•"/>
      <w:lvlJc w:val="left"/>
      <w:pPr>
        <w:ind w:left="6483" w:hanging="360"/>
      </w:pPr>
      <w:rPr>
        <w:rFonts w:hint="default"/>
        <w:lang w:val="en-US" w:eastAsia="en-US" w:bidi="ar-SA"/>
      </w:rPr>
    </w:lvl>
    <w:lvl w:ilvl="8">
      <w:start w:val="0"/>
      <w:numFmt w:val="bullet"/>
      <w:lvlText w:val="•"/>
      <w:lvlJc w:val="left"/>
      <w:pPr>
        <w:ind w:left="7192" w:hanging="360"/>
      </w:pPr>
      <w:rPr>
        <w:rFonts w:hint="default"/>
        <w:lang w:val="en-US" w:eastAsia="en-US" w:bidi="ar-SA"/>
      </w:rPr>
    </w:lvl>
  </w:abstractNum>
  <w:abstractNum w:abstractNumId="11">
    <w:nsid w:val="736A02A2"/>
    <w:multiLevelType w:val="hybridMultilevel"/>
    <w:tmpl w:val="00000000"/>
    <w:lvl w:ilvl="0">
      <w:start w:val="1"/>
      <w:numFmt w:val="decimal"/>
      <w:lvlText w:val="%1."/>
      <w:lvlJc w:val="left"/>
      <w:pPr>
        <w:ind w:left="2160" w:hanging="360"/>
        <w:jc w:val="left"/>
      </w:pPr>
      <w:rPr>
        <w:rFonts w:ascii="Arial" w:eastAsia="Arial" w:hAnsi="Arial" w:cs="Arial" w:hint="default"/>
        <w:b w:val="0"/>
        <w:bCs w:val="0"/>
        <w:i/>
        <w:iCs/>
        <w:spacing w:val="0"/>
        <w:w w:val="54"/>
        <w:sz w:val="18"/>
        <w:szCs w:val="18"/>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2">
    <w:nsid w:val="78A155F0"/>
    <w:multiLevelType w:val="hybridMultilevel"/>
    <w:tmpl w:val="00000000"/>
    <w:lvl w:ilvl="0">
      <w:start w:val="0"/>
      <w:numFmt w:val="bullet"/>
      <w:lvlText w:val="●"/>
      <w:lvlJc w:val="left"/>
      <w:pPr>
        <w:ind w:left="2700" w:hanging="360"/>
      </w:pPr>
      <w:rPr>
        <w:rFonts w:ascii="Arial" w:eastAsia="Arial" w:hAnsi="Arial" w:cs="Arial" w:hint="default"/>
        <w:b/>
        <w:bCs/>
        <w:i w:val="0"/>
        <w:iCs w:val="0"/>
        <w:color w:val="424242"/>
        <w:spacing w:val="0"/>
        <w:w w:val="100"/>
        <w:sz w:val="20"/>
        <w:szCs w:val="20"/>
        <w:lang w:val="en-US" w:eastAsia="en-US" w:bidi="ar-SA"/>
      </w:rPr>
    </w:lvl>
    <w:lvl w:ilvl="1">
      <w:start w:val="0"/>
      <w:numFmt w:val="bullet"/>
      <w:lvlText w:val="•"/>
      <w:lvlJc w:val="left"/>
      <w:pPr>
        <w:ind w:left="3654" w:hanging="360"/>
      </w:pPr>
      <w:rPr>
        <w:rFonts w:hint="default"/>
        <w:lang w:val="en-US" w:eastAsia="en-US" w:bidi="ar-SA"/>
      </w:rPr>
    </w:lvl>
    <w:lvl w:ilvl="2">
      <w:start w:val="0"/>
      <w:numFmt w:val="bullet"/>
      <w:lvlText w:val="•"/>
      <w:lvlJc w:val="left"/>
      <w:pPr>
        <w:ind w:left="4608" w:hanging="360"/>
      </w:pPr>
      <w:rPr>
        <w:rFonts w:hint="default"/>
        <w:lang w:val="en-US" w:eastAsia="en-US" w:bidi="ar-SA"/>
      </w:rPr>
    </w:lvl>
    <w:lvl w:ilvl="3">
      <w:start w:val="0"/>
      <w:numFmt w:val="bullet"/>
      <w:lvlText w:val="•"/>
      <w:lvlJc w:val="left"/>
      <w:pPr>
        <w:ind w:left="5562" w:hanging="360"/>
      </w:pPr>
      <w:rPr>
        <w:rFonts w:hint="default"/>
        <w:lang w:val="en-US" w:eastAsia="en-US" w:bidi="ar-SA"/>
      </w:rPr>
    </w:lvl>
    <w:lvl w:ilvl="4">
      <w:start w:val="0"/>
      <w:numFmt w:val="bullet"/>
      <w:lvlText w:val="•"/>
      <w:lvlJc w:val="left"/>
      <w:pPr>
        <w:ind w:left="6516" w:hanging="360"/>
      </w:pPr>
      <w:rPr>
        <w:rFonts w:hint="default"/>
        <w:lang w:val="en-US" w:eastAsia="en-US" w:bidi="ar-SA"/>
      </w:rPr>
    </w:lvl>
    <w:lvl w:ilvl="5">
      <w:start w:val="0"/>
      <w:numFmt w:val="bullet"/>
      <w:lvlText w:val="•"/>
      <w:lvlJc w:val="left"/>
      <w:pPr>
        <w:ind w:left="7470" w:hanging="360"/>
      </w:pPr>
      <w:rPr>
        <w:rFonts w:hint="default"/>
        <w:lang w:val="en-US" w:eastAsia="en-US" w:bidi="ar-SA"/>
      </w:rPr>
    </w:lvl>
    <w:lvl w:ilvl="6">
      <w:start w:val="0"/>
      <w:numFmt w:val="bullet"/>
      <w:lvlText w:val="•"/>
      <w:lvlJc w:val="left"/>
      <w:pPr>
        <w:ind w:left="8424" w:hanging="360"/>
      </w:pPr>
      <w:rPr>
        <w:rFonts w:hint="default"/>
        <w:lang w:val="en-US" w:eastAsia="en-US" w:bidi="ar-SA"/>
      </w:rPr>
    </w:lvl>
    <w:lvl w:ilvl="7">
      <w:start w:val="0"/>
      <w:numFmt w:val="bullet"/>
      <w:lvlText w:val="•"/>
      <w:lvlJc w:val="left"/>
      <w:pPr>
        <w:ind w:left="9378" w:hanging="360"/>
      </w:pPr>
      <w:rPr>
        <w:rFonts w:hint="default"/>
        <w:lang w:val="en-US" w:eastAsia="en-US" w:bidi="ar-SA"/>
      </w:rPr>
    </w:lvl>
    <w:lvl w:ilvl="8">
      <w:start w:val="0"/>
      <w:numFmt w:val="bullet"/>
      <w:lvlText w:val="•"/>
      <w:lvlJc w:val="left"/>
      <w:pPr>
        <w:ind w:left="10332" w:hanging="360"/>
      </w:pPr>
      <w:rPr>
        <w:rFonts w:hint="default"/>
        <w:lang w:val="en-US" w:eastAsia="en-US" w:bidi="ar-SA"/>
      </w:rPr>
    </w:lvl>
  </w:abstractNum>
  <w:abstractNum w:abstractNumId="13">
    <w:nsid w:val="7A9E3E20"/>
    <w:multiLevelType w:val="hybridMultilevel"/>
    <w:tmpl w:val="00000000"/>
    <w:lvl w:ilvl="0">
      <w:start w:val="3"/>
      <w:numFmt w:val="decimal"/>
      <w:lvlText w:val="%1"/>
      <w:lvlJc w:val="left"/>
      <w:pPr>
        <w:ind w:left="2132" w:hanging="333"/>
        <w:jc w:val="left"/>
      </w:pPr>
      <w:rPr>
        <w:rFonts w:hint="default"/>
        <w:lang w:val="en-US" w:eastAsia="en-US" w:bidi="ar-SA"/>
      </w:rPr>
    </w:lvl>
    <w:lvl w:ilvl="1">
      <w:start w:val="2"/>
      <w:numFmt w:val="decimal"/>
      <w:lvlText w:val="%1.%2"/>
      <w:lvlJc w:val="left"/>
      <w:pPr>
        <w:ind w:left="2132" w:hanging="333"/>
        <w:jc w:val="left"/>
      </w:pPr>
      <w:rPr>
        <w:rFonts w:ascii="Arial" w:eastAsia="Arial" w:hAnsi="Arial" w:cs="Arial" w:hint="default"/>
        <w:b w:val="0"/>
        <w:bCs w:val="0"/>
        <w:i w:val="0"/>
        <w:iCs w:val="0"/>
        <w:color w:val="00539E"/>
        <w:spacing w:val="-5"/>
        <w:w w:val="82"/>
        <w:sz w:val="20"/>
        <w:szCs w:val="20"/>
        <w:lang w:val="en-US" w:eastAsia="en-US" w:bidi="ar-SA"/>
      </w:rPr>
    </w:lvl>
    <w:lvl w:ilvl="2">
      <w:start w:val="0"/>
      <w:numFmt w:val="bullet"/>
      <w:lvlText w:val="•"/>
      <w:lvlJc w:val="left"/>
      <w:pPr>
        <w:ind w:left="4160" w:hanging="333"/>
      </w:pPr>
      <w:rPr>
        <w:rFonts w:hint="default"/>
        <w:lang w:val="en-US" w:eastAsia="en-US" w:bidi="ar-SA"/>
      </w:rPr>
    </w:lvl>
    <w:lvl w:ilvl="3">
      <w:start w:val="0"/>
      <w:numFmt w:val="bullet"/>
      <w:lvlText w:val="•"/>
      <w:lvlJc w:val="left"/>
      <w:pPr>
        <w:ind w:left="5170" w:hanging="333"/>
      </w:pPr>
      <w:rPr>
        <w:rFonts w:hint="default"/>
        <w:lang w:val="en-US" w:eastAsia="en-US" w:bidi="ar-SA"/>
      </w:rPr>
    </w:lvl>
    <w:lvl w:ilvl="4">
      <w:start w:val="0"/>
      <w:numFmt w:val="bullet"/>
      <w:lvlText w:val="•"/>
      <w:lvlJc w:val="left"/>
      <w:pPr>
        <w:ind w:left="6180" w:hanging="333"/>
      </w:pPr>
      <w:rPr>
        <w:rFonts w:hint="default"/>
        <w:lang w:val="en-US" w:eastAsia="en-US" w:bidi="ar-SA"/>
      </w:rPr>
    </w:lvl>
    <w:lvl w:ilvl="5">
      <w:start w:val="0"/>
      <w:numFmt w:val="bullet"/>
      <w:lvlText w:val="•"/>
      <w:lvlJc w:val="left"/>
      <w:pPr>
        <w:ind w:left="7190" w:hanging="333"/>
      </w:pPr>
      <w:rPr>
        <w:rFonts w:hint="default"/>
        <w:lang w:val="en-US" w:eastAsia="en-US" w:bidi="ar-SA"/>
      </w:rPr>
    </w:lvl>
    <w:lvl w:ilvl="6">
      <w:start w:val="0"/>
      <w:numFmt w:val="bullet"/>
      <w:lvlText w:val="•"/>
      <w:lvlJc w:val="left"/>
      <w:pPr>
        <w:ind w:left="8200" w:hanging="333"/>
      </w:pPr>
      <w:rPr>
        <w:rFonts w:hint="default"/>
        <w:lang w:val="en-US" w:eastAsia="en-US" w:bidi="ar-SA"/>
      </w:rPr>
    </w:lvl>
    <w:lvl w:ilvl="7">
      <w:start w:val="0"/>
      <w:numFmt w:val="bullet"/>
      <w:lvlText w:val="•"/>
      <w:lvlJc w:val="left"/>
      <w:pPr>
        <w:ind w:left="9210" w:hanging="333"/>
      </w:pPr>
      <w:rPr>
        <w:rFonts w:hint="default"/>
        <w:lang w:val="en-US" w:eastAsia="en-US" w:bidi="ar-SA"/>
      </w:rPr>
    </w:lvl>
    <w:lvl w:ilvl="8">
      <w:start w:val="0"/>
      <w:numFmt w:val="bullet"/>
      <w:lvlText w:val="•"/>
      <w:lvlJc w:val="left"/>
      <w:pPr>
        <w:ind w:left="10220" w:hanging="333"/>
      </w:pPr>
      <w:rPr>
        <w:rFonts w:hint="default"/>
        <w:lang w:val="en-US" w:eastAsia="en-US" w:bidi="ar-SA"/>
      </w:rPr>
    </w:lvl>
  </w:abstractNum>
  <w:num w:numId="1">
    <w:abstractNumId w:val="7"/>
  </w:num>
  <w:num w:numId="2">
    <w:abstractNumId w:val="3"/>
  </w:num>
  <w:num w:numId="3">
    <w:abstractNumId w:val="4"/>
  </w:num>
  <w:num w:numId="4">
    <w:abstractNumId w:val="11"/>
  </w:num>
  <w:num w:numId="5">
    <w:abstractNumId w:val="10"/>
  </w:num>
  <w:num w:numId="6">
    <w:abstractNumId w:val="0"/>
  </w:num>
  <w:num w:numId="7">
    <w:abstractNumId w:val="8"/>
  </w:num>
  <w:num w:numId="8">
    <w:abstractNumId w:val="12"/>
  </w:num>
  <w:num w:numId="9">
    <w:abstractNumId w:val="1"/>
  </w:num>
  <w:num w:numId="10">
    <w:abstractNumId w:val="2"/>
  </w:num>
  <w:num w:numId="11">
    <w:abstractNumId w:val="9"/>
  </w:num>
  <w:num w:numId="12">
    <w:abstractNumId w:val="6"/>
  </w:num>
  <w:num w:numId="13">
    <w:abstractNumId w:val="5"/>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val="en-US" w:eastAsia="en-US" w:bidi="ar-SA"/>
    </w:rPr>
  </w:style>
  <w:style w:type="paragraph" w:styleId="Heading1">
    <w:name w:val="heading 1"/>
    <w:basedOn w:val="Normal"/>
    <w:uiPriority w:val="1"/>
    <w:qFormat/>
    <w:pPr>
      <w:ind w:left="1440"/>
      <w:outlineLvl w:val="0"/>
    </w:pPr>
    <w:rPr>
      <w:rFonts w:ascii="Arial" w:eastAsia="Arial" w:hAnsi="Arial" w:cs="Arial"/>
      <w:sz w:val="52"/>
      <w:szCs w:val="52"/>
      <w:lang w:val="en-US" w:eastAsia="en-US" w:bidi="ar-SA"/>
    </w:rPr>
  </w:style>
  <w:style w:type="paragraph" w:styleId="Heading2">
    <w:name w:val="heading 2"/>
    <w:basedOn w:val="Normal"/>
    <w:uiPriority w:val="1"/>
    <w:qFormat/>
    <w:pPr>
      <w:ind w:left="1440"/>
      <w:outlineLvl w:val="1"/>
    </w:pPr>
    <w:rPr>
      <w:rFonts w:ascii="Arial Black" w:eastAsia="Arial Black" w:hAnsi="Arial Black" w:cs="Arial Black"/>
      <w:b/>
      <w:bCs/>
      <w:sz w:val="36"/>
      <w:szCs w:val="36"/>
      <w:lang w:val="en-US" w:eastAsia="en-US" w:bidi="ar-SA"/>
    </w:rPr>
  </w:style>
  <w:style w:type="paragraph" w:styleId="Heading3">
    <w:name w:val="heading 3"/>
    <w:basedOn w:val="Normal"/>
    <w:uiPriority w:val="1"/>
    <w:qFormat/>
    <w:pPr>
      <w:ind w:left="1440"/>
      <w:outlineLvl w:val="2"/>
    </w:pPr>
    <w:rPr>
      <w:rFonts w:ascii="Arial Black" w:eastAsia="Arial Black" w:hAnsi="Arial Black" w:cs="Arial Black"/>
      <w:b/>
      <w:bCs/>
      <w:sz w:val="28"/>
      <w:szCs w:val="28"/>
      <w:lang w:val="en-US" w:eastAsia="en-US" w:bidi="ar-SA"/>
    </w:rPr>
  </w:style>
  <w:style w:type="paragraph" w:styleId="Heading4">
    <w:name w:val="heading 4"/>
    <w:basedOn w:val="Normal"/>
    <w:uiPriority w:val="1"/>
    <w:qFormat/>
    <w:pPr>
      <w:ind w:left="1440"/>
      <w:outlineLvl w:val="3"/>
    </w:pPr>
    <w:rPr>
      <w:rFonts w:ascii="Arial Black" w:eastAsia="Arial Black" w:hAnsi="Arial Black" w:cs="Arial Black"/>
      <w:b/>
      <w:bCs/>
      <w:sz w:val="24"/>
      <w:szCs w:val="24"/>
      <w:lang w:val="en-US" w:eastAsia="en-US" w:bidi="ar-SA"/>
    </w:rPr>
  </w:style>
  <w:style w:type="paragraph" w:styleId="Heading5">
    <w:name w:val="heading 5"/>
    <w:basedOn w:val="Normal"/>
    <w:uiPriority w:val="1"/>
    <w:qFormat/>
    <w:pPr>
      <w:ind w:left="1620"/>
      <w:outlineLvl w:val="4"/>
    </w:pPr>
    <w:rPr>
      <w:rFonts w:ascii="Arial Black" w:eastAsia="Arial Black" w:hAnsi="Arial Black" w:cs="Arial Black"/>
      <w:b/>
      <w:bCs/>
      <w:sz w:val="20"/>
      <w:szCs w:val="20"/>
      <w:lang w:val="en-US" w:eastAsia="en-US" w:bidi="ar-SA"/>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38"/>
      <w:ind w:left="1440"/>
    </w:pPr>
    <w:rPr>
      <w:rFonts w:ascii="Arial Black" w:eastAsia="Arial Black" w:hAnsi="Arial Black" w:cs="Arial Black"/>
      <w:b/>
      <w:bCs/>
      <w:sz w:val="20"/>
      <w:szCs w:val="20"/>
      <w:lang w:val="en-US" w:eastAsia="en-US" w:bidi="ar-SA"/>
    </w:rPr>
  </w:style>
  <w:style w:type="paragraph" w:styleId="TOC2">
    <w:name w:val="toc 2"/>
    <w:basedOn w:val="Normal"/>
    <w:uiPriority w:val="1"/>
    <w:qFormat/>
    <w:pPr>
      <w:spacing w:before="10"/>
      <w:ind w:left="1440"/>
    </w:pPr>
    <w:rPr>
      <w:rFonts w:ascii="Arial" w:eastAsia="Arial" w:hAnsi="Arial" w:cs="Arial"/>
      <w:sz w:val="20"/>
      <w:szCs w:val="20"/>
      <w:lang w:val="en-US" w:eastAsia="en-US" w:bidi="ar-SA"/>
    </w:rPr>
  </w:style>
  <w:style w:type="paragraph" w:styleId="TOC3">
    <w:name w:val="toc 3"/>
    <w:basedOn w:val="Normal"/>
    <w:uiPriority w:val="1"/>
    <w:qFormat/>
    <w:pPr>
      <w:spacing w:before="70"/>
      <w:ind w:left="1800"/>
    </w:pPr>
    <w:rPr>
      <w:rFonts w:ascii="Arial" w:eastAsia="Arial" w:hAnsi="Arial" w:cs="Arial"/>
      <w:sz w:val="20"/>
      <w:szCs w:val="20"/>
      <w:lang w:val="en-US" w:eastAsia="en-US" w:bidi="ar-SA"/>
    </w:rPr>
  </w:style>
  <w:style w:type="paragraph" w:styleId="BodyText">
    <w:name w:val="Body Text"/>
    <w:basedOn w:val="Normal"/>
    <w:uiPriority w:val="1"/>
    <w:qFormat/>
    <w:rPr>
      <w:rFonts w:ascii="Arial" w:eastAsia="Arial" w:hAnsi="Arial" w:cs="Arial"/>
      <w:sz w:val="20"/>
      <w:szCs w:val="20"/>
      <w:lang w:val="en-US" w:eastAsia="en-US" w:bidi="ar-SA"/>
    </w:rPr>
  </w:style>
  <w:style w:type="paragraph" w:styleId="Title">
    <w:name w:val="Title"/>
    <w:basedOn w:val="Normal"/>
    <w:uiPriority w:val="1"/>
    <w:qFormat/>
    <w:pPr>
      <w:spacing w:before="139"/>
      <w:ind w:left="1440" w:right="1438"/>
    </w:pPr>
    <w:rPr>
      <w:rFonts w:ascii="Arial Black" w:eastAsia="Arial Black" w:hAnsi="Arial Black" w:cs="Arial Black"/>
      <w:b/>
      <w:bCs/>
      <w:sz w:val="80"/>
      <w:szCs w:val="80"/>
      <w:lang w:val="en-US" w:eastAsia="en-US" w:bidi="ar-SA"/>
    </w:rPr>
  </w:style>
  <w:style w:type="paragraph" w:styleId="ListParagraph">
    <w:name w:val="List Paragraph"/>
    <w:basedOn w:val="Normal"/>
    <w:uiPriority w:val="1"/>
    <w:qFormat/>
    <w:pPr>
      <w:ind w:left="2159" w:hanging="359"/>
    </w:pPr>
    <w:rPr>
      <w:rFonts w:ascii="Arial" w:eastAsia="Arial" w:hAnsi="Arial" w:cs="Arial"/>
      <w:lang w:val="en-US" w:eastAsia="en-US" w:bidi="ar-SA"/>
    </w:rPr>
  </w:style>
  <w:style w:type="paragraph" w:customStyle="1" w:styleId="TableParagraph">
    <w:name w:val="Table Paragraph"/>
    <w:basedOn w:val="Normal"/>
    <w:uiPriority w:val="1"/>
    <w:qFormat/>
    <w:rPr>
      <w:rFonts w:ascii="Arial" w:eastAsia="Arial" w:hAnsi="Arial" w:cs="Arial"/>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image" Target="media/image4.png" /><Relationship Id="rId12" Type="http://schemas.openxmlformats.org/officeDocument/2006/relationships/image" Target="media/image5.png" /><Relationship Id="rId13" Type="http://schemas.openxmlformats.org/officeDocument/2006/relationships/image" Target="media/image6.png" /><Relationship Id="rId14" Type="http://schemas.openxmlformats.org/officeDocument/2006/relationships/image" Target="media/image7.png" /><Relationship Id="rId15" Type="http://schemas.openxmlformats.org/officeDocument/2006/relationships/hyperlink" Target="https://nam12.safelinks.protection.outlook.com/?url=https%3A%2F%2Fcloudsecurityalliance.org%2Fartifacts%2Ftaise-prompt-library&amp;data=05%7C02%7Ch.franklin%40northeastern.edu%7C059b8d3328164af7404b08ddf6ccfe5d%7Ca8eec281aaa34daeac9b9a398b9215e7%7C0%7C0%7C638938082472191880%7CUnknown%7CTWFpbGZsb3d8eyJFbXB0eU1hcGkiOnRydWUsIlYiOiIwLjAuMDAwMCIsIlAiOiJXaW4zMiIsIkFOIjoiTWFpbCIsIldUIjoyfQ%3D%3D%7C0%7C%7C%7C&amp;sdata=MFBK2uiWS7%2FDPWVNiAjWvlYMBKDXPvGqvPPR1ccA%2BWk%3D&amp;reserved=0" TargetMode="External" /><Relationship Id="rId16" Type="http://schemas.openxmlformats.org/officeDocument/2006/relationships/hyperlink" Target="https://nam12.safelinks.protection.outlook.com/?url=https%3A%2F%2Fcloudsecurityalliance.org%2Fartifacts%2Ftaise-prompt-library&amp;data=05%7C02%7Ch.franklin%40northeastern.edu%7C059b8d3328164af7404b08ddf6ccfe5d%7Ca8eec281aaa34daeac9b9a398b9215e7%7C0%7C0%7C638938082472191880%7CUnknown%7CTWFpbGZsb3d8eyJFbXB0eU1hcGkiOnRydWUsIlYiOiIwLjAuMDAwMCIsIlAiOiJXaW4zMiIsIkFOIjoiTWFpbCIsIldUIjoyfQ%3D%3D%7C0%7C%7C%7C&amp;sdata=MFBK2uiWS7%2FDPWVNiAjWvlYMBKDXPvGqvPPR1ccA%2BWk%3D&amp;reserved=0" TargetMode="External" /><Relationship Id="rId17" Type="http://schemas.openxmlformats.org/officeDocument/2006/relationships/header" Target="header3.xml" /><Relationship Id="rId18" Type="http://schemas.openxmlformats.org/officeDocument/2006/relationships/footer" Target="footer3.xml" /><Relationship Id="rId19" Type="http://schemas.openxmlformats.org/officeDocument/2006/relationships/header" Target="header4.xml" /><Relationship Id="rId2" Type="http://schemas.openxmlformats.org/officeDocument/2006/relationships/webSettings" Target="webSettings.xml" /><Relationship Id="rId20" Type="http://schemas.openxmlformats.org/officeDocument/2006/relationships/footer" Target="footer4.xml" /><Relationship Id="rId21" Type="http://schemas.openxmlformats.org/officeDocument/2006/relationships/hyperlink" Target="https://assets.publishing.service.gov.uk/media/679a0c48a77d250007d313ee/International_AI_Safety_Report_2025_accessible_f.pdf" TargetMode="External" /><Relationship Id="rId22" Type="http://schemas.openxmlformats.org/officeDocument/2006/relationships/hyperlink" Target="https://assets.publishing.service.gov.uk/media/679a0c48a77d250007d313ee/International_AI_Safety_Report_2025_accessible_f.pdf" TargetMode="External" /><Relationship Id="rId23" Type="http://schemas.openxmlformats.org/officeDocument/2006/relationships/hyperlink" Target="https://assets.publishing.service.gov.uk/media/679a0c48a77d250007d313ee/International_AI_Safety_Report_2025_accessible_f.pdf" TargetMode="External" /><Relationship Id="rId24" Type="http://schemas.openxmlformats.org/officeDocument/2006/relationships/hyperlink" Target="https://assets.publishing.service.gov.uk/media/679a0c48a77d250007d313ee/International_AI_Safety_Report_2025_accessible_f.pdf" TargetMode="External" /><Relationship Id="rId25" Type="http://schemas.openxmlformats.org/officeDocument/2006/relationships/hyperlink" Target="https://assets.publishing.service.gov.uk/media/679a0c48a77d250007d313ee/International_AI_Safety_Report_2025_accessible_f.pdf" TargetMode="External" /><Relationship Id="rId26" Type="http://schemas.openxmlformats.org/officeDocument/2006/relationships/image" Target="media/image8.png" /><Relationship Id="rId27" Type="http://schemas.openxmlformats.org/officeDocument/2006/relationships/image" Target="media/image9.png" /><Relationship Id="rId28" Type="http://schemas.openxmlformats.org/officeDocument/2006/relationships/image" Target="media/image10.png" /><Relationship Id="rId29" Type="http://schemas.openxmlformats.org/officeDocument/2006/relationships/hyperlink" Target="https://www.newyorker.com/culture/annals-of-gastronomy/the-ethics-of-a-deepfake-anthony-bourdain-voice" TargetMode="External" /><Relationship Id="rId3" Type="http://schemas.openxmlformats.org/officeDocument/2006/relationships/fontTable" Target="fontTable.xml" /><Relationship Id="rId30" Type="http://schemas.openxmlformats.org/officeDocument/2006/relationships/hyperlink" Target="https://www.dhs.gov/sites/default/files/publications/increasing_threats_of_deepfake_identities_0.pdf" TargetMode="External" /><Relationship Id="rId31" Type="http://schemas.openxmlformats.org/officeDocument/2006/relationships/hyperlink" Target="https://www.newyorker.com/culture/annals-of-gastronomy/the-ethics-of-a-deepfake-anthony-bourdain-voice" TargetMode="External" /><Relationship Id="rId32" Type="http://schemas.openxmlformats.org/officeDocument/2006/relationships/hyperlink" Target="https://www.dhs.gov/sites/default/files/publications/increasing_threats_of_deepfake_identities_0.pdf" TargetMode="External" /><Relationship Id="rId33" Type="http://schemas.openxmlformats.org/officeDocument/2006/relationships/image" Target="media/image11.png" /><Relationship Id="rId34" Type="http://schemas.openxmlformats.org/officeDocument/2006/relationships/image" Target="media/image12.png" /><Relationship Id="rId35" Type="http://schemas.openxmlformats.org/officeDocument/2006/relationships/hyperlink" Target="https://assets.publishing.service.gov.uk/media/679a0c48a77d250007d313ee/International_AI_Safety_Report_2025_accessible_f.pdf?ref=nucleo.jor.br" TargetMode="External" /><Relationship Id="rId36" Type="http://schemas.openxmlformats.org/officeDocument/2006/relationships/image" Target="media/image13.png" /><Relationship Id="rId37" Type="http://schemas.openxmlformats.org/officeDocument/2006/relationships/image" Target="media/image14.png" /><Relationship Id="rId38" Type="http://schemas.openxmlformats.org/officeDocument/2006/relationships/image" Target="media/image15.png" /><Relationship Id="rId39" Type="http://schemas.openxmlformats.org/officeDocument/2006/relationships/image" Target="media/image16.jpeg" /><Relationship Id="rId4" Type="http://schemas.openxmlformats.org/officeDocument/2006/relationships/image" Target="media/image1.png" /><Relationship Id="rId40" Type="http://schemas.openxmlformats.org/officeDocument/2006/relationships/image" Target="media/image17.jpeg" /><Relationship Id="rId41" Type="http://schemas.openxmlformats.org/officeDocument/2006/relationships/image" Target="media/image18.png" /><Relationship Id="rId42" Type="http://schemas.openxmlformats.org/officeDocument/2006/relationships/image" Target="media/image19.png" /><Relationship Id="rId43" Type="http://schemas.openxmlformats.org/officeDocument/2006/relationships/hyperlink" Target="https://www.aclu.org/news/womens-rights/why-amazons-automated-hiring-tool-discriminated-against" TargetMode="External" /><Relationship Id="rId44" Type="http://schemas.openxmlformats.org/officeDocument/2006/relationships/hyperlink" Target="https://www.aclu.org/news/womens-rights/why-amazons-automated-hiring-tool-discriminated-against" TargetMode="External" /><Relationship Id="rId45" Type="http://schemas.openxmlformats.org/officeDocument/2006/relationships/hyperlink" Target="https://www.aclu.org/news/womens-rights/why-amazons-automated-hiring-tool-discriminated-against" TargetMode="External" /><Relationship Id="rId46" Type="http://schemas.openxmlformats.org/officeDocument/2006/relationships/hyperlink" Target="https://www.aclu.org/news/womens-rights/why-amazons-automated-hiring-tool-discriminated-against" TargetMode="External" /><Relationship Id="rId47" Type="http://schemas.openxmlformats.org/officeDocument/2006/relationships/image" Target="media/image20.png" /><Relationship Id="rId48" Type="http://schemas.openxmlformats.org/officeDocument/2006/relationships/image" Target="media/image21.jpeg" /><Relationship Id="rId49" Type="http://schemas.openxmlformats.org/officeDocument/2006/relationships/image" Target="media/image22.png" /><Relationship Id="rId5" Type="http://schemas.openxmlformats.org/officeDocument/2006/relationships/hyperlink" Target="https://cloudsecurityalliance.org/" TargetMode="External" /><Relationship Id="rId50" Type="http://schemas.openxmlformats.org/officeDocument/2006/relationships/hyperlink" Target="https://news.mit.edu/2018/study-finds-gender-skin-type-bias-artificial-intelligence-systems-0212" TargetMode="External" /><Relationship Id="rId51" Type="http://schemas.openxmlformats.org/officeDocument/2006/relationships/hyperlink" Target="https://news.mit.edu/2018/study-finds-gender-skin-type-bias-artificial-intelligence-systems-0212" TargetMode="External" /><Relationship Id="rId52" Type="http://schemas.openxmlformats.org/officeDocument/2006/relationships/image" Target="media/image23.png" /><Relationship Id="rId53" Type="http://schemas.openxmlformats.org/officeDocument/2006/relationships/image" Target="media/image24.jpeg" /><Relationship Id="rId54" Type="http://schemas.openxmlformats.org/officeDocument/2006/relationships/image" Target="media/image25.png" /><Relationship Id="rId55" Type="http://schemas.openxmlformats.org/officeDocument/2006/relationships/hyperlink" Target="https://www.library.hbs.edu/working-knowledge/gender-bias-complaints-against-apple-card-signal-a-dark-side-to-fintech" TargetMode="External" /><Relationship Id="rId56" Type="http://schemas.openxmlformats.org/officeDocument/2006/relationships/hyperlink" Target="https://www.library.hbs.edu/working-knowledge/gender-bias-complaints-against-apple-card-signal-a-dark-side-to-fintech" TargetMode="External" /><Relationship Id="rId57" Type="http://schemas.openxmlformats.org/officeDocument/2006/relationships/image" Target="media/image26.png" /><Relationship Id="rId58" Type="http://schemas.openxmlformats.org/officeDocument/2006/relationships/image" Target="media/image27.png" /><Relationship Id="rId59" Type="http://schemas.openxmlformats.org/officeDocument/2006/relationships/hyperlink" Target="https://www.mskcc.org/news-releases/msk-physician-scientists-develop-innovative-multimodal-machine-learning-model-improves-prediction-of-metastatic-breast-cancer-treatment-options" TargetMode="External" /><Relationship Id="rId6" Type="http://schemas.openxmlformats.org/officeDocument/2006/relationships/header" Target="header1.xml" /><Relationship Id="rId60" Type="http://schemas.openxmlformats.org/officeDocument/2006/relationships/hyperlink" Target="https://www.mskcc.org/news-releases/msk-physician-scientists-develop-innovative-multimodal-machine-learning-model-improves-prediction-of-metastatic-breast-cancer-treatment-options" TargetMode="External" /><Relationship Id="rId61" Type="http://schemas.openxmlformats.org/officeDocument/2006/relationships/hyperlink" Target="https://www.mskcc.org/news-releases/msk-physician-scientists-develop-innovative-multimodal-machine-learning-model-improves-prediction-of-metastatic-breast-cancer-treatment-options" TargetMode="External" /><Relationship Id="rId62" Type="http://schemas.openxmlformats.org/officeDocument/2006/relationships/hyperlink" Target="https://www.mskcc.org/news-releases/msk-physician-scientists-develop-innovative-multimodal-machine-learning-model-improves-prediction-of-metastatic-breast-cancer-treatment-options" TargetMode="External" /><Relationship Id="rId63" Type="http://schemas.openxmlformats.org/officeDocument/2006/relationships/hyperlink" Target="https://www.mskcc.org/news-releases/msk-physician-scientists-develop-innovative-multimodal-machine-learning-model-improves-prediction-of-metastatic-breast-cancer-treatment-options" TargetMode="External" /><Relationship Id="rId64" Type="http://schemas.openxmlformats.org/officeDocument/2006/relationships/hyperlink" Target="https://www.mskcc.org/research-programs/msk-mind-multi-modal-integration-data/projects" TargetMode="External" /><Relationship Id="rId65" Type="http://schemas.openxmlformats.org/officeDocument/2006/relationships/hyperlink" Target="https://cloudsecurityalliance.org/artifacts/ai-in-medical-research-applications-and-considerations" TargetMode="External" /><Relationship Id="rId66" Type="http://schemas.openxmlformats.org/officeDocument/2006/relationships/hyperlink" Target="https://drive.google.com/file/d/1ZDVJzLm8gd9aDUJaZUJkEUTQOQ06HA05/view?usp=drive_link" TargetMode="External" /><Relationship Id="rId67" Type="http://schemas.openxmlformats.org/officeDocument/2006/relationships/hyperlink" Target="https://mental.jmir.org/2017/2/e19/" TargetMode="External" /><Relationship Id="rId68" Type="http://schemas.openxmlformats.org/officeDocument/2006/relationships/hyperlink" Target="https://www.wysa.com/" TargetMode="External" /><Relationship Id="rId69" Type="http://schemas.openxmlformats.org/officeDocument/2006/relationships/hyperlink" Target="https://pmc.ncbi.nlm.nih.gov/articles/PMC6438682/" TargetMode="External" /><Relationship Id="rId7" Type="http://schemas.openxmlformats.org/officeDocument/2006/relationships/footer" Target="footer1.xml" /><Relationship Id="rId70" Type="http://schemas.openxmlformats.org/officeDocument/2006/relationships/hyperlink" Target="https://www.nightfall.ai/ai-security-101/data-poisoning" TargetMode="External" /><Relationship Id="rId71" Type="http://schemas.openxmlformats.org/officeDocument/2006/relationships/hyperlink" Target="https://www.paloaltonetworks.com/cyberpedia/what-are-adversarial-attacks-on-AI-Machine-Learning" TargetMode="External" /><Relationship Id="rId72" Type="http://schemas.openxmlformats.org/officeDocument/2006/relationships/hyperlink" Target="https://swimlane.com/platform/ai/" TargetMode="External" /><Relationship Id="rId73" Type="http://schemas.openxmlformats.org/officeDocument/2006/relationships/hyperlink" Target="https://thehackernews.com/2024/03/the-golden-age-of-automated-penetration.html" TargetMode="External" /><Relationship Id="rId74" Type="http://schemas.openxmlformats.org/officeDocument/2006/relationships/hyperlink" Target="https://www.exabeam.com/explainers/crowdstrike/crowdstrike-charlotte-ai-solution-overview-pros-and-cons/" TargetMode="External" /><Relationship Id="rId75" Type="http://schemas.openxmlformats.org/officeDocument/2006/relationships/hyperlink" Target="https://www.exabeam.com/explainers/crowdstrike/crowdstrike-charlotte-ai-solution-overview-pros-and-cons/" TargetMode="External" /><Relationship Id="rId76" Type="http://schemas.openxmlformats.org/officeDocument/2006/relationships/hyperlink" Target="https://aws.amazon.com/blogs/apn/crowdstrike-charlotte-ai-generative-ai-on-aws/" TargetMode="External" /><Relationship Id="rId77" Type="http://schemas.openxmlformats.org/officeDocument/2006/relationships/hyperlink" Target="https://aws.amazon.com/blogs/apn/crowdstrike-charlotte-ai-generative-ai-on-aws/" TargetMode="External" /><Relationship Id="rId78" Type="http://schemas.openxmlformats.org/officeDocument/2006/relationships/hyperlink" Target="https://aws.amazon.com/blogs/apn/crowdstrike-charlotte-ai-generative-ai-on-aws/" TargetMode="External" /><Relationship Id="rId79" Type="http://schemas.openxmlformats.org/officeDocument/2006/relationships/hyperlink" Target="https://aws.amazon.com/blogs/apn/crowdstrike-charlotte-ai-generative-ai-on-aws/" TargetMode="External" /><Relationship Id="rId8" Type="http://schemas.openxmlformats.org/officeDocument/2006/relationships/image" Target="media/image3.png" /><Relationship Id="rId80" Type="http://schemas.openxmlformats.org/officeDocument/2006/relationships/hyperlink" Target="https://blogs.microsoft.com/blog/2023/03/28/introducing-microsoft-security-copilot-empowering-defenders-at-the-speed-of-ai/" TargetMode="External" /><Relationship Id="rId81" Type="http://schemas.openxmlformats.org/officeDocument/2006/relationships/hyperlink" Target="https://blogs.microsoft.com/blog/2023/03/28/introducing-microsoft-security-copilot-empowering-defenders-at-the-speed-of-ai/" TargetMode="External" /><Relationship Id="rId82" Type="http://schemas.openxmlformats.org/officeDocument/2006/relationships/hyperlink" Target="https://www.crowdstrike.com/en-us/blog/crowdstrike-introduces-charlotte-ai-to-deliver-generative-ai-powered-cybersecurity/" TargetMode="External" /><Relationship Id="rId83" Type="http://schemas.openxmlformats.org/officeDocument/2006/relationships/hyperlink" Target="https://www.crowdstrike.com/en-us/blog/crowdstrike-introduces-charlotte-ai-to-deliver-generative-ai-powered-cybersecurity/" TargetMode="External" /><Relationship Id="rId84" Type="http://schemas.openxmlformats.org/officeDocument/2006/relationships/hyperlink" Target="https://cybersecurity-excellence-awards.com/candidates/crowdstrike-charlotte-ai-2024/" TargetMode="External" /><Relationship Id="rId85" Type="http://schemas.openxmlformats.org/officeDocument/2006/relationships/theme" Target="theme/theme1.xml" /><Relationship Id="rId86" Type="http://schemas.openxmlformats.org/officeDocument/2006/relationships/numbering" Target="numbering.xml" /><Relationship Id="rId87" Type="http://schemas.openxmlformats.org/officeDocument/2006/relationships/styles" Target="styles.xml" /><Relationship Id="rId9" Type="http://schemas.openxmlformats.org/officeDocument/2006/relationships/header" Target="header2.xml"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s>
</file>

<file path=word/_rels/header4.xml.rels><?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TAISE Study Guide</dc:title>
  <cp:keywords>, docId:A686E0247BE57921D1A199DB581A6AE4</cp:keywords>
  <cp:revision>0</cp:revision>
  <dcterms:created xsi:type="dcterms:W3CDTF">2026-04-15T17:30:41Z</dcterms:created>
  <dcterms:modified xsi:type="dcterms:W3CDTF">2026-04-15T17:30:41Z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LastSaved">
    <vt:filetime>2026-04-15T00:00:00Z</vt:filetime>
  </property>
  <property fmtid="{D5CDD505-2E9C-101B-9397-08002B2CF9AE}" pid="4" name="Producer">
    <vt:lpwstr>Skia/PDF m145 Google Docs Renderer</vt:lpwstr>
  </property>
</Properties>
</file>