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CED8" w14:textId="77777777" w:rsidR="00D86504" w:rsidRDefault="00D86504">
      <w:pPr>
        <w:spacing w:before="1440"/>
      </w:pPr>
    </w:p>
    <w:p w14:paraId="34C1E89F" w14:textId="77777777" w:rsidR="00D86504" w:rsidRDefault="00000000">
      <w:pPr>
        <w:spacing w:after="120"/>
        <w:jc w:val="center"/>
      </w:pPr>
      <w:r>
        <w:rPr>
          <w:rFonts w:ascii="Georgia" w:eastAsia="Georgia" w:hAnsi="Georgia" w:cs="Georgia"/>
          <w:b/>
          <w:bCs/>
          <w:color w:val="1A2F0E"/>
          <w:sz w:val="80"/>
          <w:szCs w:val="80"/>
        </w:rPr>
        <w:t>TAEM DAIRY v2.26</w:t>
      </w:r>
    </w:p>
    <w:p w14:paraId="0E05DF6D" w14:textId="77777777" w:rsidR="00D86504" w:rsidRDefault="00000000">
      <w:pPr>
        <w:spacing w:after="120"/>
        <w:jc w:val="center"/>
      </w:pPr>
      <w:r>
        <w:rPr>
          <w:rFonts w:ascii="Georgia" w:eastAsia="Georgia" w:hAnsi="Georgia" w:cs="Georgia"/>
          <w:b/>
          <w:bCs/>
          <w:color w:val="A0720A"/>
          <w:sz w:val="52"/>
          <w:szCs w:val="52"/>
        </w:rPr>
        <w:t>USER MANUAL</w:t>
      </w:r>
    </w:p>
    <w:p w14:paraId="12590CE7" w14:textId="77777777" w:rsidR="00D86504" w:rsidRDefault="00000000">
      <w:pPr>
        <w:spacing w:after="600"/>
        <w:jc w:val="center"/>
      </w:pPr>
      <w:r>
        <w:rPr>
          <w:i/>
          <w:iCs/>
          <w:color w:val="555555"/>
          <w:sz w:val="28"/>
          <w:szCs w:val="28"/>
        </w:rPr>
        <w:t>Dairy Cattle Enterprise Management Software</w:t>
      </w:r>
    </w:p>
    <w:p w14:paraId="7D50A526" w14:textId="77777777" w:rsidR="00D86504" w:rsidRDefault="00000000">
      <w:pPr>
        <w:pBdr>
          <w:top w:val="single" w:sz="4" w:space="0" w:color="4A7A2A"/>
          <w:bottom w:val="single" w:sz="4" w:space="0" w:color="4A7A2A"/>
        </w:pBdr>
        <w:spacing w:before="200" w:after="100"/>
        <w:jc w:val="center"/>
      </w:pPr>
      <w:r>
        <w:rPr>
          <w:rFonts w:ascii="Georgia" w:eastAsia="Georgia" w:hAnsi="Georgia" w:cs="Georgia"/>
          <w:b/>
          <w:bCs/>
          <w:color w:val="1A2F0E"/>
          <w:sz w:val="30"/>
          <w:szCs w:val="30"/>
        </w:rPr>
        <w:t>Suwani Nexus Hub – TAEM</w:t>
      </w:r>
    </w:p>
    <w:p w14:paraId="19DC9B97" w14:textId="77777777" w:rsidR="00D86504" w:rsidRDefault="00000000">
      <w:pPr>
        <w:spacing w:after="60"/>
        <w:jc w:val="center"/>
      </w:pPr>
      <w:r>
        <w:rPr>
          <w:i/>
          <w:iCs/>
          <w:color w:val="555555"/>
          <w:sz w:val="24"/>
          <w:szCs w:val="24"/>
        </w:rPr>
        <w:t>Prof Obert Tada (PhD)</w:t>
      </w:r>
    </w:p>
    <w:p w14:paraId="3F49C234" w14:textId="77777777" w:rsidR="00D86504" w:rsidRDefault="00000000">
      <w:pPr>
        <w:jc w:val="center"/>
      </w:pPr>
      <w:r>
        <w:rPr>
          <w:color w:val="888888"/>
          <w:sz w:val="20"/>
          <w:szCs w:val="20"/>
        </w:rPr>
        <w:t>© 2026 Suwani Nexus Hub – TAEM. All Rights Reserved.</w:t>
      </w:r>
    </w:p>
    <w:p w14:paraId="0BAC1046" w14:textId="77777777" w:rsidR="00D86504" w:rsidRDefault="00000000">
      <w:r>
        <w:br w:type="page"/>
      </w:r>
    </w:p>
    <w:p w14:paraId="62F8F690" w14:textId="77777777" w:rsidR="00D86504" w:rsidRDefault="00000000">
      <w:pPr>
        <w:pStyle w:val="Heading1"/>
        <w:pBdr>
          <w:bottom w:val="single" w:sz="8" w:space="1" w:color="C8960E"/>
        </w:pBdr>
      </w:pPr>
      <w:r>
        <w:lastRenderedPageBreak/>
        <w:t>Contact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86504" w14:paraId="25D44427" w14:textId="77777777">
        <w:tblPrEx>
          <w:tblCellMar>
            <w:top w:w="0" w:type="dxa"/>
            <w:bottom w:w="0" w:type="dxa"/>
          </w:tblCellMar>
        </w:tblPrEx>
        <w:tc>
          <w:tcPr>
            <w:tcW w:w="2400"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0417E7CE" w14:textId="77777777" w:rsidR="00D86504" w:rsidRDefault="00000000">
            <w:r>
              <w:rPr>
                <w:rFonts w:ascii="Georgia" w:eastAsia="Georgia" w:hAnsi="Georgia" w:cs="Georgia"/>
                <w:b/>
                <w:bCs/>
                <w:color w:val="FFFFFF"/>
                <w:sz w:val="20"/>
                <w:szCs w:val="20"/>
              </w:rPr>
              <w:t>Channel</w:t>
            </w:r>
          </w:p>
        </w:tc>
        <w:tc>
          <w:tcPr>
            <w:tcW w:w="6626"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2424761F" w14:textId="77777777" w:rsidR="00D86504" w:rsidRDefault="00000000">
            <w:r>
              <w:rPr>
                <w:rFonts w:ascii="Georgia" w:eastAsia="Georgia" w:hAnsi="Georgia" w:cs="Georgia"/>
                <w:b/>
                <w:bCs/>
                <w:color w:val="FFFFFF"/>
                <w:sz w:val="20"/>
                <w:szCs w:val="20"/>
              </w:rPr>
              <w:t>Details</w:t>
            </w:r>
          </w:p>
        </w:tc>
      </w:tr>
      <w:tr w:rsidR="00D86504" w14:paraId="263909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B474B2E" w14:textId="77777777" w:rsidR="00D86504" w:rsidRDefault="00000000">
            <w:r>
              <w:rPr>
                <w:b/>
                <w:bCs/>
                <w:sz w:val="20"/>
                <w:szCs w:val="20"/>
              </w:rPr>
              <w:t>SMS / Phone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91C1AB2" w14:textId="77777777" w:rsidR="00D86504" w:rsidRDefault="00000000">
            <w:r>
              <w:rPr>
                <w:sz w:val="20"/>
                <w:szCs w:val="20"/>
              </w:rPr>
              <w:t>+27 63 953 1185 | +27 78 334 7950</w:t>
            </w:r>
          </w:p>
        </w:tc>
      </w:tr>
      <w:tr w:rsidR="00D86504" w14:paraId="65B94C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7531A10C" w14:textId="77777777" w:rsidR="00D86504" w:rsidRDefault="00000000">
            <w:r>
              <w:rPr>
                <w:b/>
                <w:bCs/>
                <w:sz w:val="20"/>
                <w:szCs w:val="20"/>
              </w:rPr>
              <w:t>WhatsApp</w:t>
            </w:r>
          </w:p>
        </w:tc>
        <w:tc>
          <w:tcPr>
            <w:tcW w:w="66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0BFC363C" w14:textId="77777777" w:rsidR="00D86504" w:rsidRDefault="00000000">
            <w:r>
              <w:rPr>
                <w:sz w:val="20"/>
                <w:szCs w:val="20"/>
              </w:rPr>
              <w:t>+27 63 953 1185 | +27 67 277 6512</w:t>
            </w:r>
          </w:p>
        </w:tc>
      </w:tr>
      <w:tr w:rsidR="00D86504" w14:paraId="3A1890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0B5C705" w14:textId="77777777" w:rsidR="00D86504" w:rsidRDefault="00000000">
            <w:r>
              <w:rPr>
                <w:b/>
                <w:bCs/>
                <w:sz w:val="20"/>
                <w:szCs w:val="20"/>
              </w:rPr>
              <w:t>Email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8A0C0FE" w14:textId="77777777" w:rsidR="00D86504" w:rsidRDefault="00000000">
            <w:r>
              <w:rPr>
                <w:sz w:val="20"/>
                <w:szCs w:val="20"/>
              </w:rPr>
              <w:t>taemsoftware@gmail.com</w:t>
            </w:r>
          </w:p>
        </w:tc>
      </w:tr>
      <w:tr w:rsidR="00D86504" w14:paraId="5D9E20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5B6338D3" w14:textId="77777777" w:rsidR="00D86504" w:rsidRDefault="00000000">
            <w:r>
              <w:rPr>
                <w:b/>
                <w:bCs/>
                <w:sz w:val="20"/>
                <w:szCs w:val="20"/>
              </w:rPr>
              <w:t>Developer</w:t>
            </w:r>
          </w:p>
        </w:tc>
        <w:tc>
          <w:tcPr>
            <w:tcW w:w="66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0887D25E" w14:textId="77777777" w:rsidR="00D86504" w:rsidRDefault="00000000">
            <w:r>
              <w:rPr>
                <w:sz w:val="20"/>
                <w:szCs w:val="20"/>
              </w:rPr>
              <w:t>Suwani Nexus Hub</w:t>
            </w:r>
          </w:p>
        </w:tc>
      </w:tr>
      <w:tr w:rsidR="00D86504" w14:paraId="008D3F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6469D13" w14:textId="77777777" w:rsidR="00D86504" w:rsidRDefault="00000000">
            <w:r>
              <w:rPr>
                <w:b/>
                <w:bCs/>
                <w:sz w:val="20"/>
                <w:szCs w:val="20"/>
              </w:rPr>
              <w:t>Academic Lead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E049322" w14:textId="77777777" w:rsidR="00D86504" w:rsidRDefault="00000000">
            <w:r>
              <w:rPr>
                <w:sz w:val="20"/>
                <w:szCs w:val="20"/>
              </w:rPr>
              <w:t>Prof Obert Tada (PhD)</w:t>
            </w:r>
          </w:p>
        </w:tc>
      </w:tr>
    </w:tbl>
    <w:p w14:paraId="45D50A50" w14:textId="77777777" w:rsidR="00D86504" w:rsidRDefault="00D86504">
      <w:pPr>
        <w:spacing w:before="60" w:after="60"/>
      </w:pPr>
    </w:p>
    <w:p w14:paraId="18F9886A" w14:textId="77777777" w:rsidR="00D86504" w:rsidRDefault="00000000">
      <w:r>
        <w:br w:type="page"/>
      </w:r>
    </w:p>
    <w:p w14:paraId="37F31849" w14:textId="77777777" w:rsidR="00D86504" w:rsidRDefault="00000000">
      <w:pPr>
        <w:pStyle w:val="Heading1"/>
        <w:pBdr>
          <w:bottom w:val="single" w:sz="8" w:space="1" w:color="C8960E"/>
        </w:pBdr>
      </w:pPr>
      <w:r>
        <w:lastRenderedPageBreak/>
        <w:t>Table of Contents</w:t>
      </w:r>
    </w:p>
    <w:p w14:paraId="03F770D4" w14:textId="77777777" w:rsidR="00D86504" w:rsidRDefault="00000000">
      <w:pPr>
        <w:tabs>
          <w:tab w:val="right" w:leader="dot" w:pos="9026"/>
        </w:tabs>
        <w:spacing w:before="50" w:after="50"/>
      </w:pPr>
      <w:r>
        <w:rPr>
          <w:color w:val="1A2F0E"/>
        </w:rPr>
        <w:t>1.  Introduction &amp; Overview</w:t>
      </w:r>
      <w:r>
        <w:tab/>
      </w:r>
      <w:r>
        <w:rPr>
          <w:color w:val="A0720A"/>
        </w:rPr>
        <w:t>4</w:t>
      </w:r>
    </w:p>
    <w:p w14:paraId="46B0335B" w14:textId="77777777" w:rsidR="00D86504" w:rsidRDefault="00000000">
      <w:pPr>
        <w:tabs>
          <w:tab w:val="right" w:leader="dot" w:pos="9026"/>
        </w:tabs>
        <w:spacing w:before="50" w:after="50"/>
      </w:pPr>
      <w:r>
        <w:rPr>
          <w:color w:val="1A2F0E"/>
        </w:rPr>
        <w:t>2.  System Requirements</w:t>
      </w:r>
      <w:r>
        <w:tab/>
      </w:r>
      <w:r>
        <w:rPr>
          <w:color w:val="A0720A"/>
        </w:rPr>
        <w:t>5</w:t>
      </w:r>
    </w:p>
    <w:p w14:paraId="70AF08B1" w14:textId="77777777" w:rsidR="00D86504" w:rsidRDefault="00000000">
      <w:pPr>
        <w:tabs>
          <w:tab w:val="right" w:leader="dot" w:pos="9026"/>
        </w:tabs>
        <w:spacing w:before="50" w:after="50"/>
      </w:pPr>
      <w:r>
        <w:rPr>
          <w:color w:val="1A2F0E"/>
        </w:rPr>
        <w:t>3.  Getting Started &amp; First Login</w:t>
      </w:r>
      <w:r>
        <w:tab/>
      </w:r>
      <w:r>
        <w:rPr>
          <w:color w:val="A0720A"/>
        </w:rPr>
        <w:t>5</w:t>
      </w:r>
    </w:p>
    <w:p w14:paraId="05ED57F4" w14:textId="77777777" w:rsidR="00D86504" w:rsidRDefault="00000000">
      <w:pPr>
        <w:tabs>
          <w:tab w:val="right" w:leader="dot" w:pos="9026"/>
        </w:tabs>
        <w:spacing w:before="50" w:after="50"/>
      </w:pPr>
      <w:r>
        <w:rPr>
          <w:color w:val="1A2F0E"/>
        </w:rPr>
        <w:t>4.  Security: Passcode System</w:t>
      </w:r>
      <w:r>
        <w:tab/>
      </w:r>
      <w:r>
        <w:rPr>
          <w:color w:val="A0720A"/>
        </w:rPr>
        <w:t>6</w:t>
      </w:r>
    </w:p>
    <w:p w14:paraId="7D53E39C" w14:textId="77777777" w:rsidR="00D86504" w:rsidRDefault="00000000">
      <w:pPr>
        <w:tabs>
          <w:tab w:val="right" w:leader="dot" w:pos="9026"/>
        </w:tabs>
        <w:spacing w:before="50" w:after="50"/>
      </w:pPr>
      <w:r>
        <w:rPr>
          <w:color w:val="1A2F0E"/>
        </w:rPr>
        <w:t>5.  License &amp; Trial Management</w:t>
      </w:r>
      <w:r>
        <w:tab/>
      </w:r>
      <w:r>
        <w:rPr>
          <w:color w:val="A0720A"/>
        </w:rPr>
        <w:t>7</w:t>
      </w:r>
    </w:p>
    <w:p w14:paraId="164FCBD0" w14:textId="77777777" w:rsidR="00D86504" w:rsidRDefault="00000000">
      <w:pPr>
        <w:tabs>
          <w:tab w:val="right" w:leader="dot" w:pos="9026"/>
        </w:tabs>
        <w:spacing w:before="50" w:after="50"/>
      </w:pPr>
      <w:r>
        <w:rPr>
          <w:color w:val="1A2F0E"/>
        </w:rPr>
        <w:t>6.  Dashboard</w:t>
      </w:r>
      <w:r>
        <w:tab/>
      </w:r>
      <w:r>
        <w:rPr>
          <w:color w:val="A0720A"/>
        </w:rPr>
        <w:t>8</w:t>
      </w:r>
    </w:p>
    <w:p w14:paraId="0E4AB306" w14:textId="77777777" w:rsidR="00D86504" w:rsidRDefault="00000000">
      <w:pPr>
        <w:tabs>
          <w:tab w:val="right" w:leader="dot" w:pos="9026"/>
        </w:tabs>
        <w:spacing w:before="50" w:after="50"/>
      </w:pPr>
      <w:r>
        <w:rPr>
          <w:color w:val="1A2F0E"/>
        </w:rPr>
        <w:t>7.  Animal Identification &amp; Records</w:t>
      </w:r>
      <w:r>
        <w:tab/>
      </w:r>
      <w:r>
        <w:rPr>
          <w:color w:val="A0720A"/>
        </w:rPr>
        <w:t>9</w:t>
      </w:r>
    </w:p>
    <w:p w14:paraId="62C29317" w14:textId="77777777" w:rsidR="00D86504" w:rsidRDefault="00000000">
      <w:pPr>
        <w:tabs>
          <w:tab w:val="right" w:leader="dot" w:pos="9026"/>
        </w:tabs>
        <w:spacing w:before="50" w:after="50"/>
      </w:pPr>
      <w:r>
        <w:rPr>
          <w:color w:val="1A2F0E"/>
        </w:rPr>
        <w:t>8.  Milk Production Management</w:t>
      </w:r>
      <w:r>
        <w:tab/>
      </w:r>
      <w:r>
        <w:rPr>
          <w:color w:val="A0720A"/>
        </w:rPr>
        <w:t>11</w:t>
      </w:r>
    </w:p>
    <w:p w14:paraId="5D91D61C" w14:textId="77777777" w:rsidR="00D86504" w:rsidRDefault="00000000">
      <w:pPr>
        <w:tabs>
          <w:tab w:val="right" w:leader="dot" w:pos="9026"/>
        </w:tabs>
        <w:spacing w:before="50" w:after="50"/>
      </w:pPr>
      <w:r>
        <w:rPr>
          <w:color w:val="1A2F0E"/>
        </w:rPr>
        <w:t>9.  Herd Health Management</w:t>
      </w:r>
      <w:r>
        <w:tab/>
      </w:r>
      <w:r>
        <w:rPr>
          <w:color w:val="A0720A"/>
        </w:rPr>
        <w:t>13</w:t>
      </w:r>
    </w:p>
    <w:p w14:paraId="3ECFDA92" w14:textId="77777777" w:rsidR="00D86504" w:rsidRDefault="00000000">
      <w:pPr>
        <w:tabs>
          <w:tab w:val="right" w:leader="dot" w:pos="9026"/>
        </w:tabs>
        <w:spacing w:before="50" w:after="50"/>
      </w:pPr>
      <w:r>
        <w:rPr>
          <w:color w:val="1A2F0E"/>
        </w:rPr>
        <w:t>10.  Reproduction &amp; Breeding</w:t>
      </w:r>
      <w:r>
        <w:tab/>
      </w:r>
      <w:r>
        <w:rPr>
          <w:color w:val="A0720A"/>
        </w:rPr>
        <w:t>15</w:t>
      </w:r>
    </w:p>
    <w:p w14:paraId="4700EA2E" w14:textId="77777777" w:rsidR="00D86504" w:rsidRDefault="00000000">
      <w:pPr>
        <w:tabs>
          <w:tab w:val="right" w:leader="dot" w:pos="9026"/>
        </w:tabs>
        <w:spacing w:before="50" w:after="50"/>
      </w:pPr>
      <w:r>
        <w:rPr>
          <w:color w:val="1A2F0E"/>
        </w:rPr>
        <w:t>11.  Feed &amp; Nutrition Management</w:t>
      </w:r>
      <w:r>
        <w:tab/>
      </w:r>
      <w:r>
        <w:rPr>
          <w:color w:val="A0720A"/>
        </w:rPr>
        <w:t>17</w:t>
      </w:r>
    </w:p>
    <w:p w14:paraId="0924CA12" w14:textId="77777777" w:rsidR="00D86504" w:rsidRDefault="00000000">
      <w:pPr>
        <w:tabs>
          <w:tab w:val="right" w:leader="dot" w:pos="9026"/>
        </w:tabs>
        <w:spacing w:before="50" w:after="50"/>
      </w:pPr>
      <w:r>
        <w:rPr>
          <w:color w:val="1A2F0E"/>
        </w:rPr>
        <w:t xml:space="preserve">12.  </w:t>
      </w:r>
      <w:proofErr w:type="spellStart"/>
      <w:r>
        <w:rPr>
          <w:color w:val="1A2F0E"/>
        </w:rPr>
        <w:t>Labour</w:t>
      </w:r>
      <w:proofErr w:type="spellEnd"/>
      <w:r>
        <w:rPr>
          <w:color w:val="1A2F0E"/>
        </w:rPr>
        <w:t xml:space="preserve"> &amp; Task Management</w:t>
      </w:r>
      <w:r>
        <w:tab/>
      </w:r>
      <w:r>
        <w:rPr>
          <w:color w:val="A0720A"/>
        </w:rPr>
        <w:t>19</w:t>
      </w:r>
    </w:p>
    <w:p w14:paraId="6368C278" w14:textId="77777777" w:rsidR="00D86504" w:rsidRDefault="00000000">
      <w:pPr>
        <w:tabs>
          <w:tab w:val="right" w:leader="dot" w:pos="9026"/>
        </w:tabs>
        <w:spacing w:before="50" w:after="50"/>
      </w:pPr>
      <w:r>
        <w:rPr>
          <w:color w:val="1A2F0E"/>
        </w:rPr>
        <w:t>13.  Inventory &amp; Resource Management</w:t>
      </w:r>
      <w:r>
        <w:tab/>
      </w:r>
      <w:r>
        <w:rPr>
          <w:color w:val="A0720A"/>
        </w:rPr>
        <w:t>20</w:t>
      </w:r>
    </w:p>
    <w:p w14:paraId="44F95CB2" w14:textId="77777777" w:rsidR="00D86504" w:rsidRDefault="00000000">
      <w:pPr>
        <w:tabs>
          <w:tab w:val="right" w:leader="dot" w:pos="9026"/>
        </w:tabs>
        <w:spacing w:before="50" w:after="50"/>
      </w:pPr>
      <w:r>
        <w:rPr>
          <w:color w:val="1A2F0E"/>
        </w:rPr>
        <w:t>14.  Income &amp; Expenses</w:t>
      </w:r>
      <w:r>
        <w:tab/>
      </w:r>
      <w:r>
        <w:rPr>
          <w:color w:val="A0720A"/>
        </w:rPr>
        <w:t>21</w:t>
      </w:r>
    </w:p>
    <w:p w14:paraId="2D65F01B" w14:textId="77777777" w:rsidR="00D86504" w:rsidRDefault="00000000">
      <w:pPr>
        <w:tabs>
          <w:tab w:val="right" w:leader="dot" w:pos="9026"/>
        </w:tabs>
        <w:spacing w:before="50" w:after="50"/>
      </w:pPr>
      <w:r>
        <w:rPr>
          <w:color w:val="1A2F0E"/>
        </w:rPr>
        <w:t>15.  Net Worth Statement</w:t>
      </w:r>
      <w:r>
        <w:tab/>
      </w:r>
      <w:r>
        <w:rPr>
          <w:color w:val="A0720A"/>
        </w:rPr>
        <w:t>22</w:t>
      </w:r>
    </w:p>
    <w:p w14:paraId="3AB914AD" w14:textId="77777777" w:rsidR="00D86504" w:rsidRDefault="00000000">
      <w:pPr>
        <w:tabs>
          <w:tab w:val="right" w:leader="dot" w:pos="9026"/>
        </w:tabs>
        <w:spacing w:before="50" w:after="50"/>
      </w:pPr>
      <w:r>
        <w:rPr>
          <w:color w:val="1A2F0E"/>
        </w:rPr>
        <w:t>16.  Cash Flow</w:t>
      </w:r>
      <w:r>
        <w:tab/>
      </w:r>
      <w:r>
        <w:rPr>
          <w:color w:val="A0720A"/>
        </w:rPr>
        <w:t>23</w:t>
      </w:r>
    </w:p>
    <w:p w14:paraId="695AF4A8" w14:textId="77777777" w:rsidR="00D86504" w:rsidRDefault="00000000">
      <w:pPr>
        <w:tabs>
          <w:tab w:val="right" w:leader="dot" w:pos="9026"/>
        </w:tabs>
        <w:spacing w:before="50" w:after="50"/>
      </w:pPr>
      <w:r>
        <w:rPr>
          <w:color w:val="1A2F0E"/>
        </w:rPr>
        <w:t>17.  Compliance &amp; Traceability</w:t>
      </w:r>
      <w:r>
        <w:tab/>
      </w:r>
      <w:r>
        <w:rPr>
          <w:color w:val="A0720A"/>
        </w:rPr>
        <w:t>24</w:t>
      </w:r>
    </w:p>
    <w:p w14:paraId="6168B9A1" w14:textId="77777777" w:rsidR="00D86504" w:rsidRDefault="00000000">
      <w:pPr>
        <w:tabs>
          <w:tab w:val="right" w:leader="dot" w:pos="9026"/>
        </w:tabs>
        <w:spacing w:before="50" w:after="50"/>
      </w:pPr>
      <w:r>
        <w:rPr>
          <w:color w:val="1A2F0E"/>
        </w:rPr>
        <w:t>18.  Analytics &amp; KPIs</w:t>
      </w:r>
      <w:r>
        <w:tab/>
      </w:r>
      <w:r>
        <w:rPr>
          <w:color w:val="A0720A"/>
        </w:rPr>
        <w:t>25</w:t>
      </w:r>
    </w:p>
    <w:p w14:paraId="09A64536" w14:textId="77777777" w:rsidR="00D86504" w:rsidRDefault="00000000">
      <w:pPr>
        <w:tabs>
          <w:tab w:val="right" w:leader="dot" w:pos="9026"/>
        </w:tabs>
        <w:spacing w:before="50" w:after="50"/>
      </w:pPr>
      <w:r>
        <w:rPr>
          <w:color w:val="1A2F0E"/>
        </w:rPr>
        <w:t>19.  Decision Support System</w:t>
      </w:r>
      <w:r>
        <w:tab/>
      </w:r>
      <w:r>
        <w:rPr>
          <w:color w:val="A0720A"/>
        </w:rPr>
        <w:t>26</w:t>
      </w:r>
    </w:p>
    <w:p w14:paraId="4AB9D56D" w14:textId="77777777" w:rsidR="00D86504" w:rsidRDefault="00000000">
      <w:pPr>
        <w:tabs>
          <w:tab w:val="right" w:leader="dot" w:pos="9026"/>
        </w:tabs>
        <w:spacing w:before="50" w:after="50"/>
      </w:pPr>
      <w:r>
        <w:rPr>
          <w:color w:val="1A2F0E"/>
        </w:rPr>
        <w:t>20.  Suppliers Directory</w:t>
      </w:r>
      <w:r>
        <w:tab/>
      </w:r>
      <w:r>
        <w:rPr>
          <w:color w:val="A0720A"/>
        </w:rPr>
        <w:t>27</w:t>
      </w:r>
    </w:p>
    <w:p w14:paraId="563D81E6" w14:textId="77777777" w:rsidR="00D86504" w:rsidRDefault="00000000">
      <w:pPr>
        <w:tabs>
          <w:tab w:val="right" w:leader="dot" w:pos="9026"/>
        </w:tabs>
        <w:spacing w:before="50" w:after="50"/>
      </w:pPr>
      <w:r>
        <w:rPr>
          <w:color w:val="1A2F0E"/>
        </w:rPr>
        <w:t>21.  Customer Directory</w:t>
      </w:r>
      <w:r>
        <w:tab/>
      </w:r>
      <w:r>
        <w:rPr>
          <w:color w:val="A0720A"/>
        </w:rPr>
        <w:t>27</w:t>
      </w:r>
    </w:p>
    <w:p w14:paraId="10AD4374" w14:textId="77777777" w:rsidR="00D86504" w:rsidRDefault="00000000">
      <w:pPr>
        <w:tabs>
          <w:tab w:val="right" w:leader="dot" w:pos="9026"/>
        </w:tabs>
        <w:spacing w:before="50" w:after="50"/>
      </w:pPr>
      <w:r>
        <w:rPr>
          <w:color w:val="1A2F0E"/>
        </w:rPr>
        <w:t>22.  Reports &amp; Exports</w:t>
      </w:r>
      <w:r>
        <w:tab/>
      </w:r>
      <w:r>
        <w:rPr>
          <w:color w:val="A0720A"/>
        </w:rPr>
        <w:t>28</w:t>
      </w:r>
    </w:p>
    <w:p w14:paraId="62016605" w14:textId="77777777" w:rsidR="00D86504" w:rsidRDefault="00000000">
      <w:pPr>
        <w:tabs>
          <w:tab w:val="right" w:leader="dot" w:pos="9026"/>
        </w:tabs>
        <w:spacing w:before="50" w:after="50"/>
      </w:pPr>
      <w:r>
        <w:rPr>
          <w:color w:val="1A2F0E"/>
        </w:rPr>
        <w:t>23.  Settings</w:t>
      </w:r>
      <w:r>
        <w:tab/>
      </w:r>
      <w:r>
        <w:rPr>
          <w:color w:val="A0720A"/>
        </w:rPr>
        <w:t>29</w:t>
      </w:r>
    </w:p>
    <w:p w14:paraId="6AB3C673" w14:textId="77777777" w:rsidR="00D86504" w:rsidRDefault="00000000">
      <w:pPr>
        <w:tabs>
          <w:tab w:val="right" w:leader="dot" w:pos="9026"/>
        </w:tabs>
        <w:spacing w:before="50" w:after="50"/>
      </w:pPr>
      <w:r>
        <w:rPr>
          <w:color w:val="1A2F0E"/>
        </w:rPr>
        <w:t>24.  Multi-Currency Support</w:t>
      </w:r>
      <w:r>
        <w:tab/>
      </w:r>
      <w:r>
        <w:rPr>
          <w:color w:val="A0720A"/>
        </w:rPr>
        <w:t>29</w:t>
      </w:r>
    </w:p>
    <w:p w14:paraId="0DD1148E" w14:textId="77777777" w:rsidR="00D86504" w:rsidRDefault="00000000">
      <w:pPr>
        <w:tabs>
          <w:tab w:val="right" w:leader="dot" w:pos="9026"/>
        </w:tabs>
        <w:spacing w:before="50" w:after="50"/>
      </w:pPr>
      <w:r>
        <w:rPr>
          <w:color w:val="1A2F0E"/>
        </w:rPr>
        <w:t>25.  Frequently Asked Questions</w:t>
      </w:r>
      <w:r>
        <w:tab/>
      </w:r>
      <w:r>
        <w:rPr>
          <w:color w:val="A0720A"/>
        </w:rPr>
        <w:t>30</w:t>
      </w:r>
    </w:p>
    <w:p w14:paraId="290E38D8" w14:textId="77777777" w:rsidR="00D86504" w:rsidRDefault="00000000">
      <w:pPr>
        <w:tabs>
          <w:tab w:val="right" w:leader="dot" w:pos="9026"/>
        </w:tabs>
        <w:spacing w:before="50" w:after="50"/>
      </w:pPr>
      <w:r>
        <w:rPr>
          <w:color w:val="1A2F0E"/>
        </w:rPr>
        <w:t>26.  Troubleshooting</w:t>
      </w:r>
      <w:r>
        <w:tab/>
      </w:r>
      <w:r>
        <w:rPr>
          <w:color w:val="A0720A"/>
        </w:rPr>
        <w:t>31</w:t>
      </w:r>
    </w:p>
    <w:p w14:paraId="21A78538" w14:textId="77777777" w:rsidR="00D86504" w:rsidRDefault="00000000">
      <w:pPr>
        <w:tabs>
          <w:tab w:val="right" w:leader="dot" w:pos="9026"/>
        </w:tabs>
        <w:spacing w:before="50" w:after="50"/>
      </w:pPr>
      <w:r>
        <w:rPr>
          <w:color w:val="1A2F0E"/>
        </w:rPr>
        <w:t>27.  Legal &amp; Copyright</w:t>
      </w:r>
      <w:r>
        <w:tab/>
      </w:r>
      <w:r>
        <w:rPr>
          <w:color w:val="A0720A"/>
        </w:rPr>
        <w:t>32</w:t>
      </w:r>
    </w:p>
    <w:p w14:paraId="32AE8B83" w14:textId="77777777" w:rsidR="00D86504" w:rsidRDefault="00000000">
      <w:r>
        <w:br w:type="page"/>
      </w:r>
    </w:p>
    <w:p w14:paraId="6D2AF615" w14:textId="77777777" w:rsidR="00D86504" w:rsidRDefault="00000000">
      <w:pPr>
        <w:pStyle w:val="Heading1"/>
        <w:pBdr>
          <w:bottom w:val="single" w:sz="8" w:space="1" w:color="C8960E"/>
        </w:pBdr>
      </w:pPr>
      <w:r>
        <w:lastRenderedPageBreak/>
        <w:t>1. Introduction &amp; Overview</w:t>
      </w:r>
    </w:p>
    <w:p w14:paraId="242F6723" w14:textId="77777777" w:rsidR="00D86504" w:rsidRDefault="00000000">
      <w:pPr>
        <w:spacing w:before="60" w:after="100"/>
      </w:pPr>
      <w:r>
        <w:t>TAEM DAIRY v2.26 is a comprehensive, browser-based dairy cattle enterprise management platform developed by Suwani Nexus Hub under the academic leadership of Prof Obert Tada (PhD). It is purpose-built for small to medium-scale commercial dairy enterprises operating in Sub-Saharan Africa.</w:t>
      </w:r>
    </w:p>
    <w:p w14:paraId="49946595" w14:textId="77777777" w:rsidR="00D86504" w:rsidRDefault="00D86504">
      <w:pPr>
        <w:spacing w:before="60" w:after="60"/>
      </w:pPr>
    </w:p>
    <w:p w14:paraId="5D09E3FD" w14:textId="77777777" w:rsidR="00D86504" w:rsidRDefault="00000000">
      <w:pPr>
        <w:pStyle w:val="Heading2"/>
      </w:pPr>
      <w:r>
        <w:t>1.1 Purpose</w:t>
      </w:r>
    </w:p>
    <w:p w14:paraId="5F7C3919" w14:textId="77777777" w:rsidR="00D86504" w:rsidRDefault="00000000">
      <w:pPr>
        <w:spacing w:before="60" w:after="100"/>
      </w:pPr>
      <w:r>
        <w:t>TAEM DAIRY integrates all aspects of modern dairy enterprise management into a single, accessible, offline-capable application. It covers:</w:t>
      </w:r>
    </w:p>
    <w:p w14:paraId="3BA76C45" w14:textId="77777777" w:rsidR="00D86504" w:rsidRDefault="00000000">
      <w:pPr>
        <w:pStyle w:val="ListParagraph"/>
        <w:numPr>
          <w:ilvl w:val="0"/>
          <w:numId w:val="2"/>
        </w:numPr>
        <w:spacing w:before="40" w:after="60"/>
      </w:pPr>
      <w:r>
        <w:t>Animal identification, records and herd management</w:t>
      </w:r>
    </w:p>
    <w:p w14:paraId="20F15408" w14:textId="77777777" w:rsidR="00D86504" w:rsidRDefault="00000000">
      <w:pPr>
        <w:pStyle w:val="ListParagraph"/>
        <w:numPr>
          <w:ilvl w:val="0"/>
          <w:numId w:val="2"/>
        </w:numPr>
        <w:spacing w:before="40" w:after="60"/>
      </w:pPr>
      <w:r>
        <w:t>Milk production recording, quality monitoring and lactation analysis</w:t>
      </w:r>
    </w:p>
    <w:p w14:paraId="65317CE3" w14:textId="77777777" w:rsidR="00D86504" w:rsidRDefault="00000000">
      <w:pPr>
        <w:pStyle w:val="ListParagraph"/>
        <w:numPr>
          <w:ilvl w:val="0"/>
          <w:numId w:val="2"/>
        </w:numPr>
        <w:spacing w:before="40" w:after="60"/>
      </w:pPr>
      <w:r>
        <w:t>Herd health management with drug withdrawal period tracking</w:t>
      </w:r>
    </w:p>
    <w:p w14:paraId="36910355" w14:textId="77777777" w:rsidR="00D86504" w:rsidRDefault="00000000">
      <w:pPr>
        <w:pStyle w:val="ListParagraph"/>
        <w:numPr>
          <w:ilvl w:val="0"/>
          <w:numId w:val="2"/>
        </w:numPr>
        <w:spacing w:before="40" w:after="60"/>
      </w:pPr>
      <w:r>
        <w:t>Reproduction and breeding with AI records and fertility KPIs</w:t>
      </w:r>
    </w:p>
    <w:p w14:paraId="743998CF" w14:textId="77777777" w:rsidR="00D86504" w:rsidRDefault="00000000">
      <w:pPr>
        <w:pStyle w:val="ListParagraph"/>
        <w:numPr>
          <w:ilvl w:val="0"/>
          <w:numId w:val="2"/>
        </w:numPr>
        <w:spacing w:before="40" w:after="60"/>
      </w:pPr>
      <w:r>
        <w:t>Feed and nutrition management with ration formulation</w:t>
      </w:r>
    </w:p>
    <w:p w14:paraId="60A84199" w14:textId="77777777" w:rsidR="00D86504" w:rsidRDefault="00000000">
      <w:pPr>
        <w:pStyle w:val="ListParagraph"/>
        <w:numPr>
          <w:ilvl w:val="0"/>
          <w:numId w:val="2"/>
        </w:numPr>
        <w:spacing w:before="40" w:after="60"/>
      </w:pPr>
      <w:r>
        <w:t>Financial management, net worth and cash flow analysis</w:t>
      </w:r>
    </w:p>
    <w:p w14:paraId="31E962EC" w14:textId="77777777" w:rsidR="00D86504" w:rsidRDefault="00000000">
      <w:pPr>
        <w:pStyle w:val="ListParagraph"/>
        <w:numPr>
          <w:ilvl w:val="0"/>
          <w:numId w:val="2"/>
        </w:numPr>
        <w:spacing w:before="40" w:after="60"/>
      </w:pPr>
      <w:proofErr w:type="spellStart"/>
      <w:r>
        <w:t>Labour</w:t>
      </w:r>
      <w:proofErr w:type="spellEnd"/>
      <w:r>
        <w:t>, inventory, compliance and traceability</w:t>
      </w:r>
    </w:p>
    <w:p w14:paraId="6184D77E" w14:textId="77777777" w:rsidR="00D86504" w:rsidRDefault="00000000">
      <w:pPr>
        <w:pStyle w:val="ListParagraph"/>
        <w:numPr>
          <w:ilvl w:val="0"/>
          <w:numId w:val="2"/>
        </w:numPr>
        <w:spacing w:before="40" w:after="60"/>
      </w:pPr>
      <w:r>
        <w:t>Decision support system with alerts and scenario simulation</w:t>
      </w:r>
    </w:p>
    <w:p w14:paraId="404BDBDC" w14:textId="77777777" w:rsidR="00D86504" w:rsidRDefault="00D86504">
      <w:pPr>
        <w:spacing w:before="60" w:after="60"/>
      </w:pPr>
    </w:p>
    <w:p w14:paraId="393E4DA8" w14:textId="77777777" w:rsidR="00D86504" w:rsidRDefault="00000000">
      <w:pPr>
        <w:pStyle w:val="Heading2"/>
      </w:pPr>
      <w:r>
        <w:t>1.2 Key Design Principles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D86504" w14:paraId="4BB293B4" w14:textId="77777777">
        <w:tblPrEx>
          <w:tblCellMar>
            <w:top w:w="0" w:type="dxa"/>
            <w:bottom w:w="0" w:type="dxa"/>
          </w:tblCellMar>
        </w:tblPrEx>
        <w:tc>
          <w:tcPr>
            <w:tcW w:w="2800"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2635EB7E" w14:textId="77777777" w:rsidR="00D86504" w:rsidRDefault="00000000">
            <w:r>
              <w:rPr>
                <w:rFonts w:ascii="Georgia" w:eastAsia="Georgia" w:hAnsi="Georgia" w:cs="Georgia"/>
                <w:b/>
                <w:bCs/>
                <w:color w:val="FFFFFF"/>
                <w:sz w:val="20"/>
                <w:szCs w:val="20"/>
              </w:rPr>
              <w:t>Principle</w:t>
            </w:r>
          </w:p>
        </w:tc>
        <w:tc>
          <w:tcPr>
            <w:tcW w:w="6226"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7D9802DB" w14:textId="77777777" w:rsidR="00D86504" w:rsidRDefault="00000000">
            <w:r>
              <w:rPr>
                <w:rFonts w:ascii="Georgia" w:eastAsia="Georgia" w:hAnsi="Georgia" w:cs="Georgia"/>
                <w:b/>
                <w:bCs/>
                <w:color w:val="FFFFFF"/>
                <w:sz w:val="20"/>
                <w:szCs w:val="20"/>
              </w:rPr>
              <w:t>Description</w:t>
            </w:r>
          </w:p>
        </w:tc>
      </w:tr>
      <w:tr w:rsidR="00D86504" w14:paraId="6F72ED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CD93BE1" w14:textId="77777777" w:rsidR="00D86504" w:rsidRDefault="00000000">
            <w:r>
              <w:rPr>
                <w:b/>
                <w:bCs/>
                <w:sz w:val="20"/>
                <w:szCs w:val="20"/>
              </w:rPr>
              <w:t>Offline Capability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4DAF842" w14:textId="77777777" w:rsidR="00D86504" w:rsidRDefault="00000000">
            <w:r>
              <w:rPr>
                <w:sz w:val="20"/>
                <w:szCs w:val="20"/>
              </w:rPr>
              <w:t>All data is stored locally in the browser. No internet required after initial load.</w:t>
            </w:r>
          </w:p>
        </w:tc>
      </w:tr>
      <w:tr w:rsidR="00D86504" w14:paraId="6123B1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27195B37" w14:textId="77777777" w:rsidR="00D86504" w:rsidRDefault="00000000">
            <w:r>
              <w:rPr>
                <w:b/>
                <w:bCs/>
                <w:sz w:val="20"/>
                <w:szCs w:val="20"/>
              </w:rPr>
              <w:t>Multi-Currency</w:t>
            </w:r>
          </w:p>
        </w:tc>
        <w:tc>
          <w:tcPr>
            <w:tcW w:w="62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12CD1823" w14:textId="77777777" w:rsidR="00D86504" w:rsidRDefault="00000000">
            <w:r>
              <w:rPr>
                <w:sz w:val="20"/>
                <w:szCs w:val="20"/>
              </w:rPr>
              <w:t>USD, ZAR, SZL, ZMW, BWP, NAD, LSL, ZWL supported.</w:t>
            </w:r>
          </w:p>
        </w:tc>
      </w:tr>
      <w:tr w:rsidR="00D86504" w14:paraId="648A99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155FF30" w14:textId="77777777" w:rsidR="00D86504" w:rsidRDefault="00000000">
            <w:r>
              <w:rPr>
                <w:b/>
                <w:bCs/>
                <w:sz w:val="20"/>
                <w:szCs w:val="20"/>
              </w:rPr>
              <w:t>Secure Access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B2BA5F6" w14:textId="77777777" w:rsidR="00D86504" w:rsidRDefault="00000000">
            <w:r>
              <w:rPr>
                <w:sz w:val="20"/>
                <w:szCs w:val="20"/>
              </w:rPr>
              <w:t>4-digit PIN with set/confirm flow, lockout and recovery.</w:t>
            </w:r>
          </w:p>
        </w:tc>
      </w:tr>
      <w:tr w:rsidR="00D86504" w14:paraId="46BEC5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343BE3C2" w14:textId="77777777" w:rsidR="00D86504" w:rsidRDefault="00000000">
            <w:r>
              <w:rPr>
                <w:b/>
                <w:bCs/>
                <w:sz w:val="20"/>
                <w:szCs w:val="20"/>
              </w:rPr>
              <w:t>SSA-</w:t>
            </w:r>
            <w:proofErr w:type="spellStart"/>
            <w:r>
              <w:rPr>
                <w:b/>
                <w:bCs/>
                <w:sz w:val="20"/>
                <w:szCs w:val="20"/>
              </w:rPr>
              <w:t>Optimised</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789D547A" w14:textId="77777777" w:rsidR="00D86504" w:rsidRDefault="00000000">
            <w:r>
              <w:rPr>
                <w:sz w:val="20"/>
                <w:szCs w:val="20"/>
              </w:rPr>
              <w:t>Benchmarks, breeds and parameters calibrated for Sub-Saharan Africa.</w:t>
            </w:r>
          </w:p>
        </w:tc>
      </w:tr>
      <w:tr w:rsidR="00D86504" w14:paraId="760167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FB36E1F" w14:textId="77777777" w:rsidR="00D86504" w:rsidRDefault="00000000">
            <w:r>
              <w:rPr>
                <w:b/>
                <w:bCs/>
                <w:sz w:val="20"/>
                <w:szCs w:val="20"/>
              </w:rPr>
              <w:t>No Installation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1946C09" w14:textId="77777777" w:rsidR="00D86504" w:rsidRDefault="00000000">
            <w:r>
              <w:rPr>
                <w:sz w:val="20"/>
                <w:szCs w:val="20"/>
              </w:rPr>
              <w:t>Single HTML file. Opens in any modern web browser.</w:t>
            </w:r>
          </w:p>
        </w:tc>
      </w:tr>
      <w:tr w:rsidR="00D86504" w14:paraId="63DF93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2EF6A385" w14:textId="77777777" w:rsidR="00D86504" w:rsidRDefault="00000000">
            <w:r>
              <w:rPr>
                <w:b/>
                <w:bCs/>
                <w:sz w:val="20"/>
                <w:szCs w:val="20"/>
              </w:rPr>
              <w:t>Print/Export</w:t>
            </w:r>
          </w:p>
        </w:tc>
        <w:tc>
          <w:tcPr>
            <w:tcW w:w="62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46EBEC93" w14:textId="77777777" w:rsidR="00D86504" w:rsidRDefault="00000000">
            <w:r>
              <w:rPr>
                <w:sz w:val="20"/>
                <w:szCs w:val="20"/>
              </w:rPr>
              <w:t>Print to PDF, CSV export for all tables and reports.</w:t>
            </w:r>
          </w:p>
        </w:tc>
      </w:tr>
    </w:tbl>
    <w:p w14:paraId="1321D666" w14:textId="77777777" w:rsidR="00D86504" w:rsidRDefault="00000000">
      <w:r>
        <w:br w:type="page"/>
      </w:r>
    </w:p>
    <w:p w14:paraId="142AC519" w14:textId="77777777" w:rsidR="00D86504" w:rsidRDefault="00000000">
      <w:pPr>
        <w:pStyle w:val="Heading1"/>
        <w:pBdr>
          <w:bottom w:val="single" w:sz="8" w:space="1" w:color="C8960E"/>
        </w:pBdr>
      </w:pPr>
      <w:r>
        <w:lastRenderedPageBreak/>
        <w:t>2. System Requirements</w:t>
      </w:r>
    </w:p>
    <w:p w14:paraId="47D812D8" w14:textId="77777777" w:rsidR="00D86504" w:rsidRDefault="00000000">
      <w:pPr>
        <w:pStyle w:val="Heading2"/>
      </w:pPr>
      <w:r>
        <w:t>2.1 Hardware</w:t>
      </w:r>
    </w:p>
    <w:p w14:paraId="4757BC3D" w14:textId="77777777" w:rsidR="00D86504" w:rsidRDefault="00000000">
      <w:pPr>
        <w:pStyle w:val="ListParagraph"/>
        <w:numPr>
          <w:ilvl w:val="0"/>
          <w:numId w:val="2"/>
        </w:numPr>
        <w:spacing w:before="40" w:after="60"/>
      </w:pPr>
      <w:r>
        <w:t>Any computer, smartphone or tablet with a modern web browser</w:t>
      </w:r>
    </w:p>
    <w:p w14:paraId="0BDD4CDA" w14:textId="77777777" w:rsidR="00D86504" w:rsidRDefault="00000000">
      <w:pPr>
        <w:pStyle w:val="ListParagraph"/>
        <w:numPr>
          <w:ilvl w:val="0"/>
          <w:numId w:val="2"/>
        </w:numPr>
        <w:spacing w:before="40" w:after="60"/>
      </w:pPr>
      <w:r>
        <w:t>Minimum 1 GB RAM; 2 GB recommended for larger herds</w:t>
      </w:r>
    </w:p>
    <w:p w14:paraId="43D9EEC2" w14:textId="77777777" w:rsidR="00D86504" w:rsidRDefault="00000000">
      <w:pPr>
        <w:pStyle w:val="ListParagraph"/>
        <w:numPr>
          <w:ilvl w:val="0"/>
          <w:numId w:val="2"/>
        </w:numPr>
        <w:spacing w:before="40" w:after="60"/>
      </w:pPr>
      <w:r>
        <w:t xml:space="preserve">No internet connection required after first </w:t>
      </w:r>
      <w:proofErr w:type="gramStart"/>
      <w:r>
        <w:t>open</w:t>
      </w:r>
      <w:proofErr w:type="gramEnd"/>
    </w:p>
    <w:p w14:paraId="1AA95EB9" w14:textId="77777777" w:rsidR="00D86504" w:rsidRDefault="00D86504">
      <w:pPr>
        <w:spacing w:before="60" w:after="60"/>
      </w:pPr>
    </w:p>
    <w:p w14:paraId="6EA3954E" w14:textId="77777777" w:rsidR="00D86504" w:rsidRDefault="00000000">
      <w:pPr>
        <w:pStyle w:val="Heading2"/>
      </w:pPr>
      <w:r>
        <w:t>2.2 Browser Compatibility</w:t>
      </w:r>
    </w:p>
    <w:p w14:paraId="14A3B0B9" w14:textId="77777777" w:rsidR="00D86504" w:rsidRDefault="00000000">
      <w:pPr>
        <w:pStyle w:val="ListParagraph"/>
        <w:numPr>
          <w:ilvl w:val="0"/>
          <w:numId w:val="2"/>
        </w:numPr>
        <w:spacing w:before="40" w:after="60"/>
      </w:pPr>
      <w:r>
        <w:t>Google Chrome v90+ (Recommended)</w:t>
      </w:r>
    </w:p>
    <w:p w14:paraId="66BF6586" w14:textId="77777777" w:rsidR="00D86504" w:rsidRDefault="00000000">
      <w:pPr>
        <w:pStyle w:val="ListParagraph"/>
        <w:numPr>
          <w:ilvl w:val="0"/>
          <w:numId w:val="2"/>
        </w:numPr>
        <w:spacing w:before="40" w:after="60"/>
      </w:pPr>
      <w:r>
        <w:t>Microsoft Edge v90+</w:t>
      </w:r>
    </w:p>
    <w:p w14:paraId="57A6A7FC" w14:textId="77777777" w:rsidR="00D86504" w:rsidRDefault="00000000">
      <w:pPr>
        <w:pStyle w:val="ListParagraph"/>
        <w:numPr>
          <w:ilvl w:val="0"/>
          <w:numId w:val="2"/>
        </w:numPr>
        <w:spacing w:before="40" w:after="60"/>
      </w:pPr>
      <w:r>
        <w:t>Mozilla Firefox v88+</w:t>
      </w:r>
    </w:p>
    <w:p w14:paraId="2F875460" w14:textId="77777777" w:rsidR="00D86504" w:rsidRDefault="00000000">
      <w:pPr>
        <w:pStyle w:val="ListParagraph"/>
        <w:numPr>
          <w:ilvl w:val="0"/>
          <w:numId w:val="2"/>
        </w:numPr>
        <w:spacing w:before="40" w:after="60"/>
      </w:pPr>
      <w:r>
        <w:t>Apple Safari v14+ (Mac/iOS)</w:t>
      </w:r>
    </w:p>
    <w:p w14:paraId="75BCBAF1" w14:textId="77777777" w:rsidR="00D86504" w:rsidRDefault="00000000">
      <w:pPr>
        <w:pStyle w:val="ListParagraph"/>
        <w:numPr>
          <w:ilvl w:val="0"/>
          <w:numId w:val="2"/>
        </w:numPr>
        <w:spacing w:before="40" w:after="60"/>
      </w:pPr>
      <w:r>
        <w:t>Samsung Internet v13+</w:t>
      </w:r>
    </w:p>
    <w:p w14:paraId="645CA81C" w14:textId="77777777" w:rsidR="00D86504" w:rsidRDefault="00D86504">
      <w:pPr>
        <w:spacing w:before="60" w:after="60"/>
      </w:pPr>
    </w:p>
    <w:p w14:paraId="51AA1E0D" w14:textId="77777777" w:rsidR="00D86504" w:rsidRDefault="00000000">
      <w:pPr>
        <w:pStyle w:val="Heading2"/>
      </w:pPr>
      <w:r>
        <w:t>2.3 Storage</w:t>
      </w:r>
    </w:p>
    <w:p w14:paraId="064FB770" w14:textId="77777777" w:rsidR="00D86504" w:rsidRDefault="00000000">
      <w:pPr>
        <w:spacing w:before="60" w:after="100"/>
      </w:pPr>
      <w:r>
        <w:t xml:space="preserve">All data is stored in the browser's </w:t>
      </w:r>
      <w:proofErr w:type="spellStart"/>
      <w:r>
        <w:t>localStorage</w:t>
      </w:r>
      <w:proofErr w:type="spellEnd"/>
      <w:r>
        <w:t>. Approximately 2-8 MB depending on herd size and data volume. Use Export All (JSON) in Settings regularly for backup.</w:t>
      </w:r>
    </w:p>
    <w:p w14:paraId="3B3CE794" w14:textId="77777777" w:rsidR="00D86504" w:rsidRDefault="00000000">
      <w:pPr>
        <w:pBdr>
          <w:left w:val="single" w:sz="14" w:space="5" w:color="8B2A1A"/>
        </w:pBdr>
        <w:shd w:val="clear" w:color="auto" w:fill="FFEBEE"/>
        <w:spacing w:before="80" w:after="80"/>
        <w:ind w:left="360"/>
      </w:pPr>
      <w:r>
        <w:rPr>
          <w:b/>
          <w:bCs/>
          <w:color w:val="8B2A1A"/>
          <w:sz w:val="21"/>
          <w:szCs w:val="21"/>
        </w:rPr>
        <w:t xml:space="preserve">Note: </w:t>
      </w:r>
      <w:r>
        <w:rPr>
          <w:i/>
          <w:iCs/>
          <w:color w:val="3E2723"/>
          <w:sz w:val="21"/>
          <w:szCs w:val="21"/>
        </w:rPr>
        <w:t>Clearing browser history or data will erase all saved farm data. Always export backups before clearing browser data.</w:t>
      </w:r>
    </w:p>
    <w:p w14:paraId="2A8CF2D5" w14:textId="77777777" w:rsidR="00D86504" w:rsidRDefault="00000000">
      <w:r>
        <w:br w:type="page"/>
      </w:r>
    </w:p>
    <w:p w14:paraId="7C4C9597" w14:textId="77777777" w:rsidR="00D86504" w:rsidRDefault="00000000">
      <w:pPr>
        <w:pStyle w:val="Heading1"/>
        <w:pBdr>
          <w:bottom w:val="single" w:sz="8" w:space="1" w:color="C8960E"/>
        </w:pBdr>
      </w:pPr>
      <w:r>
        <w:lastRenderedPageBreak/>
        <w:t>3. Getting Started &amp; First Login</w:t>
      </w:r>
    </w:p>
    <w:p w14:paraId="2113B53F" w14:textId="77777777" w:rsidR="00D86504" w:rsidRDefault="00000000">
      <w:pPr>
        <w:pStyle w:val="Heading2"/>
      </w:pPr>
      <w:r>
        <w:t>3.1 Opening the Application</w:t>
      </w:r>
    </w:p>
    <w:p w14:paraId="0C1D013D" w14:textId="77777777" w:rsidR="00D86504" w:rsidRDefault="00000000">
      <w:pPr>
        <w:pStyle w:val="ListParagraph"/>
        <w:numPr>
          <w:ilvl w:val="0"/>
          <w:numId w:val="3"/>
        </w:numPr>
        <w:spacing w:before="40" w:after="60"/>
      </w:pPr>
      <w:r>
        <w:t>Locate the TAEM_DAIRY_v2_26.html file on your computer or device</w:t>
      </w:r>
    </w:p>
    <w:p w14:paraId="4FC54259" w14:textId="77777777" w:rsidR="00D86504" w:rsidRDefault="00000000">
      <w:pPr>
        <w:pStyle w:val="ListParagraph"/>
        <w:numPr>
          <w:ilvl w:val="0"/>
          <w:numId w:val="3"/>
        </w:numPr>
        <w:spacing w:before="40" w:after="60"/>
      </w:pPr>
      <w:r>
        <w:t>Double-click the file to open it in your default web browser</w:t>
      </w:r>
    </w:p>
    <w:p w14:paraId="5D8F2B38" w14:textId="77777777" w:rsidR="00D86504" w:rsidRDefault="00000000">
      <w:pPr>
        <w:pStyle w:val="ListParagraph"/>
        <w:numPr>
          <w:ilvl w:val="0"/>
          <w:numId w:val="3"/>
        </w:numPr>
        <w:spacing w:before="40" w:after="60"/>
      </w:pPr>
      <w:r>
        <w:t>Or drag the file into an open browser window</w:t>
      </w:r>
    </w:p>
    <w:p w14:paraId="5879E9D8" w14:textId="77777777" w:rsidR="00D86504" w:rsidRDefault="00000000">
      <w:pPr>
        <w:pStyle w:val="ListParagraph"/>
        <w:numPr>
          <w:ilvl w:val="0"/>
          <w:numId w:val="3"/>
        </w:numPr>
        <w:spacing w:before="40" w:after="60"/>
      </w:pPr>
      <w:r>
        <w:t>The application displays the Lock Screen on first launch</w:t>
      </w:r>
    </w:p>
    <w:p w14:paraId="580CEFE4" w14:textId="77777777" w:rsidR="00D86504" w:rsidRDefault="00D86504">
      <w:pPr>
        <w:spacing w:before="60" w:after="60"/>
      </w:pPr>
    </w:p>
    <w:p w14:paraId="035BD14D" w14:textId="77777777" w:rsidR="00D86504" w:rsidRDefault="00000000">
      <w:pPr>
        <w:pStyle w:val="Heading2"/>
      </w:pPr>
      <w:r>
        <w:t>3.2 Top Bar Overview</w:t>
      </w:r>
    </w:p>
    <w:p w14:paraId="747937C8" w14:textId="77777777" w:rsidR="00D86504" w:rsidRDefault="00000000">
      <w:pPr>
        <w:spacing w:before="60" w:after="100"/>
      </w:pPr>
      <w:r>
        <w:t>The top bar (dark green header) contains:</w:t>
      </w:r>
    </w:p>
    <w:p w14:paraId="695DF86D" w14:textId="77777777" w:rsidR="00D86504" w:rsidRDefault="00000000">
      <w:pPr>
        <w:pStyle w:val="ListParagraph"/>
        <w:numPr>
          <w:ilvl w:val="0"/>
          <w:numId w:val="2"/>
        </w:numPr>
        <w:spacing w:before="40" w:after="60"/>
      </w:pPr>
      <w:r>
        <w:t>Farm Name field – click to type your farm or enterprise name</w:t>
      </w:r>
    </w:p>
    <w:p w14:paraId="551068B4" w14:textId="77777777" w:rsidR="00D86504" w:rsidRDefault="00000000">
      <w:pPr>
        <w:pStyle w:val="ListParagraph"/>
        <w:numPr>
          <w:ilvl w:val="0"/>
          <w:numId w:val="2"/>
        </w:numPr>
        <w:spacing w:before="40" w:after="60"/>
      </w:pPr>
      <w:r>
        <w:t>Software name and version (TAEM DAIRY v2.26)</w:t>
      </w:r>
    </w:p>
    <w:p w14:paraId="718DABF0" w14:textId="77777777" w:rsidR="00D86504" w:rsidRDefault="00000000">
      <w:pPr>
        <w:pStyle w:val="ListParagraph"/>
        <w:numPr>
          <w:ilvl w:val="0"/>
          <w:numId w:val="2"/>
        </w:numPr>
        <w:spacing w:before="40" w:after="60"/>
      </w:pPr>
      <w:r>
        <w:t>Current date and time</w:t>
      </w:r>
    </w:p>
    <w:p w14:paraId="6309FB44" w14:textId="77777777" w:rsidR="00D86504" w:rsidRDefault="00000000">
      <w:pPr>
        <w:pStyle w:val="ListParagraph"/>
        <w:numPr>
          <w:ilvl w:val="0"/>
          <w:numId w:val="2"/>
        </w:numPr>
        <w:spacing w:before="40" w:after="60"/>
      </w:pPr>
      <w:r>
        <w:t>Currency selector – choose your preferred currency</w:t>
      </w:r>
    </w:p>
    <w:p w14:paraId="10F93AE5" w14:textId="77777777" w:rsidR="00D86504" w:rsidRDefault="00000000">
      <w:pPr>
        <w:pStyle w:val="ListParagraph"/>
        <w:numPr>
          <w:ilvl w:val="0"/>
          <w:numId w:val="2"/>
        </w:numPr>
        <w:spacing w:before="40" w:after="60"/>
      </w:pPr>
      <w:r>
        <w:t>License button – navigate to license activation</w:t>
      </w:r>
    </w:p>
    <w:p w14:paraId="445518D7" w14:textId="77777777" w:rsidR="00D86504" w:rsidRDefault="00000000">
      <w:pPr>
        <w:pStyle w:val="ListParagraph"/>
        <w:numPr>
          <w:ilvl w:val="0"/>
          <w:numId w:val="2"/>
        </w:numPr>
        <w:spacing w:before="40" w:after="60"/>
      </w:pPr>
      <w:r>
        <w:t>About button – developer and contact information</w:t>
      </w:r>
    </w:p>
    <w:p w14:paraId="0FA6CC0C" w14:textId="77777777" w:rsidR="00D86504" w:rsidRDefault="00000000">
      <w:pPr>
        <w:pStyle w:val="ListParagraph"/>
        <w:numPr>
          <w:ilvl w:val="0"/>
          <w:numId w:val="2"/>
        </w:numPr>
        <w:spacing w:before="40" w:after="60"/>
      </w:pPr>
      <w:r>
        <w:t>Lock button – immediately locks the application</w:t>
      </w:r>
    </w:p>
    <w:p w14:paraId="0CEE96F8" w14:textId="77777777" w:rsidR="00D86504" w:rsidRDefault="00D86504">
      <w:pPr>
        <w:spacing w:before="60" w:after="60"/>
      </w:pPr>
    </w:p>
    <w:p w14:paraId="38225AD2" w14:textId="77777777" w:rsidR="00D86504" w:rsidRDefault="00000000">
      <w:pPr>
        <w:pStyle w:val="Heading2"/>
      </w:pPr>
      <w:r>
        <w:t>3.3 Sidebar Navigation</w:t>
      </w:r>
    </w:p>
    <w:p w14:paraId="19030302" w14:textId="77777777" w:rsidR="00D86504" w:rsidRDefault="00000000">
      <w:pPr>
        <w:spacing w:before="60" w:after="100"/>
      </w:pPr>
      <w:r>
        <w:t>The left sidebar provides access to all 19 modules grouped by function:</w:t>
      </w:r>
    </w:p>
    <w:p w14:paraId="2397199A" w14:textId="77777777" w:rsidR="00D86504" w:rsidRDefault="00000000">
      <w:pPr>
        <w:pStyle w:val="ListParagraph"/>
        <w:numPr>
          <w:ilvl w:val="0"/>
          <w:numId w:val="2"/>
        </w:numPr>
        <w:spacing w:before="40" w:after="60"/>
      </w:pPr>
      <w:r>
        <w:t>Overview: Dashboard</w:t>
      </w:r>
    </w:p>
    <w:p w14:paraId="76BDF36C" w14:textId="77777777" w:rsidR="00D86504" w:rsidRDefault="00000000">
      <w:pPr>
        <w:pStyle w:val="ListParagraph"/>
        <w:numPr>
          <w:ilvl w:val="0"/>
          <w:numId w:val="2"/>
        </w:numPr>
        <w:spacing w:before="40" w:after="60"/>
      </w:pPr>
      <w:r>
        <w:t xml:space="preserve">Data Management: Animals, Milk, Health, Reproduction, Feed, </w:t>
      </w:r>
      <w:proofErr w:type="spellStart"/>
      <w:r>
        <w:t>Labour</w:t>
      </w:r>
      <w:proofErr w:type="spellEnd"/>
      <w:r>
        <w:t>, Inventory</w:t>
      </w:r>
    </w:p>
    <w:p w14:paraId="70306533" w14:textId="77777777" w:rsidR="00D86504" w:rsidRDefault="00000000">
      <w:pPr>
        <w:pStyle w:val="ListParagraph"/>
        <w:numPr>
          <w:ilvl w:val="0"/>
          <w:numId w:val="2"/>
        </w:numPr>
        <w:spacing w:before="40" w:after="60"/>
      </w:pPr>
      <w:r>
        <w:t>Business Reporting: Finance, Net Worth, Cash Flow, Compliance</w:t>
      </w:r>
    </w:p>
    <w:p w14:paraId="0BA7562F" w14:textId="77777777" w:rsidR="00D86504" w:rsidRDefault="00000000">
      <w:pPr>
        <w:pStyle w:val="ListParagraph"/>
        <w:numPr>
          <w:ilvl w:val="0"/>
          <w:numId w:val="2"/>
        </w:numPr>
        <w:spacing w:before="40" w:after="60"/>
      </w:pPr>
      <w:r>
        <w:t>Decision Support: Analytics, Decision Support System</w:t>
      </w:r>
    </w:p>
    <w:p w14:paraId="2DA1F7E8" w14:textId="77777777" w:rsidR="00D86504" w:rsidRDefault="00000000">
      <w:pPr>
        <w:pStyle w:val="ListParagraph"/>
        <w:numPr>
          <w:ilvl w:val="0"/>
          <w:numId w:val="2"/>
        </w:numPr>
        <w:spacing w:before="40" w:after="60"/>
      </w:pPr>
      <w:r>
        <w:t>Directory: Suppliers, Customers</w:t>
      </w:r>
    </w:p>
    <w:p w14:paraId="39B046EA" w14:textId="77777777" w:rsidR="00D86504" w:rsidRDefault="00000000">
      <w:pPr>
        <w:pStyle w:val="ListParagraph"/>
        <w:numPr>
          <w:ilvl w:val="0"/>
          <w:numId w:val="2"/>
        </w:numPr>
        <w:spacing w:before="40" w:after="60"/>
      </w:pPr>
      <w:r>
        <w:t>System: Reports, License, Settings</w:t>
      </w:r>
    </w:p>
    <w:p w14:paraId="3A9D4B5C" w14:textId="77777777" w:rsidR="00D86504" w:rsidRDefault="00000000">
      <w:r>
        <w:br w:type="page"/>
      </w:r>
    </w:p>
    <w:p w14:paraId="3F60E5C8" w14:textId="77777777" w:rsidR="00D86504" w:rsidRDefault="00000000">
      <w:pPr>
        <w:pStyle w:val="Heading1"/>
        <w:pBdr>
          <w:bottom w:val="single" w:sz="8" w:space="1" w:color="C8960E"/>
        </w:pBdr>
      </w:pPr>
      <w:r>
        <w:lastRenderedPageBreak/>
        <w:t>4. Security: Passcode System</w:t>
      </w:r>
    </w:p>
    <w:p w14:paraId="035C0FF0" w14:textId="77777777" w:rsidR="00D86504" w:rsidRDefault="00000000">
      <w:pPr>
        <w:pStyle w:val="Heading2"/>
      </w:pPr>
      <w:r>
        <w:t>4.1 First-Time Setup</w:t>
      </w:r>
    </w:p>
    <w:p w14:paraId="7DDC1B56" w14:textId="77777777" w:rsidR="00D86504" w:rsidRDefault="00000000">
      <w:pPr>
        <w:pStyle w:val="ListParagraph"/>
        <w:numPr>
          <w:ilvl w:val="0"/>
          <w:numId w:val="3"/>
        </w:numPr>
        <w:spacing w:before="40" w:after="60"/>
      </w:pPr>
      <w:r>
        <w:t>On first launch, the Lock Screen shows: "Set Your 4-Digit Passcode"</w:t>
      </w:r>
    </w:p>
    <w:p w14:paraId="0011B871" w14:textId="77777777" w:rsidR="00D86504" w:rsidRDefault="00000000">
      <w:pPr>
        <w:pStyle w:val="ListParagraph"/>
        <w:numPr>
          <w:ilvl w:val="0"/>
          <w:numId w:val="3"/>
        </w:numPr>
        <w:spacing w:before="40" w:after="60"/>
      </w:pPr>
      <w:r>
        <w:t>Use the number keypad to enter your 4-digit PIN</w:t>
      </w:r>
    </w:p>
    <w:p w14:paraId="42DD86D1" w14:textId="77777777" w:rsidR="00D86504" w:rsidRDefault="00000000">
      <w:pPr>
        <w:pStyle w:val="ListParagraph"/>
        <w:numPr>
          <w:ilvl w:val="0"/>
          <w:numId w:val="3"/>
        </w:numPr>
        <w:spacing w:before="40" w:after="60"/>
      </w:pPr>
      <w:r>
        <w:t>Press the check mark (✓) or wait for auto-submit on the 4th digit</w:t>
      </w:r>
    </w:p>
    <w:p w14:paraId="4789C982" w14:textId="77777777" w:rsidR="00D86504" w:rsidRDefault="00000000">
      <w:pPr>
        <w:pStyle w:val="ListParagraph"/>
        <w:numPr>
          <w:ilvl w:val="0"/>
          <w:numId w:val="3"/>
        </w:numPr>
        <w:spacing w:before="40" w:after="60"/>
      </w:pPr>
      <w:r>
        <w:t>The screen changes to: "Confirm Your Passcode"</w:t>
      </w:r>
    </w:p>
    <w:p w14:paraId="0C044F94" w14:textId="77777777" w:rsidR="00D86504" w:rsidRDefault="00000000">
      <w:pPr>
        <w:pStyle w:val="ListParagraph"/>
        <w:numPr>
          <w:ilvl w:val="0"/>
          <w:numId w:val="3"/>
        </w:numPr>
        <w:spacing w:before="40" w:after="60"/>
      </w:pPr>
      <w:r>
        <w:t>Re-enter the same 4 digits to confirm</w:t>
      </w:r>
    </w:p>
    <w:p w14:paraId="1C6DA1F5" w14:textId="77777777" w:rsidR="00D86504" w:rsidRDefault="00000000">
      <w:pPr>
        <w:pStyle w:val="ListParagraph"/>
        <w:numPr>
          <w:ilvl w:val="0"/>
          <w:numId w:val="3"/>
        </w:numPr>
        <w:spacing w:before="40" w:after="60"/>
      </w:pPr>
      <w:r>
        <w:t>On success, the app opens and the 30-day trial begins</w:t>
      </w:r>
    </w:p>
    <w:p w14:paraId="34EAE888" w14:textId="77777777" w:rsidR="00D86504" w:rsidRDefault="00D86504">
      <w:pPr>
        <w:spacing w:before="60" w:after="60"/>
      </w:pPr>
    </w:p>
    <w:p w14:paraId="32E7698C" w14:textId="77777777" w:rsidR="00D86504" w:rsidRDefault="00000000">
      <w:pPr>
        <w:pStyle w:val="Heading2"/>
      </w:pPr>
      <w:r>
        <w:t>4.2 Daily Login</w:t>
      </w:r>
    </w:p>
    <w:p w14:paraId="72C8E5EA" w14:textId="77777777" w:rsidR="00D86504" w:rsidRDefault="00000000">
      <w:pPr>
        <w:spacing w:before="60" w:after="100"/>
      </w:pPr>
      <w:r>
        <w:t>Each time you open the file, enter your 4-digit PIN. After 5 wrong attempts, a recovery panel appears automatically.</w:t>
      </w:r>
    </w:p>
    <w:p w14:paraId="20293BD8" w14:textId="77777777" w:rsidR="00D86504" w:rsidRDefault="00D86504">
      <w:pPr>
        <w:spacing w:before="60" w:after="60"/>
      </w:pPr>
    </w:p>
    <w:p w14:paraId="68E98E6E" w14:textId="77777777" w:rsidR="00D86504" w:rsidRDefault="00000000">
      <w:pPr>
        <w:pStyle w:val="Heading2"/>
      </w:pPr>
      <w:r>
        <w:t>4.3 Locking the Application</w:t>
      </w:r>
    </w:p>
    <w:p w14:paraId="6309FE4E" w14:textId="77777777" w:rsidR="00D86504" w:rsidRDefault="00000000">
      <w:pPr>
        <w:spacing w:before="60" w:after="100"/>
      </w:pPr>
      <w:r>
        <w:t>Click the Lock button in the top-right header at any time to lock the application. Your data is preserved.</w:t>
      </w:r>
    </w:p>
    <w:p w14:paraId="116DE934" w14:textId="77777777" w:rsidR="00D86504" w:rsidRDefault="00D86504">
      <w:pPr>
        <w:spacing w:before="60" w:after="60"/>
      </w:pPr>
    </w:p>
    <w:p w14:paraId="409834D3" w14:textId="77777777" w:rsidR="00D86504" w:rsidRDefault="00000000">
      <w:pPr>
        <w:pStyle w:val="Heading2"/>
      </w:pPr>
      <w:r>
        <w:t>4.4 Changing Your Passcode</w:t>
      </w:r>
    </w:p>
    <w:p w14:paraId="2A2F60B0" w14:textId="77777777" w:rsidR="00D86504" w:rsidRDefault="00000000">
      <w:pPr>
        <w:pStyle w:val="ListParagraph"/>
        <w:numPr>
          <w:ilvl w:val="0"/>
          <w:numId w:val="3"/>
        </w:numPr>
        <w:spacing w:before="40" w:after="60"/>
      </w:pPr>
      <w:r>
        <w:t>Navigate to Settings in the sidebar</w:t>
      </w:r>
    </w:p>
    <w:p w14:paraId="769D1833" w14:textId="77777777" w:rsidR="00D86504" w:rsidRDefault="00000000">
      <w:pPr>
        <w:pStyle w:val="ListParagraph"/>
        <w:numPr>
          <w:ilvl w:val="0"/>
          <w:numId w:val="3"/>
        </w:numPr>
        <w:spacing w:before="40" w:after="60"/>
      </w:pPr>
      <w:r>
        <w:t>Enter your new 4-digit passcode in the "New Passcode" field</w:t>
      </w:r>
    </w:p>
    <w:p w14:paraId="03B65BAF" w14:textId="77777777" w:rsidR="00D86504" w:rsidRDefault="00000000">
      <w:pPr>
        <w:pStyle w:val="ListParagraph"/>
        <w:numPr>
          <w:ilvl w:val="0"/>
          <w:numId w:val="3"/>
        </w:numPr>
        <w:spacing w:before="40" w:after="60"/>
      </w:pPr>
      <w:r>
        <w:t>Confirm it in the second field</w:t>
      </w:r>
    </w:p>
    <w:p w14:paraId="05E8057F" w14:textId="77777777" w:rsidR="00D86504" w:rsidRDefault="00000000">
      <w:pPr>
        <w:pStyle w:val="ListParagraph"/>
        <w:numPr>
          <w:ilvl w:val="0"/>
          <w:numId w:val="3"/>
        </w:numPr>
        <w:spacing w:before="40" w:after="60"/>
      </w:pPr>
      <w:r>
        <w:t>Click "Save Passcode"</w:t>
      </w:r>
    </w:p>
    <w:p w14:paraId="3127801A" w14:textId="77777777" w:rsidR="00D86504" w:rsidRDefault="00D86504">
      <w:pPr>
        <w:spacing w:before="60" w:after="60"/>
      </w:pPr>
    </w:p>
    <w:p w14:paraId="536A2A4E" w14:textId="77777777" w:rsidR="00D86504" w:rsidRDefault="00000000">
      <w:pPr>
        <w:pStyle w:val="Heading2"/>
      </w:pPr>
      <w:r>
        <w:t>4.5 Passcode Recovery</w:t>
      </w:r>
    </w:p>
    <w:p w14:paraId="2AE5C967" w14:textId="77777777" w:rsidR="00D86504" w:rsidRDefault="00000000">
      <w:pPr>
        <w:spacing w:before="60" w:after="100"/>
      </w:pPr>
      <w:r>
        <w:t>If you forget your passcode:</w:t>
      </w:r>
    </w:p>
    <w:p w14:paraId="4C6C50CE" w14:textId="77777777" w:rsidR="00D86504" w:rsidRDefault="00000000">
      <w:pPr>
        <w:pStyle w:val="Heading3"/>
      </w:pPr>
      <w:r>
        <w:t>Option A — Emergency Reset (Self-Service)</w:t>
      </w:r>
    </w:p>
    <w:p w14:paraId="7264C740" w14:textId="77777777" w:rsidR="00D86504" w:rsidRDefault="00000000">
      <w:pPr>
        <w:pStyle w:val="ListParagraph"/>
        <w:numPr>
          <w:ilvl w:val="0"/>
          <w:numId w:val="3"/>
        </w:numPr>
        <w:spacing w:before="40" w:after="60"/>
      </w:pPr>
      <w:r>
        <w:t>Click "Forgot passcode? Contact Suwani Nexus Hub" on the Lock Screen</w:t>
      </w:r>
    </w:p>
    <w:p w14:paraId="1F3CC8FB" w14:textId="77777777" w:rsidR="00D86504" w:rsidRDefault="00000000">
      <w:pPr>
        <w:pStyle w:val="ListParagraph"/>
        <w:numPr>
          <w:ilvl w:val="0"/>
          <w:numId w:val="3"/>
        </w:numPr>
        <w:spacing w:before="40" w:after="60"/>
      </w:pPr>
      <w:r>
        <w:t>The recovery panel appears showing contact details</w:t>
      </w:r>
    </w:p>
    <w:p w14:paraId="79F6F9DB" w14:textId="77777777" w:rsidR="00D86504" w:rsidRDefault="00000000">
      <w:pPr>
        <w:pStyle w:val="ListParagraph"/>
        <w:numPr>
          <w:ilvl w:val="0"/>
          <w:numId w:val="3"/>
        </w:numPr>
        <w:spacing w:before="40" w:after="60"/>
      </w:pPr>
      <w:r>
        <w:t xml:space="preserve">Click "Emergency Reset (PIN Only)" — </w:t>
      </w:r>
      <w:proofErr w:type="gramStart"/>
      <w:r>
        <w:t>this clears</w:t>
      </w:r>
      <w:proofErr w:type="gramEnd"/>
      <w:r>
        <w:t xml:space="preserve"> only the PIN, not your data</w:t>
      </w:r>
    </w:p>
    <w:p w14:paraId="12DC3B00" w14:textId="77777777" w:rsidR="00D86504" w:rsidRDefault="00000000">
      <w:pPr>
        <w:pStyle w:val="ListParagraph"/>
        <w:numPr>
          <w:ilvl w:val="0"/>
          <w:numId w:val="3"/>
        </w:numPr>
        <w:spacing w:before="40" w:after="60"/>
      </w:pPr>
      <w:r>
        <w:t>Set a new passcode on the next screen</w:t>
      </w:r>
    </w:p>
    <w:p w14:paraId="25D02CF8" w14:textId="77777777" w:rsidR="00D86504" w:rsidRDefault="00D86504">
      <w:pPr>
        <w:spacing w:before="60" w:after="60"/>
      </w:pPr>
    </w:p>
    <w:p w14:paraId="3E59E1E3" w14:textId="77777777" w:rsidR="00D86504" w:rsidRDefault="00000000">
      <w:pPr>
        <w:pStyle w:val="Heading3"/>
      </w:pPr>
      <w:r>
        <w:t>Option B — Contact Suwani Nexus Hub</w:t>
      </w:r>
    </w:p>
    <w:p w14:paraId="193B995C" w14:textId="77777777" w:rsidR="00D86504" w:rsidRDefault="00000000">
      <w:pPr>
        <w:pStyle w:val="ListParagraph"/>
        <w:numPr>
          <w:ilvl w:val="0"/>
          <w:numId w:val="2"/>
        </w:numPr>
        <w:spacing w:before="40" w:after="60"/>
      </w:pPr>
      <w:r>
        <w:t>Email: taemsoftware@gmail.com</w:t>
      </w:r>
    </w:p>
    <w:p w14:paraId="1E77145F" w14:textId="77777777" w:rsidR="00D86504" w:rsidRDefault="00000000">
      <w:pPr>
        <w:pStyle w:val="ListParagraph"/>
        <w:numPr>
          <w:ilvl w:val="0"/>
          <w:numId w:val="2"/>
        </w:numPr>
        <w:spacing w:before="40" w:after="60"/>
      </w:pPr>
      <w:r>
        <w:t>WhatsApp: +27 63 953 1185 | +27 67 277 6512</w:t>
      </w:r>
    </w:p>
    <w:p w14:paraId="595551F5" w14:textId="77777777" w:rsidR="00D86504" w:rsidRDefault="00000000">
      <w:pPr>
        <w:pStyle w:val="ListParagraph"/>
        <w:numPr>
          <w:ilvl w:val="0"/>
          <w:numId w:val="2"/>
        </w:numPr>
        <w:spacing w:before="40" w:after="60"/>
      </w:pPr>
      <w:r>
        <w:t>Phone: +27 63 953 1185 | +27 78 334 7950</w:t>
      </w:r>
    </w:p>
    <w:p w14:paraId="39360EDA" w14:textId="77777777" w:rsidR="00D86504" w:rsidRDefault="00000000">
      <w:pPr>
        <w:pStyle w:val="ListParagraph"/>
        <w:numPr>
          <w:ilvl w:val="0"/>
          <w:numId w:val="2"/>
        </w:numPr>
        <w:spacing w:before="40" w:after="60"/>
      </w:pPr>
      <w:r>
        <w:t>Provide your Device ID (found on the License page)</w:t>
      </w:r>
    </w:p>
    <w:p w14:paraId="69E49BC8" w14:textId="77777777" w:rsidR="00D86504" w:rsidRDefault="00000000">
      <w:pPr>
        <w:pBdr>
          <w:left w:val="single" w:sz="14" w:space="5" w:color="8B2A1A"/>
        </w:pBdr>
        <w:shd w:val="clear" w:color="auto" w:fill="FFEBEE"/>
        <w:spacing w:before="80" w:after="80"/>
        <w:ind w:left="360"/>
      </w:pPr>
      <w:r>
        <w:rPr>
          <w:b/>
          <w:bCs/>
          <w:color w:val="8B2A1A"/>
          <w:sz w:val="21"/>
          <w:szCs w:val="21"/>
        </w:rPr>
        <w:t xml:space="preserve">Note: </w:t>
      </w:r>
      <w:r>
        <w:rPr>
          <w:i/>
          <w:iCs/>
          <w:color w:val="3E2723"/>
          <w:sz w:val="21"/>
          <w:szCs w:val="21"/>
        </w:rPr>
        <w:t xml:space="preserve">Emergency Reset clears the PIN only. Your farm data in </w:t>
      </w:r>
      <w:proofErr w:type="spellStart"/>
      <w:r>
        <w:rPr>
          <w:i/>
          <w:iCs/>
          <w:color w:val="3E2723"/>
          <w:sz w:val="21"/>
          <w:szCs w:val="21"/>
        </w:rPr>
        <w:t>localStorage</w:t>
      </w:r>
      <w:proofErr w:type="spellEnd"/>
      <w:r>
        <w:rPr>
          <w:i/>
          <w:iCs/>
          <w:color w:val="3E2723"/>
          <w:sz w:val="21"/>
          <w:szCs w:val="21"/>
        </w:rPr>
        <w:t xml:space="preserve"> is fully preserved.</w:t>
      </w:r>
    </w:p>
    <w:p w14:paraId="023938A7" w14:textId="77777777" w:rsidR="00D86504" w:rsidRDefault="00000000">
      <w:r>
        <w:br w:type="page"/>
      </w:r>
    </w:p>
    <w:p w14:paraId="683F0ED8" w14:textId="77777777" w:rsidR="00D86504" w:rsidRDefault="00000000">
      <w:pPr>
        <w:pStyle w:val="Heading1"/>
        <w:pBdr>
          <w:bottom w:val="single" w:sz="8" w:space="1" w:color="C8960E"/>
        </w:pBdr>
      </w:pPr>
      <w:r>
        <w:lastRenderedPageBreak/>
        <w:t>5. License &amp; Trial Management</w:t>
      </w:r>
    </w:p>
    <w:p w14:paraId="56296CCE" w14:textId="77777777" w:rsidR="00D86504" w:rsidRDefault="00000000">
      <w:pPr>
        <w:pStyle w:val="Heading2"/>
      </w:pPr>
      <w:r>
        <w:t>5.1 Trial Period</w:t>
      </w:r>
    </w:p>
    <w:p w14:paraId="0E4000BE" w14:textId="77777777" w:rsidR="00D86504" w:rsidRDefault="00000000">
      <w:pPr>
        <w:spacing w:before="60" w:after="100"/>
      </w:pPr>
      <w:r>
        <w:t>TAEM DAIRY includes a 30-day free trial. The trial begins on the day you first set your passcode. All features are fully accessible during the trial. A banner at the top shows remaining trial days.</w:t>
      </w:r>
    </w:p>
    <w:p w14:paraId="48692DB3" w14:textId="77777777" w:rsidR="00D86504" w:rsidRDefault="00D86504">
      <w:pPr>
        <w:spacing w:before="60" w:after="60"/>
      </w:pPr>
    </w:p>
    <w:p w14:paraId="060AFA1B" w14:textId="77777777" w:rsidR="00D86504" w:rsidRDefault="00000000">
      <w:pPr>
        <w:pStyle w:val="Heading2"/>
      </w:pPr>
      <w:r>
        <w:t>5.2 License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D86504" w14:paraId="68CC5601" w14:textId="77777777">
        <w:tblPrEx>
          <w:tblCellMar>
            <w:top w:w="0" w:type="dxa"/>
            <w:bottom w:w="0" w:type="dxa"/>
          </w:tblCellMar>
        </w:tblPrEx>
        <w:tc>
          <w:tcPr>
            <w:tcW w:w="2000"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6E299B9F" w14:textId="77777777" w:rsidR="00D86504" w:rsidRDefault="00000000">
            <w:r>
              <w:rPr>
                <w:rFonts w:ascii="Georgia" w:eastAsia="Georgia" w:hAnsi="Georgia" w:cs="Georgia"/>
                <w:b/>
                <w:bCs/>
                <w:color w:val="FFFFFF"/>
                <w:sz w:val="20"/>
                <w:szCs w:val="20"/>
              </w:rPr>
              <w:t>Type</w:t>
            </w:r>
          </w:p>
        </w:tc>
        <w:tc>
          <w:tcPr>
            <w:tcW w:w="3500"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4D441D58" w14:textId="77777777" w:rsidR="00D86504" w:rsidRDefault="00000000">
            <w:r>
              <w:rPr>
                <w:rFonts w:ascii="Georgia" w:eastAsia="Georgia" w:hAnsi="Georgia" w:cs="Georgia"/>
                <w:b/>
                <w:bCs/>
                <w:color w:val="FFFFFF"/>
                <w:sz w:val="20"/>
                <w:szCs w:val="20"/>
              </w:rPr>
              <w:t>Duration</w:t>
            </w:r>
          </w:p>
        </w:tc>
        <w:tc>
          <w:tcPr>
            <w:tcW w:w="3526"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4926991A" w14:textId="77777777" w:rsidR="00D86504" w:rsidRDefault="00000000">
            <w:r>
              <w:rPr>
                <w:rFonts w:ascii="Georgia" w:eastAsia="Georgia" w:hAnsi="Georgia" w:cs="Georgia"/>
                <w:b/>
                <w:bCs/>
                <w:color w:val="FFFFFF"/>
                <w:sz w:val="20"/>
                <w:szCs w:val="20"/>
              </w:rPr>
              <w:t>Best For</w:t>
            </w:r>
          </w:p>
        </w:tc>
      </w:tr>
      <w:tr w:rsidR="00D86504" w14:paraId="0321ED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20C6339" w14:textId="77777777" w:rsidR="00D86504" w:rsidRDefault="00000000">
            <w:r>
              <w:rPr>
                <w:b/>
                <w:bCs/>
                <w:sz w:val="20"/>
                <w:szCs w:val="20"/>
              </w:rPr>
              <w:t>Trial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04722AD" w14:textId="77777777" w:rsidR="00D86504" w:rsidRDefault="00000000">
            <w:r>
              <w:rPr>
                <w:sz w:val="20"/>
                <w:szCs w:val="20"/>
              </w:rPr>
              <w:t>30 days from first use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40A1DB1" w14:textId="77777777" w:rsidR="00D86504" w:rsidRDefault="00000000">
            <w:r>
              <w:rPr>
                <w:sz w:val="20"/>
                <w:szCs w:val="20"/>
              </w:rPr>
              <w:t>Evaluation</w:t>
            </w:r>
          </w:p>
        </w:tc>
      </w:tr>
      <w:tr w:rsidR="00D86504" w14:paraId="08B7C2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47AC13BB" w14:textId="77777777" w:rsidR="00D86504" w:rsidRDefault="00000000">
            <w:r>
              <w:rPr>
                <w:b/>
                <w:bCs/>
                <w:sz w:val="20"/>
                <w:szCs w:val="20"/>
              </w:rPr>
              <w:t>Annual</w:t>
            </w:r>
          </w:p>
        </w:tc>
        <w:tc>
          <w:tcPr>
            <w:tcW w:w="35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2F7DD35D" w14:textId="77777777" w:rsidR="00D86504" w:rsidRDefault="00000000">
            <w:r>
              <w:rPr>
                <w:sz w:val="20"/>
                <w:szCs w:val="20"/>
              </w:rPr>
              <w:t>1 calendar year from activation</w:t>
            </w:r>
          </w:p>
        </w:tc>
        <w:tc>
          <w:tcPr>
            <w:tcW w:w="35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09226CE2" w14:textId="77777777" w:rsidR="00D86504" w:rsidRDefault="00000000">
            <w:r>
              <w:rPr>
                <w:sz w:val="20"/>
                <w:szCs w:val="20"/>
              </w:rPr>
              <w:t>Seasonal and periodic operations</w:t>
            </w:r>
          </w:p>
        </w:tc>
      </w:tr>
      <w:tr w:rsidR="00D86504" w14:paraId="25BAA7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CA46BF8" w14:textId="77777777" w:rsidR="00D86504" w:rsidRDefault="00000000">
            <w:r>
              <w:rPr>
                <w:b/>
                <w:bCs/>
                <w:sz w:val="20"/>
                <w:szCs w:val="20"/>
              </w:rPr>
              <w:t>Perpetual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ACEC497" w14:textId="77777777" w:rsidR="00D86504" w:rsidRDefault="00000000">
            <w:r>
              <w:rPr>
                <w:sz w:val="20"/>
                <w:szCs w:val="20"/>
              </w:rPr>
              <w:t>Lifetime — never expires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95890E0" w14:textId="77777777" w:rsidR="00D86504" w:rsidRDefault="00000000">
            <w:r>
              <w:rPr>
                <w:sz w:val="20"/>
                <w:szCs w:val="20"/>
              </w:rPr>
              <w:t>Established commercial dairies</w:t>
            </w:r>
          </w:p>
        </w:tc>
      </w:tr>
    </w:tbl>
    <w:p w14:paraId="04C48027" w14:textId="77777777" w:rsidR="00D86504" w:rsidRDefault="00D86504">
      <w:pPr>
        <w:spacing w:before="60" w:after="60"/>
      </w:pPr>
    </w:p>
    <w:p w14:paraId="01750461" w14:textId="77777777" w:rsidR="00D86504" w:rsidRDefault="00000000">
      <w:pPr>
        <w:pStyle w:val="Heading2"/>
      </w:pPr>
      <w:r>
        <w:t>5.3 How to Activate a License</w:t>
      </w:r>
    </w:p>
    <w:p w14:paraId="0135B729" w14:textId="77777777" w:rsidR="00D86504" w:rsidRDefault="00000000">
      <w:pPr>
        <w:pStyle w:val="ListParagraph"/>
        <w:numPr>
          <w:ilvl w:val="0"/>
          <w:numId w:val="3"/>
        </w:numPr>
        <w:spacing w:before="40" w:after="60"/>
      </w:pPr>
      <w:r>
        <w:t>Navigate to License in the sidebar (or click License in the top bar)</w:t>
      </w:r>
    </w:p>
    <w:p w14:paraId="04C06309" w14:textId="77777777" w:rsidR="00D86504" w:rsidRDefault="00000000">
      <w:pPr>
        <w:pStyle w:val="ListParagraph"/>
        <w:numPr>
          <w:ilvl w:val="0"/>
          <w:numId w:val="3"/>
        </w:numPr>
        <w:spacing w:before="40" w:after="60"/>
      </w:pPr>
      <w:r>
        <w:t>Note your Device ID shown on the license page</w:t>
      </w:r>
    </w:p>
    <w:p w14:paraId="63A405A7" w14:textId="77777777" w:rsidR="00D86504" w:rsidRDefault="00000000">
      <w:pPr>
        <w:pStyle w:val="ListParagraph"/>
        <w:numPr>
          <w:ilvl w:val="0"/>
          <w:numId w:val="3"/>
        </w:numPr>
        <w:spacing w:before="40" w:after="60"/>
      </w:pPr>
      <w:r>
        <w:t>Send your Device ID to Suwani Nexus Hub via email or WhatsApp</w:t>
      </w:r>
    </w:p>
    <w:p w14:paraId="2679BDC5" w14:textId="77777777" w:rsidR="00D86504" w:rsidRDefault="00000000">
      <w:pPr>
        <w:pStyle w:val="ListParagraph"/>
        <w:numPr>
          <w:ilvl w:val="0"/>
          <w:numId w:val="3"/>
        </w:numPr>
        <w:spacing w:before="40" w:after="60"/>
      </w:pPr>
      <w:r>
        <w:t>Arrange payment for the applicable license fee</w:t>
      </w:r>
    </w:p>
    <w:p w14:paraId="2771F0BB" w14:textId="77777777" w:rsidR="00D86504" w:rsidRDefault="00000000">
      <w:pPr>
        <w:pStyle w:val="ListParagraph"/>
        <w:numPr>
          <w:ilvl w:val="0"/>
          <w:numId w:val="3"/>
        </w:numPr>
        <w:spacing w:before="40" w:after="60"/>
      </w:pPr>
      <w:r>
        <w:t>Suwani Nexus Hub will issue your license key promptly</w:t>
      </w:r>
    </w:p>
    <w:p w14:paraId="592CF852" w14:textId="77777777" w:rsidR="00D86504" w:rsidRDefault="00000000">
      <w:pPr>
        <w:pStyle w:val="ListParagraph"/>
        <w:numPr>
          <w:ilvl w:val="0"/>
          <w:numId w:val="3"/>
        </w:numPr>
        <w:spacing w:before="40" w:after="60"/>
      </w:pPr>
      <w:r>
        <w:t>Enter the key in the "Enter License Key" field and click Activate</w:t>
      </w:r>
    </w:p>
    <w:p w14:paraId="2D3F3915" w14:textId="77777777" w:rsidR="00D86504" w:rsidRDefault="00000000">
      <w:pPr>
        <w:pStyle w:val="ListParagraph"/>
        <w:numPr>
          <w:ilvl w:val="0"/>
          <w:numId w:val="3"/>
        </w:numPr>
        <w:spacing w:before="40" w:after="60"/>
      </w:pPr>
      <w:r>
        <w:t>The trial banner disappears and license status updates</w:t>
      </w:r>
    </w:p>
    <w:p w14:paraId="6D7DA58E" w14:textId="77777777" w:rsidR="00D86504" w:rsidRDefault="00000000">
      <w:pPr>
        <w:pBdr>
          <w:left w:val="single" w:sz="14" w:space="5" w:color="E8B830"/>
        </w:pBdr>
        <w:shd w:val="clear" w:color="auto" w:fill="FFF9C4"/>
        <w:spacing w:before="80" w:after="80"/>
        <w:ind w:left="360"/>
      </w:pPr>
      <w:r>
        <w:rPr>
          <w:b/>
          <w:bCs/>
          <w:color w:val="A0720A"/>
          <w:sz w:val="21"/>
          <w:szCs w:val="21"/>
        </w:rPr>
        <w:t xml:space="preserve">Tip: </w:t>
      </w:r>
      <w:r>
        <w:rPr>
          <w:i/>
          <w:iCs/>
          <w:color w:val="3E2723"/>
          <w:sz w:val="21"/>
          <w:szCs w:val="21"/>
        </w:rPr>
        <w:t>License keys use the format: SNH-DAIRY-ANN-XXXX-XXXX-XXXX-XXXXXX (Annual) or SNH-DAIRY-PRP-... (Perpetual)</w:t>
      </w:r>
    </w:p>
    <w:p w14:paraId="08452B01" w14:textId="77777777" w:rsidR="00D86504" w:rsidRDefault="00000000">
      <w:r>
        <w:br w:type="page"/>
      </w:r>
    </w:p>
    <w:p w14:paraId="608F86ED" w14:textId="77777777" w:rsidR="00D86504" w:rsidRDefault="00000000">
      <w:pPr>
        <w:pStyle w:val="Heading1"/>
        <w:pBdr>
          <w:bottom w:val="single" w:sz="8" w:space="1" w:color="C8960E"/>
        </w:pBdr>
      </w:pPr>
      <w:r>
        <w:lastRenderedPageBreak/>
        <w:t>6. Dashboard</w:t>
      </w:r>
    </w:p>
    <w:p w14:paraId="7D380976" w14:textId="77777777" w:rsidR="00D86504" w:rsidRDefault="00000000">
      <w:pPr>
        <w:spacing w:before="60" w:after="100"/>
      </w:pPr>
      <w:r>
        <w:t xml:space="preserve">The Dashboard is the home screen after </w:t>
      </w:r>
      <w:proofErr w:type="gramStart"/>
      <w:r>
        <w:t>login</w:t>
      </w:r>
      <w:proofErr w:type="gramEnd"/>
      <w:r>
        <w:t>. It provides a real-time overview of the dairy enterprise.</w:t>
      </w:r>
    </w:p>
    <w:p w14:paraId="69CFEC20" w14:textId="77777777" w:rsidR="00D86504" w:rsidRDefault="00D86504">
      <w:pPr>
        <w:spacing w:before="60" w:after="60"/>
      </w:pPr>
    </w:p>
    <w:p w14:paraId="68A275FE" w14:textId="77777777" w:rsidR="00D86504" w:rsidRDefault="00000000">
      <w:pPr>
        <w:pStyle w:val="Heading2"/>
      </w:pPr>
      <w:r>
        <w:t>6.1 Notification Filters</w:t>
      </w:r>
    </w:p>
    <w:p w14:paraId="3B958078" w14:textId="77777777" w:rsidR="00D86504" w:rsidRDefault="00000000">
      <w:pPr>
        <w:spacing w:before="60" w:after="100"/>
      </w:pPr>
      <w:r>
        <w:t>Five notification filter buttons appear above the notification panel:</w:t>
      </w:r>
    </w:p>
    <w:p w14:paraId="716E4459" w14:textId="77777777" w:rsidR="00D86504" w:rsidRDefault="00000000">
      <w:pPr>
        <w:pStyle w:val="ListParagraph"/>
        <w:numPr>
          <w:ilvl w:val="0"/>
          <w:numId w:val="2"/>
        </w:numPr>
        <w:spacing w:before="40" w:after="60"/>
      </w:pPr>
      <w:r>
        <w:t>All — displays all notifications</w:t>
      </w:r>
    </w:p>
    <w:p w14:paraId="2E40F27C" w14:textId="77777777" w:rsidR="00D86504" w:rsidRDefault="00000000">
      <w:pPr>
        <w:pStyle w:val="ListParagraph"/>
        <w:numPr>
          <w:ilvl w:val="0"/>
          <w:numId w:val="2"/>
        </w:numPr>
        <w:spacing w:before="40" w:after="60"/>
      </w:pPr>
      <w:r>
        <w:t>Overdue — tasks and events that have passed their due date</w:t>
      </w:r>
    </w:p>
    <w:p w14:paraId="0CA3451C" w14:textId="77777777" w:rsidR="00D86504" w:rsidRDefault="00000000">
      <w:pPr>
        <w:pStyle w:val="ListParagraph"/>
        <w:numPr>
          <w:ilvl w:val="0"/>
          <w:numId w:val="2"/>
        </w:numPr>
        <w:spacing w:before="40" w:after="60"/>
      </w:pPr>
      <w:r>
        <w:t>Today — items due today</w:t>
      </w:r>
    </w:p>
    <w:p w14:paraId="6E9EF047" w14:textId="77777777" w:rsidR="00D86504" w:rsidRDefault="00000000">
      <w:pPr>
        <w:pStyle w:val="ListParagraph"/>
        <w:numPr>
          <w:ilvl w:val="0"/>
          <w:numId w:val="2"/>
        </w:numPr>
        <w:spacing w:before="40" w:after="60"/>
      </w:pPr>
      <w:r>
        <w:t>This Week — items due within the next 7 days</w:t>
      </w:r>
    </w:p>
    <w:p w14:paraId="6274BAF8" w14:textId="77777777" w:rsidR="00D86504" w:rsidRDefault="00000000">
      <w:pPr>
        <w:pStyle w:val="ListParagraph"/>
        <w:numPr>
          <w:ilvl w:val="0"/>
          <w:numId w:val="2"/>
        </w:numPr>
        <w:spacing w:before="40" w:after="60"/>
      </w:pPr>
      <w:r>
        <w:t>This Month — all items due this calendar month</w:t>
      </w:r>
    </w:p>
    <w:p w14:paraId="33359A94" w14:textId="77777777" w:rsidR="00D86504" w:rsidRDefault="00D86504">
      <w:pPr>
        <w:spacing w:before="60" w:after="60"/>
      </w:pPr>
    </w:p>
    <w:p w14:paraId="2A77FB7B" w14:textId="77777777" w:rsidR="00D86504" w:rsidRDefault="00000000">
      <w:pPr>
        <w:pStyle w:val="Heading2"/>
      </w:pPr>
      <w:r>
        <w:t>6.2 KPI Cards</w:t>
      </w:r>
    </w:p>
    <w:p w14:paraId="57F75DBF" w14:textId="77777777" w:rsidR="00D86504" w:rsidRDefault="00000000">
      <w:pPr>
        <w:spacing w:before="60" w:after="100"/>
      </w:pPr>
      <w:r>
        <w:t>Eight key performance indicators update in real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86504" w14:paraId="40497B77" w14:textId="77777777">
        <w:tblPrEx>
          <w:tblCellMar>
            <w:top w:w="0" w:type="dxa"/>
            <w:bottom w:w="0" w:type="dxa"/>
          </w:tblCellMar>
        </w:tblPrEx>
        <w:tc>
          <w:tcPr>
            <w:tcW w:w="2400"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47D44DD7" w14:textId="77777777" w:rsidR="00D86504" w:rsidRDefault="00000000">
            <w:r>
              <w:rPr>
                <w:rFonts w:ascii="Georgia" w:eastAsia="Georgia" w:hAnsi="Georgia" w:cs="Georgia"/>
                <w:b/>
                <w:bCs/>
                <w:color w:val="FFFFFF"/>
                <w:sz w:val="20"/>
                <w:szCs w:val="20"/>
              </w:rPr>
              <w:t>KPI</w:t>
            </w:r>
          </w:p>
        </w:tc>
        <w:tc>
          <w:tcPr>
            <w:tcW w:w="6626"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36BB08B3" w14:textId="77777777" w:rsidR="00D86504" w:rsidRDefault="00000000">
            <w:r>
              <w:rPr>
                <w:rFonts w:ascii="Georgia" w:eastAsia="Georgia" w:hAnsi="Georgia" w:cs="Georgia"/>
                <w:b/>
                <w:bCs/>
                <w:color w:val="FFFFFF"/>
                <w:sz w:val="20"/>
                <w:szCs w:val="20"/>
              </w:rPr>
              <w:t>Description</w:t>
            </w:r>
          </w:p>
        </w:tc>
      </w:tr>
      <w:tr w:rsidR="00D86504" w14:paraId="50D65F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E126629" w14:textId="77777777" w:rsidR="00D86504" w:rsidRDefault="00000000">
            <w:r>
              <w:rPr>
                <w:b/>
                <w:bCs/>
                <w:sz w:val="20"/>
                <w:szCs w:val="20"/>
              </w:rPr>
              <w:t>Total Animals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2E61C3F" w14:textId="77777777" w:rsidR="00D86504" w:rsidRDefault="00000000">
            <w:r>
              <w:rPr>
                <w:sz w:val="20"/>
                <w:szCs w:val="20"/>
              </w:rPr>
              <w:t>Count of all animals in the herd register</w:t>
            </w:r>
          </w:p>
        </w:tc>
      </w:tr>
      <w:tr w:rsidR="00D86504" w14:paraId="0244F5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4B0EF7DA" w14:textId="77777777" w:rsidR="00D86504" w:rsidRDefault="00000000">
            <w:r>
              <w:rPr>
                <w:b/>
                <w:bCs/>
                <w:sz w:val="20"/>
                <w:szCs w:val="20"/>
              </w:rPr>
              <w:t>Milking Cows</w:t>
            </w:r>
          </w:p>
        </w:tc>
        <w:tc>
          <w:tcPr>
            <w:tcW w:w="66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18474C40" w14:textId="77777777" w:rsidR="00D86504" w:rsidRDefault="00000000">
            <w:r>
              <w:rPr>
                <w:sz w:val="20"/>
                <w:szCs w:val="20"/>
              </w:rPr>
              <w:t>Animals with "Milking" lifecycle stage</w:t>
            </w:r>
          </w:p>
        </w:tc>
      </w:tr>
      <w:tr w:rsidR="00D86504" w14:paraId="334C6D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A98E51F" w14:textId="77777777" w:rsidR="00D86504" w:rsidRDefault="00000000">
            <w:r>
              <w:rPr>
                <w:b/>
                <w:bCs/>
                <w:sz w:val="20"/>
                <w:szCs w:val="20"/>
              </w:rPr>
              <w:t>Today's Yield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69A94D4" w14:textId="77777777" w:rsidR="00D86504" w:rsidRDefault="00000000">
            <w:r>
              <w:rPr>
                <w:sz w:val="20"/>
                <w:szCs w:val="20"/>
              </w:rPr>
              <w:t xml:space="preserve">Total </w:t>
            </w:r>
            <w:proofErr w:type="spellStart"/>
            <w:r>
              <w:rPr>
                <w:sz w:val="20"/>
                <w:szCs w:val="20"/>
              </w:rPr>
              <w:t>litres</w:t>
            </w:r>
            <w:proofErr w:type="spellEnd"/>
            <w:r>
              <w:rPr>
                <w:sz w:val="20"/>
                <w:szCs w:val="20"/>
              </w:rPr>
              <w:t xml:space="preserve"> from the current session's milk entries</w:t>
            </w:r>
          </w:p>
        </w:tc>
      </w:tr>
      <w:tr w:rsidR="00D86504" w14:paraId="098A7D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1605EB63" w14:textId="77777777" w:rsidR="00D86504" w:rsidRDefault="00000000">
            <w:r>
              <w:rPr>
                <w:b/>
                <w:bCs/>
                <w:sz w:val="20"/>
                <w:szCs w:val="20"/>
              </w:rPr>
              <w:t>Avg Fat %</w:t>
            </w:r>
          </w:p>
        </w:tc>
        <w:tc>
          <w:tcPr>
            <w:tcW w:w="66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7C23EEBB" w14:textId="77777777" w:rsidR="00D86504" w:rsidRDefault="00000000">
            <w:r>
              <w:rPr>
                <w:sz w:val="20"/>
                <w:szCs w:val="20"/>
              </w:rPr>
              <w:t>Average fat % from the most recent milk quality entries</w:t>
            </w:r>
          </w:p>
        </w:tc>
      </w:tr>
      <w:tr w:rsidR="00D86504" w14:paraId="541E08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10B3990" w14:textId="77777777" w:rsidR="00D86504" w:rsidRDefault="00000000">
            <w:r>
              <w:rPr>
                <w:b/>
                <w:bCs/>
                <w:sz w:val="20"/>
                <w:szCs w:val="20"/>
              </w:rPr>
              <w:t>Bulk SCC</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6AC1E95" w14:textId="77777777" w:rsidR="00D86504" w:rsidRDefault="00000000">
            <w:r>
              <w:rPr>
                <w:sz w:val="20"/>
                <w:szCs w:val="20"/>
              </w:rPr>
              <w:t>Somatic cell count ×1,000 cells/ml from bulk tank records</w:t>
            </w:r>
          </w:p>
        </w:tc>
      </w:tr>
      <w:tr w:rsidR="00D86504" w14:paraId="210E61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1F41B62B" w14:textId="77777777" w:rsidR="00D86504" w:rsidRDefault="00000000">
            <w:r>
              <w:rPr>
                <w:b/>
                <w:bCs/>
                <w:sz w:val="20"/>
                <w:szCs w:val="20"/>
              </w:rPr>
              <w:t>Conception Rate</w:t>
            </w:r>
          </w:p>
        </w:tc>
        <w:tc>
          <w:tcPr>
            <w:tcW w:w="66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36F646FE" w14:textId="77777777" w:rsidR="00D86504" w:rsidRDefault="00000000">
            <w:r>
              <w:rPr>
                <w:sz w:val="20"/>
                <w:szCs w:val="20"/>
              </w:rPr>
              <w:t>Calculated from Reproduction KPI inputs</w:t>
            </w:r>
          </w:p>
        </w:tc>
      </w:tr>
      <w:tr w:rsidR="00D86504" w14:paraId="34ABE4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FAD32D1" w14:textId="77777777" w:rsidR="00D86504" w:rsidRDefault="00000000">
            <w:r>
              <w:rPr>
                <w:b/>
                <w:bCs/>
                <w:sz w:val="20"/>
                <w:szCs w:val="20"/>
              </w:rPr>
              <w:t>Net Income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2835DA1" w14:textId="77777777" w:rsidR="00D86504" w:rsidRDefault="00000000">
            <w:r>
              <w:rPr>
                <w:sz w:val="20"/>
                <w:szCs w:val="20"/>
              </w:rPr>
              <w:t>Total income minus total expenses from Finance module</w:t>
            </w:r>
          </w:p>
        </w:tc>
      </w:tr>
      <w:tr w:rsidR="00D86504" w14:paraId="15CDEF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4162065C" w14:textId="77777777" w:rsidR="00D86504" w:rsidRDefault="00000000">
            <w:r>
              <w:rPr>
                <w:b/>
                <w:bCs/>
                <w:sz w:val="20"/>
                <w:szCs w:val="20"/>
              </w:rPr>
              <w:t xml:space="preserve">Cost / </w:t>
            </w:r>
            <w:proofErr w:type="spellStart"/>
            <w:r>
              <w:rPr>
                <w:b/>
                <w:bCs/>
                <w:sz w:val="20"/>
                <w:szCs w:val="20"/>
              </w:rPr>
              <w:t>Litre</w:t>
            </w:r>
            <w:proofErr w:type="spellEnd"/>
          </w:p>
        </w:tc>
        <w:tc>
          <w:tcPr>
            <w:tcW w:w="66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689ACD96" w14:textId="77777777" w:rsidR="00D86504" w:rsidRDefault="00000000">
            <w:r>
              <w:rPr>
                <w:sz w:val="20"/>
                <w:szCs w:val="20"/>
              </w:rPr>
              <w:t xml:space="preserve">Feed + </w:t>
            </w:r>
            <w:proofErr w:type="spellStart"/>
            <w:r>
              <w:rPr>
                <w:sz w:val="20"/>
                <w:szCs w:val="20"/>
              </w:rPr>
              <w:t>labour</w:t>
            </w:r>
            <w:proofErr w:type="spellEnd"/>
            <w:r>
              <w:rPr>
                <w:sz w:val="20"/>
                <w:szCs w:val="20"/>
              </w:rPr>
              <w:t xml:space="preserve"> cost divided by total milk produced</w:t>
            </w:r>
          </w:p>
        </w:tc>
      </w:tr>
    </w:tbl>
    <w:p w14:paraId="18640CD7" w14:textId="77777777" w:rsidR="00D86504" w:rsidRDefault="00D86504">
      <w:pPr>
        <w:spacing w:before="60" w:after="60"/>
      </w:pPr>
    </w:p>
    <w:p w14:paraId="514D4FF9" w14:textId="77777777" w:rsidR="00D86504" w:rsidRDefault="00000000">
      <w:pPr>
        <w:pStyle w:val="Heading2"/>
      </w:pPr>
      <w:r>
        <w:t>6.3 Milk Yield Chart</w:t>
      </w:r>
    </w:p>
    <w:p w14:paraId="1E01E252" w14:textId="77777777" w:rsidR="00D86504" w:rsidRDefault="00000000">
      <w:pPr>
        <w:spacing w:before="60" w:after="100"/>
      </w:pPr>
      <w:r>
        <w:t>A 7-day bar chart shows AM and PM milk yield. Green bars = AM session, gold bars = PM session.</w:t>
      </w:r>
    </w:p>
    <w:p w14:paraId="4954159E" w14:textId="77777777" w:rsidR="00D86504" w:rsidRDefault="00D86504">
      <w:pPr>
        <w:spacing w:before="60" w:after="60"/>
      </w:pPr>
    </w:p>
    <w:p w14:paraId="39CE2039" w14:textId="77777777" w:rsidR="00D86504" w:rsidRDefault="00000000">
      <w:pPr>
        <w:pStyle w:val="Heading2"/>
      </w:pPr>
      <w:r>
        <w:t>6.4 Herd Status Panel</w:t>
      </w:r>
    </w:p>
    <w:p w14:paraId="33B6EBAC" w14:textId="77777777" w:rsidR="00D86504" w:rsidRDefault="00000000">
      <w:pPr>
        <w:spacing w:before="60" w:after="100"/>
      </w:pPr>
      <w:r>
        <w:t>Shows the current count of animals by lifecycle stage (Milking, Dry, Heifers, Calves, Bulls).</w:t>
      </w:r>
    </w:p>
    <w:p w14:paraId="0B7BEB79" w14:textId="77777777" w:rsidR="00D86504" w:rsidRDefault="00D86504">
      <w:pPr>
        <w:spacing w:before="60" w:after="60"/>
      </w:pPr>
    </w:p>
    <w:p w14:paraId="2C052719" w14:textId="77777777" w:rsidR="00D86504" w:rsidRDefault="00000000">
      <w:pPr>
        <w:pStyle w:val="Heading2"/>
      </w:pPr>
      <w:r>
        <w:t>6.5 Urgent Actions Panel</w:t>
      </w:r>
    </w:p>
    <w:p w14:paraId="5CB9AF04" w14:textId="77777777" w:rsidR="00D86504" w:rsidRDefault="00000000">
      <w:pPr>
        <w:spacing w:before="60" w:after="100"/>
      </w:pPr>
      <w:r>
        <w:t>Displays automated reminders for overdue tasks, upcoming heat detection windows and scheduled treatments.</w:t>
      </w:r>
    </w:p>
    <w:p w14:paraId="5A7C0A7D" w14:textId="77777777" w:rsidR="00D86504" w:rsidRDefault="00000000">
      <w:r>
        <w:br w:type="page"/>
      </w:r>
    </w:p>
    <w:p w14:paraId="63AB35AD" w14:textId="77777777" w:rsidR="00D86504" w:rsidRDefault="00000000">
      <w:pPr>
        <w:pStyle w:val="Heading1"/>
        <w:pBdr>
          <w:bottom w:val="single" w:sz="8" w:space="1" w:color="C8960E"/>
        </w:pBdr>
      </w:pPr>
      <w:r>
        <w:lastRenderedPageBreak/>
        <w:t>7. Animal Identification &amp; Records Management</w:t>
      </w:r>
    </w:p>
    <w:p w14:paraId="3A3706A3" w14:textId="77777777" w:rsidR="00D86504" w:rsidRDefault="00000000">
      <w:pPr>
        <w:spacing w:before="60" w:after="100"/>
      </w:pPr>
      <w:r>
        <w:t>Navigate to "Animal Records" in the sidebar. This module maintains the complete herd register.</w:t>
      </w:r>
    </w:p>
    <w:p w14:paraId="6C067E6B" w14:textId="77777777" w:rsidR="00D86504" w:rsidRDefault="00D86504">
      <w:pPr>
        <w:spacing w:before="60" w:after="60"/>
      </w:pPr>
    </w:p>
    <w:p w14:paraId="502CBB97" w14:textId="77777777" w:rsidR="00D86504" w:rsidRDefault="00000000">
      <w:pPr>
        <w:pStyle w:val="Heading2"/>
      </w:pPr>
      <w:r>
        <w:t>7.1 Herd Register Tab</w:t>
      </w:r>
    </w:p>
    <w:p w14:paraId="5F257F46" w14:textId="77777777" w:rsidR="00D86504" w:rsidRDefault="00000000">
      <w:pPr>
        <w:spacing w:before="60" w:after="100"/>
      </w:pPr>
      <w:r>
        <w:t>The herd register table captures all essential animal data. Click "Register Animal" to open the registration modal.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86504" w14:paraId="180B967A" w14:textId="77777777">
        <w:tblPrEx>
          <w:tblCellMar>
            <w:top w:w="0" w:type="dxa"/>
            <w:bottom w:w="0" w:type="dxa"/>
          </w:tblCellMar>
        </w:tblPrEx>
        <w:tc>
          <w:tcPr>
            <w:tcW w:w="2400"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3C907E17" w14:textId="77777777" w:rsidR="00D86504" w:rsidRDefault="00000000">
            <w:r>
              <w:rPr>
                <w:rFonts w:ascii="Georgia" w:eastAsia="Georgia" w:hAnsi="Georgia" w:cs="Georgia"/>
                <w:b/>
                <w:bCs/>
                <w:color w:val="FFFFFF"/>
                <w:sz w:val="20"/>
                <w:szCs w:val="20"/>
              </w:rPr>
              <w:t>Field</w:t>
            </w:r>
          </w:p>
        </w:tc>
        <w:tc>
          <w:tcPr>
            <w:tcW w:w="6626"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0E421425" w14:textId="77777777" w:rsidR="00D86504" w:rsidRDefault="00000000">
            <w:r>
              <w:rPr>
                <w:rFonts w:ascii="Georgia" w:eastAsia="Georgia" w:hAnsi="Georgia" w:cs="Georgia"/>
                <w:b/>
                <w:bCs/>
                <w:color w:val="FFFFFF"/>
                <w:sz w:val="20"/>
                <w:szCs w:val="20"/>
              </w:rPr>
              <w:t>Description</w:t>
            </w:r>
          </w:p>
        </w:tc>
      </w:tr>
      <w:tr w:rsidR="00D86504" w14:paraId="152D27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F98814B" w14:textId="77777777" w:rsidR="00D86504" w:rsidRDefault="00000000">
            <w:r>
              <w:rPr>
                <w:b/>
                <w:bCs/>
                <w:sz w:val="20"/>
                <w:szCs w:val="20"/>
              </w:rPr>
              <w:t>Animal ID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8A4CBD9" w14:textId="77777777" w:rsidR="00D86504" w:rsidRDefault="00000000">
            <w:r>
              <w:rPr>
                <w:sz w:val="20"/>
                <w:szCs w:val="20"/>
              </w:rPr>
              <w:t>Unique ear tag, RFID or barcode number (required)</w:t>
            </w:r>
          </w:p>
        </w:tc>
      </w:tr>
      <w:tr w:rsidR="00D86504" w14:paraId="2390A9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004250DE" w14:textId="77777777" w:rsidR="00D86504" w:rsidRDefault="00000000">
            <w:r>
              <w:rPr>
                <w:b/>
                <w:bCs/>
                <w:sz w:val="20"/>
                <w:szCs w:val="20"/>
              </w:rPr>
              <w:t>Name</w:t>
            </w:r>
          </w:p>
        </w:tc>
        <w:tc>
          <w:tcPr>
            <w:tcW w:w="66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0B24F326" w14:textId="77777777" w:rsidR="00D86504" w:rsidRDefault="00000000">
            <w:r>
              <w:rPr>
                <w:sz w:val="20"/>
                <w:szCs w:val="20"/>
              </w:rPr>
              <w:t>Animal name or number within the herd</w:t>
            </w:r>
          </w:p>
        </w:tc>
      </w:tr>
      <w:tr w:rsidR="00D86504" w14:paraId="1AF03B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FC3CAFD" w14:textId="77777777" w:rsidR="00D86504" w:rsidRDefault="00000000">
            <w:r>
              <w:rPr>
                <w:b/>
                <w:bCs/>
                <w:sz w:val="20"/>
                <w:szCs w:val="20"/>
              </w:rPr>
              <w:t>RFID/Barcode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54F36A6" w14:textId="77777777" w:rsidR="00D86504" w:rsidRDefault="00000000">
            <w:r>
              <w:rPr>
                <w:sz w:val="20"/>
                <w:szCs w:val="20"/>
              </w:rPr>
              <w:t>Electronic identification number if applicable</w:t>
            </w:r>
          </w:p>
        </w:tc>
      </w:tr>
      <w:tr w:rsidR="00D86504" w14:paraId="11C28E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0D2286C7" w14:textId="77777777" w:rsidR="00D86504" w:rsidRDefault="00000000">
            <w:r>
              <w:rPr>
                <w:b/>
                <w:bCs/>
                <w:sz w:val="20"/>
                <w:szCs w:val="20"/>
              </w:rPr>
              <w:t>Breed</w:t>
            </w:r>
          </w:p>
        </w:tc>
        <w:tc>
          <w:tcPr>
            <w:tcW w:w="66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00993CEA" w14:textId="77777777" w:rsidR="00D86504" w:rsidRDefault="00000000">
            <w:r>
              <w:rPr>
                <w:sz w:val="20"/>
                <w:szCs w:val="20"/>
              </w:rPr>
              <w:t xml:space="preserve">Select from: Holstein-Friesian, Jersey, Ayrshire, Brown Swiss, Simmental, </w:t>
            </w:r>
            <w:proofErr w:type="spellStart"/>
            <w:r>
              <w:rPr>
                <w:sz w:val="20"/>
                <w:szCs w:val="20"/>
              </w:rPr>
              <w:t>Fleckvieh</w:t>
            </w:r>
            <w:proofErr w:type="spellEnd"/>
            <w:r>
              <w:rPr>
                <w:sz w:val="20"/>
                <w:szCs w:val="20"/>
              </w:rPr>
              <w:t>, Local Zebu, Mashona, Crossbred and others</w:t>
            </w:r>
          </w:p>
        </w:tc>
      </w:tr>
      <w:tr w:rsidR="00D86504" w14:paraId="3EBBB4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FE01A36" w14:textId="77777777" w:rsidR="00D86504" w:rsidRDefault="00000000">
            <w:r>
              <w:rPr>
                <w:b/>
                <w:bCs/>
                <w:sz w:val="20"/>
                <w:szCs w:val="20"/>
              </w:rPr>
              <w:t>Date of Birth</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35A6AB1" w14:textId="77777777" w:rsidR="00D86504" w:rsidRDefault="00000000">
            <w:r>
              <w:rPr>
                <w:sz w:val="20"/>
                <w:szCs w:val="20"/>
              </w:rPr>
              <w:t>Used to calculate current age automatically</w:t>
            </w:r>
          </w:p>
        </w:tc>
      </w:tr>
      <w:tr w:rsidR="00D86504" w14:paraId="1D8AEB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42115F1F" w14:textId="77777777" w:rsidR="00D86504" w:rsidRDefault="00000000">
            <w:r>
              <w:rPr>
                <w:b/>
                <w:bCs/>
                <w:sz w:val="20"/>
                <w:szCs w:val="20"/>
              </w:rPr>
              <w:t>Sex</w:t>
            </w:r>
          </w:p>
        </w:tc>
        <w:tc>
          <w:tcPr>
            <w:tcW w:w="66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2F7B0566" w14:textId="77777777" w:rsidR="00D86504" w:rsidRDefault="00000000">
            <w:r>
              <w:rPr>
                <w:sz w:val="20"/>
                <w:szCs w:val="20"/>
              </w:rPr>
              <w:t>Female (Cow), Female (Heifer), Male (Bull), Male (Steer)</w:t>
            </w:r>
          </w:p>
        </w:tc>
      </w:tr>
      <w:tr w:rsidR="00D86504" w14:paraId="457E80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5769879" w14:textId="77777777" w:rsidR="00D86504" w:rsidRDefault="00000000">
            <w:r>
              <w:rPr>
                <w:b/>
                <w:bCs/>
                <w:sz w:val="20"/>
                <w:szCs w:val="20"/>
              </w:rPr>
              <w:t>Parity</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1C45F07" w14:textId="77777777" w:rsidR="00D86504" w:rsidRDefault="00000000">
            <w:r>
              <w:rPr>
                <w:sz w:val="20"/>
                <w:szCs w:val="20"/>
              </w:rPr>
              <w:t>Number of calvings (0 for heifers, first-calf cows = 1)</w:t>
            </w:r>
          </w:p>
        </w:tc>
      </w:tr>
      <w:tr w:rsidR="00D86504" w14:paraId="525F18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21077EF6" w14:textId="77777777" w:rsidR="00D86504" w:rsidRDefault="00000000">
            <w:r>
              <w:rPr>
                <w:b/>
                <w:bCs/>
                <w:sz w:val="20"/>
                <w:szCs w:val="20"/>
              </w:rPr>
              <w:t>Lifecycle Stage</w:t>
            </w:r>
          </w:p>
        </w:tc>
        <w:tc>
          <w:tcPr>
            <w:tcW w:w="66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379E6395" w14:textId="77777777" w:rsidR="00D86504" w:rsidRDefault="00000000">
            <w:r>
              <w:rPr>
                <w:sz w:val="20"/>
                <w:szCs w:val="20"/>
              </w:rPr>
              <w:t>Milking, Dry, Pregnant (Milking/Dry), Transition, Fresh Cow, Heifer, Calf, Weaner, Bull</w:t>
            </w:r>
          </w:p>
        </w:tc>
      </w:tr>
      <w:tr w:rsidR="00D86504" w14:paraId="2B5921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52E85E2" w14:textId="77777777" w:rsidR="00D86504" w:rsidRDefault="00000000">
            <w:r>
              <w:rPr>
                <w:b/>
                <w:bCs/>
                <w:sz w:val="20"/>
                <w:szCs w:val="20"/>
              </w:rPr>
              <w:t>Sire/Dam ID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4D2F04B" w14:textId="77777777" w:rsidR="00D86504" w:rsidRDefault="00000000">
            <w:r>
              <w:rPr>
                <w:sz w:val="20"/>
                <w:szCs w:val="20"/>
              </w:rPr>
              <w:t>Pedigree linkage to sire and dam</w:t>
            </w:r>
          </w:p>
        </w:tc>
      </w:tr>
      <w:tr w:rsidR="00D86504" w14:paraId="2322CA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15716912" w14:textId="77777777" w:rsidR="00D86504" w:rsidRDefault="00000000">
            <w:r>
              <w:rPr>
                <w:b/>
                <w:bCs/>
                <w:sz w:val="20"/>
                <w:szCs w:val="20"/>
              </w:rPr>
              <w:t>Source</w:t>
            </w:r>
          </w:p>
        </w:tc>
        <w:tc>
          <w:tcPr>
            <w:tcW w:w="66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3AD89D99" w14:textId="77777777" w:rsidR="00D86504" w:rsidRDefault="00000000">
            <w:r>
              <w:rPr>
                <w:sz w:val="20"/>
                <w:szCs w:val="20"/>
              </w:rPr>
              <w:t>Born on Farm, Purchased, Transferred In</w:t>
            </w:r>
          </w:p>
        </w:tc>
      </w:tr>
      <w:tr w:rsidR="00D86504" w14:paraId="795D0C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8AE3BE7" w14:textId="77777777" w:rsidR="00D86504" w:rsidRDefault="00000000">
            <w:r>
              <w:rPr>
                <w:b/>
                <w:bCs/>
                <w:sz w:val="20"/>
                <w:szCs w:val="20"/>
              </w:rPr>
              <w:t>Status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F3CC4F7" w14:textId="77777777" w:rsidR="00D86504" w:rsidRDefault="00000000">
            <w:r>
              <w:rPr>
                <w:sz w:val="20"/>
                <w:szCs w:val="20"/>
              </w:rPr>
              <w:t>Active, Dry, Sick, Sold, Died, Culled</w:t>
            </w:r>
          </w:p>
        </w:tc>
      </w:tr>
    </w:tbl>
    <w:p w14:paraId="01B46882" w14:textId="77777777" w:rsidR="00D86504" w:rsidRDefault="00D86504">
      <w:pPr>
        <w:spacing w:before="60" w:after="60"/>
      </w:pPr>
    </w:p>
    <w:p w14:paraId="011A0218" w14:textId="77777777" w:rsidR="00D86504" w:rsidRDefault="00000000">
      <w:pPr>
        <w:pStyle w:val="Heading2"/>
      </w:pPr>
      <w:r>
        <w:t>7.2 Movements Tab</w:t>
      </w:r>
    </w:p>
    <w:p w14:paraId="5DCF1568" w14:textId="77777777" w:rsidR="00D86504" w:rsidRDefault="00000000">
      <w:pPr>
        <w:spacing w:before="60" w:after="100"/>
      </w:pPr>
      <w:r>
        <w:t>Records all animal movements: Purchase, Sale, Culling, Death, Transfer In/Out, Birth, Loan. Each movement captures date, from/to location, reason and value.</w:t>
      </w:r>
    </w:p>
    <w:p w14:paraId="6C751A94" w14:textId="77777777" w:rsidR="00D86504" w:rsidRDefault="00D86504">
      <w:pPr>
        <w:spacing w:before="60" w:after="60"/>
      </w:pPr>
    </w:p>
    <w:p w14:paraId="63898AC3" w14:textId="77777777" w:rsidR="00D86504" w:rsidRDefault="00000000">
      <w:pPr>
        <w:pStyle w:val="Heading2"/>
      </w:pPr>
      <w:r>
        <w:t>7.3 Pedigree Tab</w:t>
      </w:r>
    </w:p>
    <w:p w14:paraId="2E9D435E" w14:textId="77777777" w:rsidR="00D86504" w:rsidRDefault="00000000">
      <w:pPr>
        <w:spacing w:before="60" w:after="100"/>
      </w:pPr>
      <w:r>
        <w:t>Records parentage and breed composition. Fields include Sire ID, Dam ID, paternal grandparents, breed composition percentage and studbook registration number.</w:t>
      </w:r>
    </w:p>
    <w:p w14:paraId="622E2F88" w14:textId="77777777" w:rsidR="00D86504" w:rsidRDefault="00000000">
      <w:pPr>
        <w:pBdr>
          <w:left w:val="single" w:sz="14" w:space="5" w:color="E8B830"/>
        </w:pBdr>
        <w:shd w:val="clear" w:color="auto" w:fill="FFF9C4"/>
        <w:spacing w:before="80" w:after="80"/>
        <w:ind w:left="360"/>
      </w:pPr>
      <w:r>
        <w:rPr>
          <w:b/>
          <w:bCs/>
          <w:color w:val="A0720A"/>
          <w:sz w:val="21"/>
          <w:szCs w:val="21"/>
        </w:rPr>
        <w:t xml:space="preserve">Tip: </w:t>
      </w:r>
      <w:r>
        <w:rPr>
          <w:i/>
          <w:iCs/>
          <w:color w:val="3E2723"/>
          <w:sz w:val="21"/>
          <w:szCs w:val="21"/>
        </w:rPr>
        <w:t>Export the herd register to CSV using the Export button for use in external spreadsheet software or submission to livestock registries.</w:t>
      </w:r>
    </w:p>
    <w:p w14:paraId="20E27210" w14:textId="77777777" w:rsidR="00D86504" w:rsidRDefault="00000000">
      <w:r>
        <w:br w:type="page"/>
      </w:r>
    </w:p>
    <w:p w14:paraId="2A3E9ABE" w14:textId="77777777" w:rsidR="00D86504" w:rsidRDefault="00000000">
      <w:pPr>
        <w:pStyle w:val="Heading1"/>
        <w:pBdr>
          <w:bottom w:val="single" w:sz="8" w:space="1" w:color="C8960E"/>
        </w:pBdr>
      </w:pPr>
      <w:r>
        <w:lastRenderedPageBreak/>
        <w:t>8. Milk Production Management</w:t>
      </w:r>
    </w:p>
    <w:p w14:paraId="3EC33713" w14:textId="77777777" w:rsidR="00D86504" w:rsidRDefault="00000000">
      <w:pPr>
        <w:spacing w:before="60" w:after="100"/>
      </w:pPr>
      <w:r>
        <w:t>Navigate to "Milk Production" in the sidebar. This is the most frequently used daily data entry module.</w:t>
      </w:r>
    </w:p>
    <w:p w14:paraId="6224BBC0" w14:textId="77777777" w:rsidR="00D86504" w:rsidRDefault="00D86504">
      <w:pPr>
        <w:spacing w:before="60" w:after="60"/>
      </w:pPr>
    </w:p>
    <w:p w14:paraId="3643AB83" w14:textId="77777777" w:rsidR="00D86504" w:rsidRDefault="00000000">
      <w:pPr>
        <w:pStyle w:val="Heading2"/>
      </w:pPr>
      <w:r>
        <w:t>8.1 Daily Recording Tab</w:t>
      </w:r>
    </w:p>
    <w:p w14:paraId="5D17969B" w14:textId="77777777" w:rsidR="00D86504" w:rsidRDefault="00000000">
      <w:pPr>
        <w:spacing w:before="60" w:after="100"/>
      </w:pPr>
      <w:r>
        <w:t>Select the date and milking session (AM, PM, Evening or Total Combined). Click "Add Cow Entry" for each animal. The totals row at the bottom calculates automatically.</w:t>
      </w:r>
    </w:p>
    <w:p w14:paraId="6CF9A63A" w14:textId="77777777" w:rsidR="00D86504" w:rsidRDefault="00000000">
      <w:pPr>
        <w:spacing w:before="60" w:after="100"/>
      </w:pPr>
      <w:r>
        <w:t>Columns captured per cow:</w:t>
      </w:r>
    </w:p>
    <w:p w14:paraId="406AEAD1" w14:textId="77777777" w:rsidR="00D86504" w:rsidRDefault="00000000">
      <w:pPr>
        <w:pStyle w:val="ListParagraph"/>
        <w:numPr>
          <w:ilvl w:val="0"/>
          <w:numId w:val="2"/>
        </w:numPr>
        <w:spacing w:before="40" w:after="60"/>
      </w:pPr>
      <w:r>
        <w:t>Animal ID, Parity, DIM (Days in Milk)</w:t>
      </w:r>
    </w:p>
    <w:p w14:paraId="60BF358E" w14:textId="77777777" w:rsidR="00D86504" w:rsidRDefault="00000000">
      <w:pPr>
        <w:pStyle w:val="ListParagraph"/>
        <w:numPr>
          <w:ilvl w:val="0"/>
          <w:numId w:val="2"/>
        </w:numPr>
        <w:spacing w:before="40" w:after="60"/>
      </w:pPr>
      <w:r>
        <w:t>AM yield (L), PM yield (L), Total yield (</w:t>
      </w:r>
      <w:proofErr w:type="gramStart"/>
      <w:r>
        <w:t>auto-calculated</w:t>
      </w:r>
      <w:proofErr w:type="gramEnd"/>
      <w:r>
        <w:t>)</w:t>
      </w:r>
    </w:p>
    <w:p w14:paraId="22767C6D" w14:textId="77777777" w:rsidR="00D86504" w:rsidRDefault="00000000">
      <w:pPr>
        <w:pStyle w:val="ListParagraph"/>
        <w:numPr>
          <w:ilvl w:val="0"/>
          <w:numId w:val="2"/>
        </w:numPr>
        <w:spacing w:before="40" w:after="60"/>
      </w:pPr>
      <w:r>
        <w:t>Fat %, Protein %, SCC (×1,000), Lactose %, Temperature (°C)</w:t>
      </w:r>
    </w:p>
    <w:p w14:paraId="36903465" w14:textId="77777777" w:rsidR="00D86504" w:rsidRDefault="00000000">
      <w:pPr>
        <w:pStyle w:val="ListParagraph"/>
        <w:numPr>
          <w:ilvl w:val="0"/>
          <w:numId w:val="2"/>
        </w:numPr>
        <w:spacing w:before="40" w:after="60"/>
      </w:pPr>
      <w:r>
        <w:t>Abnormality (None, Clots, Flakes, Watery, Bloody, Other)</w:t>
      </w:r>
    </w:p>
    <w:p w14:paraId="5536D584" w14:textId="77777777" w:rsidR="00D86504" w:rsidRDefault="00000000">
      <w:pPr>
        <w:pStyle w:val="ListParagraph"/>
        <w:numPr>
          <w:ilvl w:val="0"/>
          <w:numId w:val="2"/>
        </w:numPr>
        <w:spacing w:before="40" w:after="60"/>
      </w:pPr>
      <w:r>
        <w:t>Milked By</w:t>
      </w:r>
    </w:p>
    <w:p w14:paraId="33AA0617" w14:textId="77777777" w:rsidR="00D86504" w:rsidRDefault="00D86504">
      <w:pPr>
        <w:spacing w:before="60" w:after="60"/>
      </w:pPr>
    </w:p>
    <w:p w14:paraId="1CB871BB" w14:textId="77777777" w:rsidR="00D86504" w:rsidRDefault="00000000">
      <w:pPr>
        <w:pStyle w:val="Heading2"/>
      </w:pPr>
      <w:r>
        <w:t>8.2 Milk Quality Tab</w:t>
      </w:r>
    </w:p>
    <w:p w14:paraId="6AEFD073" w14:textId="77777777" w:rsidR="00D86504" w:rsidRDefault="00000000">
      <w:pPr>
        <w:spacing w:before="60" w:after="100"/>
      </w:pPr>
      <w:r>
        <w:t>Records analytical test results for individual cows or bulk tank samples. Parameters include Fat%, Protein%, Lactose%, SNF%, SCC, Total Bacterial Count (TBC), pH, temperature, antibiotic test result and adulteration check.</w:t>
      </w:r>
    </w:p>
    <w:p w14:paraId="0D1CAA7D" w14:textId="77777777" w:rsidR="00D86504" w:rsidRDefault="00D86504">
      <w:pPr>
        <w:spacing w:before="60" w:after="60"/>
      </w:pPr>
    </w:p>
    <w:p w14:paraId="1FC547AB" w14:textId="77777777" w:rsidR="00D86504" w:rsidRDefault="00000000">
      <w:pPr>
        <w:pStyle w:val="Heading2"/>
      </w:pPr>
      <w:r>
        <w:t>8.3 Lactation Curves Tab</w:t>
      </w:r>
    </w:p>
    <w:p w14:paraId="6E5B1ED2" w14:textId="77777777" w:rsidR="00D86504" w:rsidRDefault="00000000">
      <w:pPr>
        <w:spacing w:before="60" w:after="100"/>
      </w:pPr>
      <w:r>
        <w:t>Tracks lactation performance per cow per lactation. Enter weekly average daily yield, cumulative yield, peak yield, Fat% and Protein% to monitor lactation curve shape and persistency.</w:t>
      </w:r>
    </w:p>
    <w:p w14:paraId="38BA44DE" w14:textId="77777777" w:rsidR="00D86504" w:rsidRDefault="00D86504">
      <w:pPr>
        <w:spacing w:before="60" w:after="60"/>
      </w:pPr>
    </w:p>
    <w:p w14:paraId="5CF0C5C0" w14:textId="77777777" w:rsidR="00D86504" w:rsidRDefault="00000000">
      <w:pPr>
        <w:pStyle w:val="Heading2"/>
      </w:pPr>
      <w:r>
        <w:t>8.4 Bulk Tank Tab</w:t>
      </w:r>
    </w:p>
    <w:p w14:paraId="1BDF2D12" w14:textId="77777777" w:rsidR="00D86504" w:rsidRDefault="00000000">
      <w:pPr>
        <w:spacing w:before="60" w:after="100"/>
      </w:pPr>
      <w:r>
        <w:t xml:space="preserve">Records bulk tank transactions: opening volume, AM and PM additions, milk sold, rejected milk, on-farm use and closing volume. Revenue is calculated automatically from price per </w:t>
      </w:r>
      <w:proofErr w:type="spellStart"/>
      <w:r>
        <w:t>litre</w:t>
      </w:r>
      <w:proofErr w:type="spellEnd"/>
      <w:r>
        <w:t>.</w:t>
      </w:r>
    </w:p>
    <w:p w14:paraId="5BD0C89B" w14:textId="77777777" w:rsidR="00D86504" w:rsidRDefault="00D86504">
      <w:pPr>
        <w:spacing w:before="60" w:after="60"/>
      </w:pPr>
    </w:p>
    <w:p w14:paraId="73ACBD92" w14:textId="77777777" w:rsidR="00D86504" w:rsidRDefault="00000000">
      <w:pPr>
        <w:pStyle w:val="Heading2"/>
      </w:pPr>
      <w:r>
        <w:t xml:space="preserve">8.5 </w:t>
      </w:r>
      <w:proofErr w:type="spellStart"/>
      <w:r>
        <w:t>Parlour</w:t>
      </w:r>
      <w:proofErr w:type="spellEnd"/>
      <w:r>
        <w:t xml:space="preserve"> Configuration Tab</w:t>
      </w:r>
    </w:p>
    <w:p w14:paraId="44F16D05" w14:textId="77777777" w:rsidR="00D86504" w:rsidRDefault="00000000">
      <w:pPr>
        <w:spacing w:before="60" w:after="100"/>
      </w:pPr>
      <w:r>
        <w:t xml:space="preserve">Captures milking </w:t>
      </w:r>
      <w:proofErr w:type="spellStart"/>
      <w:r>
        <w:t>parlour</w:t>
      </w:r>
      <w:proofErr w:type="spellEnd"/>
      <w:r>
        <w:t xml:space="preserve"> specifications: type (Herringbone, Parallel, Rotary, Tie-Stall, Bucket-to-Pipeline, Robotic AMS), capacity, milking frequency, start times and cooling system type.</w:t>
      </w:r>
    </w:p>
    <w:p w14:paraId="7CF030B4" w14:textId="77777777" w:rsidR="00D86504" w:rsidRDefault="00000000">
      <w:pPr>
        <w:pBdr>
          <w:left w:val="single" w:sz="14" w:space="5" w:color="E8B830"/>
        </w:pBdr>
        <w:shd w:val="clear" w:color="auto" w:fill="FFF9C4"/>
        <w:spacing w:before="80" w:after="80"/>
        <w:ind w:left="360"/>
      </w:pPr>
      <w:r>
        <w:rPr>
          <w:b/>
          <w:bCs/>
          <w:color w:val="A0720A"/>
          <w:sz w:val="21"/>
          <w:szCs w:val="21"/>
        </w:rPr>
        <w:t xml:space="preserve">Tip: </w:t>
      </w:r>
      <w:r>
        <w:rPr>
          <w:i/>
          <w:iCs/>
          <w:color w:val="3E2723"/>
          <w:sz w:val="21"/>
          <w:szCs w:val="21"/>
        </w:rPr>
        <w:t>For optimal data quality, record SCC and fat/protein results from the monthly bulk milk test against individual cow records.</w:t>
      </w:r>
    </w:p>
    <w:p w14:paraId="25896C11" w14:textId="77777777" w:rsidR="00D86504" w:rsidRDefault="00000000">
      <w:r>
        <w:br w:type="page"/>
      </w:r>
    </w:p>
    <w:p w14:paraId="240399A0" w14:textId="77777777" w:rsidR="00D86504" w:rsidRDefault="00000000">
      <w:pPr>
        <w:pStyle w:val="Heading1"/>
        <w:pBdr>
          <w:bottom w:val="single" w:sz="8" w:space="1" w:color="C8960E"/>
        </w:pBdr>
      </w:pPr>
      <w:r>
        <w:lastRenderedPageBreak/>
        <w:t>9. Herd Health Management</w:t>
      </w:r>
    </w:p>
    <w:p w14:paraId="3929539C" w14:textId="77777777" w:rsidR="00D86504" w:rsidRDefault="00000000">
      <w:pPr>
        <w:spacing w:before="60" w:after="100"/>
      </w:pPr>
      <w:r>
        <w:t>Navigate to "Herd Health" in the sidebar. Five tabs cover all aspects of health management.</w:t>
      </w:r>
    </w:p>
    <w:p w14:paraId="01796244" w14:textId="77777777" w:rsidR="00D86504" w:rsidRDefault="00D86504">
      <w:pPr>
        <w:spacing w:before="60" w:after="60"/>
      </w:pPr>
    </w:p>
    <w:p w14:paraId="28BB6EF8" w14:textId="77777777" w:rsidR="00D86504" w:rsidRDefault="00000000">
      <w:pPr>
        <w:pStyle w:val="Heading2"/>
      </w:pPr>
      <w:r>
        <w:t>9.1 Vaccinations Tab</w:t>
      </w:r>
    </w:p>
    <w:p w14:paraId="399CF6A3" w14:textId="77777777" w:rsidR="00D86504" w:rsidRDefault="00000000">
      <w:pPr>
        <w:spacing w:before="60" w:after="100"/>
      </w:pPr>
      <w:r>
        <w:t>Records vaccination events for individual animals or whole herd groups. Captures vaccine name, disease target, dose, route, date given, next due date, batch number and cost. Status automatically shows Complete, Due or Overdue.</w:t>
      </w:r>
    </w:p>
    <w:p w14:paraId="55AEA8B0" w14:textId="77777777" w:rsidR="00D86504" w:rsidRDefault="00D86504">
      <w:pPr>
        <w:spacing w:before="60" w:after="60"/>
      </w:pPr>
    </w:p>
    <w:p w14:paraId="288A4573" w14:textId="77777777" w:rsidR="00D86504" w:rsidRDefault="00000000">
      <w:pPr>
        <w:pStyle w:val="Heading2"/>
      </w:pPr>
      <w:r>
        <w:t>9.2 Treatments Tab</w:t>
      </w:r>
    </w:p>
    <w:p w14:paraId="5B971AA0" w14:textId="77777777" w:rsidR="00D86504" w:rsidRDefault="00000000">
      <w:pPr>
        <w:spacing w:before="60" w:after="100"/>
      </w:pPr>
      <w:r>
        <w:t>Records individual animal treatments with critical milk and meat withdrawal period tracking:</w:t>
      </w:r>
    </w:p>
    <w:p w14:paraId="4EE561C3" w14:textId="77777777" w:rsidR="00D86504" w:rsidRDefault="00000000">
      <w:pPr>
        <w:pStyle w:val="ListParagraph"/>
        <w:numPr>
          <w:ilvl w:val="0"/>
          <w:numId w:val="2"/>
        </w:numPr>
        <w:spacing w:before="40" w:after="60"/>
      </w:pPr>
      <w:r>
        <w:t>Animal ID, date, diagnosis/condition</w:t>
      </w:r>
    </w:p>
    <w:p w14:paraId="50E4566C" w14:textId="77777777" w:rsidR="00D86504" w:rsidRDefault="00000000">
      <w:pPr>
        <w:pStyle w:val="ListParagraph"/>
        <w:numPr>
          <w:ilvl w:val="0"/>
          <w:numId w:val="2"/>
        </w:numPr>
        <w:spacing w:before="40" w:after="60"/>
      </w:pPr>
      <w:r>
        <w:t>Drug name, active ingredient, dose, route, duration</w:t>
      </w:r>
    </w:p>
    <w:p w14:paraId="62D44C3E" w14:textId="77777777" w:rsidR="00D86504" w:rsidRDefault="00000000">
      <w:pPr>
        <w:pStyle w:val="ListParagraph"/>
        <w:numPr>
          <w:ilvl w:val="0"/>
          <w:numId w:val="2"/>
        </w:numPr>
        <w:spacing w:before="40" w:after="60"/>
      </w:pPr>
      <w:r>
        <w:t>Milk withdrawal period (days) — calculated from start date</w:t>
      </w:r>
    </w:p>
    <w:p w14:paraId="057DCCA8" w14:textId="77777777" w:rsidR="00D86504" w:rsidRDefault="00000000">
      <w:pPr>
        <w:pStyle w:val="ListParagraph"/>
        <w:numPr>
          <w:ilvl w:val="0"/>
          <w:numId w:val="2"/>
        </w:numPr>
        <w:spacing w:before="40" w:after="60"/>
      </w:pPr>
      <w:r>
        <w:t>Meat withdrawal period (days)</w:t>
      </w:r>
    </w:p>
    <w:p w14:paraId="4620EC3F" w14:textId="77777777" w:rsidR="00D86504" w:rsidRDefault="00000000">
      <w:pPr>
        <w:pStyle w:val="ListParagraph"/>
        <w:numPr>
          <w:ilvl w:val="0"/>
          <w:numId w:val="2"/>
        </w:numPr>
        <w:spacing w:before="40" w:after="60"/>
      </w:pPr>
      <w:r>
        <w:t>Milk withholding end date (</w:t>
      </w:r>
      <w:proofErr w:type="gramStart"/>
      <w:r>
        <w:t>auto-calculated</w:t>
      </w:r>
      <w:proofErr w:type="gramEnd"/>
      <w:r>
        <w:t>)</w:t>
      </w:r>
    </w:p>
    <w:p w14:paraId="781414F6" w14:textId="77777777" w:rsidR="00D86504" w:rsidRDefault="00000000">
      <w:pPr>
        <w:pStyle w:val="ListParagraph"/>
        <w:numPr>
          <w:ilvl w:val="0"/>
          <w:numId w:val="2"/>
        </w:numPr>
        <w:spacing w:before="40" w:after="60"/>
      </w:pPr>
      <w:r>
        <w:t xml:space="preserve">Treated </w:t>
      </w:r>
      <w:proofErr w:type="gramStart"/>
      <w:r>
        <w:t>by,</w:t>
      </w:r>
      <w:proofErr w:type="gramEnd"/>
      <w:r>
        <w:t xml:space="preserve"> veterinary </w:t>
      </w:r>
      <w:proofErr w:type="spellStart"/>
      <w:r>
        <w:t>authorisation</w:t>
      </w:r>
      <w:proofErr w:type="spellEnd"/>
      <w:r>
        <w:t>, cost, outcome</w:t>
      </w:r>
    </w:p>
    <w:p w14:paraId="357506AC" w14:textId="77777777" w:rsidR="00D86504" w:rsidRDefault="00000000">
      <w:pPr>
        <w:pBdr>
          <w:left w:val="single" w:sz="14" w:space="5" w:color="8B2A1A"/>
        </w:pBdr>
        <w:shd w:val="clear" w:color="auto" w:fill="FFEBEE"/>
        <w:spacing w:before="80" w:after="80"/>
        <w:ind w:left="360"/>
      </w:pPr>
      <w:r>
        <w:rPr>
          <w:b/>
          <w:bCs/>
          <w:color w:val="8B2A1A"/>
          <w:sz w:val="21"/>
          <w:szCs w:val="21"/>
        </w:rPr>
        <w:t xml:space="preserve">Note: </w:t>
      </w:r>
      <w:r>
        <w:rPr>
          <w:i/>
          <w:iCs/>
          <w:color w:val="3E2723"/>
          <w:sz w:val="21"/>
          <w:szCs w:val="21"/>
        </w:rPr>
        <w:t>Always observe milk withdrawal periods. Milk from treated cows must not enter the supply chain until the withdrawal period has elapsed. The system calculates the milk withholding end date automatically.</w:t>
      </w:r>
    </w:p>
    <w:p w14:paraId="658DBE23" w14:textId="77777777" w:rsidR="00D86504" w:rsidRDefault="00D86504">
      <w:pPr>
        <w:spacing w:before="60" w:after="60"/>
      </w:pPr>
    </w:p>
    <w:p w14:paraId="09C433C3" w14:textId="77777777" w:rsidR="00D86504" w:rsidRDefault="00000000">
      <w:pPr>
        <w:pStyle w:val="Heading2"/>
      </w:pPr>
      <w:r>
        <w:t>9.3 Disease Records Tab</w:t>
      </w:r>
    </w:p>
    <w:p w14:paraId="47027AA9" w14:textId="77777777" w:rsidR="00D86504" w:rsidRDefault="00000000">
      <w:pPr>
        <w:spacing w:before="60" w:after="100"/>
      </w:pPr>
      <w:proofErr w:type="gramStart"/>
      <w:r>
        <w:t>Documents</w:t>
      </w:r>
      <w:proofErr w:type="gramEnd"/>
      <w:r>
        <w:t xml:space="preserve"> disease events with severity, contagion status and notifiable disease flag. Records number of animals </w:t>
      </w:r>
      <w:proofErr w:type="gramStart"/>
      <w:r>
        <w:t>affected,</w:t>
      </w:r>
      <w:proofErr w:type="gramEnd"/>
      <w:r>
        <w:t xml:space="preserve"> losses (value) and resolution date.</w:t>
      </w:r>
    </w:p>
    <w:p w14:paraId="45286F6C" w14:textId="77777777" w:rsidR="00D86504" w:rsidRDefault="00D86504">
      <w:pPr>
        <w:spacing w:before="60" w:after="60"/>
      </w:pPr>
    </w:p>
    <w:p w14:paraId="3B476DC2" w14:textId="77777777" w:rsidR="00D86504" w:rsidRDefault="00000000">
      <w:pPr>
        <w:pStyle w:val="Heading2"/>
      </w:pPr>
      <w:r>
        <w:t>9.4 Drug Register Tab</w:t>
      </w:r>
    </w:p>
    <w:p w14:paraId="3E4A780E" w14:textId="77777777" w:rsidR="00D86504" w:rsidRDefault="00000000">
      <w:pPr>
        <w:spacing w:before="60" w:after="100"/>
      </w:pPr>
      <w:r>
        <w:t>Maintains the farm medicine inventory with expiry dates, withdrawal periods, storage requirements and prescription status. Supports antiparasitic, antibiotic, anti-inflammatory, vaccine, hormone, supplement, teat dip and disinfectant categories.</w:t>
      </w:r>
    </w:p>
    <w:p w14:paraId="49EC7CFD" w14:textId="77777777" w:rsidR="00D86504" w:rsidRDefault="00D86504">
      <w:pPr>
        <w:spacing w:before="60" w:after="60"/>
      </w:pPr>
    </w:p>
    <w:p w14:paraId="1083CFD4" w14:textId="77777777" w:rsidR="00D86504" w:rsidRDefault="00000000">
      <w:pPr>
        <w:pStyle w:val="Heading2"/>
      </w:pPr>
      <w:r>
        <w:t>9.5 Vet Visits Tab</w:t>
      </w:r>
    </w:p>
    <w:p w14:paraId="2BC8AA4B" w14:textId="77777777" w:rsidR="00D86504" w:rsidRDefault="00000000">
      <w:pPr>
        <w:spacing w:before="60" w:after="100"/>
      </w:pPr>
      <w:r>
        <w:t>Records all veterinary visits: date, vet name, practice, purpose, animals examined, findings, prescriptions issued, procedures performed, follow-up requirements and invoiced cost.</w:t>
      </w:r>
    </w:p>
    <w:p w14:paraId="4C39D484" w14:textId="77777777" w:rsidR="00D86504" w:rsidRDefault="00000000">
      <w:r>
        <w:br w:type="page"/>
      </w:r>
    </w:p>
    <w:p w14:paraId="619A9A8D" w14:textId="77777777" w:rsidR="00D86504" w:rsidRDefault="00000000">
      <w:pPr>
        <w:pStyle w:val="Heading1"/>
        <w:pBdr>
          <w:bottom w:val="single" w:sz="8" w:space="1" w:color="C8960E"/>
        </w:pBdr>
      </w:pPr>
      <w:r>
        <w:lastRenderedPageBreak/>
        <w:t>10. Reproduction &amp; Breeding Management</w:t>
      </w:r>
    </w:p>
    <w:p w14:paraId="032801D2" w14:textId="77777777" w:rsidR="00D86504" w:rsidRDefault="00000000">
      <w:pPr>
        <w:spacing w:before="60" w:after="100"/>
      </w:pPr>
      <w:r>
        <w:t>Navigate to "Reproduction" in the sidebar. Comprehensive reproductive records across five tabs.</w:t>
      </w:r>
    </w:p>
    <w:p w14:paraId="30DA8CAA" w14:textId="77777777" w:rsidR="00D86504" w:rsidRDefault="00D86504">
      <w:pPr>
        <w:spacing w:before="60" w:after="60"/>
      </w:pPr>
    </w:p>
    <w:p w14:paraId="4B531227" w14:textId="77777777" w:rsidR="00D86504" w:rsidRDefault="00000000">
      <w:pPr>
        <w:pStyle w:val="Heading2"/>
      </w:pPr>
      <w:r>
        <w:t>10.1 Heat Detection Tab</w:t>
      </w:r>
    </w:p>
    <w:p w14:paraId="4CEC3C15" w14:textId="77777777" w:rsidR="00D86504" w:rsidRDefault="00000000">
      <w:pPr>
        <w:spacing w:before="60" w:after="100"/>
      </w:pPr>
      <w:r>
        <w:t xml:space="preserve">Records observed heat events with detection </w:t>
      </w:r>
      <w:proofErr w:type="gramStart"/>
      <w:r>
        <w:t>method</w:t>
      </w:r>
      <w:proofErr w:type="gramEnd"/>
      <w:r>
        <w:t xml:space="preserve"> (Visual, Tail Paint, Kamar Patch, Pedometer, Standing to Bull, Scratch Marks), intensity, previous heat date, inter-</w:t>
      </w:r>
      <w:proofErr w:type="spellStart"/>
      <w:r>
        <w:t>oestrus</w:t>
      </w:r>
      <w:proofErr w:type="spellEnd"/>
      <w:r>
        <w:t xml:space="preserve"> interval and action taken.</w:t>
      </w:r>
    </w:p>
    <w:p w14:paraId="1DC9CA46" w14:textId="77777777" w:rsidR="00D86504" w:rsidRDefault="00D86504">
      <w:pPr>
        <w:spacing w:before="60" w:after="60"/>
      </w:pPr>
    </w:p>
    <w:p w14:paraId="61618E55" w14:textId="77777777" w:rsidR="00D86504" w:rsidRDefault="00000000">
      <w:pPr>
        <w:pStyle w:val="Heading2"/>
      </w:pPr>
      <w:r>
        <w:t>10.2 AI / Natural Service Tab</w:t>
      </w:r>
    </w:p>
    <w:p w14:paraId="769E47D7" w14:textId="77777777" w:rsidR="00D86504" w:rsidRDefault="00000000">
      <w:pPr>
        <w:spacing w:before="60" w:after="100"/>
      </w:pPr>
      <w:r>
        <w:t>Records all mating events:</w:t>
      </w:r>
    </w:p>
    <w:p w14:paraId="3136F1B3" w14:textId="77777777" w:rsidR="00D86504" w:rsidRDefault="00000000">
      <w:pPr>
        <w:pStyle w:val="ListParagraph"/>
        <w:numPr>
          <w:ilvl w:val="0"/>
          <w:numId w:val="2"/>
        </w:numPr>
        <w:spacing w:before="40" w:after="60"/>
      </w:pPr>
      <w:r>
        <w:t>Service type: AI, Natural Service, Embryo Transfer, ICSI</w:t>
      </w:r>
    </w:p>
    <w:p w14:paraId="23E33DC4" w14:textId="77777777" w:rsidR="00D86504" w:rsidRDefault="00000000">
      <w:pPr>
        <w:pStyle w:val="ListParagraph"/>
        <w:numPr>
          <w:ilvl w:val="0"/>
          <w:numId w:val="2"/>
        </w:numPr>
        <w:spacing w:before="40" w:after="60"/>
      </w:pPr>
      <w:r>
        <w:t>Bull/semen code, sire breed, batch/straw number</w:t>
      </w:r>
    </w:p>
    <w:p w14:paraId="5FC54498" w14:textId="77777777" w:rsidR="00D86504" w:rsidRDefault="00000000">
      <w:pPr>
        <w:pStyle w:val="ListParagraph"/>
        <w:numPr>
          <w:ilvl w:val="0"/>
          <w:numId w:val="2"/>
        </w:numPr>
        <w:spacing w:before="40" w:after="60"/>
      </w:pPr>
      <w:proofErr w:type="spellStart"/>
      <w:r>
        <w:t>Synchronisation</w:t>
      </w:r>
      <w:proofErr w:type="spellEnd"/>
      <w:r>
        <w:t xml:space="preserve"> protocol (</w:t>
      </w:r>
      <w:proofErr w:type="spellStart"/>
      <w:r>
        <w:t>Ovsynch</w:t>
      </w:r>
      <w:proofErr w:type="spellEnd"/>
      <w:r>
        <w:t xml:space="preserve">, CIDR, PG, Double </w:t>
      </w:r>
      <w:proofErr w:type="spellStart"/>
      <w:r>
        <w:t>Ovsynch</w:t>
      </w:r>
      <w:proofErr w:type="spellEnd"/>
      <w:r>
        <w:t>)</w:t>
      </w:r>
    </w:p>
    <w:p w14:paraId="2DE5647F" w14:textId="77777777" w:rsidR="00D86504" w:rsidRDefault="00000000">
      <w:pPr>
        <w:pStyle w:val="ListParagraph"/>
        <w:numPr>
          <w:ilvl w:val="0"/>
          <w:numId w:val="2"/>
        </w:numPr>
        <w:spacing w:before="40" w:after="60"/>
      </w:pPr>
      <w:r>
        <w:t>Inseminator, semen source and cost per straw</w:t>
      </w:r>
    </w:p>
    <w:p w14:paraId="544D177B" w14:textId="77777777" w:rsidR="00D86504" w:rsidRDefault="00000000">
      <w:pPr>
        <w:pStyle w:val="ListParagraph"/>
        <w:numPr>
          <w:ilvl w:val="0"/>
          <w:numId w:val="2"/>
        </w:numPr>
        <w:spacing w:before="40" w:after="60"/>
      </w:pPr>
      <w:r>
        <w:t>Expected calving date (</w:t>
      </w:r>
      <w:proofErr w:type="gramStart"/>
      <w:r>
        <w:t>auto-calculated</w:t>
      </w:r>
      <w:proofErr w:type="gramEnd"/>
      <w:r>
        <w:t xml:space="preserve"> at 283 days post-service)</w:t>
      </w:r>
    </w:p>
    <w:p w14:paraId="2C8A9E21" w14:textId="77777777" w:rsidR="00D86504" w:rsidRDefault="00D86504">
      <w:pPr>
        <w:spacing w:before="60" w:after="60"/>
      </w:pPr>
    </w:p>
    <w:p w14:paraId="5CE126A9" w14:textId="77777777" w:rsidR="00D86504" w:rsidRDefault="00000000">
      <w:pPr>
        <w:pStyle w:val="Heading2"/>
      </w:pPr>
      <w:r>
        <w:t>10.3 Pregnancy Diagnosis Tab</w:t>
      </w:r>
    </w:p>
    <w:p w14:paraId="449516F5" w14:textId="77777777" w:rsidR="00D86504" w:rsidRDefault="00000000">
      <w:pPr>
        <w:spacing w:before="60" w:after="100"/>
      </w:pPr>
      <w:r>
        <w:t xml:space="preserve">Records PD results with diagnosis method (Rectal Palpation, Ultrasound, Progesterone, PSPB, Blood Test), days post-service, result (Pregnant/Not Pregnant/Uncertain), </w:t>
      </w:r>
      <w:proofErr w:type="spellStart"/>
      <w:r>
        <w:t>foetal</w:t>
      </w:r>
      <w:proofErr w:type="spellEnd"/>
      <w:r>
        <w:t xml:space="preserve"> age, </w:t>
      </w:r>
      <w:proofErr w:type="spellStart"/>
      <w:r>
        <w:t>foetal</w:t>
      </w:r>
      <w:proofErr w:type="spellEnd"/>
      <w:r>
        <w:t xml:space="preserve"> sex, twin diagnosis, expected calving and dry-off date.</w:t>
      </w:r>
    </w:p>
    <w:p w14:paraId="269E8E9F" w14:textId="77777777" w:rsidR="00D86504" w:rsidRDefault="00D86504">
      <w:pPr>
        <w:spacing w:before="60" w:after="60"/>
      </w:pPr>
    </w:p>
    <w:p w14:paraId="2BD22688" w14:textId="77777777" w:rsidR="00D86504" w:rsidRDefault="00000000">
      <w:pPr>
        <w:pStyle w:val="Heading2"/>
      </w:pPr>
      <w:r>
        <w:t>10.4 Calving Records Tab</w:t>
      </w:r>
    </w:p>
    <w:p w14:paraId="381CEECC" w14:textId="77777777" w:rsidR="00D86504" w:rsidRDefault="00000000">
      <w:pPr>
        <w:spacing w:before="60" w:after="100"/>
      </w:pPr>
      <w:r>
        <w:t>Captures each calving event: dam ID, date, calving ease score (1-5), assistance required, calf details (ID, sex, birth weight, breed, live/dead status), colostrum provision, retained placenta, dam body condition post-calving and calving interval.</w:t>
      </w:r>
    </w:p>
    <w:p w14:paraId="4901D536" w14:textId="77777777" w:rsidR="00D86504" w:rsidRDefault="00D86504">
      <w:pPr>
        <w:spacing w:before="60" w:after="60"/>
      </w:pPr>
    </w:p>
    <w:p w14:paraId="665D4EEF" w14:textId="77777777" w:rsidR="00D86504" w:rsidRDefault="00000000">
      <w:pPr>
        <w:pStyle w:val="Heading2"/>
      </w:pPr>
      <w:r>
        <w:t>10.5 Fertility KPIs Tab</w:t>
      </w:r>
    </w:p>
    <w:p w14:paraId="24AA0A42" w14:textId="77777777" w:rsidR="00D86504" w:rsidRDefault="00000000">
      <w:pPr>
        <w:spacing w:before="60" w:after="100"/>
      </w:pPr>
      <w:r>
        <w:t>Calculates key performance indicators from your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026"/>
      </w:tblGrid>
      <w:tr w:rsidR="00D86504" w14:paraId="200EEEB8" w14:textId="77777777">
        <w:tblPrEx>
          <w:tblCellMar>
            <w:top w:w="0" w:type="dxa"/>
            <w:bottom w:w="0" w:type="dxa"/>
          </w:tblCellMar>
        </w:tblPrEx>
        <w:tc>
          <w:tcPr>
            <w:tcW w:w="2800"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2A583AE1" w14:textId="77777777" w:rsidR="00D86504" w:rsidRDefault="00000000">
            <w:r>
              <w:rPr>
                <w:rFonts w:ascii="Georgia" w:eastAsia="Georgia" w:hAnsi="Georgia" w:cs="Georgia"/>
                <w:b/>
                <w:bCs/>
                <w:color w:val="FFFFFF"/>
                <w:sz w:val="20"/>
                <w:szCs w:val="20"/>
              </w:rPr>
              <w:t>KPI</w:t>
            </w:r>
          </w:p>
        </w:tc>
        <w:tc>
          <w:tcPr>
            <w:tcW w:w="3200"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15D7865C" w14:textId="77777777" w:rsidR="00D86504" w:rsidRDefault="00000000">
            <w:r>
              <w:rPr>
                <w:rFonts w:ascii="Georgia" w:eastAsia="Georgia" w:hAnsi="Georgia" w:cs="Georgia"/>
                <w:b/>
                <w:bCs/>
                <w:color w:val="FFFFFF"/>
                <w:sz w:val="20"/>
                <w:szCs w:val="20"/>
              </w:rPr>
              <w:t>Formula</w:t>
            </w:r>
          </w:p>
        </w:tc>
        <w:tc>
          <w:tcPr>
            <w:tcW w:w="3026"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084A28E1" w14:textId="77777777" w:rsidR="00D86504" w:rsidRDefault="00000000">
            <w:r>
              <w:rPr>
                <w:rFonts w:ascii="Georgia" w:eastAsia="Georgia" w:hAnsi="Georgia" w:cs="Georgia"/>
                <w:b/>
                <w:bCs/>
                <w:color w:val="FFFFFF"/>
                <w:sz w:val="20"/>
                <w:szCs w:val="20"/>
              </w:rPr>
              <w:t>Target (SSA)</w:t>
            </w:r>
          </w:p>
        </w:tc>
      </w:tr>
      <w:tr w:rsidR="00D86504" w14:paraId="6D1465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7E8DE69" w14:textId="77777777" w:rsidR="00D86504" w:rsidRDefault="00000000">
            <w:r>
              <w:rPr>
                <w:b/>
                <w:bCs/>
                <w:sz w:val="20"/>
                <w:szCs w:val="20"/>
              </w:rPr>
              <w:t>Submission Rate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BA94C9E" w14:textId="77777777" w:rsidR="00D86504" w:rsidRDefault="00000000">
            <w:r>
              <w:rPr>
                <w:sz w:val="20"/>
                <w:szCs w:val="20"/>
              </w:rPr>
              <w:t>Cows Served ÷ Eligible Cows × 100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8ED2795" w14:textId="77777777" w:rsidR="00D86504" w:rsidRDefault="00000000">
            <w:r>
              <w:rPr>
                <w:sz w:val="20"/>
                <w:szCs w:val="20"/>
              </w:rPr>
              <w:t>&gt; 80%</w:t>
            </w:r>
          </w:p>
        </w:tc>
      </w:tr>
      <w:tr w:rsidR="00D86504" w14:paraId="6CADF2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42803E6D" w14:textId="77777777" w:rsidR="00D86504" w:rsidRDefault="00000000">
            <w:r>
              <w:rPr>
                <w:b/>
                <w:bCs/>
                <w:sz w:val="20"/>
                <w:szCs w:val="20"/>
              </w:rPr>
              <w:t>Conception Rate (1st Service)</w:t>
            </w:r>
          </w:p>
        </w:tc>
        <w:tc>
          <w:tcPr>
            <w:tcW w:w="32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4CE7BFA0" w14:textId="77777777" w:rsidR="00D86504" w:rsidRDefault="00000000">
            <w:r>
              <w:rPr>
                <w:sz w:val="20"/>
                <w:szCs w:val="20"/>
              </w:rPr>
              <w:t>Confirmed Pregnant ÷ Cows Served × 100</w:t>
            </w:r>
          </w:p>
        </w:tc>
        <w:tc>
          <w:tcPr>
            <w:tcW w:w="30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71AF49C5" w14:textId="77777777" w:rsidR="00D86504" w:rsidRDefault="00000000">
            <w:r>
              <w:rPr>
                <w:sz w:val="20"/>
                <w:szCs w:val="20"/>
              </w:rPr>
              <w:t>&gt; 50%</w:t>
            </w:r>
          </w:p>
        </w:tc>
      </w:tr>
      <w:tr w:rsidR="00D86504" w14:paraId="49A78F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84DE270" w14:textId="77777777" w:rsidR="00D86504" w:rsidRDefault="00000000">
            <w:r>
              <w:rPr>
                <w:b/>
                <w:bCs/>
                <w:sz w:val="20"/>
                <w:szCs w:val="20"/>
              </w:rPr>
              <w:t>Pregnancy Rate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EF4C945" w14:textId="77777777" w:rsidR="00D86504" w:rsidRDefault="00000000">
            <w:r>
              <w:rPr>
                <w:sz w:val="20"/>
                <w:szCs w:val="20"/>
              </w:rPr>
              <w:t>Pregnant ÷ Eligible Cows × 100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FDA02BA" w14:textId="77777777" w:rsidR="00D86504" w:rsidRDefault="00000000">
            <w:r>
              <w:rPr>
                <w:sz w:val="20"/>
                <w:szCs w:val="20"/>
              </w:rPr>
              <w:t>&gt; 18%/21 days</w:t>
            </w:r>
          </w:p>
        </w:tc>
      </w:tr>
      <w:tr w:rsidR="00D86504" w14:paraId="3CD1BB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3C30A4B5" w14:textId="77777777" w:rsidR="00D86504" w:rsidRDefault="00000000">
            <w:r>
              <w:rPr>
                <w:b/>
                <w:bCs/>
                <w:sz w:val="20"/>
                <w:szCs w:val="20"/>
              </w:rPr>
              <w:t>Services per Conception</w:t>
            </w:r>
          </w:p>
        </w:tc>
        <w:tc>
          <w:tcPr>
            <w:tcW w:w="32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312B8EA5" w14:textId="77777777" w:rsidR="00D86504" w:rsidRDefault="00000000">
            <w:r>
              <w:rPr>
                <w:sz w:val="20"/>
                <w:szCs w:val="20"/>
              </w:rPr>
              <w:t>Total Straws Used ÷ Confirmed Pregnant</w:t>
            </w:r>
          </w:p>
        </w:tc>
        <w:tc>
          <w:tcPr>
            <w:tcW w:w="30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6F0C1014" w14:textId="77777777" w:rsidR="00D86504" w:rsidRDefault="00000000">
            <w:r>
              <w:rPr>
                <w:sz w:val="20"/>
                <w:szCs w:val="20"/>
              </w:rPr>
              <w:t>&lt; 2.0</w:t>
            </w:r>
          </w:p>
        </w:tc>
      </w:tr>
      <w:tr w:rsidR="00D86504" w14:paraId="4A862E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51A227B" w14:textId="77777777" w:rsidR="00D86504" w:rsidRDefault="00000000">
            <w:r>
              <w:rPr>
                <w:b/>
                <w:bCs/>
                <w:sz w:val="20"/>
                <w:szCs w:val="20"/>
              </w:rPr>
              <w:t>Calving Rate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6A9B6D3" w14:textId="77777777" w:rsidR="00D86504" w:rsidRDefault="00000000">
            <w:r>
              <w:rPr>
                <w:sz w:val="20"/>
                <w:szCs w:val="20"/>
              </w:rPr>
              <w:t>Calvings ÷ Confirmed Pregnant × 100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7D7BD4F" w14:textId="77777777" w:rsidR="00D86504" w:rsidRDefault="00000000">
            <w:r>
              <w:rPr>
                <w:sz w:val="20"/>
                <w:szCs w:val="20"/>
              </w:rPr>
              <w:t>&gt; 95%</w:t>
            </w:r>
          </w:p>
        </w:tc>
      </w:tr>
    </w:tbl>
    <w:p w14:paraId="18B0FF2B" w14:textId="77777777" w:rsidR="00D86504" w:rsidRDefault="00000000">
      <w:r>
        <w:br w:type="page"/>
      </w:r>
    </w:p>
    <w:p w14:paraId="5939E518" w14:textId="77777777" w:rsidR="00D86504" w:rsidRDefault="00000000">
      <w:pPr>
        <w:pStyle w:val="Heading1"/>
        <w:pBdr>
          <w:bottom w:val="single" w:sz="8" w:space="1" w:color="C8960E"/>
        </w:pBdr>
      </w:pPr>
      <w:r>
        <w:lastRenderedPageBreak/>
        <w:t>11. Feed &amp; Nutrition Management</w:t>
      </w:r>
    </w:p>
    <w:p w14:paraId="1D16A6B5" w14:textId="77777777" w:rsidR="00D86504" w:rsidRDefault="00000000">
      <w:pPr>
        <w:spacing w:before="60" w:after="100"/>
      </w:pPr>
      <w:r>
        <w:t>Navigate to "Feed &amp; Nutrition" in the sidebar. Manages rations, intake monitoring, inventory and cost analysis.</w:t>
      </w:r>
    </w:p>
    <w:p w14:paraId="09063131" w14:textId="77777777" w:rsidR="00D86504" w:rsidRDefault="00D86504">
      <w:pPr>
        <w:spacing w:before="60" w:after="60"/>
      </w:pPr>
    </w:p>
    <w:p w14:paraId="4D99EA8F" w14:textId="77777777" w:rsidR="00D86504" w:rsidRDefault="00000000">
      <w:pPr>
        <w:pStyle w:val="Heading2"/>
      </w:pPr>
      <w:r>
        <w:t>11.1 Rations Tab (Ration Builder)</w:t>
      </w:r>
    </w:p>
    <w:p w14:paraId="24C84DE9" w14:textId="77777777" w:rsidR="00D86504" w:rsidRDefault="00000000">
      <w:pPr>
        <w:spacing w:before="60" w:after="100"/>
      </w:pPr>
      <w:r>
        <w:t>Formulate rations for different production groups:</w:t>
      </w:r>
    </w:p>
    <w:p w14:paraId="3361B4F1" w14:textId="77777777" w:rsidR="00D86504" w:rsidRDefault="00000000">
      <w:pPr>
        <w:pStyle w:val="ListParagraph"/>
        <w:numPr>
          <w:ilvl w:val="0"/>
          <w:numId w:val="2"/>
        </w:numPr>
        <w:spacing w:before="40" w:after="60"/>
      </w:pPr>
      <w:r>
        <w:t>Groups: Fresh Cows (0-30 DIM), Peak Production, Mid/Late Lactation, Dry Period (Far-off and Close-up), Heifers, Calves, Weaners</w:t>
      </w:r>
    </w:p>
    <w:p w14:paraId="46675E76" w14:textId="77777777" w:rsidR="00D86504" w:rsidRDefault="00000000">
      <w:pPr>
        <w:pStyle w:val="ListParagraph"/>
        <w:numPr>
          <w:ilvl w:val="0"/>
          <w:numId w:val="2"/>
        </w:numPr>
        <w:spacing w:before="40" w:after="60"/>
      </w:pPr>
      <w:r>
        <w:t>Feeding systems: TMR, PMR, Component Feeding, Pasture + Supplement, Zero Grazing</w:t>
      </w:r>
    </w:p>
    <w:p w14:paraId="069FB7B4" w14:textId="77777777" w:rsidR="00D86504" w:rsidRDefault="00000000">
      <w:pPr>
        <w:spacing w:before="60" w:after="100"/>
      </w:pPr>
      <w:r>
        <w:t>For each ingredient, enter: DM%, CP%, ME (MJ/kg), NDF%, ADF%, Ca%, P%, inclusion rate (kg/cow/day) and cost/kg. DM inclusion and daily cost per cow are calculated automatically.</w:t>
      </w:r>
    </w:p>
    <w:p w14:paraId="385717E8" w14:textId="77777777" w:rsidR="00D86504" w:rsidRDefault="00D86504">
      <w:pPr>
        <w:spacing w:before="60" w:after="60"/>
      </w:pPr>
    </w:p>
    <w:p w14:paraId="003CFCDF" w14:textId="77777777" w:rsidR="00D86504" w:rsidRDefault="00000000">
      <w:pPr>
        <w:pStyle w:val="Heading2"/>
      </w:pPr>
      <w:r>
        <w:t>11.2 Feed Intake Tab</w:t>
      </w:r>
    </w:p>
    <w:p w14:paraId="3EBDA578" w14:textId="77777777" w:rsidR="00D86504" w:rsidRDefault="00000000">
      <w:pPr>
        <w:spacing w:before="60" w:after="100"/>
      </w:pPr>
      <w:r>
        <w:t xml:space="preserve">Records actual feed intake: feed offered, refusals, actual intake (calculated), DM intake, feed type and session. Feed conversion efficiency (FCE = kg DM per </w:t>
      </w:r>
      <w:proofErr w:type="spellStart"/>
      <w:r>
        <w:t>litre</w:t>
      </w:r>
      <w:proofErr w:type="spellEnd"/>
      <w:r>
        <w:t xml:space="preserve"> of milk) is calculated automatically.</w:t>
      </w:r>
    </w:p>
    <w:p w14:paraId="0C81B7C0" w14:textId="77777777" w:rsidR="00D86504" w:rsidRDefault="00D86504">
      <w:pPr>
        <w:spacing w:before="60" w:after="60"/>
      </w:pPr>
    </w:p>
    <w:p w14:paraId="677309BA" w14:textId="77777777" w:rsidR="00D86504" w:rsidRDefault="00000000">
      <w:pPr>
        <w:pStyle w:val="Heading2"/>
      </w:pPr>
      <w:r>
        <w:t>11.3 Feed Inventory Tab</w:t>
      </w:r>
    </w:p>
    <w:p w14:paraId="434921A0" w14:textId="77777777" w:rsidR="00D86504" w:rsidRDefault="00000000">
      <w:pPr>
        <w:spacing w:before="60" w:after="100"/>
      </w:pPr>
      <w:r>
        <w:t xml:space="preserve">Tracks all feed stocks: opening stock, received, used, waste/loss and closing stock (all </w:t>
      </w:r>
      <w:proofErr w:type="gramStart"/>
      <w:r>
        <w:t>auto-calculated</w:t>
      </w:r>
      <w:proofErr w:type="gramEnd"/>
      <w:r>
        <w:t>). Total value updates from unit cost and closing quantity. Triggers re-order alerts when stock falls below the minimum level.</w:t>
      </w:r>
    </w:p>
    <w:p w14:paraId="679BD708" w14:textId="77777777" w:rsidR="00D86504" w:rsidRDefault="00D86504">
      <w:pPr>
        <w:spacing w:before="60" w:after="60"/>
      </w:pPr>
    </w:p>
    <w:p w14:paraId="60953AED" w14:textId="77777777" w:rsidR="00D86504" w:rsidRDefault="00000000">
      <w:pPr>
        <w:pStyle w:val="Heading2"/>
      </w:pPr>
      <w:r>
        <w:t>11.4 Cost Analysis Tab</w:t>
      </w:r>
    </w:p>
    <w:p w14:paraId="58027AF3" w14:textId="77777777" w:rsidR="00D86504" w:rsidRDefault="00000000">
      <w:pPr>
        <w:spacing w:before="60" w:after="100"/>
      </w:pPr>
      <w:r>
        <w:t>Calculates key feed cost metrics from your inputs:</w:t>
      </w:r>
    </w:p>
    <w:p w14:paraId="7233A8D8" w14:textId="77777777" w:rsidR="00D86504" w:rsidRDefault="00000000">
      <w:pPr>
        <w:pStyle w:val="ListParagraph"/>
        <w:numPr>
          <w:ilvl w:val="0"/>
          <w:numId w:val="2"/>
        </w:numPr>
        <w:spacing w:before="40" w:after="60"/>
      </w:pPr>
      <w:r>
        <w:t xml:space="preserve">Cost per </w:t>
      </w:r>
      <w:proofErr w:type="spellStart"/>
      <w:r>
        <w:t>litre</w:t>
      </w:r>
      <w:proofErr w:type="spellEnd"/>
      <w:r>
        <w:t xml:space="preserve"> of milk produced</w:t>
      </w:r>
    </w:p>
    <w:p w14:paraId="42E16E3D" w14:textId="77777777" w:rsidR="00D86504" w:rsidRDefault="00000000">
      <w:pPr>
        <w:pStyle w:val="ListParagraph"/>
        <w:numPr>
          <w:ilvl w:val="0"/>
          <w:numId w:val="2"/>
        </w:numPr>
        <w:spacing w:before="40" w:after="60"/>
      </w:pPr>
      <w:r>
        <w:t>Cost per cow per day</w:t>
      </w:r>
    </w:p>
    <w:p w14:paraId="5D4EF918" w14:textId="77777777" w:rsidR="00D86504" w:rsidRDefault="00000000">
      <w:pPr>
        <w:pStyle w:val="ListParagraph"/>
        <w:numPr>
          <w:ilvl w:val="0"/>
          <w:numId w:val="2"/>
        </w:numPr>
        <w:spacing w:before="40" w:after="60"/>
      </w:pPr>
      <w:r>
        <w:t>Feed cost as a percentage of milk revenue</w:t>
      </w:r>
    </w:p>
    <w:p w14:paraId="39B6ECE1" w14:textId="77777777" w:rsidR="00D86504" w:rsidRDefault="00000000">
      <w:pPr>
        <w:pBdr>
          <w:left w:val="single" w:sz="14" w:space="5" w:color="E8B830"/>
        </w:pBdr>
        <w:shd w:val="clear" w:color="auto" w:fill="FFF9C4"/>
        <w:spacing w:before="80" w:after="80"/>
        <w:ind w:left="360"/>
      </w:pPr>
      <w:r>
        <w:rPr>
          <w:b/>
          <w:bCs/>
          <w:color w:val="A0720A"/>
          <w:sz w:val="21"/>
          <w:szCs w:val="21"/>
        </w:rPr>
        <w:t xml:space="preserve">Tip: </w:t>
      </w:r>
      <w:r>
        <w:rPr>
          <w:i/>
          <w:iCs/>
          <w:color w:val="3E2723"/>
          <w:sz w:val="21"/>
          <w:szCs w:val="21"/>
        </w:rPr>
        <w:t>Feed cost should represent 45-55% of total dairy income for a well-managed SSA operation. Values above 65% indicate a profitability concern.</w:t>
      </w:r>
    </w:p>
    <w:p w14:paraId="39AA4171" w14:textId="77777777" w:rsidR="00D86504" w:rsidRDefault="00000000">
      <w:r>
        <w:br w:type="page"/>
      </w:r>
    </w:p>
    <w:p w14:paraId="539D4D63" w14:textId="77777777" w:rsidR="00D86504" w:rsidRDefault="00000000">
      <w:pPr>
        <w:pStyle w:val="Heading1"/>
        <w:pBdr>
          <w:bottom w:val="single" w:sz="8" w:space="1" w:color="C8960E"/>
        </w:pBdr>
      </w:pPr>
      <w:r>
        <w:lastRenderedPageBreak/>
        <w:t xml:space="preserve">12. </w:t>
      </w:r>
      <w:proofErr w:type="spellStart"/>
      <w:r>
        <w:t>Labour</w:t>
      </w:r>
      <w:proofErr w:type="spellEnd"/>
      <w:r>
        <w:t xml:space="preserve"> &amp; Task Management</w:t>
      </w:r>
    </w:p>
    <w:p w14:paraId="54AEB7CA" w14:textId="77777777" w:rsidR="00D86504" w:rsidRDefault="00000000">
      <w:pPr>
        <w:spacing w:before="60" w:after="100"/>
      </w:pPr>
      <w:r>
        <w:t>Navigate to "</w:t>
      </w:r>
      <w:proofErr w:type="spellStart"/>
      <w:r>
        <w:t>Labour</w:t>
      </w:r>
      <w:proofErr w:type="spellEnd"/>
      <w:r>
        <w:t xml:space="preserve"> &amp; Tasks" in the sidebar.</w:t>
      </w:r>
    </w:p>
    <w:p w14:paraId="4DCD9EA4" w14:textId="77777777" w:rsidR="00D86504" w:rsidRDefault="00D86504">
      <w:pPr>
        <w:spacing w:before="60" w:after="60"/>
      </w:pPr>
    </w:p>
    <w:p w14:paraId="644BE6BF" w14:textId="77777777" w:rsidR="00D86504" w:rsidRDefault="00000000">
      <w:pPr>
        <w:pStyle w:val="Heading2"/>
      </w:pPr>
      <w:r>
        <w:t>12.1 Staff Records Tab</w:t>
      </w:r>
    </w:p>
    <w:p w14:paraId="4EE0202D" w14:textId="77777777" w:rsidR="00D86504" w:rsidRDefault="00000000">
      <w:pPr>
        <w:spacing w:before="60" w:after="100"/>
      </w:pPr>
      <w:r>
        <w:t xml:space="preserve">Maintains employee records: ID, name, role (Head Herdsperson, Milker, Feeder, Calf </w:t>
      </w:r>
      <w:proofErr w:type="spellStart"/>
      <w:r>
        <w:t>Rearer</w:t>
      </w:r>
      <w:proofErr w:type="spellEnd"/>
      <w:r>
        <w:t>, Health Aide, Manager, Driver, Maintenance, Casual), phone, start date, contract type, shift pattern, daily rate and monthly salary.</w:t>
      </w:r>
    </w:p>
    <w:p w14:paraId="073F42AE" w14:textId="77777777" w:rsidR="00D86504" w:rsidRDefault="00D86504">
      <w:pPr>
        <w:spacing w:before="60" w:after="60"/>
      </w:pPr>
    </w:p>
    <w:p w14:paraId="20EDC902" w14:textId="77777777" w:rsidR="00D86504" w:rsidRDefault="00000000">
      <w:pPr>
        <w:pStyle w:val="Heading2"/>
      </w:pPr>
      <w:r>
        <w:t>12.2 Task Schedule Tab</w:t>
      </w:r>
    </w:p>
    <w:p w14:paraId="5D450341" w14:textId="77777777" w:rsidR="00D86504" w:rsidRDefault="00000000">
      <w:pPr>
        <w:spacing w:before="60" w:after="100"/>
      </w:pPr>
      <w:r>
        <w:t>Schedules recurring and one-off tasks by category (Milking, Feeding, Cleaning, Health Check, Reproduction, Calf Care, Equipment Maintenance, Record Keeping). Each task has frequency, scheduled time, assigned person, due date, priority and status.</w:t>
      </w:r>
    </w:p>
    <w:p w14:paraId="3B9AB0ED" w14:textId="77777777" w:rsidR="00D86504" w:rsidRDefault="00D86504">
      <w:pPr>
        <w:spacing w:before="60" w:after="60"/>
      </w:pPr>
    </w:p>
    <w:p w14:paraId="3882458C" w14:textId="77777777" w:rsidR="00D86504" w:rsidRDefault="00000000">
      <w:pPr>
        <w:pStyle w:val="Heading2"/>
      </w:pPr>
      <w:r>
        <w:t>12.3 Shifts &amp; Attendance Tab</w:t>
      </w:r>
    </w:p>
    <w:p w14:paraId="78B2D057" w14:textId="77777777" w:rsidR="00D86504" w:rsidRDefault="00000000">
      <w:pPr>
        <w:spacing w:before="60" w:after="100"/>
      </w:pPr>
      <w:r>
        <w:t>Logs daily attendance: employee, date, shift, time in, time out, hours worked, overtime and absence reason.</w:t>
      </w:r>
    </w:p>
    <w:p w14:paraId="7EEF9A8E" w14:textId="77777777" w:rsidR="00D86504" w:rsidRDefault="00D86504">
      <w:pPr>
        <w:spacing w:before="60" w:after="60"/>
      </w:pPr>
    </w:p>
    <w:p w14:paraId="49092AA7" w14:textId="77777777" w:rsidR="00D86504" w:rsidRDefault="00000000">
      <w:pPr>
        <w:pStyle w:val="Heading2"/>
      </w:pPr>
      <w:r>
        <w:t>12.4 Payroll Tab</w:t>
      </w:r>
    </w:p>
    <w:p w14:paraId="7FB62640" w14:textId="77777777" w:rsidR="00D86504" w:rsidRDefault="00000000">
      <w:pPr>
        <w:spacing w:before="60" w:after="100"/>
      </w:pPr>
      <w:r>
        <w:t>Captures monthly payroll: employee, month, days worked, basic pay, overtime, bonus, deductions and net pay (</w:t>
      </w:r>
      <w:proofErr w:type="gramStart"/>
      <w:r>
        <w:t>auto-calculated</w:t>
      </w:r>
      <w:proofErr w:type="gramEnd"/>
      <w:r>
        <w:t>). Supports multiple payment methods: Cash, Bank Transfer, Cheque, M-Pesa.</w:t>
      </w:r>
    </w:p>
    <w:p w14:paraId="09E66070" w14:textId="77777777" w:rsidR="00D86504" w:rsidRDefault="00000000">
      <w:r>
        <w:br w:type="page"/>
      </w:r>
    </w:p>
    <w:p w14:paraId="660E4D7A" w14:textId="77777777" w:rsidR="00D86504" w:rsidRDefault="00000000">
      <w:pPr>
        <w:pStyle w:val="Heading1"/>
        <w:pBdr>
          <w:bottom w:val="single" w:sz="8" w:space="1" w:color="C8960E"/>
        </w:pBdr>
      </w:pPr>
      <w:r>
        <w:lastRenderedPageBreak/>
        <w:t>13. Inventory &amp; Resource Management</w:t>
      </w:r>
    </w:p>
    <w:p w14:paraId="4DBF2247" w14:textId="77777777" w:rsidR="00D86504" w:rsidRDefault="00000000">
      <w:pPr>
        <w:spacing w:before="60" w:after="100"/>
      </w:pPr>
      <w:r>
        <w:t>Navigate to "Inventory" in the sidebar. Four tabs manage all farm resources.</w:t>
      </w:r>
    </w:p>
    <w:p w14:paraId="3892D948" w14:textId="77777777" w:rsidR="00D86504" w:rsidRDefault="00D86504">
      <w:pPr>
        <w:spacing w:before="60" w:after="60"/>
      </w:pPr>
    </w:p>
    <w:p w14:paraId="74A670AD" w14:textId="77777777" w:rsidR="00D86504" w:rsidRDefault="00000000">
      <w:pPr>
        <w:pStyle w:val="Heading2"/>
      </w:pPr>
      <w:r>
        <w:t>13.1 Farm Supplies Tab</w:t>
      </w:r>
    </w:p>
    <w:p w14:paraId="303D8EAA" w14:textId="77777777" w:rsidR="00D86504" w:rsidRDefault="00000000">
      <w:pPr>
        <w:spacing w:before="60" w:after="100"/>
      </w:pPr>
      <w:r>
        <w:t>Tracks consumable supplies: teat dip, liners, milk filters, CMT reagent, cleaning chemicals, PPE, ear tags, colostrum supplements, calf milk replacer and bedding material. Each item shows current stock, re-order level, unit cost and total value.</w:t>
      </w:r>
    </w:p>
    <w:p w14:paraId="4496E64D" w14:textId="77777777" w:rsidR="00D86504" w:rsidRDefault="00D86504">
      <w:pPr>
        <w:spacing w:before="60" w:after="60"/>
      </w:pPr>
    </w:p>
    <w:p w14:paraId="6C0DE9F1" w14:textId="77777777" w:rsidR="00D86504" w:rsidRDefault="00000000">
      <w:pPr>
        <w:pStyle w:val="Heading2"/>
      </w:pPr>
      <w:r>
        <w:t>13.2 Equipment Tab</w:t>
      </w:r>
    </w:p>
    <w:p w14:paraId="6CD4B7D0" w14:textId="77777777" w:rsidR="00D86504" w:rsidRDefault="00000000">
      <w:pPr>
        <w:spacing w:before="60" w:after="100"/>
      </w:pPr>
      <w:r>
        <w:t>Maintains the equipment register: milking machines, cooling tanks, generators, tractors, feed mixers, water pumps, pregnancy scanners and weighing scales. Tracks purchase price, current value, condition, service dates and operators.</w:t>
      </w:r>
    </w:p>
    <w:p w14:paraId="379C8ABE" w14:textId="77777777" w:rsidR="00D86504" w:rsidRDefault="00D86504">
      <w:pPr>
        <w:spacing w:before="60" w:after="60"/>
      </w:pPr>
    </w:p>
    <w:p w14:paraId="0B836F52" w14:textId="77777777" w:rsidR="00D86504" w:rsidRDefault="00000000">
      <w:pPr>
        <w:pStyle w:val="Heading2"/>
      </w:pPr>
      <w:r>
        <w:t>13.3 Medicine Stock Tab</w:t>
      </w:r>
    </w:p>
    <w:p w14:paraId="4C525D87" w14:textId="77777777" w:rsidR="00D86504" w:rsidRDefault="00000000">
      <w:pPr>
        <w:spacing w:before="60" w:after="100"/>
      </w:pPr>
      <w:r>
        <w:t>Maintains the medicine inventory with drug details, expiry dates, withdrawal periods and stock levels. This is separate from the Drug Register in Health, focusing on current stock quantities rather than dispensing records.</w:t>
      </w:r>
    </w:p>
    <w:p w14:paraId="0EDADB7D" w14:textId="77777777" w:rsidR="00D86504" w:rsidRDefault="00D86504">
      <w:pPr>
        <w:spacing w:before="60" w:after="60"/>
      </w:pPr>
    </w:p>
    <w:p w14:paraId="7D22FCE9" w14:textId="77777777" w:rsidR="00D86504" w:rsidRDefault="00000000">
      <w:pPr>
        <w:pStyle w:val="Heading2"/>
      </w:pPr>
      <w:r>
        <w:t>13.4 Storage Log Tab</w:t>
      </w:r>
    </w:p>
    <w:p w14:paraId="424D60D1" w14:textId="77777777" w:rsidR="00D86504" w:rsidRDefault="00000000">
      <w:pPr>
        <w:spacing w:before="60" w:after="100"/>
      </w:pPr>
      <w:r>
        <w:t>Logs all stock transactions: Received, Used/Issued, Waste/Loss, Return, Expired/Disposed and Transfer. Each transaction records date, item, quantity, storage location, batch number and condition.</w:t>
      </w:r>
    </w:p>
    <w:p w14:paraId="2D881A9A" w14:textId="77777777" w:rsidR="00D86504" w:rsidRDefault="00000000">
      <w:r>
        <w:br w:type="page"/>
      </w:r>
    </w:p>
    <w:p w14:paraId="59715644" w14:textId="77777777" w:rsidR="00D86504" w:rsidRDefault="00000000">
      <w:pPr>
        <w:pStyle w:val="Heading1"/>
        <w:pBdr>
          <w:bottom w:val="single" w:sz="8" w:space="1" w:color="C8960E"/>
        </w:pBdr>
      </w:pPr>
      <w:r>
        <w:lastRenderedPageBreak/>
        <w:t>14. Income &amp; Expenses</w:t>
      </w:r>
    </w:p>
    <w:p w14:paraId="6C07641D" w14:textId="77777777" w:rsidR="00D86504" w:rsidRDefault="00000000">
      <w:pPr>
        <w:spacing w:before="60" w:after="100"/>
      </w:pPr>
      <w:r>
        <w:t>Navigate to "Income &amp; Expenses" in the sidebar.</w:t>
      </w:r>
    </w:p>
    <w:p w14:paraId="72989E93" w14:textId="77777777" w:rsidR="00D86504" w:rsidRDefault="00D86504">
      <w:pPr>
        <w:spacing w:before="60" w:after="60"/>
      </w:pPr>
    </w:p>
    <w:p w14:paraId="640858EC" w14:textId="77777777" w:rsidR="00D86504" w:rsidRDefault="00000000">
      <w:pPr>
        <w:pStyle w:val="Heading2"/>
      </w:pPr>
      <w:r>
        <w:t>14.1 Income Tab</w:t>
      </w:r>
    </w:p>
    <w:p w14:paraId="2F4848C0" w14:textId="77777777" w:rsidR="00D86504" w:rsidRDefault="00000000">
      <w:pPr>
        <w:spacing w:before="60" w:after="100"/>
      </w:pPr>
      <w:r>
        <w:t>Records all farm income: Milk Sales, Cull Cow Sales, Calf Sales, Heifer Sales, Bull Sales, Manure Sales, Government Grants and Other. Columns capture date, category, description, volume/quantity, unit price, calculated amount, customer and payment status.</w:t>
      </w:r>
    </w:p>
    <w:p w14:paraId="031BC0A0" w14:textId="77777777" w:rsidR="00D86504" w:rsidRDefault="00D86504">
      <w:pPr>
        <w:spacing w:before="60" w:after="60"/>
      </w:pPr>
    </w:p>
    <w:p w14:paraId="5AB9698E" w14:textId="77777777" w:rsidR="00D86504" w:rsidRDefault="00000000">
      <w:pPr>
        <w:pStyle w:val="Heading2"/>
      </w:pPr>
      <w:r>
        <w:t>14.2 Expenses Tab</w:t>
      </w:r>
    </w:p>
    <w:p w14:paraId="1613459B" w14:textId="77777777" w:rsidR="00D86504" w:rsidRDefault="00000000">
      <w:pPr>
        <w:spacing w:before="60" w:after="100"/>
      </w:pPr>
      <w:r>
        <w:t xml:space="preserve">Records all expenses by category: Feed, </w:t>
      </w:r>
      <w:proofErr w:type="spellStart"/>
      <w:r>
        <w:t>Labour</w:t>
      </w:r>
      <w:proofErr w:type="spellEnd"/>
      <w:r>
        <w:t>, Veterinary, AI &amp; Reproduction, Medicines, Milking Supplies, Utilities, Fuel, Equipment Maintenance, Buildings, Insurance, Marketing, Transport, Loan Repayment and Other.</w:t>
      </w:r>
    </w:p>
    <w:p w14:paraId="7C620DB1" w14:textId="77777777" w:rsidR="00D86504" w:rsidRDefault="00D86504">
      <w:pPr>
        <w:spacing w:before="60" w:after="60"/>
      </w:pPr>
    </w:p>
    <w:p w14:paraId="58B43CF4" w14:textId="77777777" w:rsidR="00D86504" w:rsidRDefault="00000000">
      <w:pPr>
        <w:pStyle w:val="Heading2"/>
      </w:pPr>
      <w:r>
        <w:t>14.3 Summary Tab</w:t>
      </w:r>
    </w:p>
    <w:p w14:paraId="15934E03" w14:textId="77777777" w:rsidR="00D86504" w:rsidRDefault="00000000">
      <w:pPr>
        <w:spacing w:before="60" w:after="100"/>
      </w:pPr>
      <w:r>
        <w:t>The profitability summary provides a structured input screen for total income and expense figures, then calculates:</w:t>
      </w:r>
    </w:p>
    <w:p w14:paraId="4F2475BF" w14:textId="77777777" w:rsidR="00D86504" w:rsidRDefault="00000000">
      <w:pPr>
        <w:pStyle w:val="ListParagraph"/>
        <w:numPr>
          <w:ilvl w:val="0"/>
          <w:numId w:val="2"/>
        </w:numPr>
        <w:spacing w:before="40" w:after="60"/>
      </w:pPr>
      <w:r>
        <w:t>Total Income — green panel</w:t>
      </w:r>
    </w:p>
    <w:p w14:paraId="44C6041E" w14:textId="77777777" w:rsidR="00D86504" w:rsidRDefault="00000000">
      <w:pPr>
        <w:pStyle w:val="ListParagraph"/>
        <w:numPr>
          <w:ilvl w:val="0"/>
          <w:numId w:val="2"/>
        </w:numPr>
        <w:spacing w:before="40" w:after="60"/>
      </w:pPr>
      <w:r>
        <w:t>Total Expenses — red panel</w:t>
      </w:r>
    </w:p>
    <w:p w14:paraId="7B98C3AB" w14:textId="77777777" w:rsidR="00D86504" w:rsidRDefault="00000000">
      <w:pPr>
        <w:pStyle w:val="ListParagraph"/>
        <w:numPr>
          <w:ilvl w:val="0"/>
          <w:numId w:val="2"/>
        </w:numPr>
        <w:spacing w:before="40" w:after="60"/>
      </w:pPr>
      <w:r>
        <w:t>Net Profit / Loss — blue panel with margin percentage</w:t>
      </w:r>
    </w:p>
    <w:p w14:paraId="2E976FFB" w14:textId="77777777" w:rsidR="00D86504" w:rsidRDefault="00000000">
      <w:r>
        <w:br w:type="page"/>
      </w:r>
    </w:p>
    <w:p w14:paraId="02AFC994" w14:textId="77777777" w:rsidR="00D86504" w:rsidRDefault="00000000">
      <w:pPr>
        <w:pStyle w:val="Heading1"/>
        <w:pBdr>
          <w:bottom w:val="single" w:sz="8" w:space="1" w:color="C8960E"/>
        </w:pBdr>
      </w:pPr>
      <w:r>
        <w:lastRenderedPageBreak/>
        <w:t>15. Net Worth Statement</w:t>
      </w:r>
    </w:p>
    <w:p w14:paraId="2CD4DAA1" w14:textId="77777777" w:rsidR="00D86504" w:rsidRDefault="00000000">
      <w:pPr>
        <w:spacing w:before="60" w:after="100"/>
      </w:pPr>
      <w:r>
        <w:t>Navigate to "Net Worth" in the sidebar. This is the dairy enterprise balance sheet. Click "Recalculate" to update all totals after entering values.</w:t>
      </w:r>
    </w:p>
    <w:p w14:paraId="7CD41E3D" w14:textId="77777777" w:rsidR="00D86504" w:rsidRDefault="00D86504">
      <w:pPr>
        <w:spacing w:before="60" w:after="60"/>
      </w:pPr>
    </w:p>
    <w:p w14:paraId="70991380" w14:textId="77777777" w:rsidR="00D86504" w:rsidRDefault="00000000">
      <w:pPr>
        <w:pStyle w:val="Heading2"/>
      </w:pPr>
      <w:r>
        <w:t>15.1 Assets Section</w:t>
      </w:r>
    </w:p>
    <w:p w14:paraId="3B8E13C1" w14:textId="77777777" w:rsidR="00D86504" w:rsidRDefault="00000000">
      <w:pPr>
        <w:spacing w:before="60" w:after="100"/>
      </w:pPr>
      <w:r>
        <w:t>Current Assets: Cash, Milk Receivables, Feed Inventory, Medicines &amp; Supplies, Other Current.</w:t>
      </w:r>
    </w:p>
    <w:p w14:paraId="5498AF80" w14:textId="77777777" w:rsidR="00D86504" w:rsidRDefault="00000000">
      <w:pPr>
        <w:spacing w:before="60" w:after="100"/>
      </w:pPr>
      <w:r>
        <w:t>Intermediate Assets: Breeding Herd Value, Milking Equipment, Vehicles &amp; Tractors, Other Intermediate.</w:t>
      </w:r>
    </w:p>
    <w:p w14:paraId="009199EB" w14:textId="77777777" w:rsidR="00D86504" w:rsidRDefault="00000000">
      <w:pPr>
        <w:spacing w:before="60" w:after="100"/>
      </w:pPr>
      <w:r>
        <w:t>Long-Term Assets: Land Value, Buildings &amp; Infrastructure, Other Long-Term.</w:t>
      </w:r>
    </w:p>
    <w:p w14:paraId="6CCA8CBB" w14:textId="77777777" w:rsidR="00D86504" w:rsidRDefault="00D86504">
      <w:pPr>
        <w:spacing w:before="60" w:after="60"/>
      </w:pPr>
    </w:p>
    <w:p w14:paraId="3185E343" w14:textId="77777777" w:rsidR="00D86504" w:rsidRDefault="00000000">
      <w:pPr>
        <w:pStyle w:val="Heading2"/>
      </w:pPr>
      <w:r>
        <w:t>15.2 Liabilities Section</w:t>
      </w:r>
    </w:p>
    <w:p w14:paraId="786C53FC" w14:textId="77777777" w:rsidR="00D86504" w:rsidRDefault="00000000">
      <w:pPr>
        <w:spacing w:before="60" w:after="100"/>
      </w:pPr>
      <w:r>
        <w:t>Current Liabilities: Operating Loan, Accounts Payable, Accrued Interest, Other Current.</w:t>
      </w:r>
    </w:p>
    <w:p w14:paraId="6EDED1CC" w14:textId="77777777" w:rsidR="00D86504" w:rsidRDefault="00000000">
      <w:pPr>
        <w:spacing w:before="60" w:after="100"/>
      </w:pPr>
      <w:r>
        <w:t>Term Liabilities: Intermediate Loans, Long-Term Loans, Hire Purchase.</w:t>
      </w:r>
    </w:p>
    <w:p w14:paraId="752364A2" w14:textId="77777777" w:rsidR="00D86504" w:rsidRDefault="00D86504">
      <w:pPr>
        <w:spacing w:before="60" w:after="60"/>
      </w:pPr>
    </w:p>
    <w:p w14:paraId="69D89FD9" w14:textId="77777777" w:rsidR="00D86504" w:rsidRDefault="00000000">
      <w:pPr>
        <w:pStyle w:val="Heading2"/>
      </w:pPr>
      <w:r>
        <w:t>15.3 Net Worth</w:t>
      </w:r>
    </w:p>
    <w:p w14:paraId="3679318F" w14:textId="77777777" w:rsidR="00D86504" w:rsidRDefault="00000000">
      <w:pPr>
        <w:spacing w:before="60" w:after="100"/>
      </w:pPr>
      <w:r>
        <w:t>Net Worth = Total Assets − Total Liabilities. Displayed in a prominent panel. Green = positive, Red = negative net worth position. Total Assets should equal Total Liabilities + Net Worth as a balance check.</w:t>
      </w:r>
    </w:p>
    <w:p w14:paraId="626EF9BD" w14:textId="77777777" w:rsidR="00D86504" w:rsidRDefault="00000000">
      <w:pPr>
        <w:pBdr>
          <w:left w:val="single" w:sz="14" w:space="5" w:color="E8B830"/>
        </w:pBdr>
        <w:shd w:val="clear" w:color="auto" w:fill="FFF9C4"/>
        <w:spacing w:before="80" w:after="80"/>
        <w:ind w:left="360"/>
      </w:pPr>
      <w:r>
        <w:rPr>
          <w:b/>
          <w:bCs/>
          <w:color w:val="A0720A"/>
          <w:sz w:val="21"/>
          <w:szCs w:val="21"/>
        </w:rPr>
        <w:t xml:space="preserve">Tip: </w:t>
      </w:r>
      <w:r>
        <w:rPr>
          <w:i/>
          <w:iCs/>
          <w:color w:val="3E2723"/>
          <w:sz w:val="21"/>
          <w:szCs w:val="21"/>
        </w:rPr>
        <w:t>Update the Net Worth Statement at least annually (end of financial year) and whenever significant asset purchases or loan drawdowns occur.</w:t>
      </w:r>
    </w:p>
    <w:p w14:paraId="566FA9BE" w14:textId="77777777" w:rsidR="00D86504" w:rsidRDefault="00000000">
      <w:r>
        <w:br w:type="page"/>
      </w:r>
    </w:p>
    <w:p w14:paraId="14CFAEF3" w14:textId="77777777" w:rsidR="00D86504" w:rsidRDefault="00000000">
      <w:pPr>
        <w:pStyle w:val="Heading1"/>
        <w:pBdr>
          <w:bottom w:val="single" w:sz="8" w:space="1" w:color="C8960E"/>
        </w:pBdr>
      </w:pPr>
      <w:r>
        <w:lastRenderedPageBreak/>
        <w:t>16. Cash Flow Summary</w:t>
      </w:r>
    </w:p>
    <w:p w14:paraId="7E775A58" w14:textId="77777777" w:rsidR="00D86504" w:rsidRDefault="00000000">
      <w:pPr>
        <w:spacing w:before="60" w:after="100"/>
      </w:pPr>
      <w:r>
        <w:t>Navigate to "Cash Flow" in the sidebar. Presents a 12-column monthly cash flow table with an annual total.</w:t>
      </w:r>
    </w:p>
    <w:p w14:paraId="43D1D968" w14:textId="77777777" w:rsidR="00D86504" w:rsidRDefault="00D86504">
      <w:pPr>
        <w:spacing w:before="60" w:after="60"/>
      </w:pPr>
    </w:p>
    <w:p w14:paraId="648E32EF" w14:textId="77777777" w:rsidR="00D86504" w:rsidRDefault="00000000">
      <w:pPr>
        <w:pStyle w:val="Heading2"/>
      </w:pPr>
      <w:r>
        <w:t>16.1 Cash Inflow Categories</w:t>
      </w:r>
    </w:p>
    <w:p w14:paraId="3E44F7F4" w14:textId="77777777" w:rsidR="00D86504" w:rsidRDefault="00000000">
      <w:pPr>
        <w:spacing w:before="60" w:after="100"/>
      </w:pPr>
      <w:r>
        <w:t>Milk Sales, Cull Cow Sales, Calf Sales, Heifer Sales, Bull Sales, Manure/Compost, Other Farm Income, Government Support.</w:t>
      </w:r>
    </w:p>
    <w:p w14:paraId="76E93284" w14:textId="77777777" w:rsidR="00D86504" w:rsidRDefault="00D86504">
      <w:pPr>
        <w:spacing w:before="60" w:after="60"/>
      </w:pPr>
    </w:p>
    <w:p w14:paraId="6B43DADA" w14:textId="77777777" w:rsidR="00D86504" w:rsidRDefault="00000000">
      <w:pPr>
        <w:pStyle w:val="Heading2"/>
      </w:pPr>
      <w:r>
        <w:t>16.2 Cash Outflow Categories</w:t>
      </w:r>
    </w:p>
    <w:p w14:paraId="252FC26D" w14:textId="77777777" w:rsidR="00D86504" w:rsidRDefault="00000000">
      <w:pPr>
        <w:spacing w:before="60" w:after="100"/>
      </w:pPr>
      <w:r>
        <w:t xml:space="preserve">Feed (Concentrates, Roughage, Minerals), </w:t>
      </w:r>
      <w:proofErr w:type="spellStart"/>
      <w:r>
        <w:t>Labour</w:t>
      </w:r>
      <w:proofErr w:type="spellEnd"/>
      <w:r>
        <w:t xml:space="preserve"> (Permanent, Casual), Veterinary Services, Medicines, AI &amp; Reproduction, Milking Supplies, Utilities, Fuel, Equipment Maintenance, Building Maintenance, Transport &amp; Marketing, Loan Repayment (Principal and Interest), Insurance, Other.</w:t>
      </w:r>
    </w:p>
    <w:p w14:paraId="3442925C" w14:textId="77777777" w:rsidR="00D86504" w:rsidRDefault="00D86504">
      <w:pPr>
        <w:spacing w:before="60" w:after="60"/>
      </w:pPr>
    </w:p>
    <w:p w14:paraId="78F5A730" w14:textId="77777777" w:rsidR="00D86504" w:rsidRDefault="00000000">
      <w:pPr>
        <w:pStyle w:val="Heading2"/>
      </w:pPr>
      <w:r>
        <w:t>16.3 Net Cash Flow Row</w:t>
      </w:r>
    </w:p>
    <w:p w14:paraId="031BDF7E" w14:textId="77777777" w:rsidR="00D86504" w:rsidRDefault="00000000">
      <w:pPr>
        <w:spacing w:before="60" w:after="100"/>
      </w:pPr>
      <w:r>
        <w:t>The Net Cash Flow row (highlighted in teal) shows monthly surplus or deficit. Enter figures directly into the monthly cells. Use the "Recalculate" button to refresh all totals and row sums.</w:t>
      </w:r>
    </w:p>
    <w:p w14:paraId="5F598C69" w14:textId="77777777" w:rsidR="00D86504" w:rsidRDefault="00000000">
      <w:r>
        <w:br w:type="page"/>
      </w:r>
    </w:p>
    <w:p w14:paraId="096C755C" w14:textId="77777777" w:rsidR="00D86504" w:rsidRDefault="00000000">
      <w:pPr>
        <w:pStyle w:val="Heading1"/>
        <w:pBdr>
          <w:bottom w:val="single" w:sz="8" w:space="1" w:color="C8960E"/>
        </w:pBdr>
      </w:pPr>
      <w:r>
        <w:lastRenderedPageBreak/>
        <w:t>17. Compliance &amp; Traceability</w:t>
      </w:r>
    </w:p>
    <w:p w14:paraId="20DF1367" w14:textId="77777777" w:rsidR="00D86504" w:rsidRDefault="00000000">
      <w:pPr>
        <w:spacing w:before="60" w:after="100"/>
      </w:pPr>
      <w:r>
        <w:t>Navigate to "Compliance &amp; Trace" in the sidebar.</w:t>
      </w:r>
    </w:p>
    <w:p w14:paraId="28F82D1D" w14:textId="77777777" w:rsidR="00D86504" w:rsidRDefault="00D86504">
      <w:pPr>
        <w:spacing w:before="60" w:after="60"/>
      </w:pPr>
    </w:p>
    <w:p w14:paraId="53E76B14" w14:textId="77777777" w:rsidR="00D86504" w:rsidRDefault="00000000">
      <w:pPr>
        <w:pStyle w:val="Heading2"/>
      </w:pPr>
      <w:r>
        <w:t>17.1 Regulatory Tab</w:t>
      </w:r>
    </w:p>
    <w:p w14:paraId="7003CB49" w14:textId="77777777" w:rsidR="00D86504" w:rsidRDefault="00000000">
      <w:pPr>
        <w:spacing w:before="60" w:after="100"/>
      </w:pPr>
      <w:r>
        <w:t>Records compliance requirements with regulatory body, due date, completion date, status (Compliant/Pending/Non-Compliant) and next review date.</w:t>
      </w:r>
    </w:p>
    <w:p w14:paraId="5C9A945F" w14:textId="77777777" w:rsidR="00D86504" w:rsidRDefault="00D86504">
      <w:pPr>
        <w:spacing w:before="60" w:after="60"/>
      </w:pPr>
    </w:p>
    <w:p w14:paraId="313AED3C" w14:textId="77777777" w:rsidR="00D86504" w:rsidRDefault="00000000">
      <w:pPr>
        <w:pStyle w:val="Heading2"/>
      </w:pPr>
      <w:r>
        <w:t>17.2 Traceability Tab</w:t>
      </w:r>
    </w:p>
    <w:p w14:paraId="3CABDFC7" w14:textId="77777777" w:rsidR="00D86504" w:rsidRDefault="00000000">
      <w:pPr>
        <w:spacing w:before="60" w:after="100"/>
      </w:pPr>
      <w:r>
        <w:t xml:space="preserve">The Animal Trace Search function allows rapid retrieval of all </w:t>
      </w:r>
      <w:proofErr w:type="gramStart"/>
      <w:r>
        <w:t>movement</w:t>
      </w:r>
      <w:proofErr w:type="gramEnd"/>
      <w:r>
        <w:t xml:space="preserve"> and health records for a specific animal by ID. The Trace Events table records Birth, Purchase, Sale, Transfer, Slaughter, Death, Export, Import, Vaccination and Health Check events with location details, health status and permit/certificate numbers.</w:t>
      </w:r>
    </w:p>
    <w:p w14:paraId="28B4ABFD" w14:textId="77777777" w:rsidR="00D86504" w:rsidRDefault="00D86504">
      <w:pPr>
        <w:spacing w:before="60" w:after="60"/>
      </w:pPr>
    </w:p>
    <w:p w14:paraId="3636C275" w14:textId="77777777" w:rsidR="00D86504" w:rsidRDefault="00000000">
      <w:pPr>
        <w:pStyle w:val="Heading2"/>
      </w:pPr>
      <w:r>
        <w:t>17.3 Certifications Tab</w:t>
      </w:r>
    </w:p>
    <w:p w14:paraId="6DCEC929" w14:textId="77777777" w:rsidR="00D86504" w:rsidRDefault="00000000">
      <w:pPr>
        <w:spacing w:before="60" w:after="100"/>
      </w:pPr>
      <w:r>
        <w:t>Tracks all farm certifications: Organic, ISO 22000, HACCP, SANS 1157 (</w:t>
      </w:r>
      <w:proofErr w:type="spellStart"/>
      <w:r>
        <w:t>Pasteurised</w:t>
      </w:r>
      <w:proofErr w:type="spellEnd"/>
      <w:r>
        <w:t xml:space="preserve"> Milk), Animal Welfare, Export Health Certificates and Raw Milk Permits. Records issue date, expiry date, scope and </w:t>
      </w:r>
      <w:proofErr w:type="gramStart"/>
      <w:r>
        <w:t>current status</w:t>
      </w:r>
      <w:proofErr w:type="gramEnd"/>
      <w:r>
        <w:t>.</w:t>
      </w:r>
    </w:p>
    <w:p w14:paraId="31080EC0" w14:textId="77777777" w:rsidR="00D86504" w:rsidRDefault="00D86504">
      <w:pPr>
        <w:spacing w:before="60" w:after="60"/>
      </w:pPr>
    </w:p>
    <w:p w14:paraId="1D2AA21C" w14:textId="77777777" w:rsidR="00D86504" w:rsidRDefault="00000000">
      <w:pPr>
        <w:pStyle w:val="Heading2"/>
      </w:pPr>
      <w:r>
        <w:t>17.4 Audit Log Tab</w:t>
      </w:r>
    </w:p>
    <w:p w14:paraId="0799D528" w14:textId="77777777" w:rsidR="00D86504" w:rsidRDefault="00000000">
      <w:pPr>
        <w:spacing w:before="60" w:after="100"/>
      </w:pPr>
      <w:r>
        <w:t>Documents internal and external audits: type, auditor, area audited, findings, number of non-conformances, corrective actions required, status and follow-up date.</w:t>
      </w:r>
    </w:p>
    <w:p w14:paraId="33930FDC" w14:textId="77777777" w:rsidR="00D86504" w:rsidRDefault="00000000">
      <w:r>
        <w:br w:type="page"/>
      </w:r>
    </w:p>
    <w:p w14:paraId="2BD44AD5" w14:textId="77777777" w:rsidR="00D86504" w:rsidRDefault="00000000">
      <w:pPr>
        <w:pStyle w:val="Heading1"/>
        <w:pBdr>
          <w:bottom w:val="single" w:sz="8" w:space="1" w:color="C8960E"/>
        </w:pBdr>
      </w:pPr>
      <w:r>
        <w:lastRenderedPageBreak/>
        <w:t>18. Analytics &amp; KPIs</w:t>
      </w:r>
    </w:p>
    <w:p w14:paraId="0A47940A" w14:textId="77777777" w:rsidR="00D86504" w:rsidRDefault="00000000">
      <w:pPr>
        <w:spacing w:before="60" w:after="100"/>
      </w:pPr>
      <w:r>
        <w:t>Navigate to "Analytics &amp; KPIs" in the sidebar.</w:t>
      </w:r>
    </w:p>
    <w:p w14:paraId="7707021F" w14:textId="77777777" w:rsidR="00D86504" w:rsidRDefault="00D86504">
      <w:pPr>
        <w:spacing w:before="60" w:after="60"/>
      </w:pPr>
    </w:p>
    <w:p w14:paraId="62E94BD5" w14:textId="77777777" w:rsidR="00D86504" w:rsidRDefault="00000000">
      <w:pPr>
        <w:pStyle w:val="Heading2"/>
      </w:pPr>
      <w:r>
        <w:t>18.1 KPI Dashboard</w:t>
      </w:r>
    </w:p>
    <w:p w14:paraId="2B0F0BDD" w14:textId="77777777" w:rsidR="00D86504" w:rsidRDefault="00000000">
      <w:pPr>
        <w:spacing w:before="60" w:after="100"/>
      </w:pPr>
      <w:r>
        <w:t>Eight farm-level KPIs are displayed against SSA benchmarks: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D86504" w14:paraId="5961F7EC" w14:textId="77777777">
        <w:tblPrEx>
          <w:tblCellMar>
            <w:top w:w="0" w:type="dxa"/>
            <w:bottom w:w="0" w:type="dxa"/>
          </w:tblCellMar>
        </w:tblPrEx>
        <w:tc>
          <w:tcPr>
            <w:tcW w:w="3000"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7B46DCD2" w14:textId="77777777" w:rsidR="00D86504" w:rsidRDefault="00000000">
            <w:r>
              <w:rPr>
                <w:rFonts w:ascii="Georgia" w:eastAsia="Georgia" w:hAnsi="Georgia" w:cs="Georgia"/>
                <w:b/>
                <w:bCs/>
                <w:color w:val="FFFFFF"/>
                <w:sz w:val="20"/>
                <w:szCs w:val="20"/>
              </w:rPr>
              <w:t>KPI</w:t>
            </w:r>
          </w:p>
        </w:tc>
        <w:tc>
          <w:tcPr>
            <w:tcW w:w="2000"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689265B0" w14:textId="77777777" w:rsidR="00D86504" w:rsidRDefault="00000000">
            <w:r>
              <w:rPr>
                <w:rFonts w:ascii="Georgia" w:eastAsia="Georgia" w:hAnsi="Georgia" w:cs="Georgia"/>
                <w:b/>
                <w:bCs/>
                <w:color w:val="FFFFFF"/>
                <w:sz w:val="20"/>
                <w:szCs w:val="20"/>
              </w:rPr>
              <w:t>SSA Benchmark</w:t>
            </w:r>
          </w:p>
        </w:tc>
        <w:tc>
          <w:tcPr>
            <w:tcW w:w="4026"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53540573" w14:textId="77777777" w:rsidR="00D86504" w:rsidRDefault="00000000">
            <w:r>
              <w:rPr>
                <w:rFonts w:ascii="Georgia" w:eastAsia="Georgia" w:hAnsi="Georgia" w:cs="Georgia"/>
                <w:b/>
                <w:bCs/>
                <w:color w:val="FFFFFF"/>
                <w:sz w:val="20"/>
                <w:szCs w:val="20"/>
              </w:rPr>
              <w:t>Interpretation</w:t>
            </w:r>
          </w:p>
        </w:tc>
      </w:tr>
      <w:tr w:rsidR="00D86504" w14:paraId="6AED7E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E710F33" w14:textId="77777777" w:rsidR="00D86504" w:rsidRDefault="00000000">
            <w:r>
              <w:rPr>
                <w:b/>
                <w:bCs/>
                <w:sz w:val="20"/>
                <w:szCs w:val="20"/>
              </w:rPr>
              <w:t>305-Day Equivalent Yield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260D1AB" w14:textId="77777777" w:rsidR="00D86504" w:rsidRDefault="00000000">
            <w:r>
              <w:rPr>
                <w:sz w:val="20"/>
                <w:szCs w:val="20"/>
              </w:rPr>
              <w:t>5,000-8,000 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7588B87" w14:textId="77777777" w:rsidR="00D86504" w:rsidRDefault="00000000">
            <w:r>
              <w:rPr>
                <w:sz w:val="20"/>
                <w:szCs w:val="20"/>
              </w:rPr>
              <w:t>Rolling annual production potential per cow</w:t>
            </w:r>
          </w:p>
        </w:tc>
      </w:tr>
      <w:tr w:rsidR="00D86504" w14:paraId="6D2124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3407BC8A" w14:textId="77777777" w:rsidR="00D86504" w:rsidRDefault="00000000">
            <w:r>
              <w:rPr>
                <w:b/>
                <w:bCs/>
                <w:sz w:val="20"/>
                <w:szCs w:val="20"/>
              </w:rPr>
              <w:t>Average Daily Yield</w:t>
            </w:r>
          </w:p>
        </w:tc>
        <w:tc>
          <w:tcPr>
            <w:tcW w:w="20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27D8BB66" w14:textId="77777777" w:rsidR="00D86504" w:rsidRDefault="00000000">
            <w:r>
              <w:rPr>
                <w:sz w:val="20"/>
                <w:szCs w:val="20"/>
              </w:rPr>
              <w:t>15-25 L/cow/day</w:t>
            </w:r>
          </w:p>
        </w:tc>
        <w:tc>
          <w:tcPr>
            <w:tcW w:w="40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4099F38C" w14:textId="77777777" w:rsidR="00D86504" w:rsidRDefault="00000000">
            <w:r>
              <w:rPr>
                <w:sz w:val="20"/>
                <w:szCs w:val="20"/>
              </w:rPr>
              <w:t>Total yield / milking cows / days</w:t>
            </w:r>
          </w:p>
        </w:tc>
      </w:tr>
      <w:tr w:rsidR="00D86504" w14:paraId="1600D8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B7824F5" w14:textId="77777777" w:rsidR="00D86504" w:rsidRDefault="00000000">
            <w:r>
              <w:rPr>
                <w:b/>
                <w:bCs/>
                <w:sz w:val="20"/>
                <w:szCs w:val="20"/>
              </w:rPr>
              <w:t>Herd Average Fat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B2E9AF4" w14:textId="77777777" w:rsidR="00D86504" w:rsidRDefault="00000000">
            <w:r>
              <w:rPr>
                <w:sz w:val="20"/>
                <w:szCs w:val="20"/>
              </w:rPr>
              <w:t>&gt;= 3.5%</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5FB5537" w14:textId="77777777" w:rsidR="00D86504" w:rsidRDefault="00000000">
            <w:r>
              <w:rPr>
                <w:sz w:val="20"/>
                <w:szCs w:val="20"/>
              </w:rPr>
              <w:t>Key price premium determinant</w:t>
            </w:r>
          </w:p>
        </w:tc>
      </w:tr>
      <w:tr w:rsidR="00D86504" w14:paraId="26D58C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398DD90E" w14:textId="77777777" w:rsidR="00D86504" w:rsidRDefault="00000000">
            <w:r>
              <w:rPr>
                <w:b/>
                <w:bCs/>
                <w:sz w:val="20"/>
                <w:szCs w:val="20"/>
              </w:rPr>
              <w:t>Herd Average Protein %</w:t>
            </w:r>
          </w:p>
        </w:tc>
        <w:tc>
          <w:tcPr>
            <w:tcW w:w="20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11CCBE56" w14:textId="77777777" w:rsidR="00D86504" w:rsidRDefault="00000000">
            <w:r>
              <w:rPr>
                <w:sz w:val="20"/>
                <w:szCs w:val="20"/>
              </w:rPr>
              <w:t>&gt;= 3.2%</w:t>
            </w:r>
          </w:p>
        </w:tc>
        <w:tc>
          <w:tcPr>
            <w:tcW w:w="40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76AEB152" w14:textId="77777777" w:rsidR="00D86504" w:rsidRDefault="00000000">
            <w:r>
              <w:rPr>
                <w:sz w:val="20"/>
                <w:szCs w:val="20"/>
              </w:rPr>
              <w:t>Cheese yield and quality indicator</w:t>
            </w:r>
          </w:p>
        </w:tc>
      </w:tr>
      <w:tr w:rsidR="00D86504" w14:paraId="7E505A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98D3159" w14:textId="77777777" w:rsidR="00D86504" w:rsidRDefault="00000000">
            <w:r>
              <w:rPr>
                <w:b/>
                <w:bCs/>
                <w:sz w:val="20"/>
                <w:szCs w:val="20"/>
              </w:rPr>
              <w:t>Bulk SCC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8AB12D3" w14:textId="77777777" w:rsidR="00D86504" w:rsidRDefault="00000000">
            <w:r>
              <w:rPr>
                <w:sz w:val="20"/>
                <w:szCs w:val="20"/>
              </w:rPr>
              <w:t>&lt; 250,000 x1000</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5FE0D49" w14:textId="77777777" w:rsidR="00D86504" w:rsidRDefault="00000000">
            <w:r>
              <w:rPr>
                <w:sz w:val="20"/>
                <w:szCs w:val="20"/>
              </w:rPr>
              <w:t>Mastitis prevalence and milk quality</w:t>
            </w:r>
          </w:p>
        </w:tc>
      </w:tr>
      <w:tr w:rsidR="00D86504" w14:paraId="4ACBB7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6BB9180F" w14:textId="77777777" w:rsidR="00D86504" w:rsidRDefault="00000000">
            <w:r>
              <w:rPr>
                <w:b/>
                <w:bCs/>
                <w:sz w:val="20"/>
                <w:szCs w:val="20"/>
              </w:rPr>
              <w:t>Mastitis Incidence</w:t>
            </w:r>
          </w:p>
        </w:tc>
        <w:tc>
          <w:tcPr>
            <w:tcW w:w="20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36DCD556" w14:textId="77777777" w:rsidR="00D86504" w:rsidRDefault="00000000">
            <w:r>
              <w:rPr>
                <w:sz w:val="20"/>
                <w:szCs w:val="20"/>
              </w:rPr>
              <w:t>&lt; 25% of herd/year</w:t>
            </w:r>
          </w:p>
        </w:tc>
        <w:tc>
          <w:tcPr>
            <w:tcW w:w="40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50F10EA5" w14:textId="77777777" w:rsidR="00D86504" w:rsidRDefault="00000000">
            <w:r>
              <w:rPr>
                <w:sz w:val="20"/>
                <w:szCs w:val="20"/>
              </w:rPr>
              <w:t>Cases / average herd size</w:t>
            </w:r>
          </w:p>
        </w:tc>
      </w:tr>
      <w:tr w:rsidR="00D86504" w14:paraId="63A863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45C76E4" w14:textId="77777777" w:rsidR="00D86504" w:rsidRDefault="00000000">
            <w:r>
              <w:rPr>
                <w:b/>
                <w:bCs/>
                <w:sz w:val="20"/>
                <w:szCs w:val="20"/>
              </w:rPr>
              <w:t>Culling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A49B03D" w14:textId="77777777" w:rsidR="00D86504" w:rsidRDefault="00000000">
            <w:r>
              <w:rPr>
                <w:sz w:val="20"/>
                <w:szCs w:val="20"/>
              </w:rPr>
              <w:t>20-25% per year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7FB02D5" w14:textId="77777777" w:rsidR="00D86504" w:rsidRDefault="00000000">
            <w:r>
              <w:rPr>
                <w:sz w:val="20"/>
                <w:szCs w:val="20"/>
              </w:rPr>
              <w:t>Involuntary &gt; voluntary culling concerning</w:t>
            </w:r>
          </w:p>
        </w:tc>
      </w:tr>
      <w:tr w:rsidR="00D86504" w14:paraId="0A7EF3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4E06687A" w14:textId="77777777" w:rsidR="00D86504" w:rsidRDefault="00000000">
            <w:r>
              <w:rPr>
                <w:b/>
                <w:bCs/>
                <w:sz w:val="20"/>
                <w:szCs w:val="20"/>
              </w:rPr>
              <w:t>Mortality Rate</w:t>
            </w:r>
          </w:p>
        </w:tc>
        <w:tc>
          <w:tcPr>
            <w:tcW w:w="20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66E2F9F8" w14:textId="77777777" w:rsidR="00D86504" w:rsidRDefault="00000000">
            <w:r>
              <w:rPr>
                <w:sz w:val="20"/>
                <w:szCs w:val="20"/>
              </w:rPr>
              <w:t>&lt; 5% per year</w:t>
            </w:r>
          </w:p>
        </w:tc>
        <w:tc>
          <w:tcPr>
            <w:tcW w:w="40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2C9C7D48" w14:textId="77777777" w:rsidR="00D86504" w:rsidRDefault="00000000">
            <w:r>
              <w:rPr>
                <w:sz w:val="20"/>
                <w:szCs w:val="20"/>
              </w:rPr>
              <w:t>Deaths / average herd size</w:t>
            </w:r>
          </w:p>
        </w:tc>
      </w:tr>
    </w:tbl>
    <w:p w14:paraId="433CF12F" w14:textId="77777777" w:rsidR="00D86504" w:rsidRDefault="00D86504">
      <w:pPr>
        <w:spacing w:before="60" w:after="60"/>
      </w:pPr>
    </w:p>
    <w:p w14:paraId="13FD7C08" w14:textId="77777777" w:rsidR="00D86504" w:rsidRDefault="00000000">
      <w:pPr>
        <w:pStyle w:val="Heading2"/>
      </w:pPr>
      <w:r>
        <w:t>18.2 Monthly Production Record</w:t>
      </w:r>
    </w:p>
    <w:p w14:paraId="7E8BFE38" w14:textId="77777777" w:rsidR="00D86504" w:rsidRDefault="00000000">
      <w:pPr>
        <w:spacing w:before="60" w:after="100"/>
      </w:pPr>
      <w:r>
        <w:t xml:space="preserve">Allows entry of monthly herd summary data (milking cows, total yield, fat%, protein%, SCC, income, feed cost). Average yield per cow per day and milk margin per </w:t>
      </w:r>
      <w:proofErr w:type="spellStart"/>
      <w:r>
        <w:t>litre</w:t>
      </w:r>
      <w:proofErr w:type="spellEnd"/>
      <w:r>
        <w:t xml:space="preserve"> are calculated automatically.</w:t>
      </w:r>
    </w:p>
    <w:p w14:paraId="5BA496D7" w14:textId="77777777" w:rsidR="00D86504" w:rsidRDefault="00D86504">
      <w:pPr>
        <w:spacing w:before="60" w:after="60"/>
      </w:pPr>
    </w:p>
    <w:p w14:paraId="543B908B" w14:textId="77777777" w:rsidR="00D86504" w:rsidRDefault="00000000">
      <w:pPr>
        <w:pStyle w:val="Heading2"/>
      </w:pPr>
      <w:r>
        <w:t>18.3 SSA Benchmarks Panel</w:t>
      </w:r>
    </w:p>
    <w:p w14:paraId="0C25078E" w14:textId="77777777" w:rsidR="00D86504" w:rsidRDefault="00000000">
      <w:pPr>
        <w:spacing w:before="60" w:after="100"/>
      </w:pPr>
      <w:r>
        <w:t xml:space="preserve">Progress bars </w:t>
      </w:r>
      <w:proofErr w:type="spellStart"/>
      <w:r>
        <w:t>visualise</w:t>
      </w:r>
      <w:proofErr w:type="spellEnd"/>
      <w:r>
        <w:t xml:space="preserve"> current performance against regional benchmarks for six key metrics. Red bars indicate below-target performance; green indicates meeting or exceeding the benchmark.</w:t>
      </w:r>
    </w:p>
    <w:p w14:paraId="039F8B03" w14:textId="77777777" w:rsidR="00D86504" w:rsidRDefault="00000000">
      <w:r>
        <w:br w:type="page"/>
      </w:r>
    </w:p>
    <w:p w14:paraId="1AA49CF4" w14:textId="77777777" w:rsidR="00D86504" w:rsidRDefault="00000000">
      <w:pPr>
        <w:pStyle w:val="Heading1"/>
        <w:pBdr>
          <w:bottom w:val="single" w:sz="8" w:space="1" w:color="C8960E"/>
        </w:pBdr>
      </w:pPr>
      <w:r>
        <w:lastRenderedPageBreak/>
        <w:t>19. Decision Support System (DSS)</w:t>
      </w:r>
    </w:p>
    <w:p w14:paraId="3825EC39" w14:textId="77777777" w:rsidR="00D86504" w:rsidRDefault="00000000">
      <w:pPr>
        <w:spacing w:before="60" w:after="100"/>
      </w:pPr>
      <w:r>
        <w:t>Navigate to "Decision Support" in the sidebar.</w:t>
      </w:r>
    </w:p>
    <w:p w14:paraId="21E4074C" w14:textId="77777777" w:rsidR="00D86504" w:rsidRDefault="00D86504">
      <w:pPr>
        <w:spacing w:before="60" w:after="60"/>
      </w:pPr>
    </w:p>
    <w:p w14:paraId="43F8B81D" w14:textId="77777777" w:rsidR="00D86504" w:rsidRDefault="00000000">
      <w:pPr>
        <w:pStyle w:val="Heading2"/>
      </w:pPr>
      <w:r>
        <w:t>19.1 Active Alerts Panel</w:t>
      </w:r>
    </w:p>
    <w:p w14:paraId="37BC11A5" w14:textId="77777777" w:rsidR="00D86504" w:rsidRDefault="00000000">
      <w:pPr>
        <w:spacing w:before="60" w:after="100"/>
      </w:pPr>
      <w:r>
        <w:t>Displays pre-programmed and data-driven alerts in four categories:</w:t>
      </w:r>
    </w:p>
    <w:p w14:paraId="44FDAA01" w14:textId="77777777" w:rsidR="00D86504" w:rsidRDefault="00000000">
      <w:pPr>
        <w:pStyle w:val="ListParagraph"/>
        <w:numPr>
          <w:ilvl w:val="0"/>
          <w:numId w:val="2"/>
        </w:numPr>
        <w:spacing w:before="40" w:after="60"/>
      </w:pPr>
      <w:r>
        <w:t>Critical: Mastitis risk, disease outbreaks, milk quality failures</w:t>
      </w:r>
    </w:p>
    <w:p w14:paraId="526FB1A4" w14:textId="77777777" w:rsidR="00D86504" w:rsidRDefault="00000000">
      <w:pPr>
        <w:pStyle w:val="ListParagraph"/>
        <w:numPr>
          <w:ilvl w:val="0"/>
          <w:numId w:val="2"/>
        </w:numPr>
        <w:spacing w:before="40" w:after="60"/>
      </w:pPr>
      <w:r>
        <w:t>High: Heat detection windows, overdue treatments, dry-off reminders</w:t>
      </w:r>
    </w:p>
    <w:p w14:paraId="21FED325" w14:textId="77777777" w:rsidR="00D86504" w:rsidRDefault="00000000">
      <w:pPr>
        <w:pStyle w:val="ListParagraph"/>
        <w:numPr>
          <w:ilvl w:val="0"/>
          <w:numId w:val="2"/>
        </w:numPr>
        <w:spacing w:before="40" w:after="60"/>
      </w:pPr>
      <w:r>
        <w:t>Medium: Nutritional adjustments, production trends</w:t>
      </w:r>
    </w:p>
    <w:p w14:paraId="47F701DE" w14:textId="77777777" w:rsidR="00D86504" w:rsidRDefault="00000000">
      <w:pPr>
        <w:pStyle w:val="ListParagraph"/>
        <w:numPr>
          <w:ilvl w:val="0"/>
          <w:numId w:val="2"/>
        </w:numPr>
        <w:spacing w:before="40" w:after="60"/>
      </w:pPr>
      <w:r>
        <w:t>Scheduled: Planned dry-offs, PD dates, vaccination schedules</w:t>
      </w:r>
    </w:p>
    <w:p w14:paraId="6A0F69CD" w14:textId="77777777" w:rsidR="00D86504" w:rsidRDefault="00D86504">
      <w:pPr>
        <w:spacing w:before="60" w:after="60"/>
      </w:pPr>
    </w:p>
    <w:p w14:paraId="6C5ADA9A" w14:textId="77777777" w:rsidR="00D86504" w:rsidRDefault="00000000">
      <w:pPr>
        <w:pStyle w:val="Heading2"/>
      </w:pPr>
      <w:r>
        <w:t>19.2 Feed Cost Scenario Simulator</w:t>
      </w:r>
    </w:p>
    <w:p w14:paraId="74812CD2" w14:textId="77777777" w:rsidR="00D86504" w:rsidRDefault="00000000">
      <w:pPr>
        <w:spacing w:before="60" w:after="100"/>
      </w:pPr>
      <w:r>
        <w:t xml:space="preserve">Models the financial impact of feed price changes. Input current feed cost per kg, expected % price change, monthly milk production, feed kg/cow/day, number of milking cows and milk price per </w:t>
      </w:r>
      <w:proofErr w:type="spellStart"/>
      <w:r>
        <w:t>litre</w:t>
      </w:r>
      <w:proofErr w:type="spellEnd"/>
      <w:r>
        <w:t>. The simulator calculates:</w:t>
      </w:r>
    </w:p>
    <w:p w14:paraId="1AA15D44" w14:textId="77777777" w:rsidR="00D86504" w:rsidRDefault="00000000">
      <w:pPr>
        <w:pStyle w:val="ListParagraph"/>
        <w:numPr>
          <w:ilvl w:val="0"/>
          <w:numId w:val="2"/>
        </w:numPr>
        <w:spacing w:before="40" w:after="60"/>
      </w:pPr>
      <w:r>
        <w:t xml:space="preserve">New feed </w:t>
      </w:r>
      <w:proofErr w:type="gramStart"/>
      <w:r>
        <w:t>cost</w:t>
      </w:r>
      <w:proofErr w:type="gramEnd"/>
      <w:r>
        <w:t xml:space="preserve"> per kg after the price change</w:t>
      </w:r>
    </w:p>
    <w:p w14:paraId="3B83BF9D" w14:textId="77777777" w:rsidR="00D86504" w:rsidRDefault="00000000">
      <w:pPr>
        <w:pStyle w:val="ListParagraph"/>
        <w:numPr>
          <w:ilvl w:val="0"/>
          <w:numId w:val="2"/>
        </w:numPr>
        <w:spacing w:before="40" w:after="60"/>
      </w:pPr>
      <w:r>
        <w:t>Projected monthly feed cost</w:t>
      </w:r>
    </w:p>
    <w:p w14:paraId="485AAF92" w14:textId="77777777" w:rsidR="00D86504" w:rsidRDefault="00000000">
      <w:pPr>
        <w:pStyle w:val="ListParagraph"/>
        <w:numPr>
          <w:ilvl w:val="0"/>
          <w:numId w:val="2"/>
        </w:numPr>
        <w:spacing w:before="40" w:after="60"/>
      </w:pPr>
      <w:r>
        <w:t>Monthly milk revenue</w:t>
      </w:r>
    </w:p>
    <w:p w14:paraId="5A0E3D18" w14:textId="77777777" w:rsidR="00D86504" w:rsidRDefault="00000000">
      <w:pPr>
        <w:pStyle w:val="ListParagraph"/>
        <w:numPr>
          <w:ilvl w:val="0"/>
          <w:numId w:val="2"/>
        </w:numPr>
        <w:spacing w:before="40" w:after="60"/>
      </w:pPr>
      <w:r>
        <w:t>Gross margin (revenue minus feed cost) — green if positive, red if negative</w:t>
      </w:r>
    </w:p>
    <w:p w14:paraId="6F4A9F60" w14:textId="77777777" w:rsidR="00D86504" w:rsidRDefault="00000000">
      <w:pPr>
        <w:pBdr>
          <w:left w:val="single" w:sz="14" w:space="5" w:color="E8B830"/>
        </w:pBdr>
        <w:shd w:val="clear" w:color="auto" w:fill="FFF9C4"/>
        <w:spacing w:before="80" w:after="80"/>
        <w:ind w:left="360"/>
      </w:pPr>
      <w:r>
        <w:rPr>
          <w:b/>
          <w:bCs/>
          <w:color w:val="A0720A"/>
          <w:sz w:val="21"/>
          <w:szCs w:val="21"/>
        </w:rPr>
        <w:t xml:space="preserve">Tip: </w:t>
      </w:r>
      <w:r>
        <w:rPr>
          <w:i/>
          <w:iCs/>
          <w:color w:val="3E2723"/>
          <w:sz w:val="21"/>
          <w:szCs w:val="21"/>
        </w:rPr>
        <w:t>Use the simulator before negotiating feed contracts to understand the sensitivity of your margins to input price changes.</w:t>
      </w:r>
    </w:p>
    <w:p w14:paraId="1CD12807" w14:textId="77777777" w:rsidR="00D86504" w:rsidRDefault="00D86504">
      <w:pPr>
        <w:spacing w:before="60" w:after="60"/>
      </w:pPr>
    </w:p>
    <w:p w14:paraId="1EF95BA7" w14:textId="77777777" w:rsidR="00D86504" w:rsidRDefault="00000000">
      <w:pPr>
        <w:pStyle w:val="Heading2"/>
      </w:pPr>
      <w:r>
        <w:t>19.3 Culling &amp; Dry-Off Planner</w:t>
      </w:r>
    </w:p>
    <w:p w14:paraId="5F3DD79A" w14:textId="77777777" w:rsidR="00D86504" w:rsidRDefault="00000000">
      <w:pPr>
        <w:spacing w:before="60" w:after="100"/>
      </w:pPr>
      <w:r>
        <w:t>Records management recommendations (Dry Off, Cull &amp; Sell, Replace, Monitor) with rationale, priority, target date, estimated sale value and decision made.</w:t>
      </w:r>
    </w:p>
    <w:p w14:paraId="62852927" w14:textId="77777777" w:rsidR="00D86504" w:rsidRDefault="00000000">
      <w:r>
        <w:br w:type="page"/>
      </w:r>
    </w:p>
    <w:p w14:paraId="2988A0D3" w14:textId="77777777" w:rsidR="00D86504" w:rsidRDefault="00000000">
      <w:pPr>
        <w:pStyle w:val="Heading1"/>
        <w:pBdr>
          <w:bottom w:val="single" w:sz="8" w:space="1" w:color="C8960E"/>
        </w:pBdr>
      </w:pPr>
      <w:r>
        <w:lastRenderedPageBreak/>
        <w:t>20. Suppliers Directory</w:t>
      </w:r>
    </w:p>
    <w:p w14:paraId="798E8874" w14:textId="77777777" w:rsidR="00D86504" w:rsidRDefault="00000000">
      <w:pPr>
        <w:spacing w:before="60" w:after="100"/>
      </w:pPr>
      <w:r>
        <w:t>Navigate to "Suppliers" in the sidebar. Contact cards with direct communication links.</w:t>
      </w:r>
    </w:p>
    <w:p w14:paraId="6C15C71E" w14:textId="77777777" w:rsidR="00D86504" w:rsidRDefault="00D86504">
      <w:pPr>
        <w:spacing w:before="60" w:after="60"/>
      </w:pPr>
    </w:p>
    <w:p w14:paraId="1A84C934" w14:textId="77777777" w:rsidR="00D86504" w:rsidRDefault="00000000">
      <w:pPr>
        <w:pStyle w:val="Heading2"/>
      </w:pPr>
      <w:r>
        <w:t>20.1 Adding a Supplier</w:t>
      </w:r>
    </w:p>
    <w:p w14:paraId="73279ABE" w14:textId="77777777" w:rsidR="00D86504" w:rsidRDefault="00000000">
      <w:pPr>
        <w:pStyle w:val="ListParagraph"/>
        <w:numPr>
          <w:ilvl w:val="0"/>
          <w:numId w:val="3"/>
        </w:numPr>
        <w:spacing w:before="40" w:after="60"/>
      </w:pPr>
      <w:r>
        <w:t>Click "Add Supplier"</w:t>
      </w:r>
    </w:p>
    <w:p w14:paraId="51685678" w14:textId="77777777" w:rsidR="00D86504" w:rsidRDefault="00000000">
      <w:pPr>
        <w:pStyle w:val="ListParagraph"/>
        <w:numPr>
          <w:ilvl w:val="0"/>
          <w:numId w:val="3"/>
        </w:numPr>
        <w:spacing w:before="40" w:after="60"/>
      </w:pPr>
      <w:r>
        <w:t>Enter company name (required), contact person, phone, WhatsApp, email</w:t>
      </w:r>
    </w:p>
    <w:p w14:paraId="2ACA25B8" w14:textId="77777777" w:rsidR="00D86504" w:rsidRDefault="00000000">
      <w:pPr>
        <w:pStyle w:val="ListParagraph"/>
        <w:numPr>
          <w:ilvl w:val="0"/>
          <w:numId w:val="3"/>
        </w:numPr>
        <w:spacing w:before="40" w:after="60"/>
      </w:pPr>
      <w:r>
        <w:t>Select category: Feed &amp; Nutrition, Veterinary Supplies, AI &amp; Genetics, Milking Equipment, Medicines, Dairy Chemicals, Packaging, Finance</w:t>
      </w:r>
    </w:p>
    <w:p w14:paraId="2815BB71" w14:textId="77777777" w:rsidR="00D86504" w:rsidRDefault="00000000">
      <w:pPr>
        <w:pStyle w:val="ListParagraph"/>
        <w:numPr>
          <w:ilvl w:val="0"/>
          <w:numId w:val="3"/>
        </w:numPr>
        <w:spacing w:before="40" w:after="60"/>
      </w:pPr>
      <w:r>
        <w:t>Enter products/services, address, credit terms and account number</w:t>
      </w:r>
    </w:p>
    <w:p w14:paraId="64C4AF59" w14:textId="77777777" w:rsidR="00D86504" w:rsidRDefault="00000000">
      <w:pPr>
        <w:pStyle w:val="ListParagraph"/>
        <w:numPr>
          <w:ilvl w:val="0"/>
          <w:numId w:val="3"/>
        </w:numPr>
        <w:spacing w:before="40" w:after="60"/>
      </w:pPr>
      <w:r>
        <w:t>Click "Save Supplier"</w:t>
      </w:r>
    </w:p>
    <w:p w14:paraId="6887C63E" w14:textId="77777777" w:rsidR="00D86504" w:rsidRDefault="00D86504">
      <w:pPr>
        <w:spacing w:before="60" w:after="60"/>
      </w:pPr>
    </w:p>
    <w:p w14:paraId="3BCD1B5B" w14:textId="77777777" w:rsidR="00D86504" w:rsidRDefault="00000000">
      <w:pPr>
        <w:pStyle w:val="Heading2"/>
      </w:pPr>
      <w:r>
        <w:t>20.2 Quick Contact Links</w:t>
      </w:r>
    </w:p>
    <w:p w14:paraId="469F3BF0" w14:textId="77777777" w:rsidR="00D86504" w:rsidRDefault="00000000">
      <w:pPr>
        <w:spacing w:before="60" w:after="100"/>
      </w:pPr>
      <w:r>
        <w:t>Each supplier card shows three clickable links: WhatsApp (opens WhatsApp chat), Email (opens mail client), Call (initiates phone call on mobile devices).</w:t>
      </w:r>
    </w:p>
    <w:p w14:paraId="65CB43C5" w14:textId="77777777" w:rsidR="00D86504" w:rsidRDefault="00D86504">
      <w:pPr>
        <w:spacing w:before="60" w:after="60"/>
      </w:pPr>
    </w:p>
    <w:p w14:paraId="41F3D7C0" w14:textId="77777777" w:rsidR="00D86504" w:rsidRDefault="00000000">
      <w:pPr>
        <w:pStyle w:val="Heading2"/>
      </w:pPr>
      <w:r>
        <w:t>20.3 Search &amp; Export</w:t>
      </w:r>
    </w:p>
    <w:p w14:paraId="42A8ABE7" w14:textId="77777777" w:rsidR="00D86504" w:rsidRDefault="00000000">
      <w:pPr>
        <w:spacing w:before="60" w:after="100"/>
      </w:pPr>
      <w:r>
        <w:t>Use the search bar to filter suppliers by name, contact, category or product. Click "Export CSV" to download the full directory.</w:t>
      </w:r>
    </w:p>
    <w:p w14:paraId="5BD79DE0" w14:textId="77777777" w:rsidR="00D86504" w:rsidRDefault="00000000">
      <w:r>
        <w:br w:type="page"/>
      </w:r>
    </w:p>
    <w:p w14:paraId="79D075DC" w14:textId="77777777" w:rsidR="00D86504" w:rsidRDefault="00000000">
      <w:pPr>
        <w:pStyle w:val="Heading1"/>
        <w:pBdr>
          <w:bottom w:val="single" w:sz="8" w:space="1" w:color="C8960E"/>
        </w:pBdr>
      </w:pPr>
      <w:r>
        <w:lastRenderedPageBreak/>
        <w:t>21. Customer Directory</w:t>
      </w:r>
    </w:p>
    <w:p w14:paraId="4D4670CF" w14:textId="77777777" w:rsidR="00D86504" w:rsidRDefault="00000000">
      <w:pPr>
        <w:spacing w:before="60" w:after="100"/>
      </w:pPr>
      <w:r>
        <w:t xml:space="preserve">Navigate to "Customers" in the sidebar. Works identically to Suppliers but stores milk </w:t>
      </w:r>
      <w:proofErr w:type="gramStart"/>
      <w:r>
        <w:t>buyer</w:t>
      </w:r>
      <w:proofErr w:type="gramEnd"/>
      <w:r>
        <w:t xml:space="preserve"> and customer information.</w:t>
      </w:r>
    </w:p>
    <w:p w14:paraId="226280A7" w14:textId="77777777" w:rsidR="00D86504" w:rsidRDefault="00D86504">
      <w:pPr>
        <w:spacing w:before="60" w:after="60"/>
      </w:pPr>
    </w:p>
    <w:p w14:paraId="37EE5D23" w14:textId="77777777" w:rsidR="00D86504" w:rsidRDefault="00000000">
      <w:pPr>
        <w:pStyle w:val="Heading2"/>
      </w:pPr>
      <w:r>
        <w:t>21.1 Customer Fields</w:t>
      </w:r>
    </w:p>
    <w:p w14:paraId="4E77D2B8" w14:textId="77777777" w:rsidR="00D86504" w:rsidRDefault="00000000">
      <w:pPr>
        <w:pStyle w:val="ListParagraph"/>
        <w:numPr>
          <w:ilvl w:val="0"/>
          <w:numId w:val="2"/>
        </w:numPr>
        <w:spacing w:before="40" w:after="60"/>
      </w:pPr>
      <w:r>
        <w:t>Name, contact person, phone, WhatsApp, email</w:t>
      </w:r>
    </w:p>
    <w:p w14:paraId="65DBAFDD" w14:textId="77777777" w:rsidR="00D86504" w:rsidRDefault="00000000">
      <w:pPr>
        <w:pStyle w:val="ListParagraph"/>
        <w:numPr>
          <w:ilvl w:val="0"/>
          <w:numId w:val="2"/>
        </w:numPr>
        <w:spacing w:before="40" w:after="60"/>
      </w:pPr>
      <w:r>
        <w:t>Customer type: Dairy Processor, Milk Collector, Direct Consumer, Retail, School/Institution, Export</w:t>
      </w:r>
    </w:p>
    <w:p w14:paraId="37F69504" w14:textId="77777777" w:rsidR="00D86504" w:rsidRDefault="00000000">
      <w:pPr>
        <w:pStyle w:val="ListParagraph"/>
        <w:numPr>
          <w:ilvl w:val="0"/>
          <w:numId w:val="2"/>
        </w:numPr>
        <w:spacing w:before="40" w:after="60"/>
      </w:pPr>
      <w:r>
        <w:t xml:space="preserve">Agreed daily milk volume (L) and price per </w:t>
      </w:r>
      <w:proofErr w:type="spellStart"/>
      <w:r>
        <w:t>litre</w:t>
      </w:r>
      <w:proofErr w:type="spellEnd"/>
    </w:p>
    <w:p w14:paraId="09BF8B3B" w14:textId="77777777" w:rsidR="00D86504" w:rsidRDefault="00000000">
      <w:pPr>
        <w:pStyle w:val="ListParagraph"/>
        <w:numPr>
          <w:ilvl w:val="0"/>
          <w:numId w:val="2"/>
        </w:numPr>
        <w:spacing w:before="40" w:after="60"/>
      </w:pPr>
      <w:r>
        <w:t>Supply agreement notes</w:t>
      </w:r>
    </w:p>
    <w:p w14:paraId="144D0292" w14:textId="77777777" w:rsidR="00D86504" w:rsidRDefault="00000000">
      <w:r>
        <w:br w:type="page"/>
      </w:r>
    </w:p>
    <w:p w14:paraId="69684DFD" w14:textId="77777777" w:rsidR="00D86504" w:rsidRDefault="00000000">
      <w:pPr>
        <w:pStyle w:val="Heading1"/>
        <w:pBdr>
          <w:bottom w:val="single" w:sz="8" w:space="1" w:color="C8960E"/>
        </w:pBdr>
      </w:pPr>
      <w:r>
        <w:lastRenderedPageBreak/>
        <w:t>22. Reports &amp; Exports</w:t>
      </w:r>
    </w:p>
    <w:p w14:paraId="6184D087" w14:textId="77777777" w:rsidR="00D86504" w:rsidRDefault="00000000">
      <w:pPr>
        <w:pStyle w:val="Heading2"/>
      </w:pPr>
      <w:r>
        <w:t>22.1 Report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D86504" w14:paraId="6A2DA0E1" w14:textId="77777777">
        <w:tblPrEx>
          <w:tblCellMar>
            <w:top w:w="0" w:type="dxa"/>
            <w:bottom w:w="0" w:type="dxa"/>
          </w:tblCellMar>
        </w:tblPrEx>
        <w:tc>
          <w:tcPr>
            <w:tcW w:w="2800"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3F40C148" w14:textId="77777777" w:rsidR="00D86504" w:rsidRDefault="00000000">
            <w:r>
              <w:rPr>
                <w:rFonts w:ascii="Georgia" w:eastAsia="Georgia" w:hAnsi="Georgia" w:cs="Georgia"/>
                <w:b/>
                <w:bCs/>
                <w:color w:val="FFFFFF"/>
                <w:sz w:val="20"/>
                <w:szCs w:val="20"/>
              </w:rPr>
              <w:t>Report</w:t>
            </w:r>
          </w:p>
        </w:tc>
        <w:tc>
          <w:tcPr>
            <w:tcW w:w="6226"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3243B2C3" w14:textId="77777777" w:rsidR="00D86504" w:rsidRDefault="00000000">
            <w:r>
              <w:rPr>
                <w:rFonts w:ascii="Georgia" w:eastAsia="Georgia" w:hAnsi="Georgia" w:cs="Georgia"/>
                <w:b/>
                <w:bCs/>
                <w:color w:val="FFFFFF"/>
                <w:sz w:val="20"/>
                <w:szCs w:val="20"/>
              </w:rPr>
              <w:t>Content &amp; Export Options</w:t>
            </w:r>
          </w:p>
        </w:tc>
      </w:tr>
      <w:tr w:rsidR="00D86504" w14:paraId="084B9F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381C0DC" w14:textId="77777777" w:rsidR="00D86504" w:rsidRDefault="00000000">
            <w:r>
              <w:rPr>
                <w:b/>
                <w:bCs/>
                <w:sz w:val="20"/>
                <w:szCs w:val="20"/>
              </w:rPr>
              <w:t>Full Dairy Report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3D0B20E" w14:textId="77777777" w:rsidR="00D86504" w:rsidRDefault="00000000">
            <w:r>
              <w:rPr>
                <w:sz w:val="20"/>
                <w:szCs w:val="20"/>
              </w:rPr>
              <w:t>Print / Save as PDF — comprehensive report of all modules</w:t>
            </w:r>
          </w:p>
        </w:tc>
      </w:tr>
      <w:tr w:rsidR="00D86504" w14:paraId="0983FC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5842FC98" w14:textId="77777777" w:rsidR="00D86504" w:rsidRDefault="00000000">
            <w:r>
              <w:rPr>
                <w:b/>
                <w:bCs/>
                <w:sz w:val="20"/>
                <w:szCs w:val="20"/>
              </w:rPr>
              <w:t>Milk Production</w:t>
            </w:r>
          </w:p>
        </w:tc>
        <w:tc>
          <w:tcPr>
            <w:tcW w:w="62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1CE14796" w14:textId="77777777" w:rsidR="00D86504" w:rsidRDefault="00000000">
            <w:r>
              <w:rPr>
                <w:sz w:val="20"/>
                <w:szCs w:val="20"/>
              </w:rPr>
              <w:t>CSV — all milk yield and quality records</w:t>
            </w:r>
          </w:p>
        </w:tc>
      </w:tr>
      <w:tr w:rsidR="00D86504" w14:paraId="0914F1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7746DF3" w14:textId="77777777" w:rsidR="00D86504" w:rsidRDefault="00000000">
            <w:r>
              <w:rPr>
                <w:b/>
                <w:bCs/>
                <w:sz w:val="20"/>
                <w:szCs w:val="20"/>
              </w:rPr>
              <w:t>Herd Register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8AABCAC" w14:textId="77777777" w:rsidR="00D86504" w:rsidRDefault="00000000">
            <w:r>
              <w:rPr>
                <w:sz w:val="20"/>
                <w:szCs w:val="20"/>
              </w:rPr>
              <w:t>CSV — complete animal records</w:t>
            </w:r>
          </w:p>
        </w:tc>
      </w:tr>
      <w:tr w:rsidR="00D86504" w14:paraId="6F7D9F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038434C6" w14:textId="77777777" w:rsidR="00D86504" w:rsidRDefault="00000000">
            <w:r>
              <w:rPr>
                <w:b/>
                <w:bCs/>
                <w:sz w:val="20"/>
                <w:szCs w:val="20"/>
              </w:rPr>
              <w:t>Health Records</w:t>
            </w:r>
          </w:p>
        </w:tc>
        <w:tc>
          <w:tcPr>
            <w:tcW w:w="62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01E95564" w14:textId="77777777" w:rsidR="00D86504" w:rsidRDefault="00000000">
            <w:r>
              <w:rPr>
                <w:sz w:val="20"/>
                <w:szCs w:val="20"/>
              </w:rPr>
              <w:t>CSV — vaccinations, treatments, vet visits</w:t>
            </w:r>
          </w:p>
        </w:tc>
      </w:tr>
      <w:tr w:rsidR="00D86504" w14:paraId="251F8F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159874B" w14:textId="77777777" w:rsidR="00D86504" w:rsidRDefault="00000000">
            <w:r>
              <w:rPr>
                <w:b/>
                <w:bCs/>
                <w:sz w:val="20"/>
                <w:szCs w:val="20"/>
              </w:rPr>
              <w:t>Reproduction Report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2A8144D" w14:textId="77777777" w:rsidR="00D86504" w:rsidRDefault="00000000">
            <w:r>
              <w:rPr>
                <w:sz w:val="20"/>
                <w:szCs w:val="20"/>
              </w:rPr>
              <w:t>CSV — AI records, PD results, calvings</w:t>
            </w:r>
          </w:p>
        </w:tc>
      </w:tr>
      <w:tr w:rsidR="00D86504" w14:paraId="2B7430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46CF7244" w14:textId="77777777" w:rsidR="00D86504" w:rsidRDefault="00000000">
            <w:r>
              <w:rPr>
                <w:b/>
                <w:bCs/>
                <w:sz w:val="20"/>
                <w:szCs w:val="20"/>
              </w:rPr>
              <w:t>Financial Summary</w:t>
            </w:r>
          </w:p>
        </w:tc>
        <w:tc>
          <w:tcPr>
            <w:tcW w:w="62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1F5F70B9" w14:textId="77777777" w:rsidR="00D86504" w:rsidRDefault="00000000">
            <w:r>
              <w:rPr>
                <w:sz w:val="20"/>
                <w:szCs w:val="20"/>
              </w:rPr>
              <w:t>CSV + Print — income, expenses, profitability</w:t>
            </w:r>
          </w:p>
        </w:tc>
      </w:tr>
      <w:tr w:rsidR="00D86504" w14:paraId="31FB79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37F9497" w14:textId="77777777" w:rsidR="00D86504" w:rsidRDefault="00000000">
            <w:r>
              <w:rPr>
                <w:b/>
                <w:bCs/>
                <w:sz w:val="20"/>
                <w:szCs w:val="20"/>
              </w:rPr>
              <w:t>Feed Report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0741FF9" w14:textId="77777777" w:rsidR="00D86504" w:rsidRDefault="00000000">
            <w:r>
              <w:rPr>
                <w:sz w:val="20"/>
                <w:szCs w:val="20"/>
              </w:rPr>
              <w:t>CSV — feed inventory and cost records</w:t>
            </w:r>
          </w:p>
        </w:tc>
      </w:tr>
      <w:tr w:rsidR="00D86504" w14:paraId="761C2E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176B9976" w14:textId="77777777" w:rsidR="00D86504" w:rsidRDefault="00000000">
            <w:r>
              <w:rPr>
                <w:b/>
                <w:bCs/>
                <w:sz w:val="20"/>
                <w:szCs w:val="20"/>
              </w:rPr>
              <w:t>Compliance Report</w:t>
            </w:r>
          </w:p>
        </w:tc>
        <w:tc>
          <w:tcPr>
            <w:tcW w:w="62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15EB11F2" w14:textId="77777777" w:rsidR="00D86504" w:rsidRDefault="00000000">
            <w:r>
              <w:rPr>
                <w:sz w:val="20"/>
                <w:szCs w:val="20"/>
              </w:rPr>
              <w:t>CSV — regulatory requirements and audit log</w:t>
            </w:r>
          </w:p>
        </w:tc>
      </w:tr>
    </w:tbl>
    <w:p w14:paraId="32399027" w14:textId="77777777" w:rsidR="00D86504" w:rsidRDefault="00D86504">
      <w:pPr>
        <w:spacing w:before="60" w:after="60"/>
      </w:pPr>
    </w:p>
    <w:p w14:paraId="655C084D" w14:textId="77777777" w:rsidR="00D86504" w:rsidRDefault="00000000">
      <w:pPr>
        <w:pStyle w:val="Heading2"/>
      </w:pPr>
      <w:r>
        <w:t>22.2 Saving as PDF</w:t>
      </w:r>
    </w:p>
    <w:p w14:paraId="16B74D8A" w14:textId="77777777" w:rsidR="00D86504" w:rsidRDefault="00000000">
      <w:pPr>
        <w:pStyle w:val="ListParagraph"/>
        <w:numPr>
          <w:ilvl w:val="0"/>
          <w:numId w:val="3"/>
        </w:numPr>
        <w:spacing w:before="40" w:after="60"/>
      </w:pPr>
      <w:r>
        <w:t>Navigate to the Reports page and click "Print / PDF"</w:t>
      </w:r>
    </w:p>
    <w:p w14:paraId="11265943" w14:textId="77777777" w:rsidR="00D86504" w:rsidRDefault="00000000">
      <w:pPr>
        <w:pStyle w:val="ListParagraph"/>
        <w:numPr>
          <w:ilvl w:val="0"/>
          <w:numId w:val="3"/>
        </w:numPr>
        <w:spacing w:before="40" w:after="60"/>
      </w:pPr>
      <w:r>
        <w:t>In the browser print dialog, select "Save as PDF" as the destination</w:t>
      </w:r>
    </w:p>
    <w:p w14:paraId="073B26AD" w14:textId="77777777" w:rsidR="00D86504" w:rsidRDefault="00000000">
      <w:pPr>
        <w:pStyle w:val="ListParagraph"/>
        <w:numPr>
          <w:ilvl w:val="0"/>
          <w:numId w:val="3"/>
        </w:numPr>
        <w:spacing w:before="40" w:after="60"/>
      </w:pPr>
      <w:r>
        <w:t>Choose A4 or Letter paper size; set orientation to Portrait or Landscape as needed</w:t>
      </w:r>
    </w:p>
    <w:p w14:paraId="03476B55" w14:textId="77777777" w:rsidR="00D86504" w:rsidRDefault="00000000">
      <w:pPr>
        <w:pStyle w:val="ListParagraph"/>
        <w:numPr>
          <w:ilvl w:val="0"/>
          <w:numId w:val="3"/>
        </w:numPr>
        <w:spacing w:before="40" w:after="60"/>
      </w:pPr>
      <w:r>
        <w:t>Click Save</w:t>
      </w:r>
    </w:p>
    <w:p w14:paraId="65ED3CFF" w14:textId="77777777" w:rsidR="00D86504" w:rsidRDefault="00D86504">
      <w:pPr>
        <w:spacing w:before="60" w:after="60"/>
      </w:pPr>
    </w:p>
    <w:p w14:paraId="5949E76B" w14:textId="77777777" w:rsidR="00D86504" w:rsidRDefault="00000000">
      <w:pPr>
        <w:pStyle w:val="Heading2"/>
      </w:pPr>
      <w:r>
        <w:t>22.3 Exporting to CSV (Excel)</w:t>
      </w:r>
    </w:p>
    <w:p w14:paraId="033FCA1E" w14:textId="77777777" w:rsidR="00D86504" w:rsidRDefault="00000000">
      <w:pPr>
        <w:spacing w:before="60" w:after="100"/>
      </w:pPr>
      <w:r>
        <w:t>Every data table in the application has an "Export CSV" button. The downloaded .csv file can be opened directly in Microsoft Excel, LibreOffice Calc or Google Sheets.</w:t>
      </w:r>
    </w:p>
    <w:p w14:paraId="413996FF" w14:textId="77777777" w:rsidR="00D86504" w:rsidRDefault="00000000">
      <w:r>
        <w:br w:type="page"/>
      </w:r>
    </w:p>
    <w:p w14:paraId="59629406" w14:textId="77777777" w:rsidR="00D86504" w:rsidRDefault="00000000">
      <w:pPr>
        <w:pStyle w:val="Heading1"/>
        <w:pBdr>
          <w:bottom w:val="single" w:sz="8" w:space="1" w:color="C8960E"/>
        </w:pBdr>
      </w:pPr>
      <w:r>
        <w:lastRenderedPageBreak/>
        <w:t>23. Settings</w:t>
      </w:r>
    </w:p>
    <w:p w14:paraId="35D57D6D" w14:textId="77777777" w:rsidR="00D86504" w:rsidRDefault="00000000">
      <w:pPr>
        <w:pStyle w:val="Heading2"/>
      </w:pPr>
      <w:r>
        <w:t>23.1 Security</w:t>
      </w:r>
    </w:p>
    <w:p w14:paraId="5A3990DE" w14:textId="77777777" w:rsidR="00D86504" w:rsidRDefault="00000000">
      <w:pPr>
        <w:spacing w:before="60" w:after="100"/>
      </w:pPr>
      <w:r>
        <w:t>Change your 4-digit passcode at any time. Enter the new PIN in both fields and click "Save Passcode".</w:t>
      </w:r>
    </w:p>
    <w:p w14:paraId="6D777F6B" w14:textId="77777777" w:rsidR="00D86504" w:rsidRDefault="00D86504">
      <w:pPr>
        <w:spacing w:before="60" w:after="60"/>
      </w:pPr>
    </w:p>
    <w:p w14:paraId="1C6025DB" w14:textId="77777777" w:rsidR="00D86504" w:rsidRDefault="00000000">
      <w:pPr>
        <w:pStyle w:val="Heading2"/>
      </w:pPr>
      <w:r>
        <w:t>23.2 Regional Preferences</w:t>
      </w:r>
    </w:p>
    <w:p w14:paraId="2F99114F" w14:textId="77777777" w:rsidR="00D86504" w:rsidRDefault="00000000">
      <w:pPr>
        <w:spacing w:before="60" w:after="100"/>
      </w:pPr>
      <w:r>
        <w:t>Currency: USD, ZAR, SZL, ZMW, BWP, NAD, LSL, ZWL. Date Format: DD/MM/YYYY, MM/DD/YYYY or YYYY-MM-DD. Measurement Units: Metric (</w:t>
      </w:r>
      <w:proofErr w:type="spellStart"/>
      <w:r>
        <w:t>litres</w:t>
      </w:r>
      <w:proofErr w:type="spellEnd"/>
      <w:r>
        <w:t xml:space="preserve">, kg) or Imperial (gallons, </w:t>
      </w:r>
      <w:proofErr w:type="spellStart"/>
      <w:r>
        <w:t>lb</w:t>
      </w:r>
      <w:proofErr w:type="spellEnd"/>
      <w:r>
        <w:t>).</w:t>
      </w:r>
    </w:p>
    <w:p w14:paraId="1E39D9DF" w14:textId="77777777" w:rsidR="00D86504" w:rsidRDefault="00D86504">
      <w:pPr>
        <w:spacing w:before="60" w:after="60"/>
      </w:pPr>
    </w:p>
    <w:p w14:paraId="2C67EF25" w14:textId="77777777" w:rsidR="00D86504" w:rsidRDefault="00000000">
      <w:pPr>
        <w:pStyle w:val="Heading2"/>
      </w:pPr>
      <w:r>
        <w:t>23.3 Data Management</w:t>
      </w:r>
    </w:p>
    <w:p w14:paraId="2A4E1B96" w14:textId="77777777" w:rsidR="00D86504" w:rsidRDefault="00000000">
      <w:pPr>
        <w:spacing w:before="60" w:after="100"/>
      </w:pPr>
      <w:r>
        <w:t>Export All Data (JSON) — downloads a complete backup of all farm data as a JSON file.</w:t>
      </w:r>
    </w:p>
    <w:p w14:paraId="1185055D" w14:textId="77777777" w:rsidR="00D86504" w:rsidRDefault="00000000">
      <w:pPr>
        <w:spacing w:before="60" w:after="100"/>
      </w:pPr>
      <w:r>
        <w:t>Import Data — restores from a previously exported JSON backup.</w:t>
      </w:r>
    </w:p>
    <w:p w14:paraId="372B7948" w14:textId="77777777" w:rsidR="00D86504" w:rsidRDefault="00000000">
      <w:pPr>
        <w:spacing w:before="60" w:after="100"/>
      </w:pPr>
      <w:r>
        <w:t>Clear All Data — permanently erases all farm data and resets the application. This action cannot be undone.</w:t>
      </w:r>
    </w:p>
    <w:p w14:paraId="19D89759" w14:textId="77777777" w:rsidR="00D86504" w:rsidRDefault="00000000">
      <w:pPr>
        <w:pBdr>
          <w:left w:val="single" w:sz="14" w:space="5" w:color="8B2A1A"/>
        </w:pBdr>
        <w:shd w:val="clear" w:color="auto" w:fill="FFEBEE"/>
        <w:spacing w:before="80" w:after="80"/>
        <w:ind w:left="360"/>
      </w:pPr>
      <w:r>
        <w:rPr>
          <w:b/>
          <w:bCs/>
          <w:color w:val="8B2A1A"/>
          <w:sz w:val="21"/>
          <w:szCs w:val="21"/>
        </w:rPr>
        <w:t xml:space="preserve">Note: </w:t>
      </w:r>
      <w:r>
        <w:rPr>
          <w:i/>
          <w:iCs/>
          <w:color w:val="3E2723"/>
          <w:sz w:val="21"/>
          <w:szCs w:val="21"/>
        </w:rPr>
        <w:t>Always export a backup before using "Clear All Data". Store backup files on an external drive or cloud storage (Google Drive, Dropbox, OneDrive).</w:t>
      </w:r>
    </w:p>
    <w:p w14:paraId="25330328" w14:textId="77777777" w:rsidR="00D86504" w:rsidRDefault="00000000">
      <w:r>
        <w:br w:type="page"/>
      </w:r>
    </w:p>
    <w:p w14:paraId="310CD67F" w14:textId="77777777" w:rsidR="00D86504" w:rsidRDefault="00000000">
      <w:pPr>
        <w:pStyle w:val="Heading1"/>
        <w:pBdr>
          <w:bottom w:val="single" w:sz="8" w:space="1" w:color="C8960E"/>
        </w:pBdr>
      </w:pPr>
      <w:r>
        <w:lastRenderedPageBreak/>
        <w:t>24. Multi-Currency Support</w:t>
      </w:r>
    </w:p>
    <w:p w14:paraId="548D8C1E" w14:textId="77777777" w:rsidR="00D86504" w:rsidRDefault="00000000">
      <w:pPr>
        <w:spacing w:before="60" w:after="100"/>
      </w:pPr>
      <w:r>
        <w:t>TAEM DAIRY supports eight currencies selectable from the Currency dropdown in the top bar or in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2000"/>
        <w:gridCol w:w="4226"/>
      </w:tblGrid>
      <w:tr w:rsidR="00D86504" w14:paraId="6A05653E" w14:textId="77777777">
        <w:tblPrEx>
          <w:tblCellMar>
            <w:top w:w="0" w:type="dxa"/>
            <w:bottom w:w="0" w:type="dxa"/>
          </w:tblCellMar>
        </w:tblPrEx>
        <w:tc>
          <w:tcPr>
            <w:tcW w:w="1400"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55454DC3" w14:textId="77777777" w:rsidR="00D86504" w:rsidRDefault="00000000">
            <w:r>
              <w:rPr>
                <w:rFonts w:ascii="Georgia" w:eastAsia="Georgia" w:hAnsi="Georgia" w:cs="Georgia"/>
                <w:b/>
                <w:bCs/>
                <w:color w:val="FFFFFF"/>
                <w:sz w:val="20"/>
                <w:szCs w:val="20"/>
              </w:rPr>
              <w:t>Code</w:t>
            </w:r>
          </w:p>
        </w:tc>
        <w:tc>
          <w:tcPr>
            <w:tcW w:w="1400"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5EC51D23" w14:textId="77777777" w:rsidR="00D86504" w:rsidRDefault="00000000">
            <w:r>
              <w:rPr>
                <w:rFonts w:ascii="Georgia" w:eastAsia="Georgia" w:hAnsi="Georgia" w:cs="Georgia"/>
                <w:b/>
                <w:bCs/>
                <w:color w:val="FFFFFF"/>
                <w:sz w:val="20"/>
                <w:szCs w:val="20"/>
              </w:rPr>
              <w:t>Symbol</w:t>
            </w:r>
          </w:p>
        </w:tc>
        <w:tc>
          <w:tcPr>
            <w:tcW w:w="2000"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4AFBA5C0" w14:textId="77777777" w:rsidR="00D86504" w:rsidRDefault="00000000">
            <w:r>
              <w:rPr>
                <w:rFonts w:ascii="Georgia" w:eastAsia="Georgia" w:hAnsi="Georgia" w:cs="Georgia"/>
                <w:b/>
                <w:bCs/>
                <w:color w:val="FFFFFF"/>
                <w:sz w:val="20"/>
                <w:szCs w:val="20"/>
              </w:rPr>
              <w:t>Country</w:t>
            </w:r>
          </w:p>
        </w:tc>
        <w:tc>
          <w:tcPr>
            <w:tcW w:w="4226"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33128F04" w14:textId="77777777" w:rsidR="00D86504" w:rsidRDefault="00000000">
            <w:r>
              <w:rPr>
                <w:rFonts w:ascii="Georgia" w:eastAsia="Georgia" w:hAnsi="Georgia" w:cs="Georgia"/>
                <w:b/>
                <w:bCs/>
                <w:color w:val="FFFFFF"/>
                <w:sz w:val="20"/>
                <w:szCs w:val="20"/>
              </w:rPr>
              <w:t>Currency Name</w:t>
            </w:r>
          </w:p>
        </w:tc>
      </w:tr>
      <w:tr w:rsidR="00D86504" w14:paraId="06237DA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C09DEBA" w14:textId="77777777" w:rsidR="00D86504" w:rsidRDefault="00000000">
            <w:r>
              <w:rPr>
                <w:b/>
                <w:bCs/>
                <w:sz w:val="20"/>
                <w:szCs w:val="20"/>
              </w:rPr>
              <w:t>USD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1B2724A" w14:textId="77777777" w:rsidR="00D86504" w:rsidRDefault="00000000">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5D7704D" w14:textId="77777777" w:rsidR="00D86504" w:rsidRDefault="00000000">
            <w:r>
              <w:rPr>
                <w:sz w:val="20"/>
                <w:szCs w:val="20"/>
              </w:rPr>
              <w:t>United States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4FC17A1" w14:textId="77777777" w:rsidR="00D86504" w:rsidRDefault="00000000">
            <w:r>
              <w:rPr>
                <w:sz w:val="20"/>
                <w:szCs w:val="20"/>
              </w:rPr>
              <w:t>US Dollar</w:t>
            </w:r>
          </w:p>
        </w:tc>
      </w:tr>
      <w:tr w:rsidR="00D86504" w14:paraId="7F5D16C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1A97C3B0" w14:textId="77777777" w:rsidR="00D86504" w:rsidRDefault="00000000">
            <w:r>
              <w:rPr>
                <w:b/>
                <w:bCs/>
                <w:sz w:val="20"/>
                <w:szCs w:val="20"/>
              </w:rPr>
              <w:t>ZAR</w:t>
            </w:r>
          </w:p>
        </w:tc>
        <w:tc>
          <w:tcPr>
            <w:tcW w:w="1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4B3AF8E0" w14:textId="77777777" w:rsidR="00D86504" w:rsidRDefault="00000000">
            <w:r>
              <w:rPr>
                <w:sz w:val="20"/>
                <w:szCs w:val="20"/>
              </w:rPr>
              <w:t>R</w:t>
            </w:r>
          </w:p>
        </w:tc>
        <w:tc>
          <w:tcPr>
            <w:tcW w:w="20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306A7D39" w14:textId="77777777" w:rsidR="00D86504" w:rsidRDefault="00000000">
            <w:r>
              <w:rPr>
                <w:sz w:val="20"/>
                <w:szCs w:val="20"/>
              </w:rPr>
              <w:t>South Africa</w:t>
            </w:r>
          </w:p>
        </w:tc>
        <w:tc>
          <w:tcPr>
            <w:tcW w:w="42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0052B101" w14:textId="77777777" w:rsidR="00D86504" w:rsidRDefault="00000000">
            <w:r>
              <w:rPr>
                <w:sz w:val="20"/>
                <w:szCs w:val="20"/>
              </w:rPr>
              <w:t>South African Rand</w:t>
            </w:r>
          </w:p>
        </w:tc>
      </w:tr>
      <w:tr w:rsidR="00D86504" w14:paraId="2001071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140B375" w14:textId="77777777" w:rsidR="00D86504" w:rsidRDefault="00000000">
            <w:r>
              <w:rPr>
                <w:b/>
                <w:bCs/>
                <w:sz w:val="20"/>
                <w:szCs w:val="20"/>
              </w:rPr>
              <w:t>SZL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A315078" w14:textId="77777777" w:rsidR="00D86504" w:rsidRDefault="00000000">
            <w:r>
              <w:rPr>
                <w:sz w:val="20"/>
                <w:szCs w:val="20"/>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0E8D193" w14:textId="77777777" w:rsidR="00D86504" w:rsidRDefault="00000000">
            <w:r>
              <w:rPr>
                <w:sz w:val="20"/>
                <w:szCs w:val="20"/>
              </w:rPr>
              <w:t>Eswatini</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EBCE745" w14:textId="77777777" w:rsidR="00D86504" w:rsidRDefault="00000000">
            <w:r>
              <w:rPr>
                <w:sz w:val="20"/>
                <w:szCs w:val="20"/>
              </w:rPr>
              <w:t>Swazi Lilangeni</w:t>
            </w:r>
          </w:p>
        </w:tc>
      </w:tr>
      <w:tr w:rsidR="00D86504" w14:paraId="0F8482C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627948E7" w14:textId="77777777" w:rsidR="00D86504" w:rsidRDefault="00000000">
            <w:r>
              <w:rPr>
                <w:b/>
                <w:bCs/>
                <w:sz w:val="20"/>
                <w:szCs w:val="20"/>
              </w:rPr>
              <w:t>ZMW</w:t>
            </w:r>
          </w:p>
        </w:tc>
        <w:tc>
          <w:tcPr>
            <w:tcW w:w="1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61EEC06D" w14:textId="77777777" w:rsidR="00D86504" w:rsidRDefault="00000000">
            <w:r>
              <w:rPr>
                <w:sz w:val="20"/>
                <w:szCs w:val="20"/>
              </w:rPr>
              <w:t>K</w:t>
            </w:r>
          </w:p>
        </w:tc>
        <w:tc>
          <w:tcPr>
            <w:tcW w:w="20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1F58EEC4" w14:textId="77777777" w:rsidR="00D86504" w:rsidRDefault="00000000">
            <w:r>
              <w:rPr>
                <w:sz w:val="20"/>
                <w:szCs w:val="20"/>
              </w:rPr>
              <w:t>Zambia</w:t>
            </w:r>
          </w:p>
        </w:tc>
        <w:tc>
          <w:tcPr>
            <w:tcW w:w="42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31CC8E86" w14:textId="77777777" w:rsidR="00D86504" w:rsidRDefault="00000000">
            <w:r>
              <w:rPr>
                <w:sz w:val="20"/>
                <w:szCs w:val="20"/>
              </w:rPr>
              <w:t>Zambian Kwacha</w:t>
            </w:r>
          </w:p>
        </w:tc>
      </w:tr>
      <w:tr w:rsidR="00D86504" w14:paraId="62924D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99A96F6" w14:textId="77777777" w:rsidR="00D86504" w:rsidRDefault="00000000">
            <w:r>
              <w:rPr>
                <w:b/>
                <w:bCs/>
                <w:sz w:val="20"/>
                <w:szCs w:val="20"/>
              </w:rPr>
              <w:t>BWP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A9E46D0" w14:textId="77777777" w:rsidR="00D86504" w:rsidRDefault="00000000">
            <w:r>
              <w:rPr>
                <w:sz w:val="20"/>
                <w:szCs w:val="20"/>
              </w:rPr>
              <w:t>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50F8589" w14:textId="77777777" w:rsidR="00D86504" w:rsidRDefault="00000000">
            <w:r>
              <w:rPr>
                <w:sz w:val="20"/>
                <w:szCs w:val="20"/>
              </w:rPr>
              <w:t>Botswana</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F82A8CB" w14:textId="77777777" w:rsidR="00D86504" w:rsidRDefault="00000000">
            <w:r>
              <w:rPr>
                <w:sz w:val="20"/>
                <w:szCs w:val="20"/>
              </w:rPr>
              <w:t>Botswana Pula</w:t>
            </w:r>
          </w:p>
        </w:tc>
      </w:tr>
      <w:tr w:rsidR="00D86504" w14:paraId="4022E55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21ABC5AF" w14:textId="77777777" w:rsidR="00D86504" w:rsidRDefault="00000000">
            <w:r>
              <w:rPr>
                <w:b/>
                <w:bCs/>
                <w:sz w:val="20"/>
                <w:szCs w:val="20"/>
              </w:rPr>
              <w:t>NAD</w:t>
            </w:r>
          </w:p>
        </w:tc>
        <w:tc>
          <w:tcPr>
            <w:tcW w:w="1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55CB8E15" w14:textId="77777777" w:rsidR="00D86504" w:rsidRDefault="00000000">
            <w:r>
              <w:rPr>
                <w:sz w:val="20"/>
                <w:szCs w:val="20"/>
              </w:rPr>
              <w:t>N$</w:t>
            </w:r>
          </w:p>
        </w:tc>
        <w:tc>
          <w:tcPr>
            <w:tcW w:w="20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7D16AEB7" w14:textId="77777777" w:rsidR="00D86504" w:rsidRDefault="00000000">
            <w:r>
              <w:rPr>
                <w:sz w:val="20"/>
                <w:szCs w:val="20"/>
              </w:rPr>
              <w:t>Namibia</w:t>
            </w:r>
          </w:p>
        </w:tc>
        <w:tc>
          <w:tcPr>
            <w:tcW w:w="42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6A39A2AE" w14:textId="77777777" w:rsidR="00D86504" w:rsidRDefault="00000000">
            <w:r>
              <w:rPr>
                <w:sz w:val="20"/>
                <w:szCs w:val="20"/>
              </w:rPr>
              <w:t>Namibian Dollar</w:t>
            </w:r>
          </w:p>
        </w:tc>
      </w:tr>
      <w:tr w:rsidR="00D86504" w14:paraId="20F35E3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5C45B26" w14:textId="77777777" w:rsidR="00D86504" w:rsidRDefault="00000000">
            <w:r>
              <w:rPr>
                <w:b/>
                <w:bCs/>
                <w:sz w:val="20"/>
                <w:szCs w:val="20"/>
              </w:rPr>
              <w:t>LSL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8E98AE9" w14:textId="77777777" w:rsidR="00D86504" w:rsidRDefault="00000000">
            <w:r>
              <w:rPr>
                <w:sz w:val="20"/>
                <w:szCs w:val="20"/>
              </w:rPr>
              <w:t>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282D8C6" w14:textId="77777777" w:rsidR="00D86504" w:rsidRDefault="00000000">
            <w:r>
              <w:rPr>
                <w:sz w:val="20"/>
                <w:szCs w:val="20"/>
              </w:rPr>
              <w:t>Lesotho</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0C2EC63" w14:textId="77777777" w:rsidR="00D86504" w:rsidRDefault="00000000">
            <w:r>
              <w:rPr>
                <w:sz w:val="20"/>
                <w:szCs w:val="20"/>
              </w:rPr>
              <w:t>Lesotho Loti</w:t>
            </w:r>
          </w:p>
        </w:tc>
      </w:tr>
      <w:tr w:rsidR="00D86504" w14:paraId="0598BC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337346EB" w14:textId="77777777" w:rsidR="00D86504" w:rsidRDefault="00000000">
            <w:r>
              <w:rPr>
                <w:b/>
                <w:bCs/>
                <w:sz w:val="20"/>
                <w:szCs w:val="20"/>
              </w:rPr>
              <w:t>ZWL</w:t>
            </w:r>
          </w:p>
        </w:tc>
        <w:tc>
          <w:tcPr>
            <w:tcW w:w="1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68746967" w14:textId="77777777" w:rsidR="00D86504" w:rsidRDefault="00000000">
            <w:r>
              <w:rPr>
                <w:sz w:val="20"/>
                <w:szCs w:val="20"/>
              </w:rPr>
              <w:t>Z$</w:t>
            </w:r>
          </w:p>
        </w:tc>
        <w:tc>
          <w:tcPr>
            <w:tcW w:w="20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54FC91EC" w14:textId="77777777" w:rsidR="00D86504" w:rsidRDefault="00000000">
            <w:r>
              <w:rPr>
                <w:sz w:val="20"/>
                <w:szCs w:val="20"/>
              </w:rPr>
              <w:t>Zimbabwe</w:t>
            </w:r>
          </w:p>
        </w:tc>
        <w:tc>
          <w:tcPr>
            <w:tcW w:w="42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7876EE16" w14:textId="77777777" w:rsidR="00D86504" w:rsidRDefault="00000000">
            <w:r>
              <w:rPr>
                <w:sz w:val="20"/>
                <w:szCs w:val="20"/>
              </w:rPr>
              <w:t>Zimbabwe Dollar</w:t>
            </w:r>
          </w:p>
        </w:tc>
      </w:tr>
    </w:tbl>
    <w:p w14:paraId="4F8A137B" w14:textId="77777777" w:rsidR="00D86504" w:rsidRDefault="00D86504">
      <w:pPr>
        <w:spacing w:before="60" w:after="60"/>
      </w:pPr>
    </w:p>
    <w:p w14:paraId="7F1A3417" w14:textId="77777777" w:rsidR="00D86504" w:rsidRDefault="00000000">
      <w:pPr>
        <w:spacing w:before="60" w:after="100"/>
      </w:pPr>
      <w:r>
        <w:t>The selected currency symbol appears throughout the application in all monetary fields, KPIs, totals and printed reports.</w:t>
      </w:r>
    </w:p>
    <w:p w14:paraId="2B4D5177" w14:textId="77777777" w:rsidR="00D86504" w:rsidRDefault="00000000">
      <w:r>
        <w:br w:type="page"/>
      </w:r>
    </w:p>
    <w:p w14:paraId="503B067D" w14:textId="77777777" w:rsidR="00D86504" w:rsidRDefault="00000000">
      <w:pPr>
        <w:pStyle w:val="Heading1"/>
        <w:pBdr>
          <w:bottom w:val="single" w:sz="8" w:space="1" w:color="C8960E"/>
        </w:pBdr>
      </w:pPr>
      <w:r>
        <w:lastRenderedPageBreak/>
        <w:t>25. Frequently Asked Questions</w:t>
      </w:r>
    </w:p>
    <w:p w14:paraId="0374D576" w14:textId="77777777" w:rsidR="00D86504" w:rsidRDefault="00000000">
      <w:pPr>
        <w:spacing w:before="140" w:after="40"/>
      </w:pPr>
      <w:r>
        <w:rPr>
          <w:b/>
          <w:bCs/>
          <w:color w:val="243D14"/>
        </w:rPr>
        <w:t>Q: Can I use TAEM DAIRY on a mobile phone?</w:t>
      </w:r>
    </w:p>
    <w:p w14:paraId="342DC07F" w14:textId="77777777" w:rsidR="00D86504" w:rsidRDefault="00000000">
      <w:pPr>
        <w:spacing w:after="100"/>
        <w:ind w:left="360"/>
      </w:pPr>
      <w:r>
        <w:rPr>
          <w:color w:val="333333"/>
          <w:sz w:val="21"/>
          <w:szCs w:val="21"/>
        </w:rPr>
        <w:t>A: Yes. The application is fully responsive and works on Android and iOS smartphones and tablets. For best experience with wide tables, use landscape orientation.</w:t>
      </w:r>
    </w:p>
    <w:p w14:paraId="5A3E9D8E" w14:textId="77777777" w:rsidR="00D86504" w:rsidRDefault="00000000">
      <w:pPr>
        <w:spacing w:before="140" w:after="40"/>
      </w:pPr>
      <w:r>
        <w:rPr>
          <w:b/>
          <w:bCs/>
          <w:color w:val="243D14"/>
        </w:rPr>
        <w:t>Q: Does it require internet access?</w:t>
      </w:r>
    </w:p>
    <w:p w14:paraId="2F2F2D20" w14:textId="77777777" w:rsidR="00D86504" w:rsidRDefault="00000000">
      <w:pPr>
        <w:spacing w:after="100"/>
        <w:ind w:left="360"/>
      </w:pPr>
      <w:r>
        <w:rPr>
          <w:color w:val="333333"/>
          <w:sz w:val="21"/>
          <w:szCs w:val="21"/>
        </w:rPr>
        <w:t>A: No. After the initial file download, TAEM DAIRY works completely offline. Data is stored on your device and never transmitted to any server.</w:t>
      </w:r>
    </w:p>
    <w:p w14:paraId="3FE2E49D" w14:textId="77777777" w:rsidR="00D86504" w:rsidRDefault="00000000">
      <w:pPr>
        <w:spacing w:before="140" w:after="40"/>
      </w:pPr>
      <w:r>
        <w:rPr>
          <w:b/>
          <w:bCs/>
          <w:color w:val="243D14"/>
        </w:rPr>
        <w:t>Q: Can I use the same file on multiple devices?</w:t>
      </w:r>
    </w:p>
    <w:p w14:paraId="7E693984" w14:textId="77777777" w:rsidR="00D86504" w:rsidRDefault="00000000">
      <w:pPr>
        <w:spacing w:after="100"/>
        <w:ind w:left="360"/>
      </w:pPr>
      <w:r>
        <w:rPr>
          <w:color w:val="333333"/>
          <w:sz w:val="21"/>
          <w:szCs w:val="21"/>
        </w:rPr>
        <w:t>A: Yes, but each device maintains its own independent data. Use Export All (JSON) and Import Data in Settings to transfer data between devices.</w:t>
      </w:r>
    </w:p>
    <w:p w14:paraId="25D07F08" w14:textId="77777777" w:rsidR="00D86504" w:rsidRDefault="00000000">
      <w:pPr>
        <w:spacing w:before="140" w:after="40"/>
      </w:pPr>
      <w:r>
        <w:rPr>
          <w:b/>
          <w:bCs/>
          <w:color w:val="243D14"/>
        </w:rPr>
        <w:t>Q: How do I back up my data?</w:t>
      </w:r>
    </w:p>
    <w:p w14:paraId="4AA615F8" w14:textId="77777777" w:rsidR="00D86504" w:rsidRDefault="00000000">
      <w:pPr>
        <w:spacing w:after="100"/>
        <w:ind w:left="360"/>
      </w:pPr>
      <w:r>
        <w:rPr>
          <w:color w:val="333333"/>
          <w:sz w:val="21"/>
          <w:szCs w:val="21"/>
        </w:rPr>
        <w:t>A: Navigate to Settings &gt; Data Management &gt; Export All Data (JSON). Save the downloaded file to an external drive or cloud storage. Repeat monthly at minimum.</w:t>
      </w:r>
    </w:p>
    <w:p w14:paraId="60A5B08C" w14:textId="77777777" w:rsidR="00D86504" w:rsidRDefault="00000000">
      <w:pPr>
        <w:spacing w:before="140" w:after="40"/>
      </w:pPr>
      <w:r>
        <w:rPr>
          <w:b/>
          <w:bCs/>
          <w:color w:val="243D14"/>
        </w:rPr>
        <w:t>Q: What happens when my annual license expires?</w:t>
      </w:r>
    </w:p>
    <w:p w14:paraId="4F72C273" w14:textId="77777777" w:rsidR="00D86504" w:rsidRDefault="00000000">
      <w:pPr>
        <w:spacing w:after="100"/>
        <w:ind w:left="360"/>
      </w:pPr>
      <w:r>
        <w:rPr>
          <w:color w:val="333333"/>
          <w:sz w:val="21"/>
          <w:szCs w:val="21"/>
        </w:rPr>
        <w:t>A: Your data is not deleted. A trial/renewal reminder appears. Contact Suwani Nexus Hub to renew. All data remains accessible and exportable.</w:t>
      </w:r>
    </w:p>
    <w:p w14:paraId="009A9C95" w14:textId="77777777" w:rsidR="00D86504" w:rsidRDefault="00000000">
      <w:pPr>
        <w:spacing w:before="140" w:after="40"/>
      </w:pPr>
      <w:r>
        <w:rPr>
          <w:b/>
          <w:bCs/>
          <w:color w:val="243D14"/>
        </w:rPr>
        <w:t xml:space="preserve">Q: Can I </w:t>
      </w:r>
      <w:proofErr w:type="spellStart"/>
      <w:r>
        <w:rPr>
          <w:b/>
          <w:bCs/>
          <w:color w:val="243D14"/>
        </w:rPr>
        <w:t>customise</w:t>
      </w:r>
      <w:proofErr w:type="spellEnd"/>
      <w:r>
        <w:rPr>
          <w:b/>
          <w:bCs/>
          <w:color w:val="243D14"/>
        </w:rPr>
        <w:t xml:space="preserve"> breeds and product categories?</w:t>
      </w:r>
    </w:p>
    <w:p w14:paraId="4675BBB2" w14:textId="77777777" w:rsidR="00D86504" w:rsidRDefault="00000000">
      <w:pPr>
        <w:spacing w:after="100"/>
        <w:ind w:left="360"/>
      </w:pPr>
      <w:r>
        <w:rPr>
          <w:color w:val="333333"/>
          <w:sz w:val="21"/>
          <w:szCs w:val="21"/>
        </w:rPr>
        <w:t>A: All data is entered manually, so you can type any breed or category directly into the input fields.</w:t>
      </w:r>
    </w:p>
    <w:p w14:paraId="2DAE8504" w14:textId="77777777" w:rsidR="00D86504" w:rsidRDefault="00000000">
      <w:pPr>
        <w:spacing w:before="140" w:after="40"/>
      </w:pPr>
      <w:r>
        <w:rPr>
          <w:b/>
          <w:bCs/>
          <w:color w:val="243D14"/>
        </w:rPr>
        <w:t>Q: Can the reports be used for bank loan applications?</w:t>
      </w:r>
    </w:p>
    <w:p w14:paraId="1B31B83B" w14:textId="77777777" w:rsidR="00D86504" w:rsidRDefault="00000000">
      <w:pPr>
        <w:spacing w:after="100"/>
        <w:ind w:left="360"/>
      </w:pPr>
      <w:r>
        <w:rPr>
          <w:color w:val="333333"/>
          <w:sz w:val="21"/>
          <w:szCs w:val="21"/>
        </w:rPr>
        <w:t>A: Yes. The Net Worth Statement and Cash Flow Summary are formatted to meet standard agricultural lender requirements across southern Africa.</w:t>
      </w:r>
    </w:p>
    <w:p w14:paraId="5D7577BD" w14:textId="77777777" w:rsidR="00D86504" w:rsidRDefault="00000000">
      <w:pPr>
        <w:spacing w:before="140" w:after="40"/>
      </w:pPr>
      <w:r>
        <w:rPr>
          <w:b/>
          <w:bCs/>
          <w:color w:val="243D14"/>
        </w:rPr>
        <w:t>Q: How do I print a report on A4?</w:t>
      </w:r>
    </w:p>
    <w:p w14:paraId="7E7F725C" w14:textId="77777777" w:rsidR="00D86504" w:rsidRDefault="00000000">
      <w:pPr>
        <w:spacing w:after="100"/>
        <w:ind w:left="360"/>
      </w:pPr>
      <w:r>
        <w:rPr>
          <w:color w:val="333333"/>
          <w:sz w:val="21"/>
          <w:szCs w:val="21"/>
        </w:rPr>
        <w:t xml:space="preserve">A: Click Print / PDF </w:t>
      </w:r>
      <w:proofErr w:type="gramStart"/>
      <w:r>
        <w:rPr>
          <w:color w:val="333333"/>
          <w:sz w:val="21"/>
          <w:szCs w:val="21"/>
        </w:rPr>
        <w:t>in</w:t>
      </w:r>
      <w:proofErr w:type="gramEnd"/>
      <w:r>
        <w:rPr>
          <w:color w:val="333333"/>
          <w:sz w:val="21"/>
          <w:szCs w:val="21"/>
        </w:rPr>
        <w:t xml:space="preserve"> the Reports page. In the browser dialog, select "Save as PDF", set paper to A4 and margins to Minimum. The print view hides navigation elements automatically.</w:t>
      </w:r>
    </w:p>
    <w:p w14:paraId="7A53386B" w14:textId="77777777" w:rsidR="00D86504" w:rsidRDefault="00000000">
      <w:pPr>
        <w:spacing w:before="140" w:after="40"/>
      </w:pPr>
      <w:r>
        <w:rPr>
          <w:b/>
          <w:bCs/>
          <w:color w:val="243D14"/>
        </w:rPr>
        <w:t>Q: The PIN entry is not responding.</w:t>
      </w:r>
    </w:p>
    <w:p w14:paraId="65A84A98" w14:textId="77777777" w:rsidR="00D86504" w:rsidRDefault="00000000">
      <w:pPr>
        <w:spacing w:after="100"/>
        <w:ind w:left="360"/>
      </w:pPr>
      <w:r>
        <w:rPr>
          <w:color w:val="333333"/>
          <w:sz w:val="21"/>
          <w:szCs w:val="21"/>
        </w:rPr>
        <w:t xml:space="preserve">A: Refresh the browser page (F5 or </w:t>
      </w:r>
      <w:proofErr w:type="spellStart"/>
      <w:r>
        <w:rPr>
          <w:color w:val="333333"/>
          <w:sz w:val="21"/>
          <w:szCs w:val="21"/>
        </w:rPr>
        <w:t>Ctrl+R</w:t>
      </w:r>
      <w:proofErr w:type="spellEnd"/>
      <w:r>
        <w:rPr>
          <w:color w:val="333333"/>
          <w:sz w:val="21"/>
          <w:szCs w:val="21"/>
        </w:rPr>
        <w:t>). Ensure JavaScript is enabled. Try a different browser (Chrome recommended).</w:t>
      </w:r>
    </w:p>
    <w:p w14:paraId="04428E73" w14:textId="77777777" w:rsidR="00D86504" w:rsidRDefault="00000000">
      <w:pPr>
        <w:spacing w:before="140" w:after="40"/>
      </w:pPr>
      <w:r>
        <w:rPr>
          <w:b/>
          <w:bCs/>
          <w:color w:val="243D14"/>
        </w:rPr>
        <w:t>Q: How do I update to a newer version?</w:t>
      </w:r>
    </w:p>
    <w:p w14:paraId="085F9478" w14:textId="77777777" w:rsidR="00D86504" w:rsidRDefault="00000000">
      <w:pPr>
        <w:spacing w:after="100"/>
        <w:ind w:left="360"/>
      </w:pPr>
      <w:r>
        <w:rPr>
          <w:color w:val="333333"/>
          <w:sz w:val="21"/>
          <w:szCs w:val="21"/>
        </w:rPr>
        <w:t>A: Contact Suwani Nexus Hub for the latest HTML file. Export your data from the current version, then Import it into the new version after setting your PIN.</w:t>
      </w:r>
    </w:p>
    <w:p w14:paraId="55CF6608" w14:textId="77777777" w:rsidR="00D86504" w:rsidRDefault="00000000">
      <w:r>
        <w:br w:type="page"/>
      </w:r>
    </w:p>
    <w:p w14:paraId="108A21B8" w14:textId="77777777" w:rsidR="00D86504" w:rsidRDefault="00000000">
      <w:pPr>
        <w:pStyle w:val="Heading1"/>
        <w:pBdr>
          <w:bottom w:val="single" w:sz="8" w:space="1" w:color="C8960E"/>
        </w:pBdr>
      </w:pPr>
      <w:r>
        <w:lastRenderedPageBreak/>
        <w:t>26. Troubleshooting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026"/>
      </w:tblGrid>
      <w:tr w:rsidR="00D86504" w14:paraId="39A53AF3" w14:textId="77777777">
        <w:tblPrEx>
          <w:tblCellMar>
            <w:top w:w="0" w:type="dxa"/>
            <w:bottom w:w="0" w:type="dxa"/>
          </w:tblCellMar>
        </w:tblPrEx>
        <w:tc>
          <w:tcPr>
            <w:tcW w:w="3200"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1E3C3709" w14:textId="77777777" w:rsidR="00D86504" w:rsidRDefault="00000000">
            <w:r>
              <w:rPr>
                <w:rFonts w:ascii="Georgia" w:eastAsia="Georgia" w:hAnsi="Georgia" w:cs="Georgia"/>
                <w:b/>
                <w:bCs/>
                <w:color w:val="FFFFFF"/>
                <w:sz w:val="20"/>
                <w:szCs w:val="20"/>
              </w:rPr>
              <w:t>Issue</w:t>
            </w:r>
          </w:p>
        </w:tc>
        <w:tc>
          <w:tcPr>
            <w:tcW w:w="2800"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071807AD" w14:textId="77777777" w:rsidR="00D86504" w:rsidRDefault="00000000">
            <w:r>
              <w:rPr>
                <w:rFonts w:ascii="Georgia" w:eastAsia="Georgia" w:hAnsi="Georgia" w:cs="Georgia"/>
                <w:b/>
                <w:bCs/>
                <w:color w:val="FFFFFF"/>
                <w:sz w:val="20"/>
                <w:szCs w:val="20"/>
              </w:rPr>
              <w:t>Likely Cause</w:t>
            </w:r>
          </w:p>
        </w:tc>
        <w:tc>
          <w:tcPr>
            <w:tcW w:w="3026"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3FEB1C30" w14:textId="77777777" w:rsidR="00D86504" w:rsidRDefault="00000000">
            <w:r>
              <w:rPr>
                <w:rFonts w:ascii="Georgia" w:eastAsia="Georgia" w:hAnsi="Georgia" w:cs="Georgia"/>
                <w:b/>
                <w:bCs/>
                <w:color w:val="FFFFFF"/>
                <w:sz w:val="20"/>
                <w:szCs w:val="20"/>
              </w:rPr>
              <w:t>Solution</w:t>
            </w:r>
          </w:p>
        </w:tc>
      </w:tr>
      <w:tr w:rsidR="00D86504" w14:paraId="229D39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2D34A22" w14:textId="77777777" w:rsidR="00D86504" w:rsidRDefault="00000000">
            <w:r>
              <w:rPr>
                <w:b/>
                <w:bCs/>
                <w:sz w:val="20"/>
                <w:szCs w:val="20"/>
              </w:rPr>
              <w:t>Data not saving between sessions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ECFA343" w14:textId="77777777" w:rsidR="00D86504" w:rsidRDefault="00000000">
            <w:r>
              <w:rPr>
                <w:sz w:val="20"/>
                <w:szCs w:val="20"/>
              </w:rPr>
              <w:t>Browser private/incognito mode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EB721ED" w14:textId="77777777" w:rsidR="00D86504" w:rsidRDefault="00000000">
            <w:r>
              <w:rPr>
                <w:sz w:val="20"/>
                <w:szCs w:val="20"/>
              </w:rPr>
              <w:t xml:space="preserve">Use normal browsing mode; enable </w:t>
            </w:r>
            <w:proofErr w:type="spellStart"/>
            <w:r>
              <w:rPr>
                <w:sz w:val="20"/>
                <w:szCs w:val="20"/>
              </w:rPr>
              <w:t>localStorage</w:t>
            </w:r>
            <w:proofErr w:type="spellEnd"/>
          </w:p>
        </w:tc>
      </w:tr>
      <w:tr w:rsidR="00D86504" w14:paraId="100D6C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04BD1428" w14:textId="77777777" w:rsidR="00D86504" w:rsidRDefault="00000000">
            <w:r>
              <w:rPr>
                <w:b/>
                <w:bCs/>
                <w:sz w:val="20"/>
                <w:szCs w:val="20"/>
              </w:rPr>
              <w:t>Currency symbol not changing</w:t>
            </w:r>
          </w:p>
        </w:tc>
        <w:tc>
          <w:tcPr>
            <w:tcW w:w="28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64BAE5BF" w14:textId="77777777" w:rsidR="00D86504" w:rsidRDefault="00000000">
            <w:r>
              <w:rPr>
                <w:sz w:val="20"/>
                <w:szCs w:val="20"/>
              </w:rPr>
              <w:t>Multiple tabs open</w:t>
            </w:r>
          </w:p>
        </w:tc>
        <w:tc>
          <w:tcPr>
            <w:tcW w:w="30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710CB876" w14:textId="77777777" w:rsidR="00D86504" w:rsidRDefault="00000000">
            <w:r>
              <w:rPr>
                <w:sz w:val="20"/>
                <w:szCs w:val="20"/>
              </w:rPr>
              <w:t>Refresh after changing currency; check Settings tab is saved</w:t>
            </w:r>
          </w:p>
        </w:tc>
      </w:tr>
      <w:tr w:rsidR="00D86504" w14:paraId="7C6F8C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DFB9DA3" w14:textId="77777777" w:rsidR="00D86504" w:rsidRDefault="00000000">
            <w:r>
              <w:rPr>
                <w:b/>
                <w:bCs/>
                <w:sz w:val="20"/>
                <w:szCs w:val="20"/>
              </w:rPr>
              <w:t>Print cuts off table columns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8DB6542" w14:textId="77777777" w:rsidR="00D86504" w:rsidRDefault="00000000">
            <w:r>
              <w:rPr>
                <w:sz w:val="20"/>
                <w:szCs w:val="20"/>
              </w:rPr>
              <w:t>Page width too narrow</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3C8764F" w14:textId="77777777" w:rsidR="00D86504" w:rsidRDefault="00000000">
            <w:r>
              <w:rPr>
                <w:sz w:val="20"/>
                <w:szCs w:val="20"/>
              </w:rPr>
              <w:t>Print in landscape orientation; set margins to Minimum</w:t>
            </w:r>
          </w:p>
        </w:tc>
      </w:tr>
      <w:tr w:rsidR="00D86504" w14:paraId="689295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5E743909" w14:textId="77777777" w:rsidR="00D86504" w:rsidRDefault="00000000">
            <w:r>
              <w:rPr>
                <w:b/>
                <w:bCs/>
                <w:sz w:val="20"/>
                <w:szCs w:val="20"/>
              </w:rPr>
              <w:t>Charts not displaying</w:t>
            </w:r>
          </w:p>
        </w:tc>
        <w:tc>
          <w:tcPr>
            <w:tcW w:w="28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2BBD0209" w14:textId="77777777" w:rsidR="00D86504" w:rsidRDefault="00000000">
            <w:r>
              <w:rPr>
                <w:sz w:val="20"/>
                <w:szCs w:val="20"/>
              </w:rPr>
              <w:t>JavaScript disabled</w:t>
            </w:r>
          </w:p>
        </w:tc>
        <w:tc>
          <w:tcPr>
            <w:tcW w:w="30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0D03DF1A" w14:textId="77777777" w:rsidR="00D86504" w:rsidRDefault="00000000">
            <w:r>
              <w:rPr>
                <w:sz w:val="20"/>
                <w:szCs w:val="20"/>
              </w:rPr>
              <w:t>Enable JavaScript; use Chrome or Edge</w:t>
            </w:r>
          </w:p>
        </w:tc>
      </w:tr>
      <w:tr w:rsidR="00D86504" w14:paraId="2E7428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A6C0A4E" w14:textId="77777777" w:rsidR="00D86504" w:rsidRDefault="00000000">
            <w:r>
              <w:rPr>
                <w:b/>
                <w:bCs/>
                <w:sz w:val="20"/>
                <w:szCs w:val="20"/>
              </w:rPr>
              <w:t>License key not accepted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DD4273A" w14:textId="77777777" w:rsidR="00D86504" w:rsidRDefault="00000000">
            <w:r>
              <w:rPr>
                <w:sz w:val="20"/>
                <w:szCs w:val="20"/>
              </w:rPr>
              <w:t>Incorrect format or typo</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EF1D48E" w14:textId="77777777" w:rsidR="00D86504" w:rsidRDefault="00000000">
            <w:r>
              <w:rPr>
                <w:sz w:val="20"/>
                <w:szCs w:val="20"/>
              </w:rPr>
              <w:t>Copy-paste key directly from email provided by Suwani Nexus Hub</w:t>
            </w:r>
          </w:p>
        </w:tc>
      </w:tr>
      <w:tr w:rsidR="00D86504" w14:paraId="6D775E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393F9319" w14:textId="77777777" w:rsidR="00D86504" w:rsidRDefault="00000000">
            <w:r>
              <w:rPr>
                <w:b/>
                <w:bCs/>
                <w:sz w:val="20"/>
                <w:szCs w:val="20"/>
              </w:rPr>
              <w:t>Application slow with large datasets</w:t>
            </w:r>
          </w:p>
        </w:tc>
        <w:tc>
          <w:tcPr>
            <w:tcW w:w="28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56FAF415" w14:textId="77777777" w:rsidR="00D86504" w:rsidRDefault="00000000">
            <w:r>
              <w:rPr>
                <w:sz w:val="20"/>
                <w:szCs w:val="20"/>
              </w:rPr>
              <w:t>Many rows in tables</w:t>
            </w:r>
          </w:p>
        </w:tc>
        <w:tc>
          <w:tcPr>
            <w:tcW w:w="30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7472A6D6" w14:textId="77777777" w:rsidR="00D86504" w:rsidRDefault="00000000">
            <w:r>
              <w:rPr>
                <w:sz w:val="20"/>
                <w:szCs w:val="20"/>
              </w:rPr>
              <w:t>Export and archive older data; keep current-year data only</w:t>
            </w:r>
          </w:p>
        </w:tc>
      </w:tr>
      <w:tr w:rsidR="00D86504" w14:paraId="1AA5E7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76F1B40" w14:textId="77777777" w:rsidR="00D86504" w:rsidRDefault="00000000">
            <w:r>
              <w:rPr>
                <w:b/>
                <w:bCs/>
                <w:sz w:val="20"/>
                <w:szCs w:val="20"/>
              </w:rPr>
              <w:t>Blank screen after opening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C752604" w14:textId="77777777" w:rsidR="00D86504" w:rsidRDefault="00000000">
            <w:r>
              <w:rPr>
                <w:sz w:val="20"/>
                <w:szCs w:val="20"/>
              </w:rPr>
              <w:t>JavaScript error on load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5403108" w14:textId="77777777" w:rsidR="00D86504" w:rsidRDefault="00000000">
            <w:r>
              <w:rPr>
                <w:sz w:val="20"/>
                <w:szCs w:val="20"/>
              </w:rPr>
              <w:t>Press F12, check Console; clear browser cache (</w:t>
            </w:r>
            <w:proofErr w:type="spellStart"/>
            <w:r>
              <w:rPr>
                <w:sz w:val="20"/>
                <w:szCs w:val="20"/>
              </w:rPr>
              <w:t>Ctrl+Shift+Del</w:t>
            </w:r>
            <w:proofErr w:type="spellEnd"/>
            <w:r>
              <w:rPr>
                <w:sz w:val="20"/>
                <w:szCs w:val="20"/>
              </w:rPr>
              <w:t>)</w:t>
            </w:r>
          </w:p>
        </w:tc>
      </w:tr>
      <w:tr w:rsidR="00D86504" w14:paraId="0716C4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69C16D7C" w14:textId="77777777" w:rsidR="00D86504" w:rsidRDefault="00000000">
            <w:r>
              <w:rPr>
                <w:b/>
                <w:bCs/>
                <w:sz w:val="20"/>
                <w:szCs w:val="20"/>
              </w:rPr>
              <w:t>PIN accepted but app not loading</w:t>
            </w:r>
          </w:p>
        </w:tc>
        <w:tc>
          <w:tcPr>
            <w:tcW w:w="28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3C921E11" w14:textId="77777777" w:rsidR="00D86504" w:rsidRDefault="00000000">
            <w:proofErr w:type="spellStart"/>
            <w:r>
              <w:rPr>
                <w:sz w:val="20"/>
                <w:szCs w:val="20"/>
              </w:rPr>
              <w:t>localStorage</w:t>
            </w:r>
            <w:proofErr w:type="spellEnd"/>
            <w:r>
              <w:rPr>
                <w:sz w:val="20"/>
                <w:szCs w:val="20"/>
              </w:rPr>
              <w:t xml:space="preserve"> data corrupt</w:t>
            </w:r>
          </w:p>
        </w:tc>
        <w:tc>
          <w:tcPr>
            <w:tcW w:w="30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4C983ADB" w14:textId="77777777" w:rsidR="00D86504" w:rsidRDefault="00000000">
            <w:r>
              <w:rPr>
                <w:sz w:val="20"/>
                <w:szCs w:val="20"/>
              </w:rPr>
              <w:t>Export data if possible, then Clear All Data and re-enter</w:t>
            </w:r>
          </w:p>
        </w:tc>
      </w:tr>
    </w:tbl>
    <w:p w14:paraId="0F86770E" w14:textId="77777777" w:rsidR="00D86504" w:rsidRDefault="00D86504">
      <w:pPr>
        <w:spacing w:before="60" w:after="60"/>
      </w:pPr>
    </w:p>
    <w:p w14:paraId="3492193F" w14:textId="77777777" w:rsidR="00D86504" w:rsidRDefault="00000000">
      <w:pPr>
        <w:spacing w:before="60" w:after="100"/>
      </w:pPr>
      <w:r>
        <w:t xml:space="preserve">For issues not listed above, contact Suwani Nexus Hub </w:t>
      </w:r>
      <w:proofErr w:type="gramStart"/>
      <w:r>
        <w:t>with:</w:t>
      </w:r>
      <w:proofErr w:type="gramEnd"/>
      <w:r>
        <w:t xml:space="preserve"> your Device ID (from License page), browser name and version, and a description of the issue.</w:t>
      </w:r>
    </w:p>
    <w:p w14:paraId="63DF5276" w14:textId="77777777" w:rsidR="00D86504" w:rsidRDefault="00000000">
      <w:r>
        <w:br w:type="page"/>
      </w:r>
    </w:p>
    <w:p w14:paraId="096B6B23" w14:textId="77777777" w:rsidR="00D86504" w:rsidRDefault="00000000">
      <w:pPr>
        <w:pStyle w:val="Heading1"/>
        <w:pBdr>
          <w:bottom w:val="single" w:sz="8" w:space="1" w:color="C8960E"/>
        </w:pBdr>
      </w:pPr>
      <w:r>
        <w:lastRenderedPageBreak/>
        <w:t>27. Legal &amp; Copyright</w:t>
      </w:r>
    </w:p>
    <w:p w14:paraId="78F9D143" w14:textId="77777777" w:rsidR="00D86504" w:rsidRDefault="00000000">
      <w:pPr>
        <w:pStyle w:val="Heading2"/>
      </w:pPr>
      <w:r>
        <w:t>27.1 Copyright Notice</w:t>
      </w:r>
    </w:p>
    <w:p w14:paraId="22DDF658" w14:textId="77777777" w:rsidR="00D86504" w:rsidRDefault="00000000">
      <w:pPr>
        <w:spacing w:before="60" w:after="100"/>
      </w:pPr>
      <w:r>
        <w:t xml:space="preserve">Copyright © Suwani Nexus Hub – TAEM. All rights reserved. TAEM DAIRY v2.26 is proprietary software developed and owned exclusively by Suwani Nexus Hub. </w:t>
      </w:r>
      <w:proofErr w:type="spellStart"/>
      <w:r>
        <w:t>Unauthorised</w:t>
      </w:r>
      <w:proofErr w:type="spellEnd"/>
      <w:r>
        <w:t xml:space="preserve"> copying, distribution, modification, reverse engineering or use is strictly prohibited.</w:t>
      </w:r>
    </w:p>
    <w:p w14:paraId="38406350" w14:textId="77777777" w:rsidR="00D86504" w:rsidRDefault="00D86504">
      <w:pPr>
        <w:spacing w:before="60" w:after="60"/>
      </w:pPr>
    </w:p>
    <w:p w14:paraId="192EC9A2" w14:textId="77777777" w:rsidR="00D86504" w:rsidRDefault="00000000">
      <w:pPr>
        <w:pStyle w:val="Heading2"/>
      </w:pPr>
      <w:r>
        <w:t>27.2 License Agreement</w:t>
      </w:r>
    </w:p>
    <w:p w14:paraId="32FA0FF6" w14:textId="77777777" w:rsidR="00D86504" w:rsidRDefault="00000000">
      <w:pPr>
        <w:spacing w:before="60" w:after="100"/>
      </w:pPr>
      <w:r>
        <w:t>By activating a license key and using TAEM DAIRY, the licensee agrees to use the software only on the registered device, not share or sublicense the key, and not modify or decompile the software.</w:t>
      </w:r>
    </w:p>
    <w:p w14:paraId="3E432E7A" w14:textId="77777777" w:rsidR="00D86504" w:rsidRDefault="00D86504">
      <w:pPr>
        <w:spacing w:before="60" w:after="60"/>
      </w:pPr>
    </w:p>
    <w:p w14:paraId="325ADD8E" w14:textId="77777777" w:rsidR="00D86504" w:rsidRDefault="00000000">
      <w:pPr>
        <w:pStyle w:val="Heading2"/>
      </w:pPr>
      <w:r>
        <w:t>27.3 Disclaimer</w:t>
      </w:r>
    </w:p>
    <w:p w14:paraId="62F26541" w14:textId="77777777" w:rsidR="00D86504" w:rsidRDefault="00000000">
      <w:pPr>
        <w:spacing w:before="60" w:after="100"/>
      </w:pPr>
      <w:r>
        <w:t>TAEM DAIRY is provided as a management tool to support informed decision-making. While every effort has been made to ensure accuracy, Suwani Nexus Hub accepts no liability for financial, veterinary or management decisions made based on the software's outputs. Consult qualified professionals for specific advice.</w:t>
      </w:r>
    </w:p>
    <w:p w14:paraId="08235232" w14:textId="77777777" w:rsidR="00D86504" w:rsidRDefault="00D86504">
      <w:pPr>
        <w:spacing w:before="60" w:after="60"/>
      </w:pPr>
    </w:p>
    <w:p w14:paraId="4E150B00" w14:textId="77777777" w:rsidR="00D86504" w:rsidRDefault="00000000">
      <w:pPr>
        <w:pStyle w:val="Heading2"/>
      </w:pPr>
      <w:r>
        <w:t>27.4 Data Privacy</w:t>
      </w:r>
    </w:p>
    <w:p w14:paraId="1853D9BE" w14:textId="77777777" w:rsidR="00D86504" w:rsidRDefault="00000000">
      <w:pPr>
        <w:spacing w:before="60" w:after="100"/>
      </w:pPr>
      <w:r>
        <w:t xml:space="preserve">All data </w:t>
      </w:r>
      <w:proofErr w:type="gramStart"/>
      <w:r>
        <w:t>entered into</w:t>
      </w:r>
      <w:proofErr w:type="gramEnd"/>
      <w:r>
        <w:t xml:space="preserve"> TAEM DAIRY is stored locally on your device in browser </w:t>
      </w:r>
      <w:proofErr w:type="spellStart"/>
      <w:r>
        <w:t>localStorage</w:t>
      </w:r>
      <w:proofErr w:type="spellEnd"/>
      <w:r>
        <w:t>. No personal or farm data is transmitted to Suwani Nexus Hub or any third party. Suwani Nexus Hub does not have access to your farm data.</w:t>
      </w:r>
    </w:p>
    <w:p w14:paraId="63D50039" w14:textId="77777777" w:rsidR="00D86504" w:rsidRDefault="00D86504">
      <w:pPr>
        <w:spacing w:before="60" w:after="60"/>
      </w:pPr>
    </w:p>
    <w:p w14:paraId="7D767F5E" w14:textId="77777777" w:rsidR="00D86504" w:rsidRDefault="00000000">
      <w:pPr>
        <w:pStyle w:val="Heading2"/>
      </w:pPr>
      <w:r>
        <w:t>27.5 Contact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86504" w14:paraId="5426BAED" w14:textId="77777777">
        <w:tblPrEx>
          <w:tblCellMar>
            <w:top w:w="0" w:type="dxa"/>
            <w:bottom w:w="0" w:type="dxa"/>
          </w:tblCellMar>
        </w:tblPrEx>
        <w:tc>
          <w:tcPr>
            <w:tcW w:w="2400"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4601323C" w14:textId="77777777" w:rsidR="00D86504" w:rsidRDefault="00000000">
            <w:r>
              <w:rPr>
                <w:rFonts w:ascii="Georgia" w:eastAsia="Georgia" w:hAnsi="Georgia" w:cs="Georgia"/>
                <w:b/>
                <w:bCs/>
                <w:color w:val="FFFFFF"/>
                <w:sz w:val="20"/>
                <w:szCs w:val="20"/>
              </w:rPr>
              <w:t>Channel</w:t>
            </w:r>
          </w:p>
        </w:tc>
        <w:tc>
          <w:tcPr>
            <w:tcW w:w="6626" w:type="dxa"/>
            <w:tcBorders>
              <w:top w:val="single" w:sz="1" w:space="0" w:color="4A7A2A"/>
              <w:left w:val="single" w:sz="1" w:space="0" w:color="4A7A2A"/>
              <w:bottom w:val="single" w:sz="1" w:space="0" w:color="4A7A2A"/>
              <w:right w:val="single" w:sz="1" w:space="0" w:color="4A7A2A"/>
            </w:tcBorders>
            <w:shd w:val="clear" w:color="auto" w:fill="1A2F0E"/>
            <w:tcMar>
              <w:top w:w="90" w:type="dxa"/>
              <w:left w:w="140" w:type="dxa"/>
              <w:bottom w:w="90" w:type="dxa"/>
              <w:right w:w="140" w:type="dxa"/>
            </w:tcMar>
          </w:tcPr>
          <w:p w14:paraId="36F0EFA7" w14:textId="77777777" w:rsidR="00D86504" w:rsidRDefault="00000000">
            <w:r>
              <w:rPr>
                <w:rFonts w:ascii="Georgia" w:eastAsia="Georgia" w:hAnsi="Georgia" w:cs="Georgia"/>
                <w:b/>
                <w:bCs/>
                <w:color w:val="FFFFFF"/>
                <w:sz w:val="20"/>
                <w:szCs w:val="20"/>
              </w:rPr>
              <w:t>Details</w:t>
            </w:r>
          </w:p>
        </w:tc>
      </w:tr>
      <w:tr w:rsidR="00D86504" w14:paraId="09D551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CDDE718" w14:textId="77777777" w:rsidR="00D86504" w:rsidRDefault="00000000">
            <w:proofErr w:type="spellStart"/>
            <w:r>
              <w:rPr>
                <w:b/>
                <w:bCs/>
                <w:sz w:val="20"/>
                <w:szCs w:val="20"/>
              </w:rPr>
              <w:t>Organisation</w:t>
            </w:r>
            <w:proofErr w:type="spellEnd"/>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7F76B1F" w14:textId="77777777" w:rsidR="00D86504" w:rsidRDefault="00000000">
            <w:r>
              <w:rPr>
                <w:sz w:val="20"/>
                <w:szCs w:val="20"/>
              </w:rPr>
              <w:t>Suwani Nexus Hub – TAEM</w:t>
            </w:r>
          </w:p>
        </w:tc>
      </w:tr>
      <w:tr w:rsidR="00D86504" w14:paraId="49047F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5799735C" w14:textId="77777777" w:rsidR="00D86504" w:rsidRDefault="00000000">
            <w:r>
              <w:rPr>
                <w:b/>
                <w:bCs/>
                <w:sz w:val="20"/>
                <w:szCs w:val="20"/>
              </w:rPr>
              <w:t>Academic Lead</w:t>
            </w:r>
          </w:p>
        </w:tc>
        <w:tc>
          <w:tcPr>
            <w:tcW w:w="66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34EB7C18" w14:textId="77777777" w:rsidR="00D86504" w:rsidRDefault="00000000">
            <w:r>
              <w:rPr>
                <w:sz w:val="20"/>
                <w:szCs w:val="20"/>
              </w:rPr>
              <w:t>Prof Obert Tada (PhD)</w:t>
            </w:r>
          </w:p>
        </w:tc>
      </w:tr>
      <w:tr w:rsidR="00D86504" w14:paraId="67AF3E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C91E475" w14:textId="77777777" w:rsidR="00D86504" w:rsidRDefault="00000000">
            <w:r>
              <w:rPr>
                <w:b/>
                <w:bCs/>
                <w:sz w:val="20"/>
                <w:szCs w:val="20"/>
              </w:rPr>
              <w:t>Email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3F6372C" w14:textId="77777777" w:rsidR="00D86504" w:rsidRDefault="00000000">
            <w:r>
              <w:rPr>
                <w:sz w:val="20"/>
                <w:szCs w:val="20"/>
              </w:rPr>
              <w:t>taemsoftware@gmail.com</w:t>
            </w:r>
          </w:p>
        </w:tc>
      </w:tr>
      <w:tr w:rsidR="00D86504" w14:paraId="7C1D55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48F2BCC4" w14:textId="77777777" w:rsidR="00D86504" w:rsidRDefault="00000000">
            <w:r>
              <w:rPr>
                <w:b/>
                <w:bCs/>
                <w:sz w:val="20"/>
                <w:szCs w:val="20"/>
              </w:rPr>
              <w:t>WhatsApp</w:t>
            </w:r>
          </w:p>
        </w:tc>
        <w:tc>
          <w:tcPr>
            <w:tcW w:w="6626" w:type="dxa"/>
            <w:tcBorders>
              <w:top w:val="single" w:sz="1" w:space="0" w:color="CCCCCC"/>
              <w:left w:val="single" w:sz="1" w:space="0" w:color="CCCCCC"/>
              <w:bottom w:val="single" w:sz="1" w:space="0" w:color="CCCCCC"/>
              <w:right w:val="single" w:sz="1" w:space="0" w:color="CCCCCC"/>
            </w:tcBorders>
            <w:shd w:val="clear" w:color="auto" w:fill="FBF8EE"/>
            <w:tcMar>
              <w:top w:w="90" w:type="dxa"/>
              <w:left w:w="140" w:type="dxa"/>
              <w:bottom w:w="90" w:type="dxa"/>
              <w:right w:w="140" w:type="dxa"/>
            </w:tcMar>
          </w:tcPr>
          <w:p w14:paraId="23407D8D" w14:textId="77777777" w:rsidR="00D86504" w:rsidRDefault="00000000">
            <w:r>
              <w:rPr>
                <w:sz w:val="20"/>
                <w:szCs w:val="20"/>
              </w:rPr>
              <w:t>+27 63 953 1185 | +27 67 277 6512</w:t>
            </w:r>
          </w:p>
        </w:tc>
      </w:tr>
      <w:tr w:rsidR="00D86504" w14:paraId="759718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C69C473" w14:textId="77777777" w:rsidR="00D86504" w:rsidRDefault="00000000">
            <w:r>
              <w:rPr>
                <w:b/>
                <w:bCs/>
                <w:sz w:val="20"/>
                <w:szCs w:val="20"/>
              </w:rPr>
              <w:t>Phone / SMS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0A2189D" w14:textId="77777777" w:rsidR="00D86504" w:rsidRDefault="00000000">
            <w:r>
              <w:rPr>
                <w:sz w:val="20"/>
                <w:szCs w:val="20"/>
              </w:rPr>
              <w:t>+27 63 953 1185 | +27 78 334 7950</w:t>
            </w:r>
          </w:p>
        </w:tc>
      </w:tr>
    </w:tbl>
    <w:p w14:paraId="40997B6F" w14:textId="77777777" w:rsidR="00124F82" w:rsidRDefault="00124F82"/>
    <w:sectPr w:rsidR="00124F82">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B4435" w14:textId="77777777" w:rsidR="00124F82" w:rsidRDefault="00124F82">
      <w:r>
        <w:separator/>
      </w:r>
    </w:p>
  </w:endnote>
  <w:endnote w:type="continuationSeparator" w:id="0">
    <w:p w14:paraId="5640F2F3" w14:textId="77777777" w:rsidR="00124F82" w:rsidRDefault="00124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6FF" w14:textId="77777777" w:rsidR="00D86504" w:rsidRDefault="00000000">
    <w:pPr>
      <w:pBdr>
        <w:top w:val="single" w:sz="4" w:space="2" w:color="4A7A2A"/>
      </w:pBdr>
      <w:tabs>
        <w:tab w:val="right" w:pos="9026"/>
      </w:tabs>
      <w:spacing w:before="80"/>
    </w:pPr>
    <w:r>
      <w:rPr>
        <w:color w:val="888888"/>
        <w:sz w:val="16"/>
        <w:szCs w:val="16"/>
      </w:rPr>
      <w:t>© Suwani Nexus Hub – TAEM. All rights reserved. | taemsoftware@gmail.com</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 xml:space="preserve"> PAGE </w:instrText>
    </w:r>
    <w:r>
      <w:rPr>
        <w:color w:val="888888"/>
        <w:sz w:val="16"/>
        <w:szCs w:val="16"/>
      </w:rPr>
      <w:fldChar w:fldCharType="separate"/>
    </w:r>
    <w:r>
      <w:rPr>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56C1E" w14:textId="77777777" w:rsidR="00124F82" w:rsidRDefault="00124F82">
      <w:r>
        <w:separator/>
      </w:r>
    </w:p>
  </w:footnote>
  <w:footnote w:type="continuationSeparator" w:id="0">
    <w:p w14:paraId="74D4F5F8" w14:textId="77777777" w:rsidR="00124F82" w:rsidRDefault="00124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C4A7" w14:textId="77777777" w:rsidR="00D86504" w:rsidRDefault="00000000">
    <w:pPr>
      <w:pBdr>
        <w:bottom w:val="single" w:sz="4" w:space="2" w:color="4A7A2A"/>
      </w:pBdr>
      <w:tabs>
        <w:tab w:val="right" w:pos="9026"/>
      </w:tabs>
      <w:spacing w:after="80"/>
    </w:pPr>
    <w:r>
      <w:rPr>
        <w:rFonts w:ascii="Georgia" w:eastAsia="Georgia" w:hAnsi="Georgia" w:cs="Georgia"/>
        <w:b/>
        <w:bCs/>
        <w:color w:val="1A2F0E"/>
        <w:sz w:val="18"/>
        <w:szCs w:val="18"/>
      </w:rPr>
      <w:t>TAEM DAIRY v2.26 — User Manual</w:t>
    </w:r>
    <w:r>
      <w:rPr>
        <w:rFonts w:ascii="Georgia" w:eastAsia="Georgia" w:hAnsi="Georgia" w:cs="Georgia"/>
        <w:sz w:val="18"/>
        <w:szCs w:val="18"/>
      </w:rPr>
      <w:tab/>
    </w:r>
    <w:r>
      <w:rPr>
        <w:rFonts w:ascii="Georgia" w:eastAsia="Georgia" w:hAnsi="Georgia" w:cs="Georgia"/>
        <w:color w:val="A0720A"/>
        <w:sz w:val="18"/>
        <w:szCs w:val="18"/>
      </w:rPr>
      <w:t>Suwani Nexus Hub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617D9"/>
    <w:multiLevelType w:val="hybridMultilevel"/>
    <w:tmpl w:val="3C424400"/>
    <w:lvl w:ilvl="0" w:tplc="47A29BCE">
      <w:start w:val="1"/>
      <w:numFmt w:val="bullet"/>
      <w:lvlText w:val="•"/>
      <w:lvlJc w:val="left"/>
      <w:pPr>
        <w:ind w:left="720" w:hanging="360"/>
      </w:pPr>
    </w:lvl>
    <w:lvl w:ilvl="1" w:tplc="C2B8BF72">
      <w:numFmt w:val="decimal"/>
      <w:lvlText w:val=""/>
      <w:lvlJc w:val="left"/>
    </w:lvl>
    <w:lvl w:ilvl="2" w:tplc="F4784EBC">
      <w:numFmt w:val="decimal"/>
      <w:lvlText w:val=""/>
      <w:lvlJc w:val="left"/>
    </w:lvl>
    <w:lvl w:ilvl="3" w:tplc="01800498">
      <w:numFmt w:val="decimal"/>
      <w:lvlText w:val=""/>
      <w:lvlJc w:val="left"/>
    </w:lvl>
    <w:lvl w:ilvl="4" w:tplc="82043F70">
      <w:numFmt w:val="decimal"/>
      <w:lvlText w:val=""/>
      <w:lvlJc w:val="left"/>
    </w:lvl>
    <w:lvl w:ilvl="5" w:tplc="2E04B038">
      <w:numFmt w:val="decimal"/>
      <w:lvlText w:val=""/>
      <w:lvlJc w:val="left"/>
    </w:lvl>
    <w:lvl w:ilvl="6" w:tplc="C358AA30">
      <w:numFmt w:val="decimal"/>
      <w:lvlText w:val=""/>
      <w:lvlJc w:val="left"/>
    </w:lvl>
    <w:lvl w:ilvl="7" w:tplc="7EA2A0B2">
      <w:numFmt w:val="decimal"/>
      <w:lvlText w:val=""/>
      <w:lvlJc w:val="left"/>
    </w:lvl>
    <w:lvl w:ilvl="8" w:tplc="563CACC2">
      <w:numFmt w:val="decimal"/>
      <w:lvlText w:val=""/>
      <w:lvlJc w:val="left"/>
    </w:lvl>
  </w:abstractNum>
  <w:abstractNum w:abstractNumId="1" w15:restartNumberingAfterBreak="0">
    <w:nsid w:val="36BA385E"/>
    <w:multiLevelType w:val="hybridMultilevel"/>
    <w:tmpl w:val="4D7E4066"/>
    <w:lvl w:ilvl="0" w:tplc="1E4CA588">
      <w:start w:val="1"/>
      <w:numFmt w:val="decimal"/>
      <w:lvlText w:val="%1."/>
      <w:lvlJc w:val="left"/>
      <w:pPr>
        <w:ind w:left="720" w:hanging="360"/>
      </w:pPr>
    </w:lvl>
    <w:lvl w:ilvl="1" w:tplc="F8F8EE4C">
      <w:numFmt w:val="decimal"/>
      <w:lvlText w:val=""/>
      <w:lvlJc w:val="left"/>
    </w:lvl>
    <w:lvl w:ilvl="2" w:tplc="9FD08494">
      <w:numFmt w:val="decimal"/>
      <w:lvlText w:val=""/>
      <w:lvlJc w:val="left"/>
    </w:lvl>
    <w:lvl w:ilvl="3" w:tplc="8F3EC5E8">
      <w:numFmt w:val="decimal"/>
      <w:lvlText w:val=""/>
      <w:lvlJc w:val="left"/>
    </w:lvl>
    <w:lvl w:ilvl="4" w:tplc="EDBAB274">
      <w:numFmt w:val="decimal"/>
      <w:lvlText w:val=""/>
      <w:lvlJc w:val="left"/>
    </w:lvl>
    <w:lvl w:ilvl="5" w:tplc="8AAEC31E">
      <w:numFmt w:val="decimal"/>
      <w:lvlText w:val=""/>
      <w:lvlJc w:val="left"/>
    </w:lvl>
    <w:lvl w:ilvl="6" w:tplc="D592BAFE">
      <w:numFmt w:val="decimal"/>
      <w:lvlText w:val=""/>
      <w:lvlJc w:val="left"/>
    </w:lvl>
    <w:lvl w:ilvl="7" w:tplc="1E448C08">
      <w:numFmt w:val="decimal"/>
      <w:lvlText w:val=""/>
      <w:lvlJc w:val="left"/>
    </w:lvl>
    <w:lvl w:ilvl="8" w:tplc="B3321D62">
      <w:numFmt w:val="decimal"/>
      <w:lvlText w:val=""/>
      <w:lvlJc w:val="left"/>
    </w:lvl>
  </w:abstractNum>
  <w:abstractNum w:abstractNumId="2" w15:restartNumberingAfterBreak="0">
    <w:nsid w:val="38CE00CB"/>
    <w:multiLevelType w:val="hybridMultilevel"/>
    <w:tmpl w:val="58B23E3C"/>
    <w:lvl w:ilvl="0" w:tplc="EA66D330">
      <w:start w:val="1"/>
      <w:numFmt w:val="bullet"/>
      <w:lvlText w:val="●"/>
      <w:lvlJc w:val="left"/>
      <w:pPr>
        <w:ind w:left="720" w:hanging="360"/>
      </w:pPr>
    </w:lvl>
    <w:lvl w:ilvl="1" w:tplc="63029C4E">
      <w:start w:val="1"/>
      <w:numFmt w:val="bullet"/>
      <w:lvlText w:val="○"/>
      <w:lvlJc w:val="left"/>
      <w:pPr>
        <w:ind w:left="1440" w:hanging="360"/>
      </w:pPr>
    </w:lvl>
    <w:lvl w:ilvl="2" w:tplc="FBFC78E6">
      <w:start w:val="1"/>
      <w:numFmt w:val="bullet"/>
      <w:lvlText w:val="■"/>
      <w:lvlJc w:val="left"/>
      <w:pPr>
        <w:ind w:left="2160" w:hanging="360"/>
      </w:pPr>
    </w:lvl>
    <w:lvl w:ilvl="3" w:tplc="AE0C95B6">
      <w:start w:val="1"/>
      <w:numFmt w:val="bullet"/>
      <w:lvlText w:val="●"/>
      <w:lvlJc w:val="left"/>
      <w:pPr>
        <w:ind w:left="2880" w:hanging="360"/>
      </w:pPr>
    </w:lvl>
    <w:lvl w:ilvl="4" w:tplc="FE50CB84">
      <w:start w:val="1"/>
      <w:numFmt w:val="bullet"/>
      <w:lvlText w:val="○"/>
      <w:lvlJc w:val="left"/>
      <w:pPr>
        <w:ind w:left="3600" w:hanging="360"/>
      </w:pPr>
    </w:lvl>
    <w:lvl w:ilvl="5" w:tplc="23E43B0E">
      <w:start w:val="1"/>
      <w:numFmt w:val="bullet"/>
      <w:lvlText w:val="■"/>
      <w:lvlJc w:val="left"/>
      <w:pPr>
        <w:ind w:left="4320" w:hanging="360"/>
      </w:pPr>
    </w:lvl>
    <w:lvl w:ilvl="6" w:tplc="E818746C">
      <w:start w:val="1"/>
      <w:numFmt w:val="bullet"/>
      <w:lvlText w:val="●"/>
      <w:lvlJc w:val="left"/>
      <w:pPr>
        <w:ind w:left="5040" w:hanging="360"/>
      </w:pPr>
    </w:lvl>
    <w:lvl w:ilvl="7" w:tplc="D7740624">
      <w:start w:val="1"/>
      <w:numFmt w:val="bullet"/>
      <w:lvlText w:val="●"/>
      <w:lvlJc w:val="left"/>
      <w:pPr>
        <w:ind w:left="5760" w:hanging="360"/>
      </w:pPr>
    </w:lvl>
    <w:lvl w:ilvl="8" w:tplc="177E94A8">
      <w:start w:val="1"/>
      <w:numFmt w:val="bullet"/>
      <w:lvlText w:val="●"/>
      <w:lvlJc w:val="left"/>
      <w:pPr>
        <w:ind w:left="6480" w:hanging="360"/>
      </w:pPr>
    </w:lvl>
  </w:abstractNum>
  <w:num w:numId="1" w16cid:durableId="549070126">
    <w:abstractNumId w:val="2"/>
    <w:lvlOverride w:ilvl="0">
      <w:startOverride w:val="1"/>
    </w:lvlOverride>
  </w:num>
  <w:num w:numId="2" w16cid:durableId="422342121">
    <w:abstractNumId w:val="0"/>
    <w:lvlOverride w:ilvl="0">
      <w:startOverride w:val="1"/>
    </w:lvlOverride>
  </w:num>
  <w:num w:numId="3" w16cid:durableId="13543784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504"/>
    <w:rsid w:val="00124F82"/>
    <w:rsid w:val="0017338D"/>
    <w:rsid w:val="00D86504"/>
    <w:rsid w:val="00EA7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FB772"/>
  <w15:docId w15:val="{02E7B079-2838-4A62-B1D0-4DA050016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0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Georgia" w:eastAsia="Georgia" w:hAnsi="Georgia" w:cs="Georgia"/>
      <w:b/>
      <w:bCs/>
      <w:color w:val="1A2F0E"/>
      <w:sz w:val="34"/>
      <w:szCs w:val="34"/>
    </w:rPr>
  </w:style>
  <w:style w:type="paragraph" w:styleId="Heading2">
    <w:name w:val="heading 2"/>
    <w:uiPriority w:val="9"/>
    <w:unhideWhenUsed/>
    <w:qFormat/>
    <w:pPr>
      <w:spacing w:before="240" w:after="100"/>
      <w:outlineLvl w:val="1"/>
    </w:pPr>
    <w:rPr>
      <w:rFonts w:ascii="Georgia" w:eastAsia="Georgia" w:hAnsi="Georgia" w:cs="Georgia"/>
      <w:b/>
      <w:bCs/>
      <w:color w:val="243D14"/>
      <w:sz w:val="28"/>
      <w:szCs w:val="28"/>
    </w:rPr>
  </w:style>
  <w:style w:type="paragraph" w:styleId="Heading3">
    <w:name w:val="heading 3"/>
    <w:uiPriority w:val="9"/>
    <w:unhideWhenUsed/>
    <w:qFormat/>
    <w:pPr>
      <w:spacing w:before="180" w:after="80"/>
      <w:outlineLvl w:val="2"/>
    </w:pPr>
    <w:rPr>
      <w:rFonts w:ascii="Georgia" w:eastAsia="Georgia" w:hAnsi="Georgia" w:cs="Georgia"/>
      <w:b/>
      <w:bCs/>
      <w:color w:val="A0720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4750</Words>
  <Characters>27075</Characters>
  <Application>Microsoft Office Word</Application>
  <DocSecurity>0</DocSecurity>
  <Lines>225</Lines>
  <Paragraphs>63</Paragraphs>
  <ScaleCrop>false</ScaleCrop>
  <Company/>
  <LinksUpToDate>false</LinksUpToDate>
  <CharactersWithSpaces>31762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Assessor 14</cp:lastModifiedBy>
  <cp:revision>2</cp:revision>
  <dcterms:created xsi:type="dcterms:W3CDTF">2026-06-03T21:44:00Z</dcterms:created>
  <dcterms:modified xsi:type="dcterms:W3CDTF">2026-06-03T21:44:00Z</dcterms:modified>
</cp:coreProperties>
</file>