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B8F" w:rsidRDefault="00D37F96">
      <w:pPr>
        <w:spacing w:after="40"/>
        <w:jc w:val="center"/>
      </w:pPr>
      <w:r>
        <w:rPr>
          <w:b/>
          <w:bCs/>
          <w:sz w:val="22"/>
          <w:szCs w:val="22"/>
        </w:rPr>
        <w:t>REPUBLIQUE DE CÔTE D'IVOIRE</w:t>
      </w:r>
    </w:p>
    <w:p w:rsidR="006B4B8F" w:rsidRDefault="00D37F96">
      <w:pPr>
        <w:spacing w:after="40"/>
        <w:jc w:val="center"/>
      </w:pPr>
      <w:r>
        <w:rPr>
          <w:sz w:val="20"/>
          <w:szCs w:val="20"/>
        </w:rPr>
        <w:t>Union – Discipline – Travail</w:t>
      </w:r>
    </w:p>
    <w:p w:rsidR="006B4B8F" w:rsidRDefault="00D37F96">
      <w:pPr>
        <w:spacing w:after="40"/>
        <w:jc w:val="center"/>
      </w:pPr>
      <w:r>
        <w:rPr>
          <w:sz w:val="20"/>
          <w:szCs w:val="20"/>
        </w:rPr>
        <w:t>Ministère de l'Éducation Nationale et de l'Alphabétisation (MENA)</w:t>
      </w:r>
    </w:p>
    <w:p w:rsidR="006B4B8F" w:rsidRDefault="00D37F96">
      <w:pPr>
        <w:spacing w:after="160"/>
        <w:jc w:val="center"/>
      </w:pPr>
      <w:r>
        <w:rPr>
          <w:sz w:val="20"/>
          <w:szCs w:val="20"/>
        </w:rPr>
        <w:t>Direction de la Vie Scolaire</w:t>
      </w:r>
    </w:p>
    <w:p w:rsidR="006B4B8F" w:rsidRDefault="00D37F96">
      <w:pPr>
        <w:spacing w:before="80" w:after="80"/>
        <w:jc w:val="center"/>
      </w:pPr>
      <w:r>
        <w:rPr>
          <w:b/>
          <w:bCs/>
          <w:color w:val="1E8449"/>
          <w:sz w:val="40"/>
          <w:szCs w:val="40"/>
        </w:rPr>
        <w:t>WEB ART CREATIVITY 2026</w:t>
      </w:r>
    </w:p>
    <w:p w:rsidR="006B4B8F" w:rsidRDefault="00D37F96">
      <w:pPr>
        <w:spacing w:before="40" w:after="80"/>
        <w:jc w:val="center"/>
      </w:pPr>
      <w:r>
        <w:rPr>
          <w:b/>
          <w:bCs/>
          <w:color w:val="155724"/>
          <w:sz w:val="28"/>
          <w:szCs w:val="28"/>
        </w:rPr>
        <w:t>Catégorie 1 — Programmation &amp; Intelligence Artificielle</w:t>
      </w:r>
    </w:p>
    <w:p w:rsidR="006B4B8F" w:rsidRDefault="00D37F96">
      <w:pPr>
        <w:spacing w:before="40" w:after="300"/>
        <w:jc w:val="center"/>
      </w:pPr>
      <w:r>
        <w:rPr>
          <w:b/>
          <w:bCs/>
          <w:sz w:val="28"/>
          <w:szCs w:val="28"/>
          <w:u w:val="single"/>
        </w:rPr>
        <w:t>DOSSIER DE PROJET</w:t>
      </w:r>
    </w:p>
    <w:p w:rsidR="006B4B8F" w:rsidRDefault="00D37F96">
      <w:pPr>
        <w:pStyle w:val="Titre1"/>
        <w:pBdr>
          <w:bottom w:val="single" w:sz="8" w:space="2" w:color="1E8449"/>
        </w:pBdr>
      </w:pPr>
      <w:r>
        <w:t>1. TITRE DU PROJET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B4B8F">
        <w:tblPrEx>
          <w:tblCellMar>
            <w:top w:w="0" w:type="dxa"/>
            <w:bottom w:w="0" w:type="dxa"/>
          </w:tblCellMar>
        </w:tblPrEx>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Nom du projet</w:t>
            </w:r>
          </w:p>
        </w:tc>
        <w:tc>
          <w:tcPr>
            <w:tcW w:w="7360" w:type="dxa"/>
            <w:tcBorders>
              <w:top w:val="single" w:sz="4" w:space="0" w:color="1E8449"/>
              <w:left w:val="single" w:sz="4" w:space="0" w:color="1E8449"/>
              <w:bottom w:val="single" w:sz="4" w:space="0" w:color="1E8449"/>
              <w:right w:val="single" w:sz="4" w:space="0" w:color="1E8449"/>
            </w:tcBorders>
            <w:shd w:val="clear" w:color="auto" w:fill="EBF5FB"/>
            <w:tcMar>
              <w:top w:w="100" w:type="dxa"/>
              <w:left w:w="150" w:type="dxa"/>
              <w:bottom w:w="100" w:type="dxa"/>
              <w:right w:w="150" w:type="dxa"/>
            </w:tcMar>
          </w:tcPr>
          <w:p w:rsidR="006B4B8F" w:rsidRDefault="00D37F96">
            <w:pPr>
              <w:jc w:val="center"/>
            </w:pPr>
            <w:r>
              <w:rPr>
                <w:b/>
                <w:bCs/>
                <w:color w:val="1E8449"/>
                <w:sz w:val="32"/>
                <w:szCs w:val="32"/>
              </w:rPr>
              <w:t>ECO-ÉCOLE CI</w:t>
            </w:r>
          </w:p>
          <w:p w:rsidR="006B4B8F" w:rsidRDefault="00D37F96">
            <w:pPr>
              <w:jc w:val="center"/>
            </w:pPr>
            <w:r>
              <w:rPr>
                <w:sz w:val="22"/>
                <w:szCs w:val="22"/>
              </w:rPr>
              <w:t>Application web &amp; IA pour l'éco-citoyenneté scolaire</w:t>
            </w:r>
          </w:p>
        </w:tc>
      </w:tr>
      <w:tr w:rsidR="006B4B8F">
        <w:tblPrEx>
          <w:tblCellMar>
            <w:top w:w="0" w:type="dxa"/>
            <w:bottom w:w="0" w:type="dxa"/>
          </w:tblCellMar>
        </w:tblPrEx>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Établissement</w:t>
            </w:r>
          </w:p>
        </w:tc>
        <w:tc>
          <w:tcPr>
            <w:tcW w:w="7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Collège Départemental d'Agnibilékrou</w:t>
            </w:r>
          </w:p>
        </w:tc>
      </w:tr>
      <w:tr w:rsidR="006B4B8F">
        <w:tblPrEx>
          <w:tblCellMar>
            <w:top w:w="0" w:type="dxa"/>
            <w:bottom w:w="0" w:type="dxa"/>
          </w:tblCellMar>
        </w:tblPrEx>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DRENA</w:t>
            </w:r>
          </w:p>
        </w:tc>
        <w:tc>
          <w:tcPr>
            <w:tcW w:w="7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Abengourou</w:t>
            </w:r>
          </w:p>
        </w:tc>
      </w:tr>
      <w:tr w:rsidR="006B4B8F">
        <w:tblPrEx>
          <w:tblCellMar>
            <w:top w:w="0" w:type="dxa"/>
            <w:bottom w:w="0" w:type="dxa"/>
          </w:tblCellMar>
        </w:tblPrEx>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Coach</w:t>
            </w:r>
          </w:p>
        </w:tc>
        <w:tc>
          <w:tcPr>
            <w:tcW w:w="7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M. OUE Simon Marc</w:t>
            </w:r>
          </w:p>
        </w:tc>
      </w:tr>
      <w:tr w:rsidR="006B4B8F">
        <w:tblPrEx>
          <w:tblCellMar>
            <w:top w:w="0" w:type="dxa"/>
            <w:bottom w:w="0" w:type="dxa"/>
          </w:tblCellMar>
        </w:tblPrEx>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Catégorie</w:t>
            </w:r>
          </w:p>
        </w:tc>
        <w:tc>
          <w:tcPr>
            <w:tcW w:w="7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Catégorie 1 — Programmation &amp;</w:t>
            </w:r>
            <w:r>
              <w:rPr>
                <w:sz w:val="22"/>
                <w:szCs w:val="22"/>
              </w:rPr>
              <w:t xml:space="preserve"> Intelligence Artificielle</w:t>
            </w:r>
          </w:p>
        </w:tc>
      </w:tr>
      <w:tr w:rsidR="006B4B8F">
        <w:tblPrEx>
          <w:tblCellMar>
            <w:top w:w="0" w:type="dxa"/>
            <w:bottom w:w="0" w:type="dxa"/>
          </w:tblCellMar>
        </w:tblPrEx>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Année scolaire</w:t>
            </w:r>
          </w:p>
        </w:tc>
        <w:tc>
          <w:tcPr>
            <w:tcW w:w="7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2025-2026</w:t>
            </w:r>
          </w:p>
        </w:tc>
      </w:tr>
      <w:tr w:rsidR="006B4B8F">
        <w:tblPrEx>
          <w:tblCellMar>
            <w:top w:w="0" w:type="dxa"/>
            <w:bottom w:w="0" w:type="dxa"/>
          </w:tblCellMar>
        </w:tblPrEx>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Contact</w:t>
            </w:r>
          </w:p>
        </w:tc>
        <w:tc>
          <w:tcPr>
            <w:tcW w:w="7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lesconceptstic@gmail.com</w:t>
            </w:r>
          </w:p>
        </w:tc>
      </w:tr>
    </w:tbl>
    <w:p w:rsidR="006B4B8F" w:rsidRDefault="006B4B8F">
      <w:pPr>
        <w:spacing w:before="160"/>
      </w:pPr>
    </w:p>
    <w:p w:rsidR="006B4B8F" w:rsidRDefault="00D37F96">
      <w:pPr>
        <w:pStyle w:val="Titre2"/>
      </w:pPr>
      <w:r>
        <w:t>Équipe projet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6B4B8F">
        <w:tblPrEx>
          <w:tblCellMar>
            <w:top w:w="0" w:type="dxa"/>
            <w:bottom w:w="0" w:type="dxa"/>
          </w:tblCellMar>
        </w:tblPrEx>
        <w:tc>
          <w:tcPr>
            <w:tcW w:w="1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Fonction</w:t>
            </w:r>
          </w:p>
        </w:tc>
        <w:tc>
          <w:tcPr>
            <w:tcW w:w="3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Nom et Prénoms</w:t>
            </w:r>
          </w:p>
        </w:tc>
        <w:tc>
          <w:tcPr>
            <w:tcW w:w="456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Rôle dans le projet</w:t>
            </w:r>
          </w:p>
        </w:tc>
      </w:tr>
      <w:tr w:rsidR="006B4B8F">
        <w:tblPrEx>
          <w:tblCellMar>
            <w:top w:w="0" w:type="dxa"/>
            <w:bottom w:w="0" w:type="dxa"/>
          </w:tblCellMar>
        </w:tblPrEx>
        <w:tc>
          <w:tcPr>
            <w:tcW w:w="1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Coach</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M. OUE Simon Marc</w:t>
            </w:r>
          </w:p>
        </w:tc>
        <w:tc>
          <w:tcPr>
            <w:tcW w:w="4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Coordination pédagogique, architecture du projet, dossier écrit</w:t>
            </w:r>
          </w:p>
        </w:tc>
      </w:tr>
      <w:tr w:rsidR="006B4B8F">
        <w:tblPrEx>
          <w:tblCellMar>
            <w:top w:w="0" w:type="dxa"/>
            <w:bottom w:w="0" w:type="dxa"/>
          </w:tblCellMar>
        </w:tblPrEx>
        <w:tc>
          <w:tcPr>
            <w:tcW w:w="1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Élève 1</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À choisir</w:t>
            </w:r>
          </w:p>
        </w:tc>
        <w:tc>
          <w:tcPr>
            <w:tcW w:w="4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Développement web (HTML/CSS/JS), intégration ECO-BOT</w:t>
            </w:r>
          </w:p>
        </w:tc>
      </w:tr>
      <w:tr w:rsidR="006B4B8F">
        <w:tblPrEx>
          <w:tblCellMar>
            <w:top w:w="0" w:type="dxa"/>
            <w:bottom w:w="0" w:type="dxa"/>
          </w:tblCellMar>
        </w:tblPrEx>
        <w:tc>
          <w:tcPr>
            <w:tcW w:w="1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Élève 2</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À choisir</w:t>
            </w:r>
          </w:p>
        </w:tc>
        <w:tc>
          <w:tcPr>
            <w:tcW w:w="4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Base de données, tableau de bord, module signalement</w:t>
            </w:r>
          </w:p>
        </w:tc>
      </w:tr>
      <w:tr w:rsidR="006B4B8F">
        <w:tblPrEx>
          <w:tblCellMar>
            <w:top w:w="0" w:type="dxa"/>
            <w:bottom w:w="0" w:type="dxa"/>
          </w:tblCellMar>
        </w:tblPrEx>
        <w:tc>
          <w:tcPr>
            <w:tcW w:w="1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Élève 3</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À choisir</w:t>
            </w:r>
          </w:p>
        </w:tc>
        <w:tc>
          <w:tcPr>
            <w:tcW w:w="4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Design UI/UX, contenu environnemental, défis éco-citoyens</w:t>
            </w:r>
          </w:p>
        </w:tc>
      </w:tr>
    </w:tbl>
    <w:p w:rsidR="006B4B8F" w:rsidRDefault="00D37F96">
      <w:r>
        <w:br w:type="page"/>
      </w:r>
      <w:bookmarkStart w:id="0" w:name="_GoBack"/>
      <w:bookmarkEnd w:id="0"/>
      <w:r w:rsidR="00761DC0">
        <w:lastRenderedPageBreak/>
        <w:br/>
      </w:r>
      <w:r w:rsidR="00761DC0">
        <w:br/>
      </w:r>
      <w:r w:rsidR="00761DC0">
        <w:br/>
      </w:r>
      <w:r w:rsidR="00761DC0">
        <w:br/>
      </w:r>
      <w:r w:rsidR="00761DC0">
        <w:br/>
      </w:r>
      <w:r w:rsidR="00761DC0">
        <w:br/>
      </w:r>
      <w:r w:rsidR="00761DC0">
        <w:br/>
      </w:r>
    </w:p>
    <w:p w:rsidR="006B4B8F" w:rsidRDefault="00D37F96">
      <w:pPr>
        <w:pStyle w:val="Titre1"/>
        <w:pBdr>
          <w:bottom w:val="single" w:sz="8" w:space="2" w:color="1E8449"/>
        </w:pBdr>
      </w:pPr>
      <w:r>
        <w:t>2. CONTEXTE ET JUSTIFICATION</w:t>
      </w:r>
    </w:p>
    <w:p w:rsidR="006B4B8F" w:rsidRDefault="00D37F96">
      <w:pPr>
        <w:pStyle w:val="Titre2"/>
      </w:pPr>
      <w:r>
        <w:t>2.1 Le problème identifié</w:t>
      </w:r>
    </w:p>
    <w:p w:rsidR="006B4B8F" w:rsidRDefault="00D37F96">
      <w:pPr>
        <w:spacing w:before="60" w:after="60"/>
      </w:pPr>
      <w:r>
        <w:t>Les établissements scolaires de Côte d'Ivoire, et en particulier ceux du DRENA Abengourou, font face à une double crise environnementale silencieuse : la dégradation croissante du cadre de vie scolaire et l'absence quasi totale d'</w:t>
      </w:r>
      <w:r>
        <w:t>outils numériques d'éducation environnementale à destination des élèves.</w:t>
      </w:r>
    </w:p>
    <w:p w:rsidR="006B4B8F" w:rsidRDefault="00D37F96">
      <w:pPr>
        <w:spacing w:before="60" w:after="60"/>
      </w:pPr>
      <w:r>
        <w:t>Deux phénomènes documentés se renforcent mutuellement et freinent l'émergence d'une génération éco-consciente :</w:t>
      </w:r>
    </w:p>
    <w:p w:rsidR="006B4B8F" w:rsidRDefault="00D37F96">
      <w:pPr>
        <w:pStyle w:val="Paragraphedeliste"/>
        <w:numPr>
          <w:ilvl w:val="0"/>
          <w:numId w:val="2"/>
        </w:numPr>
        <w:spacing w:before="40" w:after="40"/>
      </w:pPr>
      <w:r>
        <w:t>La mauvaise gestion des déchets dans les établissements scolaires : pla</w:t>
      </w:r>
      <w:r>
        <w:t>stiques, papiers, restes alimentaires s'accumulent faute de système de suivi et de sensibilisation structurée.</w:t>
      </w:r>
    </w:p>
    <w:p w:rsidR="006B4B8F" w:rsidRDefault="00D37F96">
      <w:pPr>
        <w:pStyle w:val="Paragraphedeliste"/>
        <w:numPr>
          <w:ilvl w:val="0"/>
          <w:numId w:val="2"/>
        </w:numPr>
        <w:spacing w:before="40" w:after="40"/>
      </w:pPr>
      <w:r>
        <w:t>L'absence de culture environnementale numérique chez les jeunes scolarisés : aucune application web ou mobile, aucune plateforme IA n'existe à ce</w:t>
      </w:r>
      <w:r>
        <w:t xml:space="preserve"> jour au niveau du DRENA Abengourou pour sensibiliser les élèves aux enjeux climatiques et écologiques.</w:t>
      </w:r>
    </w:p>
    <w:p w:rsidR="006B4B8F" w:rsidRDefault="00D37F96">
      <w:pPr>
        <w:pStyle w:val="Titre2"/>
      </w:pPr>
      <w:r>
        <w:t>2.2 L'urgence environnementale en Côte d'Ivoire : chiffres clés</w:t>
      </w:r>
    </w:p>
    <w:p w:rsidR="006B4B8F" w:rsidRDefault="00D37F96">
      <w:pPr>
        <w:pStyle w:val="Paragraphedeliste"/>
        <w:numPr>
          <w:ilvl w:val="0"/>
          <w:numId w:val="2"/>
        </w:numPr>
        <w:spacing w:before="40" w:after="40"/>
      </w:pPr>
      <w:r>
        <w:t>Ministère de l'Environnement et du Développement Durable (MINEDD, 2023) : la Côte d'Ivoi</w:t>
      </w:r>
      <w:r>
        <w:t>re a perdu plus de 80 % de sa couverture forestière en 60 ans. Le pays produit environ 4,7 millions de tonnes de déchets solides par an, dont seulement 15 % sont collectés et traités.</w:t>
      </w:r>
    </w:p>
    <w:p w:rsidR="006B4B8F" w:rsidRDefault="00D37F96">
      <w:pPr>
        <w:pStyle w:val="Paragraphedeliste"/>
        <w:numPr>
          <w:ilvl w:val="0"/>
          <w:numId w:val="2"/>
        </w:numPr>
        <w:spacing w:before="40" w:after="40"/>
      </w:pPr>
      <w:r>
        <w:t>PNUE / UNEP (Rapport Afrique 2023) : les jeunes Africains de 10 à 24 ans</w:t>
      </w:r>
      <w:r>
        <w:t xml:space="preserve"> représentent près d'un tiers de la population du continent. Ils seront les premiers touchés par le changement climatique, mais sont aussi les plus puissants vecteurs de changement s'ils sont outillés dès l'école.</w:t>
      </w:r>
    </w:p>
    <w:p w:rsidR="006B4B8F" w:rsidRDefault="00D37F96">
      <w:pPr>
        <w:pStyle w:val="Paragraphedeliste"/>
        <w:numPr>
          <w:ilvl w:val="0"/>
          <w:numId w:val="2"/>
        </w:numPr>
        <w:spacing w:before="40" w:after="40"/>
      </w:pPr>
      <w:r>
        <w:t>Banque Mondiale (Rapport CI 2022) : les im</w:t>
      </w:r>
      <w:r>
        <w:t>pacts du changement climatique sur la Côte d'Ivoire incluent des perturbations agricoles croissantes, des inondations plus fréquentes et une dégradation de la qualité de l'air urbain. Abengourou, zone de forêt dégradée, est directement exposée.</w:t>
      </w:r>
    </w:p>
    <w:p w:rsidR="006B4B8F" w:rsidRDefault="00D37F96">
      <w:pPr>
        <w:pStyle w:val="Paragraphedeliste"/>
        <w:numPr>
          <w:ilvl w:val="0"/>
          <w:numId w:val="2"/>
        </w:numPr>
        <w:spacing w:before="40" w:after="40"/>
      </w:pPr>
      <w:r>
        <w:t>UNESCO (EDD</w:t>
      </w:r>
      <w:r>
        <w:t xml:space="preserve"> — Éducation pour le Développement Durable, 2020-2030) : l'UNESCO a fait de l'intégration de l'éducation environnementale dans les écoles une priorité mondiale dans le cadre de son programme EDD, considérant que 'l'école est le premier levier de transforma</w:t>
      </w:r>
      <w:r>
        <w:t>tion écologique des sociétés'.</w:t>
      </w:r>
    </w:p>
    <w:p w:rsidR="006B4B8F" w:rsidRDefault="00D37F96">
      <w:pPr>
        <w:pStyle w:val="Paragraphedeliste"/>
        <w:numPr>
          <w:ilvl w:val="0"/>
          <w:numId w:val="2"/>
        </w:numPr>
        <w:spacing w:before="40" w:after="40"/>
      </w:pPr>
      <w:r>
        <w:t>MENA Côte d'Ivoire (Plan Numérique Éducatif 2025) : avec la distribution prévue de 200 000 tablettes aux élèves du secondaire, le contexte est désormais favorable à l'introduction d'applications pédagogiques numériques dans l</w:t>
      </w:r>
      <w:r>
        <w:t>es établissements.</w:t>
      </w:r>
    </w:p>
    <w:p w:rsidR="006B4B8F" w:rsidRDefault="00D37F96">
      <w:pPr>
        <w:pStyle w:val="Titre2"/>
      </w:pPr>
      <w:r>
        <w:t>2.3 Le vide numérique environnemental dans les écoles</w:t>
      </w:r>
    </w:p>
    <w:p w:rsidR="006B4B8F" w:rsidRDefault="00D37F96">
      <w:pPr>
        <w:spacing w:before="60" w:after="60"/>
      </w:pPr>
      <w:r>
        <w:t>À ce jour, aucune application, aucun site web, aucun outil IA dédié à l'environnement scolaire n'existe pour les élèves des établissements du DRENA Abengourou. Les quelques initiative</w:t>
      </w:r>
      <w:r>
        <w:t>s de sensibilisation (journées de nettoyage, causeries) sont ponctuelles, non documentées et sans impact mesurable. ECO-ÉCOLE CI comble ce vide en apportant une réponse technologique, durable et entièrement gratuite.</w:t>
      </w:r>
    </w:p>
    <w:p w:rsidR="006B4B8F" w:rsidRDefault="00D37F96">
      <w:pPr>
        <w:pStyle w:val="Titre2"/>
      </w:pPr>
      <w:r>
        <w:t>2.4 Pourquoi ce projet est crucial pour</w:t>
      </w:r>
      <w:r>
        <w:t xml:space="preserve"> le Collège Départemental d'Agnibilékrou</w:t>
      </w:r>
    </w:p>
    <w:p w:rsidR="006B4B8F" w:rsidRDefault="00D37F96">
      <w:pPr>
        <w:spacing w:before="60" w:after="60"/>
      </w:pPr>
      <w:r>
        <w:t>Le Collège Départemental d'Agnibilékrou concentre chaque jour des centaines d'élèves dans un environnement où la gestion des déchets, la consommation d'eau et l'entretien des espaces verts restent des défis quotidie</w:t>
      </w:r>
      <w:r>
        <w:t>ns non résolus. Ce projet transforme ces problèmes en opportunités d'apprentissage actif, en dotant les élèves d'un outil numérique intelligent qu'ils conçoivent, alimentent et utilisent eux-mêmes.</w:t>
      </w:r>
    </w:p>
    <w:p w:rsidR="006B4B8F" w:rsidRDefault="00D37F96">
      <w:pPr>
        <w:pStyle w:val="Titre1"/>
        <w:pBdr>
          <w:bottom w:val="single" w:sz="8" w:space="2" w:color="1E8449"/>
        </w:pBdr>
      </w:pPr>
      <w:r>
        <w:t>3. OBJECTIF GÉNÉRAL DU PROJET</w:t>
      </w:r>
    </w:p>
    <w:p w:rsidR="006B4B8F" w:rsidRDefault="00D37F96">
      <w:pPr>
        <w:spacing w:before="60" w:after="60"/>
      </w:pPr>
      <w:r>
        <w:t>Concevoir, développer et dép</w:t>
      </w:r>
      <w:r>
        <w:t>loyer une application web accessible depuis un smartphone, intégrant un module d'intelligence artificielle (ECO-BOT) et un système de suivi participatif des indicateurs environnementaux, afin de former les élèves du Collège Départemental d'Agnibilékrou à l</w:t>
      </w:r>
      <w:r>
        <w:t>'éco-citoyenneté numérique et d'améliorer concrètement la gestion environnementale de leur établissement.</w:t>
      </w:r>
    </w:p>
    <w:p w:rsidR="006B4B8F" w:rsidRDefault="00D37F96">
      <w:pPr>
        <w:pStyle w:val="Titre1"/>
        <w:pBdr>
          <w:bottom w:val="single" w:sz="8" w:space="2" w:color="1E8449"/>
        </w:pBdr>
      </w:pPr>
      <w:r>
        <w:t>4. OBJECTIFS SPÉCIFIQUES</w:t>
      </w:r>
    </w:p>
    <w:p w:rsidR="006B4B8F" w:rsidRDefault="00D37F96">
      <w:pPr>
        <w:pStyle w:val="Paragraphedeliste"/>
        <w:numPr>
          <w:ilvl w:val="0"/>
          <w:numId w:val="2"/>
        </w:numPr>
        <w:spacing w:before="40" w:after="40"/>
      </w:pPr>
      <w:r>
        <w:rPr>
          <w:b/>
          <w:bCs/>
          <w:color w:val="1E8449"/>
        </w:rPr>
        <w:t>Développer et héberger une application web légère, 100 % responsive et accessible sans installation, permettant aux élèves et</w:t>
      </w:r>
      <w:r>
        <w:rPr>
          <w:b/>
          <w:bCs/>
          <w:color w:val="1E8449"/>
        </w:rPr>
        <w:t xml:space="preserve"> enseignants de consulter en temps réel les indicateurs environnementaux de leur établissement.</w:t>
      </w:r>
      <w:r>
        <w:t xml:space="preserve"> Objectif 1 — Application web fonctionnelle :</w:t>
      </w:r>
    </w:p>
    <w:p w:rsidR="006B4B8F" w:rsidRDefault="00D37F96">
      <w:pPr>
        <w:pStyle w:val="Paragraphedeliste"/>
        <w:numPr>
          <w:ilvl w:val="0"/>
          <w:numId w:val="2"/>
        </w:numPr>
        <w:spacing w:before="40" w:after="40"/>
      </w:pPr>
      <w:r>
        <w:rPr>
          <w:b/>
          <w:bCs/>
          <w:color w:val="1E8449"/>
        </w:rPr>
        <w:t>Intégrer un chatbot IA (ECO-BOT) capable de répondre à plus de 50 questions environnementales en français sur des t</w:t>
      </w:r>
      <w:r>
        <w:rPr>
          <w:b/>
          <w:bCs/>
          <w:color w:val="1E8449"/>
        </w:rPr>
        <w:t>hèmes tels que le tri des déchets, les économies d'eau et d'énergie, la déforestation et le changement climatique.</w:t>
      </w:r>
      <w:r>
        <w:t xml:space="preserve"> Objectif 2 — Intelligence artificielle ECO-BOT :</w:t>
      </w:r>
    </w:p>
    <w:p w:rsidR="006B4B8F" w:rsidRDefault="00D37F96">
      <w:pPr>
        <w:pStyle w:val="Paragraphedeliste"/>
        <w:numPr>
          <w:ilvl w:val="0"/>
          <w:numId w:val="2"/>
        </w:numPr>
        <w:spacing w:before="40" w:after="40"/>
      </w:pPr>
      <w:r>
        <w:rPr>
          <w:b/>
          <w:bCs/>
          <w:color w:val="1E8449"/>
        </w:rPr>
        <w:t>Permettre à chaque élève de signaler une anomalie environnementale dans l'établissement (pou</w:t>
      </w:r>
      <w:r>
        <w:rPr>
          <w:b/>
          <w:bCs/>
          <w:color w:val="1E8449"/>
        </w:rPr>
        <w:t>belle débordante, robinet qui fuit, brûlage de plastique) via un formulaire simple, avec transmission automatique à l'administration.</w:t>
      </w:r>
      <w:r>
        <w:t xml:space="preserve"> Objectif 3 — Signalement citoyen numérique :</w:t>
      </w:r>
    </w:p>
    <w:p w:rsidR="006B4B8F" w:rsidRDefault="00D37F96">
      <w:pPr>
        <w:pStyle w:val="Paragraphedeliste"/>
        <w:numPr>
          <w:ilvl w:val="0"/>
          <w:numId w:val="2"/>
        </w:numPr>
        <w:spacing w:before="40" w:after="40"/>
      </w:pPr>
      <w:r>
        <w:rPr>
          <w:b/>
          <w:bCs/>
          <w:color w:val="1E8449"/>
        </w:rPr>
        <w:t>Animer la communauté scolaire par des défis hebdomadaires d'éco-citoyenneté (</w:t>
      </w:r>
      <w:r>
        <w:rPr>
          <w:b/>
          <w:bCs/>
          <w:color w:val="1E8449"/>
        </w:rPr>
        <w:t>ex. : une semaine sans plastique, planter un arbre, réparer un robinet), avec un système de points et de classement par classe.</w:t>
      </w:r>
      <w:r>
        <w:t xml:space="preserve"> Objectif 4 — Gamification et défis éco-citoyens :</w:t>
      </w:r>
    </w:p>
    <w:p w:rsidR="006B4B8F" w:rsidRDefault="00D37F96">
      <w:pPr>
        <w:pStyle w:val="Paragraphedeliste"/>
        <w:numPr>
          <w:ilvl w:val="0"/>
          <w:numId w:val="2"/>
        </w:numPr>
        <w:spacing w:before="40" w:after="40"/>
      </w:pPr>
      <w:r>
        <w:rPr>
          <w:b/>
          <w:bCs/>
          <w:color w:val="1E8449"/>
        </w:rPr>
        <w:t>Produire un tableau de bord visuel de l'empreinte environnementale de l'établi</w:t>
      </w:r>
      <w:r>
        <w:rPr>
          <w:b/>
          <w:bCs/>
          <w:color w:val="1E8449"/>
        </w:rPr>
        <w:t>ssement (déchets collectés, eau économisée, arbres plantés) mis à jour par les élèves eux-mêmes, créant une base de données locale inédite.</w:t>
      </w:r>
      <w:r>
        <w:t xml:space="preserve"> Objectif 5 — Données et impact mesurable :</w:t>
      </w:r>
    </w:p>
    <w:p w:rsidR="006B4B8F" w:rsidRDefault="00D37F96">
      <w:pPr>
        <w:pStyle w:val="Titre1"/>
        <w:pBdr>
          <w:bottom w:val="single" w:sz="8" w:space="2" w:color="1E8449"/>
        </w:pBdr>
      </w:pPr>
      <w:r>
        <w:t>5. DESCRIPTION DU PROJET — SOLUTION PROPOSÉE</w:t>
      </w:r>
    </w:p>
    <w:p w:rsidR="006B4B8F" w:rsidRDefault="00D37F96">
      <w:pPr>
        <w:pStyle w:val="Titre2"/>
      </w:pPr>
      <w:r>
        <w:t>5.1 Présentation claire de l</w:t>
      </w:r>
      <w:r>
        <w:t>a solution</w:t>
      </w:r>
    </w:p>
    <w:p w:rsidR="006B4B8F" w:rsidRDefault="00D37F96">
      <w:pPr>
        <w:spacing w:before="60" w:after="60"/>
      </w:pPr>
      <w:r>
        <w:t>ECO-ÉCOLE CI est une application web progressive (PWA) développée en HTML5, CSS3 et JavaScript natif, hébergée gratuitement sur GitHub Pages. Elle est organisée en cinq modules complémentaires :</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204"/>
        <w:gridCol w:w="6733"/>
      </w:tblGrid>
      <w:tr w:rsidR="006B4B8F">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w:t>
            </w:r>
          </w:p>
        </w:tc>
        <w:tc>
          <w:tcPr>
            <w:tcW w:w="22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Module</w:t>
            </w:r>
          </w:p>
        </w:tc>
        <w:tc>
          <w:tcPr>
            <w:tcW w:w="676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Description</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1</w:t>
            </w:r>
          </w:p>
        </w:tc>
        <w:tc>
          <w:tcPr>
            <w:tcW w:w="22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Tableau de bord environnemental</w:t>
            </w:r>
          </w:p>
        </w:tc>
        <w:tc>
          <w:tcPr>
            <w:tcW w:w="67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 xml:space="preserve">Page d'accueil affichant en temps réel les indicateurs environnementaux de l'établissement : kg de déchets collectés, litres d'eau économisés, nombre d'arbres plantés, signalements traités. Données saisies par les élèves et </w:t>
            </w:r>
            <w:r>
              <w:rPr>
                <w:sz w:val="22"/>
                <w:szCs w:val="22"/>
              </w:rPr>
              <w:t>validées par le coach.</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2</w:t>
            </w:r>
          </w:p>
        </w:tc>
        <w:tc>
          <w:tcPr>
            <w:tcW w:w="22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ECO-BOT (IA conversationnelle)</w:t>
            </w:r>
          </w:p>
        </w:tc>
        <w:tc>
          <w:tcPr>
            <w:tcW w:w="67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 xml:space="preserve">Chatbot intelligent en français, accessible 24h/24, répondant à 50+ questions environnementales classées par thème (déchets, eau, énergie, forêt, climat). Architecture IA basée sur un moteur de correspondance sémantique (algorithme de similarité TF-IDF en </w:t>
            </w:r>
            <w:r>
              <w:rPr>
                <w:sz w:val="22"/>
                <w:szCs w:val="22"/>
              </w:rPr>
              <w:t>JavaScript) + base de connaissances JSON.</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3</w:t>
            </w:r>
          </w:p>
        </w:tc>
        <w:tc>
          <w:tcPr>
            <w:tcW w:w="22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Signalement citoyen</w:t>
            </w:r>
          </w:p>
        </w:tc>
        <w:tc>
          <w:tcPr>
            <w:tcW w:w="67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Formulaire de signalement d'</w:t>
            </w:r>
            <w:r>
              <w:rPr>
                <w:sz w:val="22"/>
                <w:szCs w:val="22"/>
              </w:rPr>
              <w:t>anomalies environnementales avec description textuelle et catégorie (déchets/eau/énergie/végétation). Les signalements sont horodatés et transmis par notification à l'administration via une interface dédiée.</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4</w:t>
            </w:r>
          </w:p>
        </w:tc>
        <w:tc>
          <w:tcPr>
            <w:tcW w:w="22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Défis éco-citoyens</w:t>
            </w:r>
          </w:p>
        </w:tc>
        <w:tc>
          <w:tcPr>
            <w:tcW w:w="67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Programme de défis hebdomadaires par classe : un défi est proposé chaque lundi (ex. : collecter 5 kg de plastique, éteindre les lumières inutiles). Les classes soumettent leurs preuves (photo + description) et accumulent des points. Classement général affi</w:t>
            </w:r>
            <w:r>
              <w:rPr>
                <w:sz w:val="22"/>
                <w:szCs w:val="22"/>
              </w:rPr>
              <w:t>ché en temps réel.</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5</w:t>
            </w:r>
          </w:p>
        </w:tc>
        <w:tc>
          <w:tcPr>
            <w:tcW w:w="22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Espace Apprendre</w:t>
            </w:r>
          </w:p>
        </w:tc>
        <w:tc>
          <w:tcPr>
            <w:tcW w:w="67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Bibliothèque de ressources pédagogiques sur l'environnement : fiches illustrées (gestes éco, tri des déchets, économies d'eau), quiz interactif 'Quel éco-citoyen es-tu ?' avec profil personnalisé et conseils d'</w:t>
            </w:r>
            <w:r>
              <w:rPr>
                <w:sz w:val="22"/>
                <w:szCs w:val="22"/>
              </w:rPr>
              <w:t>amélioration.</w:t>
            </w:r>
          </w:p>
        </w:tc>
      </w:tr>
    </w:tbl>
    <w:p w:rsidR="006B4B8F" w:rsidRDefault="006B4B8F">
      <w:pPr>
        <w:spacing w:before="120"/>
      </w:pPr>
    </w:p>
    <w:p w:rsidR="006B4B8F" w:rsidRDefault="00D37F96">
      <w:pPr>
        <w:pStyle w:val="Titre2"/>
      </w:pPr>
      <w:r>
        <w:t>5.2 Fonctionnement et principe technique</w:t>
      </w:r>
    </w:p>
    <w:p w:rsidR="006B4B8F" w:rsidRDefault="00D37F96">
      <w:pPr>
        <w:pStyle w:val="Paragraphedeliste"/>
        <w:numPr>
          <w:ilvl w:val="0"/>
          <w:numId w:val="2"/>
        </w:numPr>
        <w:spacing w:before="40" w:after="40"/>
      </w:pPr>
      <w:r>
        <w:rPr>
          <w:b/>
          <w:bCs/>
          <w:color w:val="1E8449"/>
        </w:rPr>
        <w:t>Application statique hébergée gratuitement sur GitHub Pages ou Netlify (zéro coût, disponible 24h/24, accessible en ligne et en mode hors connexion partielle via cache PWA).</w:t>
      </w:r>
      <w:r>
        <w:t xml:space="preserve"> Hébergement :</w:t>
      </w:r>
    </w:p>
    <w:p w:rsidR="006B4B8F" w:rsidRDefault="00D37F96">
      <w:pPr>
        <w:pStyle w:val="Paragraphedeliste"/>
        <w:numPr>
          <w:ilvl w:val="0"/>
          <w:numId w:val="2"/>
        </w:numPr>
        <w:spacing w:before="40" w:after="40"/>
      </w:pPr>
      <w:r>
        <w:rPr>
          <w:b/>
          <w:bCs/>
          <w:color w:val="1E8449"/>
        </w:rPr>
        <w:t>HTML5, CSS3, JavaScript ES6 natif — aucun framework lourd, charge minimale, compatible avec les smartphones Android d'entrée de gamme courants en Côte d'Ivoire.</w:t>
      </w:r>
      <w:r>
        <w:t xml:space="preserve"> Technologies front-end :</w:t>
      </w:r>
    </w:p>
    <w:p w:rsidR="006B4B8F" w:rsidRDefault="00D37F96">
      <w:pPr>
        <w:pStyle w:val="Paragraphedeliste"/>
        <w:numPr>
          <w:ilvl w:val="0"/>
          <w:numId w:val="2"/>
        </w:numPr>
        <w:spacing w:before="40" w:after="40"/>
      </w:pPr>
      <w:r>
        <w:rPr>
          <w:b/>
          <w:bCs/>
          <w:color w:val="1E8449"/>
        </w:rPr>
        <w:t>Moteur de correspondance sémantique développé en JavaScript pur : algo</w:t>
      </w:r>
      <w:r>
        <w:rPr>
          <w:b/>
          <w:bCs/>
          <w:color w:val="1E8449"/>
        </w:rPr>
        <w:t>rithme TF-IDF (Term Frequency - Inverse Document Frequency) appliqué à une base de connaissances JSON de 50+ paires question/réponse environnementales. L'ECO-BOT identifie la question la plus proche de celle posée par l'utilisateur et retourne la réponse a</w:t>
      </w:r>
      <w:r>
        <w:rPr>
          <w:b/>
          <w:bCs/>
          <w:color w:val="1E8449"/>
        </w:rPr>
        <w:t>ssociée. Aucun serveur, aucun abonnement requis.</w:t>
      </w:r>
      <w:r>
        <w:t xml:space="preserve"> Intelligence artificielle ECO-BOT :</w:t>
      </w:r>
    </w:p>
    <w:p w:rsidR="006B4B8F" w:rsidRDefault="00D37F96">
      <w:pPr>
        <w:pStyle w:val="Paragraphedeliste"/>
        <w:numPr>
          <w:ilvl w:val="0"/>
          <w:numId w:val="2"/>
        </w:numPr>
        <w:spacing w:before="40" w:after="40"/>
      </w:pPr>
      <w:r>
        <w:rPr>
          <w:b/>
          <w:bCs/>
          <w:color w:val="1E8449"/>
        </w:rPr>
        <w:t>Firebase Firestore (gratuit jusqu'à 50 000 lectures/jour) pour les signalements et les points des défis — ou localStorage comme alternative 100 % hors-ligne si la connexio</w:t>
      </w:r>
      <w:r>
        <w:rPr>
          <w:b/>
          <w:bCs/>
          <w:color w:val="1E8449"/>
        </w:rPr>
        <w:t>n est limitée.</w:t>
      </w:r>
      <w:r>
        <w:t xml:space="preserve"> Stockage des données :</w:t>
      </w:r>
    </w:p>
    <w:p w:rsidR="006B4B8F" w:rsidRDefault="00D37F96">
      <w:pPr>
        <w:pStyle w:val="Paragraphedeliste"/>
        <w:numPr>
          <w:ilvl w:val="0"/>
          <w:numId w:val="2"/>
        </w:numPr>
        <w:spacing w:before="40" w:after="40"/>
      </w:pPr>
      <w:r>
        <w:rPr>
          <w:b/>
          <w:bCs/>
          <w:color w:val="1E8449"/>
        </w:rPr>
        <w:t>Interface épurée aux couleurs de la nature (vert forêt, blanc crème), icônes SVG intégrées, compatible mode sombre.</w:t>
      </w:r>
      <w:r>
        <w:t xml:space="preserve"> Design :</w:t>
      </w:r>
    </w:p>
    <w:p w:rsidR="006B4B8F" w:rsidRDefault="00D37F96">
      <w:pPr>
        <w:pStyle w:val="Titre2"/>
      </w:pPr>
      <w:r>
        <w:t>5.3 Innovation apportée</w:t>
      </w:r>
    </w:p>
    <w:p w:rsidR="006B4B8F" w:rsidRDefault="00D37F96">
      <w:pPr>
        <w:spacing w:before="60" w:after="60"/>
      </w:pPr>
      <w:r>
        <w:t>ECO-ÉCOLE CI innove sur trois dimensions simultanées :</w:t>
      </w:r>
    </w:p>
    <w:p w:rsidR="006B4B8F" w:rsidRDefault="00D37F96">
      <w:pPr>
        <w:pStyle w:val="Paragraphedeliste"/>
        <w:numPr>
          <w:ilvl w:val="0"/>
          <w:numId w:val="2"/>
        </w:numPr>
        <w:spacing w:before="40" w:after="40"/>
      </w:pPr>
      <w:r>
        <w:rPr>
          <w:b/>
          <w:bCs/>
          <w:color w:val="1E8449"/>
        </w:rPr>
        <w:t xml:space="preserve">L'intégration </w:t>
      </w:r>
      <w:r>
        <w:rPr>
          <w:b/>
          <w:bCs/>
          <w:color w:val="1E8449"/>
        </w:rPr>
        <w:t>d'un algorithme IA (TF-IDF) dans un projet scolaire ivoirien, développé entièrement par des élèves de collège, est une première au niveau du DRENA Abengourou. Elle démontre que l'intelligence artificielle est accessible, compréhensible et utile même sans r</w:t>
      </w:r>
      <w:r>
        <w:rPr>
          <w:b/>
          <w:bCs/>
          <w:color w:val="1E8449"/>
        </w:rPr>
        <w:t>essources matérielles avancées.</w:t>
      </w:r>
      <w:r>
        <w:t xml:space="preserve"> Innovation technologique :</w:t>
      </w:r>
    </w:p>
    <w:p w:rsidR="006B4B8F" w:rsidRDefault="00D37F96">
      <w:pPr>
        <w:pStyle w:val="Paragraphedeliste"/>
        <w:numPr>
          <w:ilvl w:val="0"/>
          <w:numId w:val="2"/>
        </w:numPr>
        <w:spacing w:before="40" w:after="40"/>
      </w:pPr>
      <w:r>
        <w:rPr>
          <w:b/>
          <w:bCs/>
          <w:color w:val="1E8449"/>
        </w:rPr>
        <w:t>Le modèle de 'science citoyenne scolaire' (élèves collecteurs de données environnementales) transforme les apprenants en acteurs de la recherche et de la décision. Ce modèle, validé par l'UNESCO, e</w:t>
      </w:r>
      <w:r>
        <w:rPr>
          <w:b/>
          <w:bCs/>
          <w:color w:val="1E8449"/>
        </w:rPr>
        <w:t>st ici appliqué pour la première fois à l'échelle d'un établissement ivoirien.</w:t>
      </w:r>
      <w:r>
        <w:t xml:space="preserve"> Innovation pédagogique :</w:t>
      </w:r>
    </w:p>
    <w:p w:rsidR="006B4B8F" w:rsidRDefault="00D37F96">
      <w:pPr>
        <w:pStyle w:val="Paragraphedeliste"/>
        <w:numPr>
          <w:ilvl w:val="0"/>
          <w:numId w:val="2"/>
        </w:numPr>
        <w:spacing w:before="40" w:after="40"/>
      </w:pPr>
      <w:r>
        <w:rPr>
          <w:b/>
          <w:bCs/>
          <w:color w:val="1E8449"/>
        </w:rPr>
        <w:t>En rendant visible l'empreinte environnementale de l'école via un tableau de bord public, le projet crée une responsabilité collective et mesurable : le</w:t>
      </w:r>
      <w:r>
        <w:rPr>
          <w:b/>
          <w:bCs/>
          <w:color w:val="1E8449"/>
        </w:rPr>
        <w:t>s élèves ne sont plus spectateurs des problèmes environnementaux de leur établissement, mais les sentinelles actives de sa transformation.</w:t>
      </w:r>
      <w:r>
        <w:t xml:space="preserve"> Innovation sociale :</w:t>
      </w:r>
    </w:p>
    <w:p w:rsidR="006B4B8F" w:rsidRDefault="00D37F96">
      <w:pPr>
        <w:pStyle w:val="Titre1"/>
        <w:pBdr>
          <w:bottom w:val="single" w:sz="8" w:space="2" w:color="1E8449"/>
        </w:pBdr>
      </w:pPr>
      <w:r>
        <w:t>6. DOMAINE DU PROJET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B4B8F">
        <w:tblPrEx>
          <w:tblCellMar>
            <w:top w:w="0" w:type="dxa"/>
            <w:bottom w:w="0" w:type="dxa"/>
          </w:tblCellMar>
        </w:tblPrEx>
        <w:tc>
          <w:tcPr>
            <w:tcW w:w="2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Catégorie WAC</w:t>
            </w:r>
          </w:p>
        </w:tc>
        <w:tc>
          <w:tcPr>
            <w:tcW w:w="6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Catégorie 1 — Programmation &amp; Intelligence Artificielle</w:t>
            </w:r>
          </w:p>
        </w:tc>
      </w:tr>
      <w:tr w:rsidR="006B4B8F">
        <w:tblPrEx>
          <w:tblCellMar>
            <w:top w:w="0" w:type="dxa"/>
            <w:bottom w:w="0" w:type="dxa"/>
          </w:tblCellMar>
        </w:tblPrEx>
        <w:tc>
          <w:tcPr>
            <w:tcW w:w="2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Domaine principal</w:t>
            </w:r>
          </w:p>
        </w:tc>
        <w:tc>
          <w:tcPr>
            <w:tcW w:w="6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Environnement / Éducation / Numérique</w:t>
            </w:r>
          </w:p>
        </w:tc>
      </w:tr>
      <w:tr w:rsidR="006B4B8F">
        <w:tblPrEx>
          <w:tblCellMar>
            <w:top w:w="0" w:type="dxa"/>
            <w:bottom w:w="0" w:type="dxa"/>
          </w:tblCellMar>
        </w:tblPrEx>
        <w:tc>
          <w:tcPr>
            <w:tcW w:w="2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Sous-domaines</w:t>
            </w:r>
          </w:p>
        </w:tc>
        <w:tc>
          <w:tcPr>
            <w:tcW w:w="6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Application web · IA conversationnelle · Science citoyenne · Éco-citoyenneté · Gamification</w:t>
            </w:r>
          </w:p>
        </w:tc>
      </w:tr>
      <w:tr w:rsidR="006B4B8F">
        <w:tblPrEx>
          <w:tblCellMar>
            <w:top w:w="0" w:type="dxa"/>
            <w:bottom w:w="0" w:type="dxa"/>
          </w:tblCellMar>
        </w:tblPrEx>
        <w:tc>
          <w:tcPr>
            <w:tcW w:w="2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Cible principale</w:t>
            </w:r>
          </w:p>
        </w:tc>
        <w:tc>
          <w:tcPr>
            <w:tcW w:w="6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Élèves et enseignants du Collège Départemental d'Agnibilékrou</w:t>
            </w:r>
          </w:p>
        </w:tc>
      </w:tr>
      <w:tr w:rsidR="006B4B8F">
        <w:tblPrEx>
          <w:tblCellMar>
            <w:top w:w="0" w:type="dxa"/>
            <w:bottom w:w="0" w:type="dxa"/>
          </w:tblCellMar>
        </w:tblPrEx>
        <w:tc>
          <w:tcPr>
            <w:tcW w:w="2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Zone géographique</w:t>
            </w:r>
          </w:p>
        </w:tc>
        <w:tc>
          <w:tcPr>
            <w:tcW w:w="6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Agnibilékrou / DRENA Abengourou / Côte d'Ivoire</w:t>
            </w:r>
          </w:p>
        </w:tc>
      </w:tr>
      <w:tr w:rsidR="006B4B8F">
        <w:tblPrEx>
          <w:tblCellMar>
            <w:top w:w="0" w:type="dxa"/>
            <w:bottom w:w="0" w:type="dxa"/>
          </w:tblCellMar>
        </w:tblPrEx>
        <w:tc>
          <w:tcPr>
            <w:tcW w:w="2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Alignement politique</w:t>
            </w:r>
          </w:p>
        </w:tc>
        <w:tc>
          <w:tcPr>
            <w:tcW w:w="6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Plan Numérique Éducatif MENA 2025 · Stratégie Nationale Environnement CI · UNESCO EDD 2030 · ODD 4 (Éducation) et ODD 13 (Climat) de l'ONU</w:t>
            </w:r>
          </w:p>
        </w:tc>
      </w:tr>
    </w:tbl>
    <w:p w:rsidR="006B4B8F" w:rsidRDefault="00D37F96">
      <w:r>
        <w:br w:type="page"/>
      </w:r>
    </w:p>
    <w:p w:rsidR="006B4B8F" w:rsidRDefault="00D37F96">
      <w:pPr>
        <w:pStyle w:val="Titre1"/>
        <w:pBdr>
          <w:bottom w:val="single" w:sz="8" w:space="2" w:color="1E8449"/>
        </w:pBdr>
      </w:pPr>
      <w:r>
        <w:t>7. MÉTHODOLOGIE DE RÉALISA</w:t>
      </w:r>
      <w:r>
        <w:t>TION</w:t>
      </w:r>
    </w:p>
    <w:p w:rsidR="006B4B8F" w:rsidRDefault="00D37F96">
      <w:pPr>
        <w:pStyle w:val="Titre2"/>
      </w:pPr>
      <w:r>
        <w:t>7.1 Étapes de réalisation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2359"/>
        <w:gridCol w:w="4393"/>
        <w:gridCol w:w="1965"/>
      </w:tblGrid>
      <w:tr w:rsidR="006B4B8F">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Ph.</w:t>
            </w:r>
          </w:p>
        </w:tc>
        <w:tc>
          <w:tcPr>
            <w:tcW w:w="2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Activité</w:t>
            </w:r>
          </w:p>
        </w:tc>
        <w:tc>
          <w:tcPr>
            <w:tcW w:w="456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Description</w:t>
            </w:r>
          </w:p>
        </w:tc>
        <w:tc>
          <w:tcPr>
            <w:tcW w:w="2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Livrable</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1</w:t>
            </w:r>
          </w:p>
        </w:tc>
        <w:tc>
          <w:tcPr>
            <w:tcW w:w="2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Conception &amp; cadrage</w:t>
            </w:r>
          </w:p>
        </w:tc>
        <w:tc>
          <w:tcPr>
            <w:tcW w:w="45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Définition des fonctionnalités, maquettes UI (wireframes), arborescence de l'application. Collecte de 50 questions environnementales auprès des élèves et enseignants.</w:t>
            </w:r>
          </w:p>
        </w:tc>
        <w:tc>
          <w:tcPr>
            <w:tcW w:w="2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Cahier des charges + base de questions ECO-BOT</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2</w:t>
            </w:r>
          </w:p>
        </w:tc>
        <w:tc>
          <w:tcPr>
            <w:tcW w:w="2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Développement front-end</w:t>
            </w:r>
          </w:p>
        </w:tc>
        <w:tc>
          <w:tcPr>
            <w:tcW w:w="4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Codage de l'interface : pages HTML, styles CSS, navigation responsive. Intégration des icônes SVG environnementaux et de la palette graphique verte.</w:t>
            </w:r>
          </w:p>
        </w:tc>
        <w:tc>
          <w:tcPr>
            <w:tcW w:w="2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Interface web fonctionnelle sur mobile</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3</w:t>
            </w:r>
          </w:p>
        </w:tc>
        <w:tc>
          <w:tcPr>
            <w:tcW w:w="2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Développement ECO-BOT IA</w:t>
            </w:r>
          </w:p>
        </w:tc>
        <w:tc>
          <w:tcPr>
            <w:tcW w:w="45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Codage du moteur TF-IDF en JavaScript. Constitution de la base de connaissances JSON (50+ Q/R). Tests et ajustement des seuils de correspondance.</w:t>
            </w:r>
          </w:p>
        </w:tc>
        <w:tc>
          <w:tcPr>
            <w:tcW w:w="2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ECO-BOT opérationnel</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4</w:t>
            </w:r>
          </w:p>
        </w:tc>
        <w:tc>
          <w:tcPr>
            <w:tcW w:w="2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Modules signalement &amp; défis</w:t>
            </w:r>
          </w:p>
        </w:tc>
        <w:tc>
          <w:tcPr>
            <w:tcW w:w="4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Développement du formulaire de signalement, de la base de données Firebase, du système de points et du tableau de classement.</w:t>
            </w:r>
          </w:p>
        </w:tc>
        <w:tc>
          <w:tcPr>
            <w:tcW w:w="2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Modules signalement et défis actifs</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5</w:t>
            </w:r>
          </w:p>
        </w:tc>
        <w:tc>
          <w:tcPr>
            <w:tcW w:w="2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Tests &amp; déploiement</w:t>
            </w:r>
          </w:p>
        </w:tc>
        <w:tc>
          <w:tcPr>
            <w:tcW w:w="45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Tests sur smartphones Android réels, correction des bugs, optimisation de la vitesse de chargement. Déploiement sur GitHub Pages.</w:t>
            </w:r>
          </w:p>
        </w:tc>
        <w:tc>
          <w:tcPr>
            <w:tcW w:w="2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Application en ligne, URL publique</w:t>
            </w:r>
          </w:p>
        </w:tc>
      </w:tr>
      <w:tr w:rsidR="006B4B8F">
        <w:tblPrEx>
          <w:tblCellMar>
            <w:top w:w="0" w:type="dxa"/>
            <w:bottom w:w="0" w:type="dxa"/>
          </w:tblCellMar>
        </w:tblPrEx>
        <w:tc>
          <w:tcPr>
            <w:tcW w:w="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6</w:t>
            </w:r>
          </w:p>
        </w:tc>
        <w:tc>
          <w:tcPr>
            <w:tcW w:w="2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Lancement &amp; documentation</w:t>
            </w:r>
          </w:p>
        </w:tc>
        <w:tc>
          <w:tcPr>
            <w:tcW w:w="45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Présentation aux élèves et enseignants, collecte des premiers signalements, rédaction du guide d'utilisation. Préparation de la démonstration WAC.</w:t>
            </w:r>
          </w:p>
        </w:tc>
        <w:tc>
          <w:tcPr>
            <w:tcW w:w="2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Rapport de lancement + guide utilisateur</w:t>
            </w:r>
          </w:p>
        </w:tc>
      </w:tr>
    </w:tbl>
    <w:p w:rsidR="006B4B8F" w:rsidRDefault="006B4B8F">
      <w:pPr>
        <w:spacing w:before="120"/>
      </w:pPr>
    </w:p>
    <w:p w:rsidR="006B4B8F" w:rsidRDefault="00D37F96">
      <w:pPr>
        <w:pStyle w:val="Titre2"/>
      </w:pPr>
      <w:r>
        <w:t>7.2 Outils, logiciels et matériels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B4B8F">
        <w:tblPrEx>
          <w:tblCellMar>
            <w:top w:w="0" w:type="dxa"/>
            <w:bottom w:w="0" w:type="dxa"/>
          </w:tblCellMar>
        </w:tblPrEx>
        <w:tc>
          <w:tcPr>
            <w:tcW w:w="2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Catégorie</w:t>
            </w:r>
          </w:p>
        </w:tc>
        <w:tc>
          <w:tcPr>
            <w:tcW w:w="348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Outil / Logiciel</w:t>
            </w:r>
          </w:p>
        </w:tc>
        <w:tc>
          <w:tcPr>
            <w:tcW w:w="348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Usage</w:t>
            </w:r>
          </w:p>
        </w:tc>
      </w:tr>
      <w:tr w:rsidR="006B4B8F">
        <w:tblPrEx>
          <w:tblCellMar>
            <w:top w:w="0" w:type="dxa"/>
            <w:bottom w:w="0" w:type="dxa"/>
          </w:tblCellMar>
        </w:tblPrEx>
        <w:tc>
          <w:tcPr>
            <w:tcW w:w="2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Développement</w:t>
            </w:r>
          </w:p>
        </w:tc>
        <w:tc>
          <w:tcPr>
            <w:tcW w:w="34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VS Code, GitHub, GitHub Pages</w:t>
            </w:r>
          </w:p>
        </w:tc>
        <w:tc>
          <w:tcPr>
            <w:tcW w:w="34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Codage, versioning, hébergement gratuit</w:t>
            </w:r>
          </w:p>
        </w:tc>
      </w:tr>
      <w:tr w:rsidR="006B4B8F" w:rsidRPr="00761DC0">
        <w:tblPrEx>
          <w:tblCellMar>
            <w:top w:w="0" w:type="dxa"/>
            <w:bottom w:w="0" w:type="dxa"/>
          </w:tblCellMar>
        </w:tblPrEx>
        <w:tc>
          <w:tcPr>
            <w:tcW w:w="2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IA &amp; Données</w:t>
            </w:r>
          </w:p>
        </w:tc>
        <w:tc>
          <w:tcPr>
            <w:tcW w:w="34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JavaScript ES6, Firebase Firestore</w:t>
            </w:r>
          </w:p>
        </w:tc>
        <w:tc>
          <w:tcPr>
            <w:tcW w:w="34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Pr="00761DC0" w:rsidRDefault="00D37F96">
            <w:pPr>
              <w:rPr>
                <w:lang w:val="en-US"/>
              </w:rPr>
            </w:pPr>
            <w:r w:rsidRPr="00761DC0">
              <w:rPr>
                <w:sz w:val="22"/>
                <w:szCs w:val="22"/>
                <w:lang w:val="en-US"/>
              </w:rPr>
              <w:t>Moteur TF-IDF ECO-BOT, stockage signalements</w:t>
            </w:r>
          </w:p>
        </w:tc>
      </w:tr>
      <w:tr w:rsidR="006B4B8F">
        <w:tblPrEx>
          <w:tblCellMar>
            <w:top w:w="0" w:type="dxa"/>
            <w:bottom w:w="0" w:type="dxa"/>
          </w:tblCellMar>
        </w:tblPrEx>
        <w:tc>
          <w:tcPr>
            <w:tcW w:w="2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Design</w:t>
            </w:r>
          </w:p>
        </w:tc>
        <w:tc>
          <w:tcPr>
            <w:tcW w:w="34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Canva, Figma (gratuit)</w:t>
            </w:r>
          </w:p>
        </w:tc>
        <w:tc>
          <w:tcPr>
            <w:tcW w:w="34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Maquettes UI, icônes, charte graphique</w:t>
            </w:r>
          </w:p>
        </w:tc>
      </w:tr>
      <w:tr w:rsidR="006B4B8F">
        <w:tblPrEx>
          <w:tblCellMar>
            <w:top w:w="0" w:type="dxa"/>
            <w:bottom w:w="0" w:type="dxa"/>
          </w:tblCellMar>
        </w:tblPrEx>
        <w:tc>
          <w:tcPr>
            <w:tcW w:w="24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Test</w:t>
            </w:r>
          </w:p>
        </w:tc>
        <w:tc>
          <w:tcPr>
            <w:tcW w:w="34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Smartphones Android (Tecno, Infinix)</w:t>
            </w:r>
          </w:p>
        </w:tc>
        <w:tc>
          <w:tcPr>
            <w:tcW w:w="34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Tests réels en conditions terrain CI</w:t>
            </w:r>
          </w:p>
        </w:tc>
      </w:tr>
      <w:tr w:rsidR="006B4B8F">
        <w:tblPrEx>
          <w:tblCellMar>
            <w:top w:w="0" w:type="dxa"/>
            <w:bottom w:w="0" w:type="dxa"/>
          </w:tblCellMar>
        </w:tblPrEx>
        <w:tc>
          <w:tcPr>
            <w:tcW w:w="24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Documentation</w:t>
            </w:r>
          </w:p>
        </w:tc>
        <w:tc>
          <w:tcPr>
            <w:tcW w:w="34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Google Docs, Canva, Word</w:t>
            </w:r>
          </w:p>
        </w:tc>
        <w:tc>
          <w:tcPr>
            <w:tcW w:w="34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Dossier écrit, guide d'utilisation</w:t>
            </w:r>
          </w:p>
        </w:tc>
      </w:tr>
    </w:tbl>
    <w:p w:rsidR="006B4B8F" w:rsidRDefault="006B4B8F">
      <w:pPr>
        <w:spacing w:before="120"/>
      </w:pPr>
    </w:p>
    <w:p w:rsidR="006B4B8F" w:rsidRDefault="00D37F96">
      <w:pPr>
        <w:pStyle w:val="Titre2"/>
      </w:pPr>
      <w:r>
        <w:t>7.3 Organisation de l'équipe</w:t>
      </w:r>
    </w:p>
    <w:p w:rsidR="006B4B8F" w:rsidRDefault="00D37F96">
      <w:pPr>
        <w:spacing w:before="60" w:after="60"/>
      </w:pPr>
      <w:r>
        <w:t>L'équipe adopte une organisation agile en sprints de deux semaines :</w:t>
      </w:r>
    </w:p>
    <w:p w:rsidR="006B4B8F" w:rsidRDefault="00D37F96">
      <w:pPr>
        <w:pStyle w:val="Paragraphedeliste"/>
        <w:numPr>
          <w:ilvl w:val="0"/>
          <w:numId w:val="2"/>
        </w:numPr>
        <w:spacing w:before="40" w:after="40"/>
      </w:pPr>
      <w:r>
        <w:rPr>
          <w:b/>
          <w:bCs/>
          <w:color w:val="1E8449"/>
        </w:rPr>
        <w:t>Codage HTML/CSS/JS, intégration ECO-BOT, déploiement GitHub Pages.</w:t>
      </w:r>
      <w:r>
        <w:t xml:space="preserve"> Élève 1 (Développeur principal) :</w:t>
      </w:r>
    </w:p>
    <w:p w:rsidR="006B4B8F" w:rsidRDefault="00D37F96">
      <w:pPr>
        <w:pStyle w:val="Paragraphedeliste"/>
        <w:numPr>
          <w:ilvl w:val="0"/>
          <w:numId w:val="2"/>
        </w:numPr>
        <w:spacing w:before="40" w:after="40"/>
      </w:pPr>
      <w:r>
        <w:rPr>
          <w:b/>
          <w:bCs/>
          <w:color w:val="1E8449"/>
        </w:rPr>
        <w:t>Intégration Firebase, module signalement, tableau de bord des indicateurs.</w:t>
      </w:r>
      <w:r>
        <w:t xml:space="preserve"> Élève 2 (Data &amp; Back-end) :</w:t>
      </w:r>
    </w:p>
    <w:p w:rsidR="006B4B8F" w:rsidRDefault="00D37F96">
      <w:pPr>
        <w:pStyle w:val="Paragraphedeliste"/>
        <w:numPr>
          <w:ilvl w:val="0"/>
          <w:numId w:val="2"/>
        </w:numPr>
        <w:spacing w:before="40" w:after="40"/>
      </w:pPr>
      <w:r>
        <w:rPr>
          <w:b/>
          <w:bCs/>
          <w:color w:val="1E8449"/>
        </w:rPr>
        <w:t>Charte graphique, contenu pédagogique, rédaction des</w:t>
      </w:r>
      <w:r>
        <w:rPr>
          <w:b/>
          <w:bCs/>
          <w:color w:val="1E8449"/>
        </w:rPr>
        <w:t xml:space="preserve"> Q/R ECO-BOT, défis éco.</w:t>
      </w:r>
      <w:r>
        <w:t xml:space="preserve"> Élève 3 (Design &amp; Contenu) :</w:t>
      </w:r>
    </w:p>
    <w:p w:rsidR="006B4B8F" w:rsidRDefault="00D37F96">
      <w:pPr>
        <w:pStyle w:val="Paragraphedeliste"/>
        <w:numPr>
          <w:ilvl w:val="0"/>
          <w:numId w:val="2"/>
        </w:numPr>
        <w:spacing w:before="40" w:after="40"/>
      </w:pPr>
      <w:r>
        <w:rPr>
          <w:b/>
          <w:bCs/>
          <w:color w:val="1E8449"/>
        </w:rPr>
        <w:t>Architecture du projet, contrôle qualité, relations avec l'administration scolaire, préparation de la présentation WAC.</w:t>
      </w:r>
      <w:r>
        <w:t xml:space="preserve"> Coach (M. OUE Simon Marc) :</w:t>
      </w:r>
    </w:p>
    <w:p w:rsidR="006B4B8F" w:rsidRDefault="00D37F96">
      <w:pPr>
        <w:pStyle w:val="Titre1"/>
        <w:pBdr>
          <w:bottom w:val="single" w:sz="8" w:space="2" w:color="1E8449"/>
        </w:pBdr>
      </w:pPr>
      <w:r>
        <w:t>8. RÉSULTATS ATTENDUS</w:t>
      </w:r>
    </w:p>
    <w:p w:rsidR="006B4B8F" w:rsidRDefault="00D37F96">
      <w:pPr>
        <w:pStyle w:val="Titre2"/>
      </w:pPr>
      <w:r>
        <w:t>8.1 Produit final attendu</w:t>
      </w:r>
    </w:p>
    <w:p w:rsidR="006B4B8F" w:rsidRDefault="00D37F96">
      <w:pPr>
        <w:pStyle w:val="Paragraphedeliste"/>
        <w:numPr>
          <w:ilvl w:val="0"/>
          <w:numId w:val="2"/>
        </w:numPr>
        <w:spacing w:before="40" w:after="40"/>
      </w:pPr>
      <w:r>
        <w:t>1 appl</w:t>
      </w:r>
      <w:r>
        <w:t>ication web progressive (PWA) hébergée en ligne, accessible depuis tout smartphone Android sans installation, fonctionnelle en connexion limitée, comportant les 5 modules décrits ci-dessus.</w:t>
      </w:r>
    </w:p>
    <w:p w:rsidR="006B4B8F" w:rsidRDefault="00D37F96">
      <w:pPr>
        <w:pStyle w:val="Paragraphedeliste"/>
        <w:numPr>
          <w:ilvl w:val="0"/>
          <w:numId w:val="2"/>
        </w:numPr>
        <w:spacing w:before="40" w:after="40"/>
      </w:pPr>
      <w:r>
        <w:t>ECO-BOT opérationnel avec une base de 50+ questions/réponses envir</w:t>
      </w:r>
      <w:r>
        <w:t>onnementales en français, avec un taux de pertinence des réponses supérieur à 85 % lors des tests utilisateurs.</w:t>
      </w:r>
    </w:p>
    <w:p w:rsidR="006B4B8F" w:rsidRDefault="00D37F96">
      <w:pPr>
        <w:pStyle w:val="Paragraphedeliste"/>
        <w:numPr>
          <w:ilvl w:val="0"/>
          <w:numId w:val="2"/>
        </w:numPr>
        <w:spacing w:before="40" w:after="40"/>
      </w:pPr>
      <w:r>
        <w:t>Au moins 30 signalements citoyens collectés dans l'établissement lors du lancement, documentant les problèmes environnementaux prioritaires du C</w:t>
      </w:r>
      <w:r>
        <w:t>ollège Départemental d'Agnibilékrou.</w:t>
      </w:r>
    </w:p>
    <w:p w:rsidR="006B4B8F" w:rsidRDefault="00D37F96">
      <w:pPr>
        <w:pStyle w:val="Paragraphedeliste"/>
        <w:numPr>
          <w:ilvl w:val="0"/>
          <w:numId w:val="2"/>
        </w:numPr>
        <w:spacing w:before="40" w:after="40"/>
      </w:pPr>
      <w:r>
        <w:t>3 défis éco-citoyens testés et documentés avec participation active d'au moins 5 classes de l'établissement.</w:t>
      </w:r>
    </w:p>
    <w:p w:rsidR="006B4B8F" w:rsidRDefault="00D37F96">
      <w:pPr>
        <w:pStyle w:val="Paragraphedeliste"/>
        <w:numPr>
          <w:ilvl w:val="0"/>
          <w:numId w:val="2"/>
        </w:numPr>
        <w:spacing w:before="40" w:after="40"/>
      </w:pPr>
      <w:r>
        <w:t>1 tableau de bord environnemental affichant des données réelles collectées par les élèves (déchets, eau, arbres, signalements).</w:t>
      </w:r>
    </w:p>
    <w:p w:rsidR="006B4B8F" w:rsidRDefault="00D37F96">
      <w:pPr>
        <w:pStyle w:val="Paragraphedeliste"/>
        <w:numPr>
          <w:ilvl w:val="0"/>
          <w:numId w:val="2"/>
        </w:numPr>
        <w:spacing w:before="40" w:after="40"/>
      </w:pPr>
      <w:r>
        <w:t>1 guide d'utilisation illustré de l'application, diffusable à d'autres établissements du DRENA Abengourou.</w:t>
      </w:r>
    </w:p>
    <w:p w:rsidR="006B4B8F" w:rsidRDefault="00D37F96">
      <w:pPr>
        <w:pStyle w:val="Titre2"/>
      </w:pPr>
      <w:r>
        <w:t>8.2 Impact sur les él</w:t>
      </w:r>
      <w:r>
        <w:t>èves, l'établissement et la communauté</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4B8F">
        <w:tblPrEx>
          <w:tblCellMar>
            <w:top w:w="0" w:type="dxa"/>
            <w:bottom w:w="0" w:type="dxa"/>
          </w:tblCellMar>
        </w:tblPrEx>
        <w:tc>
          <w:tcPr>
            <w:tcW w:w="22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Niveau d'impact</w:t>
            </w:r>
          </w:p>
        </w:tc>
        <w:tc>
          <w:tcPr>
            <w:tcW w:w="716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Impact attendu</w:t>
            </w:r>
          </w:p>
        </w:tc>
      </w:tr>
      <w:tr w:rsidR="006B4B8F">
        <w:tblPrEx>
          <w:tblCellMar>
            <w:top w:w="0" w:type="dxa"/>
            <w:bottom w:w="0" w:type="dxa"/>
          </w:tblCellMar>
        </w:tblPrEx>
        <w:tc>
          <w:tcPr>
            <w:tcW w:w="22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Élèves</w:t>
            </w:r>
          </w:p>
        </w:tc>
        <w:tc>
          <w:tcPr>
            <w:tcW w:w="71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Développement de compétences en programmation IA, sensibilisation écologique concrète, pratique de la science citoyenne. Les 3 élèves de l'équipe acquièrent une expérience réelle</w:t>
            </w:r>
            <w:r>
              <w:rPr>
                <w:sz w:val="22"/>
                <w:szCs w:val="22"/>
              </w:rPr>
              <w:t xml:space="preserve"> de développement logiciel.</w:t>
            </w:r>
          </w:p>
        </w:tc>
      </w:tr>
      <w:tr w:rsidR="006B4B8F">
        <w:tblPrEx>
          <w:tblCellMar>
            <w:top w:w="0" w:type="dxa"/>
            <w:bottom w:w="0" w:type="dxa"/>
          </w:tblCellMar>
        </w:tblPrEx>
        <w:tc>
          <w:tcPr>
            <w:tcW w:w="22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Établissement</w:t>
            </w:r>
          </w:p>
        </w:tc>
        <w:tc>
          <w:tcPr>
            <w:tcW w:w="71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Réduction visible des anomalies environnementales grâce aux signalements. Meilleure gestion des déchets et des ressources. Dynamique collective d'éco-citoyenneté inédite au Collège Départemental d'Agnibilékrou.</w:t>
            </w:r>
          </w:p>
        </w:tc>
      </w:tr>
      <w:tr w:rsidR="006B4B8F">
        <w:tblPrEx>
          <w:tblCellMar>
            <w:top w:w="0" w:type="dxa"/>
            <w:bottom w:w="0" w:type="dxa"/>
          </w:tblCellMar>
        </w:tblPrEx>
        <w:tc>
          <w:tcPr>
            <w:tcW w:w="22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b/>
                <w:bCs/>
                <w:sz w:val="22"/>
                <w:szCs w:val="22"/>
              </w:rPr>
              <w:t>DRENA Abengourou</w:t>
            </w:r>
          </w:p>
        </w:tc>
        <w:tc>
          <w:tcPr>
            <w:tcW w:w="71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Modèle réplicable dans les autres établissements de la région. Données environnementales locales inédites utilisables par l'administration académique et les partenaires environnementaux.</w:t>
            </w:r>
          </w:p>
        </w:tc>
      </w:tr>
      <w:tr w:rsidR="006B4B8F">
        <w:tblPrEx>
          <w:tblCellMar>
            <w:top w:w="0" w:type="dxa"/>
            <w:bottom w:w="0" w:type="dxa"/>
          </w:tblCellMar>
        </w:tblPrEx>
        <w:tc>
          <w:tcPr>
            <w:tcW w:w="22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b/>
                <w:bCs/>
                <w:sz w:val="22"/>
                <w:szCs w:val="22"/>
              </w:rPr>
              <w:t>National / Global</w:t>
            </w:r>
          </w:p>
        </w:tc>
        <w:tc>
          <w:tcPr>
            <w:tcW w:w="71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Contribution concrète aux ODD 4 (Éducation de qualité), ODD 13 (Lutte contre le changement climatique) et ODD 15 (Vie terrestre) de l'ONU. Alignement avec la politique EDD de l'UNESCO et le Plan Numérique MENA 2025.</w:t>
            </w:r>
          </w:p>
        </w:tc>
      </w:tr>
    </w:tbl>
    <w:p w:rsidR="006B4B8F" w:rsidRDefault="00D37F96">
      <w:r>
        <w:br w:type="page"/>
      </w:r>
    </w:p>
    <w:p w:rsidR="006B4B8F" w:rsidRDefault="00D37F96">
      <w:pPr>
        <w:pStyle w:val="Titre1"/>
        <w:pBdr>
          <w:bottom w:val="single" w:sz="8" w:space="2" w:color="1E8449"/>
        </w:pBdr>
      </w:pPr>
      <w:r>
        <w:t>9. PLANNING PRÉVISIONNEL</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360"/>
      </w:tblGrid>
      <w:tr w:rsidR="006B4B8F">
        <w:tblPrEx>
          <w:tblCellMar>
            <w:top w:w="0" w:type="dxa"/>
            <w:bottom w:w="0" w:type="dxa"/>
          </w:tblCellMar>
        </w:tblPrEx>
        <w:tc>
          <w:tcPr>
            <w:tcW w:w="4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Activité</w:t>
            </w:r>
          </w:p>
        </w:tc>
        <w:tc>
          <w:tcPr>
            <w:tcW w:w="30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Période</w:t>
            </w:r>
          </w:p>
        </w:tc>
        <w:tc>
          <w:tcPr>
            <w:tcW w:w="236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Responsable</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Cadrage, maquettes, collecte questions ECO-BOT</w:t>
            </w:r>
          </w:p>
        </w:tc>
        <w:tc>
          <w:tcPr>
            <w:tcW w:w="3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Semaine 1-2</w:t>
            </w:r>
          </w:p>
        </w:tc>
        <w:tc>
          <w:tcPr>
            <w:tcW w:w="23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Coach + Élève 3</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Développement interface web (front-end)</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Semaine 3-4</w:t>
            </w:r>
          </w:p>
        </w:tc>
        <w:tc>
          <w:tcPr>
            <w:tcW w:w="2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Élève 1</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Développement ECO-BOT IA (moteur TF-IDF)</w:t>
            </w:r>
          </w:p>
        </w:tc>
        <w:tc>
          <w:tcPr>
            <w:tcW w:w="3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Semaine 5-6</w:t>
            </w:r>
          </w:p>
        </w:tc>
        <w:tc>
          <w:tcPr>
            <w:tcW w:w="23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Élève 1 + Élève 3</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Intégration Firebase, signalement, défis</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Semaine 7-8</w:t>
            </w:r>
          </w:p>
        </w:tc>
        <w:tc>
          <w:tcPr>
            <w:tcW w:w="2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Élève 2</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Tests sur smartphones, corrections bugs</w:t>
            </w:r>
          </w:p>
        </w:tc>
        <w:tc>
          <w:tcPr>
            <w:tcW w:w="3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Semaine 9</w:t>
            </w:r>
          </w:p>
        </w:tc>
        <w:tc>
          <w:tcPr>
            <w:tcW w:w="23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Toute l'équipe</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Déploiement en ligne + lancement établissement</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Semaine 10</w:t>
            </w:r>
          </w:p>
        </w:tc>
        <w:tc>
          <w:tcPr>
            <w:tcW w:w="2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Élève 1 + Coach</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Collecte données réelles + documentation finale</w:t>
            </w:r>
          </w:p>
        </w:tc>
        <w:tc>
          <w:tcPr>
            <w:tcW w:w="30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Semaine 11-12</w:t>
            </w:r>
          </w:p>
        </w:tc>
        <w:tc>
          <w:tcPr>
            <w:tcW w:w="236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Toute l'équipe</w:t>
            </w:r>
          </w:p>
        </w:tc>
      </w:tr>
      <w:tr w:rsidR="006B4B8F">
        <w:tblPrEx>
          <w:tblCellMar>
            <w:top w:w="0" w:type="dxa"/>
            <w:bottom w:w="0" w:type="dxa"/>
          </w:tblCellMar>
        </w:tblPrEx>
        <w:tc>
          <w:tcPr>
            <w:tcW w:w="4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Préparation présentation WAC 2026</w:t>
            </w:r>
          </w:p>
        </w:tc>
        <w:tc>
          <w:tcPr>
            <w:tcW w:w="30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Semaine 13</w:t>
            </w:r>
          </w:p>
        </w:tc>
        <w:tc>
          <w:tcPr>
            <w:tcW w:w="236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Coach + Toute l'équipe</w:t>
            </w:r>
          </w:p>
        </w:tc>
      </w:tr>
    </w:tbl>
    <w:p w:rsidR="006B4B8F" w:rsidRDefault="00D37F96">
      <w:pPr>
        <w:pStyle w:val="Titre1"/>
        <w:pBdr>
          <w:bottom w:val="single" w:sz="8" w:space="2" w:color="1E8449"/>
        </w:pBdr>
      </w:pPr>
      <w:r>
        <w:t>10. BUDGET ESTIMATIF</w:t>
      </w:r>
    </w:p>
    <w:p w:rsidR="006B4B8F" w:rsidRDefault="00D37F96">
      <w:pPr>
        <w:pStyle w:val="Titre2"/>
      </w:pPr>
      <w:r>
        <w:t>10.1 Matériel</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80"/>
        <w:gridCol w:w="2280"/>
      </w:tblGrid>
      <w:tr w:rsidR="006B4B8F">
        <w:tblPrEx>
          <w:tblCellMar>
            <w:top w:w="0" w:type="dxa"/>
            <w:bottom w:w="0" w:type="dxa"/>
          </w:tblCellMar>
        </w:tblPrEx>
        <w:tc>
          <w:tcPr>
            <w:tcW w:w="4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Poste</w:t>
            </w:r>
          </w:p>
        </w:tc>
        <w:tc>
          <w:tcPr>
            <w:tcW w:w="228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Coût estimé (FCFA)</w:t>
            </w:r>
          </w:p>
        </w:tc>
        <w:tc>
          <w:tcPr>
            <w:tcW w:w="228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Statut</w:t>
            </w:r>
          </w:p>
        </w:tc>
      </w:tr>
      <w:tr w:rsidR="006B4B8F">
        <w:tblPrEx>
          <w:tblCellMar>
            <w:top w:w="0" w:type="dxa"/>
            <w:bottom w:w="0" w:type="dxa"/>
          </w:tblCellMar>
        </w:tblPrEx>
        <w:tc>
          <w:tcPr>
            <w:tcW w:w="4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Accès Internet (connexion forfait mensuel ×3)</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15 000</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À prévoir</w:t>
            </w:r>
          </w:p>
        </w:tc>
      </w:tr>
      <w:tr w:rsidR="006B4B8F">
        <w:tblPrEx>
          <w:tblCellMar>
            <w:top w:w="0" w:type="dxa"/>
            <w:bottom w:w="0" w:type="dxa"/>
          </w:tblCellMar>
        </w:tblPrEx>
        <w:tc>
          <w:tcPr>
            <w:tcW w:w="48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Impression guide utilisateur (20 exemplaires)</w:t>
            </w:r>
          </w:p>
        </w:tc>
        <w:tc>
          <w:tcPr>
            <w:tcW w:w="22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6 000</w:t>
            </w:r>
          </w:p>
        </w:tc>
        <w:tc>
          <w:tcPr>
            <w:tcW w:w="22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À prévoir</w:t>
            </w:r>
          </w:p>
        </w:tc>
      </w:tr>
      <w:tr w:rsidR="006B4B8F">
        <w:tblPrEx>
          <w:tblCellMar>
            <w:top w:w="0" w:type="dxa"/>
            <w:bottom w:w="0" w:type="dxa"/>
          </w:tblCellMar>
        </w:tblPrEx>
        <w:tc>
          <w:tcPr>
            <w:tcW w:w="4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Clé USB backup (1 unité)</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3 000</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À prévoir</w:t>
            </w:r>
          </w:p>
        </w:tc>
      </w:tr>
    </w:tbl>
    <w:p w:rsidR="006B4B8F" w:rsidRDefault="006B4B8F">
      <w:pPr>
        <w:spacing w:before="100"/>
      </w:pPr>
    </w:p>
    <w:p w:rsidR="006B4B8F" w:rsidRDefault="00D37F96">
      <w:pPr>
        <w:pStyle w:val="Titre2"/>
      </w:pPr>
      <w:r>
        <w:t>10.2 Logiciels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80"/>
        <w:gridCol w:w="2280"/>
      </w:tblGrid>
      <w:tr w:rsidR="006B4B8F">
        <w:tblPrEx>
          <w:tblCellMar>
            <w:top w:w="0" w:type="dxa"/>
            <w:bottom w:w="0" w:type="dxa"/>
          </w:tblCellMar>
        </w:tblPrEx>
        <w:tc>
          <w:tcPr>
            <w:tcW w:w="48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Outil</w:t>
            </w:r>
          </w:p>
        </w:tc>
        <w:tc>
          <w:tcPr>
            <w:tcW w:w="228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Coût</w:t>
            </w:r>
          </w:p>
        </w:tc>
        <w:tc>
          <w:tcPr>
            <w:tcW w:w="228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50" w:type="dxa"/>
              <w:bottom w:w="100" w:type="dxa"/>
              <w:right w:w="150" w:type="dxa"/>
            </w:tcMar>
          </w:tcPr>
          <w:p w:rsidR="006B4B8F" w:rsidRDefault="00D37F96">
            <w:pPr>
              <w:jc w:val="center"/>
            </w:pPr>
            <w:r>
              <w:rPr>
                <w:b/>
                <w:bCs/>
                <w:color w:val="FFFFFF"/>
                <w:sz w:val="22"/>
                <w:szCs w:val="22"/>
              </w:rPr>
              <w:t>Statut</w:t>
            </w:r>
          </w:p>
        </w:tc>
      </w:tr>
      <w:tr w:rsidR="006B4B8F">
        <w:tblPrEx>
          <w:tblCellMar>
            <w:top w:w="0" w:type="dxa"/>
            <w:bottom w:w="0" w:type="dxa"/>
          </w:tblCellMar>
        </w:tblPrEx>
        <w:tc>
          <w:tcPr>
            <w:tcW w:w="4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VS Code, GitHub Pages, Netlify</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0 FCFA</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Gratuit</w:t>
            </w:r>
          </w:p>
        </w:tc>
      </w:tr>
      <w:tr w:rsidR="006B4B8F">
        <w:tblPrEx>
          <w:tblCellMar>
            <w:top w:w="0" w:type="dxa"/>
            <w:bottom w:w="0" w:type="dxa"/>
          </w:tblCellMar>
        </w:tblPrEx>
        <w:tc>
          <w:tcPr>
            <w:tcW w:w="480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Firebase Firestore (free tier)</w:t>
            </w:r>
          </w:p>
        </w:tc>
        <w:tc>
          <w:tcPr>
            <w:tcW w:w="22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0 FCFA</w:t>
            </w:r>
          </w:p>
        </w:tc>
        <w:tc>
          <w:tcPr>
            <w:tcW w:w="2280" w:type="dxa"/>
            <w:tcBorders>
              <w:top w:val="single" w:sz="4" w:space="0" w:color="A9DFBF"/>
              <w:left w:val="single" w:sz="4" w:space="0" w:color="A9DFBF"/>
              <w:bottom w:val="single" w:sz="4" w:space="0" w:color="A9DFBF"/>
              <w:right w:val="single" w:sz="4" w:space="0" w:color="A9DFBF"/>
            </w:tcBorders>
            <w:shd w:val="clear" w:color="auto" w:fill="FFFFFF"/>
            <w:tcMar>
              <w:top w:w="80" w:type="dxa"/>
              <w:left w:w="130" w:type="dxa"/>
              <w:bottom w:w="80" w:type="dxa"/>
              <w:right w:w="130" w:type="dxa"/>
            </w:tcMar>
          </w:tcPr>
          <w:p w:rsidR="006B4B8F" w:rsidRDefault="00D37F96">
            <w:r>
              <w:rPr>
                <w:sz w:val="22"/>
                <w:szCs w:val="22"/>
              </w:rPr>
              <w:t>Gratuit</w:t>
            </w:r>
          </w:p>
        </w:tc>
      </w:tr>
      <w:tr w:rsidR="006B4B8F">
        <w:tblPrEx>
          <w:tblCellMar>
            <w:top w:w="0" w:type="dxa"/>
            <w:bottom w:w="0" w:type="dxa"/>
          </w:tblCellMar>
        </w:tblPrEx>
        <w:tc>
          <w:tcPr>
            <w:tcW w:w="480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Canva Pro / Figma</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0 FCFA</w:t>
            </w:r>
          </w:p>
        </w:tc>
        <w:tc>
          <w:tcPr>
            <w:tcW w:w="2280" w:type="dxa"/>
            <w:tcBorders>
              <w:top w:val="single" w:sz="4" w:space="0" w:color="A9DFBF"/>
              <w:left w:val="single" w:sz="4" w:space="0" w:color="A9DFBF"/>
              <w:bottom w:val="single" w:sz="4" w:space="0" w:color="A9DFBF"/>
              <w:right w:val="single" w:sz="4" w:space="0" w:color="A9DFBF"/>
            </w:tcBorders>
            <w:shd w:val="clear" w:color="auto" w:fill="EAF7EA"/>
            <w:tcMar>
              <w:top w:w="80" w:type="dxa"/>
              <w:left w:w="130" w:type="dxa"/>
              <w:bottom w:w="80" w:type="dxa"/>
              <w:right w:w="130" w:type="dxa"/>
            </w:tcMar>
          </w:tcPr>
          <w:p w:rsidR="006B4B8F" w:rsidRDefault="00D37F96">
            <w:r>
              <w:rPr>
                <w:sz w:val="22"/>
                <w:szCs w:val="22"/>
              </w:rPr>
              <w:t>Version gratuite</w:t>
            </w:r>
          </w:p>
        </w:tc>
      </w:tr>
    </w:tbl>
    <w:p w:rsidR="006B4B8F" w:rsidRDefault="006B4B8F">
      <w:pPr>
        <w:spacing w:before="100"/>
      </w:pPr>
    </w:p>
    <w:p w:rsidR="006B4B8F" w:rsidRDefault="00D37F96">
      <w:pPr>
        <w:spacing w:before="60" w:after="60"/>
      </w:pPr>
      <w:r>
        <w:rPr>
          <w:b/>
          <w:bCs/>
        </w:rPr>
        <w:t>TOTAL ESTIMÉ : 24 000 FCFA — Budget minimal, entièrement couvrable par l'établissement ou un partenaire local. L'essentiel des outils est gratuit ; le projet est conçu pour être réalisé sans financement extérieur significatif.</w:t>
      </w:r>
    </w:p>
    <w:p w:rsidR="006B4B8F" w:rsidRDefault="00D37F96">
      <w:r>
        <w:br w:type="page"/>
      </w:r>
    </w:p>
    <w:p w:rsidR="006B4B8F" w:rsidRDefault="00D37F96">
      <w:pPr>
        <w:pStyle w:val="Titre1"/>
        <w:pBdr>
          <w:bottom w:val="single" w:sz="8" w:space="2" w:color="1E8449"/>
        </w:pBdr>
      </w:pPr>
      <w:r>
        <w:t>12. CONCLUSION</w:t>
      </w:r>
    </w:p>
    <w:p w:rsidR="006B4B8F" w:rsidRDefault="00D37F96">
      <w:pPr>
        <w:spacing w:before="60" w:after="60"/>
      </w:pPr>
      <w:r>
        <w:t>ECO-ÉCOLE CI est bien plus qu'une application web : c'est un laboratoire vivant d'éco-citoyenneté numérique à l'école. En conjuguant programmation, intelligence artificielle et engagement environnemental, ce projet répond simultanément à deu</w:t>
      </w:r>
      <w:r>
        <w:t>x urgences documentées par les institutions mondiales les plus sérieuses : la crise environnementale qui menace la Côte d'Ivoire, et le manque d'outils numériques éducatifs adaptés aux réalités des établissements scolaires ivoiriens.</w:t>
      </w:r>
    </w:p>
    <w:p w:rsidR="006B4B8F" w:rsidRDefault="00D37F96">
      <w:pPr>
        <w:spacing w:before="60" w:after="60"/>
      </w:pPr>
      <w:r>
        <w:t>La force de ce projet réside dans sa triple innovation : technologique, avec le développement d'un chatbot IA (ECO-BOT) entièrement codé par des élèves de collège ; pédagogique, avec la transformation des apprenants en collecteurs et analystes de données e</w:t>
      </w:r>
      <w:r>
        <w:t>nvironnementales réelles ; et sociale, avec la création d'une responsabilité collective mesurable dans l'établissement.</w:t>
      </w:r>
    </w:p>
    <w:p w:rsidR="006B4B8F" w:rsidRDefault="00D37F96">
      <w:pPr>
        <w:spacing w:before="60" w:after="60"/>
      </w:pPr>
      <w:r>
        <w:t>Entièrement réalisable avec les ressources disponibles à Agnibilékrou — un accès Internet, des smartphones Android, quelques ordinateurs</w:t>
      </w:r>
      <w:r>
        <w:t xml:space="preserve"> personnels et une volonté collective —, ECO-ÉCOLE CI s'inscrit parfaitement dans la continuité du Plan Numérique Éducatif du MENA 2025 et des Objectifs de Développement Durable de l'ONU (ODD 4 : Éducation de qualité ; ODD 13 : Lutte contre le changement c</w:t>
      </w:r>
      <w:r>
        <w:t>limatique ; ODD 15 : Vie terrestre).</w:t>
      </w:r>
    </w:p>
    <w:p w:rsidR="006B4B8F" w:rsidRDefault="00D37F96">
      <w:pPr>
        <w:spacing w:before="60" w:after="60"/>
      </w:pPr>
      <w:r>
        <w:t>À Agnibilékrou, les élèves codent l'avenir. Ce projet est leur engagement pour la planète.</w:t>
      </w:r>
    </w:p>
    <w:p w:rsidR="006B4B8F" w:rsidRDefault="006B4B8F">
      <w:pPr>
        <w:spacing w:before="300"/>
      </w:pPr>
    </w:p>
    <w:p w:rsidR="006B4B8F" w:rsidRDefault="00D37F96">
      <w:pPr>
        <w:spacing w:before="80" w:after="80"/>
        <w:jc w:val="right"/>
      </w:pPr>
      <w:r>
        <w:rPr>
          <w:sz w:val="22"/>
          <w:szCs w:val="22"/>
        </w:rPr>
        <w:t>Agnibilékrou, avril 2026</w:t>
      </w:r>
    </w:p>
    <w:p w:rsidR="006B4B8F" w:rsidRDefault="00D37F96">
      <w:pPr>
        <w:spacing w:before="40" w:after="40"/>
        <w:jc w:val="right"/>
      </w:pPr>
      <w:r>
        <w:rPr>
          <w:b/>
          <w:bCs/>
          <w:sz w:val="22"/>
          <w:szCs w:val="22"/>
        </w:rPr>
        <w:t>M. OUE Simon Marc</w:t>
      </w:r>
    </w:p>
    <w:p w:rsidR="006B4B8F" w:rsidRDefault="00D37F96">
      <w:pPr>
        <w:spacing w:before="40" w:after="40"/>
        <w:jc w:val="right"/>
      </w:pPr>
      <w:r>
        <w:rPr>
          <w:sz w:val="22"/>
          <w:szCs w:val="22"/>
        </w:rPr>
        <w:t>Coach — Collège Départemental d'Agnibilékrou</w:t>
      </w:r>
    </w:p>
    <w:sectPr w:rsidR="006B4B8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7F96" w:rsidRDefault="00D37F96">
      <w:r>
        <w:separator/>
      </w:r>
    </w:p>
  </w:endnote>
  <w:endnote w:type="continuationSeparator" w:id="0">
    <w:p w:rsidR="00D37F96" w:rsidRDefault="00D37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B8F" w:rsidRDefault="00D37F96">
    <w:pPr>
      <w:pBdr>
        <w:top w:val="single" w:sz="4" w:space="4" w:color="1E844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761DC0">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sidR="00761DC0">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7F96" w:rsidRDefault="00D37F96">
      <w:r>
        <w:separator/>
      </w:r>
    </w:p>
  </w:footnote>
  <w:footnote w:type="continuationSeparator" w:id="0">
    <w:p w:rsidR="00D37F96" w:rsidRDefault="00D37F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4B8F" w:rsidRDefault="00D37F96">
    <w:pPr>
      <w:pBdr>
        <w:bottom w:val="single" w:sz="4" w:space="4" w:color="1E8449"/>
      </w:pBdr>
    </w:pPr>
    <w:r>
      <w:rPr>
        <w:color w:val="888888"/>
        <w:sz w:val="18"/>
        <w:szCs w:val="18"/>
      </w:rPr>
      <w:t>WAC 2026 — Catégorie 1 — ECO-ÉCOLE CI — Collège Départemental d'Agnibilékrou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42CC3"/>
    <w:multiLevelType w:val="hybridMultilevel"/>
    <w:tmpl w:val="02D2887A"/>
    <w:lvl w:ilvl="0" w:tplc="2C7CED6C">
      <w:start w:val="1"/>
      <w:numFmt w:val="bullet"/>
      <w:lvlText w:val="●"/>
      <w:lvlJc w:val="left"/>
      <w:pPr>
        <w:ind w:left="720" w:hanging="360"/>
      </w:pPr>
    </w:lvl>
    <w:lvl w:ilvl="1" w:tplc="E3A4AE98">
      <w:start w:val="1"/>
      <w:numFmt w:val="bullet"/>
      <w:lvlText w:val="○"/>
      <w:lvlJc w:val="left"/>
      <w:pPr>
        <w:ind w:left="1440" w:hanging="360"/>
      </w:pPr>
    </w:lvl>
    <w:lvl w:ilvl="2" w:tplc="A8FEBCAE">
      <w:start w:val="1"/>
      <w:numFmt w:val="bullet"/>
      <w:lvlText w:val="■"/>
      <w:lvlJc w:val="left"/>
      <w:pPr>
        <w:ind w:left="2160" w:hanging="360"/>
      </w:pPr>
    </w:lvl>
    <w:lvl w:ilvl="3" w:tplc="F098BBBC">
      <w:start w:val="1"/>
      <w:numFmt w:val="bullet"/>
      <w:lvlText w:val="●"/>
      <w:lvlJc w:val="left"/>
      <w:pPr>
        <w:ind w:left="2880" w:hanging="360"/>
      </w:pPr>
    </w:lvl>
    <w:lvl w:ilvl="4" w:tplc="CE6ED546">
      <w:start w:val="1"/>
      <w:numFmt w:val="bullet"/>
      <w:lvlText w:val="○"/>
      <w:lvlJc w:val="left"/>
      <w:pPr>
        <w:ind w:left="3600" w:hanging="360"/>
      </w:pPr>
    </w:lvl>
    <w:lvl w:ilvl="5" w:tplc="8B328454">
      <w:start w:val="1"/>
      <w:numFmt w:val="bullet"/>
      <w:lvlText w:val="■"/>
      <w:lvlJc w:val="left"/>
      <w:pPr>
        <w:ind w:left="4320" w:hanging="360"/>
      </w:pPr>
    </w:lvl>
    <w:lvl w:ilvl="6" w:tplc="05620474">
      <w:start w:val="1"/>
      <w:numFmt w:val="bullet"/>
      <w:lvlText w:val="●"/>
      <w:lvlJc w:val="left"/>
      <w:pPr>
        <w:ind w:left="5040" w:hanging="360"/>
      </w:pPr>
    </w:lvl>
    <w:lvl w:ilvl="7" w:tplc="3E56EC7A">
      <w:start w:val="1"/>
      <w:numFmt w:val="bullet"/>
      <w:lvlText w:val="●"/>
      <w:lvlJc w:val="left"/>
      <w:pPr>
        <w:ind w:left="5760" w:hanging="360"/>
      </w:pPr>
    </w:lvl>
    <w:lvl w:ilvl="8" w:tplc="B7E41DD0">
      <w:start w:val="1"/>
      <w:numFmt w:val="bullet"/>
      <w:lvlText w:val="●"/>
      <w:lvlJc w:val="left"/>
      <w:pPr>
        <w:ind w:left="6480" w:hanging="360"/>
      </w:pPr>
    </w:lvl>
  </w:abstractNum>
  <w:abstractNum w:abstractNumId="1">
    <w:nsid w:val="05BE061A"/>
    <w:multiLevelType w:val="hybridMultilevel"/>
    <w:tmpl w:val="8DBCD316"/>
    <w:lvl w:ilvl="0" w:tplc="75D4DB64">
      <w:start w:val="1"/>
      <w:numFmt w:val="decimal"/>
      <w:lvlText w:val="%1."/>
      <w:lvlJc w:val="left"/>
      <w:pPr>
        <w:ind w:left="720" w:hanging="360"/>
      </w:pPr>
    </w:lvl>
    <w:lvl w:ilvl="1" w:tplc="3D9A8A92">
      <w:numFmt w:val="decimal"/>
      <w:lvlText w:val=""/>
      <w:lvlJc w:val="left"/>
    </w:lvl>
    <w:lvl w:ilvl="2" w:tplc="71E26384">
      <w:numFmt w:val="decimal"/>
      <w:lvlText w:val=""/>
      <w:lvlJc w:val="left"/>
    </w:lvl>
    <w:lvl w:ilvl="3" w:tplc="5C025272">
      <w:numFmt w:val="decimal"/>
      <w:lvlText w:val=""/>
      <w:lvlJc w:val="left"/>
    </w:lvl>
    <w:lvl w:ilvl="4" w:tplc="686A0D3C">
      <w:numFmt w:val="decimal"/>
      <w:lvlText w:val=""/>
      <w:lvlJc w:val="left"/>
    </w:lvl>
    <w:lvl w:ilvl="5" w:tplc="226CD450">
      <w:numFmt w:val="decimal"/>
      <w:lvlText w:val=""/>
      <w:lvlJc w:val="left"/>
    </w:lvl>
    <w:lvl w:ilvl="6" w:tplc="BB449686">
      <w:numFmt w:val="decimal"/>
      <w:lvlText w:val=""/>
      <w:lvlJc w:val="left"/>
    </w:lvl>
    <w:lvl w:ilvl="7" w:tplc="36441858">
      <w:numFmt w:val="decimal"/>
      <w:lvlText w:val=""/>
      <w:lvlJc w:val="left"/>
    </w:lvl>
    <w:lvl w:ilvl="8" w:tplc="66F09BE6">
      <w:numFmt w:val="decimal"/>
      <w:lvlText w:val=""/>
      <w:lvlJc w:val="left"/>
    </w:lvl>
  </w:abstractNum>
  <w:abstractNum w:abstractNumId="2">
    <w:nsid w:val="1C7E506D"/>
    <w:multiLevelType w:val="hybridMultilevel"/>
    <w:tmpl w:val="42BCBC4E"/>
    <w:lvl w:ilvl="0" w:tplc="9D58B34C">
      <w:start w:val="1"/>
      <w:numFmt w:val="bullet"/>
      <w:lvlText w:val="•"/>
      <w:lvlJc w:val="left"/>
      <w:pPr>
        <w:ind w:left="720" w:hanging="360"/>
      </w:pPr>
    </w:lvl>
    <w:lvl w:ilvl="1" w:tplc="FB78BD10">
      <w:numFmt w:val="decimal"/>
      <w:lvlText w:val=""/>
      <w:lvlJc w:val="left"/>
    </w:lvl>
    <w:lvl w:ilvl="2" w:tplc="93581296">
      <w:numFmt w:val="decimal"/>
      <w:lvlText w:val=""/>
      <w:lvlJc w:val="left"/>
    </w:lvl>
    <w:lvl w:ilvl="3" w:tplc="7696D9EA">
      <w:numFmt w:val="decimal"/>
      <w:lvlText w:val=""/>
      <w:lvlJc w:val="left"/>
    </w:lvl>
    <w:lvl w:ilvl="4" w:tplc="A2643E02">
      <w:numFmt w:val="decimal"/>
      <w:lvlText w:val=""/>
      <w:lvlJc w:val="left"/>
    </w:lvl>
    <w:lvl w:ilvl="5" w:tplc="361E73D0">
      <w:numFmt w:val="decimal"/>
      <w:lvlText w:val=""/>
      <w:lvlJc w:val="left"/>
    </w:lvl>
    <w:lvl w:ilvl="6" w:tplc="6E145B02">
      <w:numFmt w:val="decimal"/>
      <w:lvlText w:val=""/>
      <w:lvlJc w:val="left"/>
    </w:lvl>
    <w:lvl w:ilvl="7" w:tplc="B42C8FBC">
      <w:numFmt w:val="decimal"/>
      <w:lvlText w:val=""/>
      <w:lvlJc w:val="left"/>
    </w:lvl>
    <w:lvl w:ilvl="8" w:tplc="AE0EEDB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B8F"/>
    <w:rsid w:val="006B4B8F"/>
    <w:rsid w:val="00761DC0"/>
    <w:rsid w:val="00A243DF"/>
    <w:rsid w:val="00A7298B"/>
    <w:rsid w:val="00D37F96"/>
    <w:rsid w:val="00E523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610513-A302-4347-9A86-7057BE3D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C2833"/>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20" w:after="160"/>
      <w:outlineLvl w:val="0"/>
    </w:pPr>
    <w:rPr>
      <w:b/>
      <w:bCs/>
      <w:color w:val="1E8449"/>
      <w:sz w:val="30"/>
      <w:szCs w:val="30"/>
    </w:rPr>
  </w:style>
  <w:style w:type="paragraph" w:styleId="Titre2">
    <w:name w:val="heading 2"/>
    <w:qFormat/>
    <w:pPr>
      <w:spacing w:before="240" w:after="100"/>
      <w:outlineLvl w:val="1"/>
    </w:pPr>
    <w:rPr>
      <w:b/>
      <w:bCs/>
      <w:color w:val="1E8449"/>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1651</TotalTime>
  <Pages>1</Pages>
  <Words>2693</Words>
  <Characters>14815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2026-04-27T22:26:00Z</dcterms:created>
  <dcterms:modified xsi:type="dcterms:W3CDTF">2026-06-30T15:46:00Z</dcterms:modified>
</cp:coreProperties>
</file>