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B0" w:rsidRPr="00FB162C" w:rsidRDefault="00104FB0" w:rsidP="001E4889">
      <w:pPr>
        <w:pStyle w:val="Heading2"/>
        <w:spacing w:before="0" w:beforeAutospacing="0" w:line="360" w:lineRule="auto"/>
        <w:rPr>
          <w:lang w:val="vi-VN"/>
        </w:rPr>
      </w:pPr>
      <w:r w:rsidRPr="00FB162C">
        <w:rPr>
          <w:lang w:val="vi-VN"/>
        </w:rPr>
        <w:t xml:space="preserve">Bài 8: </w:t>
      </w:r>
      <w:r w:rsidRPr="00FB162C">
        <w:rPr>
          <w:rFonts w:eastAsiaTheme="majorEastAsia"/>
          <w:lang w:val="vi-VN"/>
        </w:rPr>
        <w:t>Tham Chiếu, Phạm Vi Biến, Namespace, và Vòng Lặp Kiểu Phạm Vi trong C++</w:t>
      </w:r>
    </w:p>
    <w:p w:rsidR="00104FB0" w:rsidRPr="00FB162C" w:rsidRDefault="00104FB0" w:rsidP="001E4889">
      <w:pPr>
        <w:pStyle w:val="Heading3"/>
        <w:spacing w:before="0" w:line="360" w:lineRule="auto"/>
        <w:rPr>
          <w:rFonts w:ascii="Times New Roman" w:hAnsi="Times New Roman" w:cs="Times New Roman"/>
          <w:color w:val="444444"/>
          <w:sz w:val="32"/>
        </w:rPr>
      </w:pPr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1.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Tham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Chiếu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(References)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Khái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Niệm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đặc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biệt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C++,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không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chứa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chứa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A43B2D">
        <w:rPr>
          <w:rFonts w:ascii="Times New Roman" w:hAnsi="Times New Roman" w:cs="Times New Roman"/>
          <w:color w:val="FF0000"/>
          <w:sz w:val="24"/>
          <w:szCs w:val="27"/>
        </w:rPr>
        <w:t>địa</w:t>
      </w:r>
      <w:proofErr w:type="spellEnd"/>
      <w:r w:rsidRPr="00A43B2D">
        <w:rPr>
          <w:rFonts w:ascii="Times New Roman" w:hAnsi="Times New Roman" w:cs="Times New Roman"/>
          <w:color w:val="FF0000"/>
          <w:sz w:val="24"/>
          <w:szCs w:val="27"/>
        </w:rPr>
        <w:t xml:space="preserve"> </w:t>
      </w:r>
      <w:proofErr w:type="spellStart"/>
      <w:r w:rsidRPr="00A43B2D">
        <w:rPr>
          <w:rFonts w:ascii="Times New Roman" w:hAnsi="Times New Roman" w:cs="Times New Roman"/>
          <w:color w:val="FF0000"/>
          <w:sz w:val="24"/>
          <w:szCs w:val="27"/>
        </w:rPr>
        <w:t>chỉ</w:t>
      </w:r>
      <w:proofErr w:type="spellEnd"/>
      <w:r w:rsidRPr="00A43B2D">
        <w:rPr>
          <w:rFonts w:ascii="Times New Roman" w:hAnsi="Times New Roman" w:cs="Times New Roman"/>
          <w:color w:val="FF0000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khác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phải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được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khởi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không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khác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Cú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Pháp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Cơ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Bản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B162C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#include &lt;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iostream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&gt;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main()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 = 5;        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&amp; ref = a;     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chiếu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ref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a: " &lt;&lt; a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   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5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qua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chiếu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ref: " &lt;&lt; ref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5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ref = </w:t>
      </w:r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10;   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  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Thay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đổi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qua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chiếu</w:t>
      </w:r>
      <w:proofErr w:type="spellEnd"/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sau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khi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thay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đổi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qua ref: " &lt;&lt; a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10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qua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chiếu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ref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sau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khi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thay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đổi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" &lt;&lt; ref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10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    return 0;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}</w:t>
      </w:r>
      <w:r w:rsidRPr="00FB162C">
        <w:rPr>
          <w:color w:val="444444"/>
          <w:szCs w:val="27"/>
        </w:rPr>
        <w:br/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lastRenderedPageBreak/>
        <w:t>Bài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r w:rsidR="00054288" w:rsidRPr="00FB162C">
        <w:rPr>
          <w:rStyle w:val="Strong"/>
          <w:rFonts w:eastAsiaTheme="majorEastAsia"/>
          <w:color w:val="444444"/>
          <w:szCs w:val="27"/>
          <w:lang w:val="vi-VN"/>
        </w:rPr>
        <w:t>Tập 1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với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nguyên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,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x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y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ref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x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ref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x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x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y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trước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sau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thông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qua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ref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Bài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r w:rsidR="00054288" w:rsidRPr="00FB162C">
        <w:rPr>
          <w:rStyle w:val="Strong"/>
          <w:rFonts w:eastAsiaTheme="majorEastAsia"/>
          <w:color w:val="444444"/>
          <w:szCs w:val="27"/>
          <w:lang w:val="vi-VN"/>
        </w:rPr>
        <w:t>Tập 2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thực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,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num1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num2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refNum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chiếu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num1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refNum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nhân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đôi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num1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num1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num2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trước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sau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thông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qua </w:t>
      </w:r>
      <w:proofErr w:type="spell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refNum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755F07" w:rsidP="001E48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162C">
        <w:rPr>
          <w:rFonts w:ascii="Times New Roman" w:hAnsi="Times New Roman" w:cs="Times New Roman"/>
        </w:rPr>
        <w:pict>
          <v:rect id="_x0000_i1025" style="width:0;height:0" o:hrstd="t" o:hrnoshade="t" o:hr="t" fillcolor="#444" stroked="f"/>
        </w:pict>
      </w:r>
    </w:p>
    <w:p w:rsidR="00104FB0" w:rsidRPr="00FB162C" w:rsidRDefault="00104FB0" w:rsidP="001E4889">
      <w:pPr>
        <w:pStyle w:val="Heading3"/>
        <w:spacing w:before="0" w:line="360" w:lineRule="auto"/>
        <w:rPr>
          <w:rFonts w:ascii="Times New Roman" w:hAnsi="Times New Roman" w:cs="Times New Roman"/>
          <w:color w:val="444444"/>
          <w:sz w:val="32"/>
        </w:rPr>
      </w:pPr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2.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Phạm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Vi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Biến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(Variable Scope)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Khái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Niệm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chỉ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định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nơi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được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truy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cập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chỉ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được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truy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cập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toàn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được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truy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cập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từ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bất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đâu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Ví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Dụ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Cơ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Bản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B162C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#include &lt;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iostream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&gt;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globalVar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= </w:t>
      </w:r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100;  /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toàn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cục</w:t>
      </w:r>
      <w:proofErr w:type="spellEnd"/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main()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localVar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= 10;  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cục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bộ</w:t>
      </w:r>
      <w:proofErr w:type="spellEnd"/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lastRenderedPageBreak/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toàn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cục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globalVar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"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globalVar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100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cục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bộ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localVar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"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localVar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   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10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   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blockVar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= 20;  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cục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bộ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khối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mã</w:t>
      </w:r>
      <w:proofErr w:type="spellEnd"/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cục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bộ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khối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blockVar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"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blockVar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20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    }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// </w:t>
      </w:r>
      <w:proofErr w:type="spellStart"/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cout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blockVar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 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Lỗi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blockVar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không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thể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truy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cập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ở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đây</w:t>
      </w:r>
      <w:proofErr w:type="spellEnd"/>
    </w:p>
    <w:p w:rsidR="00FB162C" w:rsidRPr="00FB162C" w:rsidRDefault="00104FB0" w:rsidP="00FB162C">
      <w:pPr>
        <w:rPr>
          <w:rFonts w:ascii="Times New Roman" w:hAnsi="Times New Roman" w:cs="Times New Roman"/>
          <w:color w:val="444444"/>
          <w:szCs w:val="27"/>
          <w:lang w:val="vi-VN"/>
        </w:rPr>
      </w:pP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    return 0;</w:t>
      </w:r>
      <w:r w:rsidRPr="00FB162C">
        <w:rPr>
          <w:rFonts w:ascii="Times New Roman" w:hAnsi="Times New Roman" w:cs="Times New Roman"/>
          <w:color w:val="E83E8C"/>
        </w:rPr>
        <w:br/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}</w:t>
      </w:r>
      <w:r w:rsidRPr="00FB162C">
        <w:rPr>
          <w:rFonts w:ascii="Times New Roman" w:hAnsi="Times New Roman" w:cs="Times New Roman"/>
          <w:color w:val="444444"/>
          <w:szCs w:val="27"/>
        </w:rPr>
        <w:br/>
        <w:t> </w:t>
      </w:r>
      <w:r w:rsidR="00FB162C" w:rsidRPr="00FB162C">
        <w:rPr>
          <w:rFonts w:ascii="Times New Roman" w:hAnsi="Times New Roman" w:cs="Times New Roman"/>
          <w:color w:val="444444"/>
          <w:sz w:val="28"/>
          <w:szCs w:val="27"/>
          <w:lang w:val="vi-VN"/>
        </w:rPr>
        <w:t xml:space="preserve">Lưu ý: </w:t>
      </w:r>
    </w:p>
    <w:p w:rsidR="00FB162C" w:rsidRPr="00FB162C" w:rsidRDefault="00FB162C" w:rsidP="00FB162C">
      <w:pPr>
        <w:rPr>
          <w:rFonts w:ascii="Times New Roman" w:hAnsi="Times New Roman" w:cs="Times New Roman"/>
          <w:color w:val="444444"/>
          <w:szCs w:val="27"/>
        </w:rPr>
      </w:pPr>
      <w:proofErr w:type="gramStart"/>
      <w:r w:rsidRPr="00FB162C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proofErr w:type="gramEnd"/>
      <w:r w:rsidRPr="00FB16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</w:t>
      </w:r>
      <w:r w:rsidRPr="00FB16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che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khuất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toàn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phạm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vi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nó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.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với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tên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trùng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lặp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sẽ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được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ưu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tiên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sử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Cs w:val="27"/>
        </w:rPr>
        <w:t>dụng</w:t>
      </w:r>
      <w:proofErr w:type="spellEnd"/>
      <w:r w:rsidRPr="00FB162C">
        <w:rPr>
          <w:rFonts w:ascii="Times New Roman" w:hAnsi="Times New Roman" w:cs="Times New Roman"/>
          <w:color w:val="444444"/>
          <w:szCs w:val="27"/>
        </w:rPr>
        <w:t>.</w:t>
      </w:r>
    </w:p>
    <w:p w:rsidR="00104FB0" w:rsidRPr="00FB162C" w:rsidRDefault="00FB162C" w:rsidP="00FB162C">
      <w:pPr>
        <w:pStyle w:val="NormalWeb"/>
        <w:spacing w:before="0" w:beforeAutospacing="0" w:line="360" w:lineRule="auto"/>
        <w:rPr>
          <w:rFonts w:eastAsiaTheme="minorHAnsi"/>
          <w:color w:val="444444"/>
          <w:sz w:val="22"/>
          <w:szCs w:val="27"/>
        </w:rPr>
      </w:pPr>
      <w:proofErr w:type="gramStart"/>
      <w:r w:rsidRPr="00FB162C">
        <w:t xml:space="preserve">  </w:t>
      </w:r>
      <w:proofErr w:type="spellStart"/>
      <w:r w:rsidRPr="00FB162C">
        <w:rPr>
          <w:b/>
          <w:bCs/>
        </w:rPr>
        <w:t>Sử</w:t>
      </w:r>
      <w:proofErr w:type="spellEnd"/>
      <w:proofErr w:type="gramEnd"/>
      <w:r w:rsidRPr="00FB162C">
        <w:rPr>
          <w:b/>
          <w:bCs/>
        </w:rPr>
        <w:t xml:space="preserve"> </w:t>
      </w:r>
      <w:proofErr w:type="spellStart"/>
      <w:r w:rsidRPr="00FB162C">
        <w:rPr>
          <w:b/>
          <w:bCs/>
        </w:rPr>
        <w:t>Dụng</w:t>
      </w:r>
      <w:proofErr w:type="spellEnd"/>
      <w:r w:rsidRPr="00FB162C">
        <w:rPr>
          <w:b/>
          <w:bCs/>
        </w:rPr>
        <w:t xml:space="preserve"> </w:t>
      </w:r>
      <w:proofErr w:type="spellStart"/>
      <w:r w:rsidRPr="00FB162C">
        <w:rPr>
          <w:b/>
          <w:bCs/>
        </w:rPr>
        <w:t>Toán</w:t>
      </w:r>
      <w:proofErr w:type="spellEnd"/>
      <w:r w:rsidRPr="00FB162C">
        <w:rPr>
          <w:b/>
          <w:bCs/>
        </w:rPr>
        <w:t xml:space="preserve"> </w:t>
      </w:r>
      <w:proofErr w:type="spellStart"/>
      <w:r w:rsidRPr="00FB162C">
        <w:rPr>
          <w:b/>
          <w:bCs/>
        </w:rPr>
        <w:t>Tử</w:t>
      </w:r>
      <w:proofErr w:type="spellEnd"/>
      <w:r w:rsidRPr="00FB162C">
        <w:rPr>
          <w:b/>
          <w:bCs/>
        </w:rPr>
        <w:t xml:space="preserve"> </w:t>
      </w:r>
      <w:proofErr w:type="spellStart"/>
      <w:r w:rsidRPr="00FB162C">
        <w:rPr>
          <w:b/>
          <w:bCs/>
        </w:rPr>
        <w:t>Phạm</w:t>
      </w:r>
      <w:proofErr w:type="spellEnd"/>
      <w:r w:rsidRPr="00FB162C">
        <w:rPr>
          <w:b/>
          <w:bCs/>
        </w:rPr>
        <w:t xml:space="preserve"> Vi </w:t>
      </w:r>
      <w:proofErr w:type="spellStart"/>
      <w:r w:rsidRPr="00FB162C">
        <w:rPr>
          <w:b/>
          <w:bCs/>
        </w:rPr>
        <w:t>Toàn</w:t>
      </w:r>
      <w:proofErr w:type="spellEnd"/>
      <w:r w:rsidRPr="00FB162C">
        <w:rPr>
          <w:b/>
          <w:bCs/>
        </w:rPr>
        <w:t xml:space="preserve"> </w:t>
      </w:r>
      <w:proofErr w:type="spellStart"/>
      <w:r w:rsidRPr="00FB162C">
        <w:rPr>
          <w:b/>
          <w:bCs/>
        </w:rPr>
        <w:t>Cục</w:t>
      </w:r>
      <w:proofErr w:type="spellEnd"/>
      <w:r w:rsidRPr="00FB162C">
        <w:t xml:space="preserve">: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Để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truy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cập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biến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toàn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cục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trong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khi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có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một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biến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cục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bộ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cùng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tên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,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bạn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cần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sử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dụng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toán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tử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phạm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vi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toàn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</w:t>
      </w:r>
      <w:proofErr w:type="spellStart"/>
      <w:r w:rsidRPr="00FB162C">
        <w:rPr>
          <w:rFonts w:eastAsiaTheme="minorHAnsi"/>
          <w:color w:val="444444"/>
          <w:sz w:val="22"/>
          <w:szCs w:val="27"/>
        </w:rPr>
        <w:t>cục</w:t>
      </w:r>
      <w:proofErr w:type="spellEnd"/>
      <w:r w:rsidRPr="00FB162C">
        <w:rPr>
          <w:rFonts w:eastAsiaTheme="minorHAnsi"/>
          <w:color w:val="444444"/>
          <w:sz w:val="22"/>
          <w:szCs w:val="27"/>
        </w:rPr>
        <w:t xml:space="preserve"> ::.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Bài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Tập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r w:rsidR="00054288" w:rsidRPr="00FB162C">
        <w:rPr>
          <w:rStyle w:val="Strong"/>
          <w:rFonts w:eastAsiaTheme="majorEastAsia"/>
          <w:color w:val="444444"/>
          <w:szCs w:val="27"/>
          <w:lang w:val="vi-VN"/>
        </w:rPr>
        <w:t>1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toàn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global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local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hàm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gram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block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khối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gram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(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toàn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gram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khối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).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Thử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truy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cập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block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từ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ngoài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khối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quan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sát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lỗi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dịch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Bài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Tập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r w:rsidR="00054288" w:rsidRPr="00FB162C">
        <w:rPr>
          <w:rStyle w:val="Strong"/>
          <w:rFonts w:eastAsiaTheme="majorEastAsia"/>
          <w:color w:val="444444"/>
          <w:szCs w:val="27"/>
          <w:lang w:val="vi-VN"/>
        </w:rPr>
        <w:t>2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với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toàn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total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amount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hàm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gram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khối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phụ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(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như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vòng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hoặc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khối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điều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kiện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),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cục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bộ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temp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Tính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tổng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amount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temp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sau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kết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quả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màn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Lưu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ý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rằng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bạn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không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truy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cập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temp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ngoài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khối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755F07" w:rsidP="001E48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162C">
        <w:rPr>
          <w:rFonts w:ascii="Times New Roman" w:hAnsi="Times New Roman" w:cs="Times New Roman"/>
        </w:rPr>
        <w:lastRenderedPageBreak/>
        <w:pict>
          <v:rect id="_x0000_i1026" style="width:0;height:0" o:hrstd="t" o:hrnoshade="t" o:hr="t" fillcolor="#444" stroked="f"/>
        </w:pict>
      </w:r>
    </w:p>
    <w:p w:rsidR="00104FB0" w:rsidRPr="00FB162C" w:rsidRDefault="00104FB0" w:rsidP="001E4889">
      <w:pPr>
        <w:pStyle w:val="Heading3"/>
        <w:spacing w:before="0" w:line="360" w:lineRule="auto"/>
        <w:rPr>
          <w:rFonts w:ascii="Times New Roman" w:hAnsi="Times New Roman" w:cs="Times New Roman"/>
          <w:color w:val="444444"/>
          <w:sz w:val="32"/>
        </w:rPr>
      </w:pPr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3. Namespace (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Không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Gian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Tên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)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Khái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Niệm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Namespace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giúp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tổ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chức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nguồn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EB32DA">
        <w:rPr>
          <w:rFonts w:ascii="Times New Roman" w:hAnsi="Times New Roman" w:cs="Times New Roman"/>
          <w:color w:val="FF0000"/>
          <w:sz w:val="24"/>
          <w:szCs w:val="27"/>
        </w:rPr>
        <w:t>tránh</w:t>
      </w:r>
      <w:proofErr w:type="spellEnd"/>
      <w:r w:rsidRPr="00EB32DA">
        <w:rPr>
          <w:rFonts w:ascii="Times New Roman" w:hAnsi="Times New Roman" w:cs="Times New Roman"/>
          <w:color w:val="FF0000"/>
          <w:sz w:val="24"/>
          <w:szCs w:val="27"/>
        </w:rPr>
        <w:t xml:space="preserve"> </w:t>
      </w:r>
      <w:proofErr w:type="spellStart"/>
      <w:r w:rsidRPr="00EB32DA">
        <w:rPr>
          <w:rFonts w:ascii="Times New Roman" w:hAnsi="Times New Roman" w:cs="Times New Roman"/>
          <w:color w:val="FF0000"/>
          <w:sz w:val="24"/>
          <w:szCs w:val="27"/>
        </w:rPr>
        <w:t>xung</w:t>
      </w:r>
      <w:proofErr w:type="spellEnd"/>
      <w:r w:rsidRPr="00EB32DA">
        <w:rPr>
          <w:rFonts w:ascii="Times New Roman" w:hAnsi="Times New Roman" w:cs="Times New Roman"/>
          <w:color w:val="FF0000"/>
          <w:sz w:val="24"/>
          <w:szCs w:val="27"/>
        </w:rPr>
        <w:t xml:space="preserve"> </w:t>
      </w:r>
      <w:proofErr w:type="spellStart"/>
      <w:r w:rsidRPr="00EB32DA">
        <w:rPr>
          <w:rFonts w:ascii="Times New Roman" w:hAnsi="Times New Roman" w:cs="Times New Roman"/>
          <w:color w:val="FF0000"/>
          <w:sz w:val="24"/>
          <w:szCs w:val="27"/>
        </w:rPr>
        <w:t>đột</w:t>
      </w:r>
      <w:proofErr w:type="spellEnd"/>
      <w:r w:rsidRPr="00EB32DA">
        <w:rPr>
          <w:rFonts w:ascii="Times New Roman" w:hAnsi="Times New Roman" w:cs="Times New Roman"/>
          <w:color w:val="FF0000"/>
          <w:sz w:val="24"/>
          <w:szCs w:val="27"/>
        </w:rPr>
        <w:t xml:space="preserve"> </w:t>
      </w:r>
      <w:proofErr w:type="spellStart"/>
      <w:r w:rsidRPr="00EB32DA">
        <w:rPr>
          <w:rFonts w:ascii="Times New Roman" w:hAnsi="Times New Roman" w:cs="Times New Roman"/>
          <w:color w:val="FF0000"/>
          <w:sz w:val="24"/>
          <w:szCs w:val="27"/>
        </w:rPr>
        <w:t>tên</w:t>
      </w:r>
      <w:proofErr w:type="spellEnd"/>
      <w:r w:rsidRPr="00EB32DA">
        <w:rPr>
          <w:rFonts w:ascii="Times New Roman" w:hAnsi="Times New Roman" w:cs="Times New Roman"/>
          <w:color w:val="FF0000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bằng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cách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nhóm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các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hàm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lớp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liên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quan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lại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với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nhau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Ví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Dụ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Cơ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Bản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B162C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#include &lt;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iostream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&gt;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namespace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MyNamespace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= 42;   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namespace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}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main()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namespace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MyNamespace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"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MyNamespace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42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    return 0;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}</w:t>
      </w:r>
      <w:r w:rsidRPr="00FB162C">
        <w:rPr>
          <w:color w:val="444444"/>
          <w:szCs w:val="27"/>
        </w:rPr>
        <w:br/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Sử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Dụng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 </w:t>
      </w:r>
      <w:r w:rsidRPr="00FB162C">
        <w:rPr>
          <w:rStyle w:val="HTMLCode"/>
          <w:rFonts w:ascii="Times New Roman" w:hAnsi="Times New Roman" w:cs="Times New Roman"/>
          <w:b/>
          <w:bCs/>
          <w:color w:val="E83E8C"/>
          <w:sz w:val="24"/>
          <w:szCs w:val="24"/>
        </w:rPr>
        <w:t>using</w:t>
      </w:r>
      <w:r w:rsidRPr="00FB162C">
        <w:rPr>
          <w:rStyle w:val="Strong"/>
          <w:rFonts w:eastAsiaTheme="majorEastAsia"/>
          <w:color w:val="444444"/>
          <w:szCs w:val="27"/>
        </w:rPr>
        <w:t> 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Để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Rút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Gọn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Cú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Pháp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B162C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#include &lt;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iostream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&gt;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namespace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MyNamespace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= 42;   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namespace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}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lastRenderedPageBreak/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main() {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using namespace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MyNamespace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;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    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   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Giá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trị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của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biến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namespace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MyNamespace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: "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myVar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42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    return 0;</w:t>
      </w:r>
      <w:r w:rsidRPr="00FB162C">
        <w:rPr>
          <w:color w:val="E83E8C"/>
        </w:rPr>
        <w:br/>
      </w: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}</w:t>
      </w:r>
      <w:r w:rsidRPr="00FB162C">
        <w:rPr>
          <w:color w:val="444444"/>
          <w:szCs w:val="27"/>
        </w:rPr>
        <w:br/>
        <w:t> 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Bài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Tập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r w:rsidR="00054288" w:rsidRPr="00FB162C">
        <w:rPr>
          <w:rStyle w:val="Strong"/>
          <w:rFonts w:eastAsiaTheme="majorEastAsia"/>
          <w:color w:val="444444"/>
          <w:szCs w:val="27"/>
          <w:lang w:val="vi-VN"/>
        </w:rPr>
        <w:t>1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namespace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Utilities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nguyên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value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namespace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hàm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gram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cú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pháp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Utilities::value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value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.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lại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xác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nhận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rằng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bạn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đúng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biến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Bài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Tập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r w:rsidR="00054288" w:rsidRPr="00FB162C">
        <w:rPr>
          <w:rStyle w:val="Strong"/>
          <w:rFonts w:eastAsiaTheme="majorEastAsia"/>
          <w:color w:val="444444"/>
          <w:szCs w:val="27"/>
          <w:lang w:val="vi-VN"/>
        </w:rPr>
        <w:t>2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Tạo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namespace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MathOps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với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hàm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có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tên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add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nhận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tham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về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tổng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chúng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104FB0" w:rsidP="001E488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hàm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gram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,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MathOps</w:t>
      </w:r>
      <w:proofErr w:type="spellEnd"/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::add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tính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tổng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hai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in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kết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quả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màn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hình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.</w:t>
      </w:r>
    </w:p>
    <w:p w:rsidR="00104FB0" w:rsidRPr="00FB162C" w:rsidRDefault="00755F07" w:rsidP="001E48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162C">
        <w:rPr>
          <w:rFonts w:ascii="Times New Roman" w:hAnsi="Times New Roman" w:cs="Times New Roman"/>
        </w:rPr>
        <w:pict>
          <v:rect id="_x0000_i1027" style="width:0;height:0" o:hrstd="t" o:hrnoshade="t" o:hr="t" fillcolor="#444" stroked="f"/>
        </w:pict>
      </w:r>
    </w:p>
    <w:p w:rsidR="00104FB0" w:rsidRPr="00FB162C" w:rsidRDefault="00104FB0" w:rsidP="001E4889">
      <w:pPr>
        <w:pStyle w:val="Heading3"/>
        <w:spacing w:before="0" w:line="360" w:lineRule="auto"/>
        <w:rPr>
          <w:rFonts w:ascii="Times New Roman" w:hAnsi="Times New Roman" w:cs="Times New Roman"/>
          <w:color w:val="444444"/>
          <w:sz w:val="32"/>
        </w:rPr>
      </w:pPr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4.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Vòng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Lặp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Kiểu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</w:t>
      </w:r>
      <w:proofErr w:type="spell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Phạm</w:t>
      </w:r>
      <w:proofErr w:type="spell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Vi (Range-Based </w:t>
      </w:r>
      <w:proofErr w:type="gramStart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>For</w:t>
      </w:r>
      <w:proofErr w:type="gramEnd"/>
      <w:r w:rsidRPr="00FB162C">
        <w:rPr>
          <w:rStyle w:val="Strong"/>
          <w:rFonts w:ascii="Times New Roman" w:hAnsi="Times New Roman" w:cs="Times New Roman"/>
          <w:bCs w:val="0"/>
          <w:color w:val="444444"/>
          <w:sz w:val="32"/>
        </w:rPr>
        <w:t xml:space="preserve"> Loop)</w:t>
      </w:r>
      <w:bookmarkStart w:id="0" w:name="_GoBack"/>
      <w:bookmarkEnd w:id="0"/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Khái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Niệm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Vòng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kiểu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cách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đơn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giản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tiện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lợi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qua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các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phần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tử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 xml:space="preserve"> container (</w:t>
      </w:r>
      <w:proofErr w:type="spellStart"/>
      <w:r w:rsidRPr="00FB162C">
        <w:rPr>
          <w:rFonts w:ascii="Times New Roman" w:hAnsi="Times New Roman" w:cs="Times New Roman"/>
          <w:color w:val="444444"/>
          <w:sz w:val="24"/>
          <w:szCs w:val="27"/>
        </w:rPr>
        <w:t>như</w:t>
      </w:r>
      <w:proofErr w:type="spellEnd"/>
      <w:r w:rsidRPr="00FB162C">
        <w:rPr>
          <w:rFonts w:ascii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array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, </w:t>
      </w:r>
      <w:r w:rsidRPr="00FB162C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</w:rPr>
        <w:t>list</w:t>
      </w:r>
      <w:r w:rsidRPr="00FB162C">
        <w:rPr>
          <w:rFonts w:ascii="Times New Roman" w:hAnsi="Times New Roman" w:cs="Times New Roman"/>
          <w:color w:val="444444"/>
          <w:sz w:val="24"/>
          <w:szCs w:val="27"/>
        </w:rPr>
        <w:t>, v.v.).</w:t>
      </w:r>
    </w:p>
    <w:p w:rsidR="00104FB0" w:rsidRPr="00FB162C" w:rsidRDefault="00104FB0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Ví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Dụ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Cơ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Bản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 xml:space="preserve"> </w:t>
      </w:r>
      <w:proofErr w:type="spellStart"/>
      <w:r w:rsidRPr="00FB162C">
        <w:rPr>
          <w:rStyle w:val="Strong"/>
          <w:rFonts w:eastAsiaTheme="majorEastAsia"/>
          <w:color w:val="444444"/>
          <w:szCs w:val="27"/>
        </w:rPr>
        <w:t>Với</w:t>
      </w:r>
      <w:proofErr w:type="spellEnd"/>
      <w:r w:rsidRPr="00FB162C">
        <w:rPr>
          <w:rStyle w:val="Strong"/>
          <w:rFonts w:eastAsiaTheme="majorEastAsia"/>
          <w:color w:val="444444"/>
          <w:szCs w:val="27"/>
        </w:rPr>
        <w:t> </w:t>
      </w:r>
      <w:r w:rsidRPr="00FB162C">
        <w:rPr>
          <w:rStyle w:val="HTMLCode"/>
          <w:rFonts w:ascii="Times New Roman" w:hAnsi="Times New Roman" w:cs="Times New Roman"/>
          <w:b/>
          <w:bCs/>
          <w:color w:val="E83E8C"/>
          <w:sz w:val="24"/>
          <w:szCs w:val="24"/>
        </w:rPr>
        <w:t>array</w:t>
      </w:r>
      <w:r w:rsidRPr="00FB162C">
        <w:rPr>
          <w:rStyle w:val="Strong"/>
          <w:rFonts w:eastAsiaTheme="majorEastAsia"/>
          <w:color w:val="444444"/>
          <w:szCs w:val="27"/>
        </w:rPr>
        <w:t>:</w:t>
      </w: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104FB0" w:rsidRPr="00FB162C" w:rsidRDefault="00104FB0" w:rsidP="001E4889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B162C">
        <w:rPr>
          <w:rFonts w:ascii="Times New Roman" w:hAnsi="Times New Roman" w:cs="Times New Roman"/>
          <w:color w:val="212529"/>
          <w:sz w:val="24"/>
          <w:szCs w:val="24"/>
        </w:rPr>
        <w:lastRenderedPageBreak/>
        <w:t> 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#include &lt;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iostream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&gt;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main(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) {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ages[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6] = {15, 18, 20, 22, 19, 17};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count = 0;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//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Vòng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lặp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kiểu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phạm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vi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để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đếm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số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phần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tử</w:t>
      </w:r>
      <w:proofErr w:type="spellEnd"/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for (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int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age :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ages) {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    count++;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}</w:t>
      </w:r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</w:t>
      </w:r>
      <w:proofErr w:type="spellStart"/>
      <w:proofErr w:type="gram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gram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cout &lt;&lt; "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Số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lượng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phần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tử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trong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mảng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ages: " &lt;&lt; count &lt;&lt;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std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::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endl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; // In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ra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số</w:t>
      </w:r>
      <w:proofErr w:type="spellEnd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</w:t>
      </w:r>
      <w:proofErr w:type="spellStart"/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lượng</w:t>
      </w:r>
      <w:proofErr w:type="spellEnd"/>
    </w:p>
    <w:p w:rsidR="00F964FF" w:rsidRPr="00FB162C" w:rsidRDefault="00F964FF" w:rsidP="00F964FF">
      <w:pPr>
        <w:pStyle w:val="NormalWeb"/>
        <w:spacing w:line="360" w:lineRule="auto"/>
        <w:rPr>
          <w:rStyle w:val="HTMLCode"/>
          <w:rFonts w:ascii="Times New Roman" w:hAnsi="Times New Roman" w:cs="Times New Roman"/>
          <w:color w:val="E83E8C"/>
          <w:sz w:val="24"/>
          <w:szCs w:val="24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 xml:space="preserve">    return 0;</w:t>
      </w:r>
    </w:p>
    <w:p w:rsidR="00104FB0" w:rsidRPr="00FB162C" w:rsidRDefault="00F964FF" w:rsidP="001E4889">
      <w:pPr>
        <w:pStyle w:val="NormalWeb"/>
        <w:spacing w:before="0" w:beforeAutospacing="0" w:line="360" w:lineRule="auto"/>
        <w:rPr>
          <w:color w:val="444444"/>
          <w:szCs w:val="27"/>
        </w:rPr>
      </w:pPr>
      <w:r w:rsidRPr="00FB162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}</w:t>
      </w:r>
      <w:r w:rsidR="00104FB0" w:rsidRPr="00FB162C">
        <w:rPr>
          <w:color w:val="444444"/>
          <w:szCs w:val="27"/>
        </w:rPr>
        <w:br/>
        <w:t>  </w:t>
      </w:r>
    </w:p>
    <w:p w:rsidR="00054288" w:rsidRPr="00FB162C" w:rsidRDefault="00054288" w:rsidP="001E4889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Bài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Tập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1:</w:t>
      </w:r>
    </w:p>
    <w:p w:rsidR="00054288" w:rsidRPr="00FB162C" w:rsidRDefault="00054288" w:rsidP="001E488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scores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chứa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5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nguyên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: 85, 90, 78, 92, 88.</w:t>
      </w:r>
    </w:p>
    <w:p w:rsidR="00054288" w:rsidRPr="00FB162C" w:rsidRDefault="00054288" w:rsidP="001E488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vòng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kiểu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in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tất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cả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các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scores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.</w:t>
      </w:r>
    </w:p>
    <w:p w:rsidR="00054288" w:rsidRPr="00FB162C" w:rsidRDefault="00054288" w:rsidP="001E4889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Bài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Tập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2:</w:t>
      </w:r>
    </w:p>
    <w:p w:rsidR="00054288" w:rsidRPr="00FB162C" w:rsidRDefault="00054288" w:rsidP="001E488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temperatures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chứa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4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thực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: 23.5, 25.0, 22.8, 24.3.</w:t>
      </w:r>
    </w:p>
    <w:p w:rsidR="00054288" w:rsidRPr="00FB162C" w:rsidRDefault="00054288" w:rsidP="001E488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lastRenderedPageBreak/>
        <w:t>Sử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vòng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kiểu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tính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tổng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tất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cả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các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temperatures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và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in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tổng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ra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màn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hình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.</w:t>
      </w:r>
    </w:p>
    <w:p w:rsidR="00BA07FE" w:rsidRPr="00FB162C" w:rsidRDefault="00BA07FE" w:rsidP="001E4889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Bài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Tập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</w:t>
      </w:r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  <w:lang w:val="vi-VN"/>
        </w:rPr>
        <w:t>3</w:t>
      </w:r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:</w:t>
      </w:r>
    </w:p>
    <w:p w:rsidR="00BA07FE" w:rsidRPr="00FB162C" w:rsidRDefault="00BA07FE" w:rsidP="001E488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numbers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chứa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5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nguyên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: 1, 2, 3, 4, 5.</w:t>
      </w:r>
    </w:p>
    <w:p w:rsidR="00BA07FE" w:rsidRPr="00FB162C" w:rsidRDefault="00BA07FE" w:rsidP="001E488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vòng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kiểu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mỗi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phần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tử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numbers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thành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gấp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đôi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hiện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tại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nó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.</w:t>
      </w:r>
    </w:p>
    <w:p w:rsidR="00BA07FE" w:rsidRPr="00FB162C" w:rsidRDefault="00BA07FE" w:rsidP="001E488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In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tất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cả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các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sau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khi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thay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đổi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.</w:t>
      </w:r>
    </w:p>
    <w:p w:rsidR="00BA07FE" w:rsidRPr="00FB162C" w:rsidRDefault="00BA07FE" w:rsidP="001E4889">
      <w:pPr>
        <w:spacing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Bài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Tập</w:t>
      </w:r>
      <w:proofErr w:type="spellEnd"/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 xml:space="preserve"> </w:t>
      </w:r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  <w:lang w:val="vi-VN"/>
        </w:rPr>
        <w:t>4</w:t>
      </w:r>
      <w:r w:rsidRPr="00FB162C">
        <w:rPr>
          <w:rFonts w:ascii="Times New Roman" w:eastAsia="Times New Roman" w:hAnsi="Times New Roman" w:cs="Times New Roman"/>
          <w:b/>
          <w:bCs/>
          <w:color w:val="444444"/>
          <w:sz w:val="24"/>
          <w:szCs w:val="27"/>
        </w:rPr>
        <w:t>:</w:t>
      </w:r>
    </w:p>
    <w:p w:rsidR="00BA07FE" w:rsidRPr="00FB162C" w:rsidRDefault="00BA07FE" w:rsidP="001E488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Viết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chương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trình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C++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khai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báo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một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values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chứa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4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số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thực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: 10.0, 20.5, 30.8, 40.3.</w:t>
      </w:r>
    </w:p>
    <w:p w:rsidR="00BA07FE" w:rsidRPr="00FB162C" w:rsidRDefault="00BA07FE" w:rsidP="001E488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Sử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dụng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vòng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lặp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kiểu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phạm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vi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để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giảm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mỗi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phần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tử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trong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r w:rsidRPr="00FB162C">
        <w:rPr>
          <w:rFonts w:ascii="Times New Roman" w:eastAsia="Times New Roman" w:hAnsi="Times New Roman" w:cs="Times New Roman"/>
          <w:color w:val="E83E8C"/>
          <w:sz w:val="20"/>
          <w:szCs w:val="20"/>
        </w:rPr>
        <w:t>values</w:t>
      </w: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 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xuống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5.0.</w:t>
      </w:r>
    </w:p>
    <w:p w:rsidR="00BA07FE" w:rsidRPr="00FB162C" w:rsidRDefault="00BA07FE" w:rsidP="001E488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7"/>
        </w:rPr>
      </w:pPr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In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tất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cả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các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giá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trị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của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mảng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sau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khi</w:t>
      </w:r>
      <w:proofErr w:type="spellEnd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 xml:space="preserve"> </w:t>
      </w:r>
      <w:proofErr w:type="spellStart"/>
      <w:r w:rsidRPr="00FB162C">
        <w:rPr>
          <w:rFonts w:ascii="Times New Roman" w:eastAsia="Times New Roman" w:hAnsi="Times New Roman" w:cs="Times New Roman"/>
          <w:color w:val="444444"/>
          <w:sz w:val="24"/>
          <w:szCs w:val="27"/>
        </w:rPr>
        <w:t>giả</w:t>
      </w:r>
      <w:proofErr w:type="spellEnd"/>
    </w:p>
    <w:p w:rsidR="00104FB0" w:rsidRPr="00FB162C" w:rsidRDefault="00104FB0" w:rsidP="001E4889">
      <w:pPr>
        <w:pStyle w:val="Heading2"/>
        <w:spacing w:before="0" w:beforeAutospacing="0" w:line="360" w:lineRule="auto"/>
        <w:rPr>
          <w:lang w:val="vi-VN"/>
        </w:rPr>
      </w:pPr>
    </w:p>
    <w:p w:rsidR="00AA53B4" w:rsidRPr="00FB162C" w:rsidRDefault="00755F07" w:rsidP="001E4889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</w:pPr>
    </w:p>
    <w:sectPr w:rsidR="00AA53B4" w:rsidRPr="00FB162C" w:rsidSect="00FB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287"/>
    <w:multiLevelType w:val="multilevel"/>
    <w:tmpl w:val="B45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FF8"/>
    <w:multiLevelType w:val="multilevel"/>
    <w:tmpl w:val="806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1921"/>
    <w:multiLevelType w:val="multilevel"/>
    <w:tmpl w:val="702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54E07"/>
    <w:multiLevelType w:val="multilevel"/>
    <w:tmpl w:val="42F4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D725D"/>
    <w:multiLevelType w:val="multilevel"/>
    <w:tmpl w:val="3FD8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611A6"/>
    <w:multiLevelType w:val="multilevel"/>
    <w:tmpl w:val="9D7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D7608"/>
    <w:multiLevelType w:val="multilevel"/>
    <w:tmpl w:val="C402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D67A1"/>
    <w:multiLevelType w:val="multilevel"/>
    <w:tmpl w:val="BFE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300D2"/>
    <w:multiLevelType w:val="multilevel"/>
    <w:tmpl w:val="2E1E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81C5F"/>
    <w:multiLevelType w:val="multilevel"/>
    <w:tmpl w:val="266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16AAA"/>
    <w:multiLevelType w:val="multilevel"/>
    <w:tmpl w:val="81F6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2515B"/>
    <w:multiLevelType w:val="multilevel"/>
    <w:tmpl w:val="BA88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F2593"/>
    <w:multiLevelType w:val="multilevel"/>
    <w:tmpl w:val="5AC2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07DEF"/>
    <w:multiLevelType w:val="multilevel"/>
    <w:tmpl w:val="2C2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F17C7"/>
    <w:multiLevelType w:val="multilevel"/>
    <w:tmpl w:val="C57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57086"/>
    <w:multiLevelType w:val="multilevel"/>
    <w:tmpl w:val="11B2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4"/>
  </w:num>
  <w:num w:numId="10">
    <w:abstractNumId w:val="13"/>
  </w:num>
  <w:num w:numId="11">
    <w:abstractNumId w:val="6"/>
  </w:num>
  <w:num w:numId="12">
    <w:abstractNumId w:val="3"/>
  </w:num>
  <w:num w:numId="13">
    <w:abstractNumId w:val="5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B7"/>
    <w:rsid w:val="00054288"/>
    <w:rsid w:val="00104FB0"/>
    <w:rsid w:val="001E4889"/>
    <w:rsid w:val="002A5C29"/>
    <w:rsid w:val="002F03E2"/>
    <w:rsid w:val="004868F0"/>
    <w:rsid w:val="005C33C0"/>
    <w:rsid w:val="006E0212"/>
    <w:rsid w:val="00755F07"/>
    <w:rsid w:val="0079089B"/>
    <w:rsid w:val="00902BFE"/>
    <w:rsid w:val="00942BD8"/>
    <w:rsid w:val="00A43B2D"/>
    <w:rsid w:val="00B56E3E"/>
    <w:rsid w:val="00BA07FE"/>
    <w:rsid w:val="00EB32DA"/>
    <w:rsid w:val="00EF7FB7"/>
    <w:rsid w:val="00F46D90"/>
    <w:rsid w:val="00F964FF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DA3C"/>
  <w15:chartTrackingRefBased/>
  <w15:docId w15:val="{C820EEE2-6411-405B-8BBB-8632A1C9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4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F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4F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F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20</cp:revision>
  <dcterms:created xsi:type="dcterms:W3CDTF">2024-09-13T02:09:00Z</dcterms:created>
  <dcterms:modified xsi:type="dcterms:W3CDTF">2024-09-13T10:17:00Z</dcterms:modified>
</cp:coreProperties>
</file>