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1028" w:type="dxa"/>
        <w:tblLook w:val="04A0" w:firstRow="1" w:lastRow="0" w:firstColumn="1" w:lastColumn="0" w:noHBand="0" w:noVBand="1"/>
      </w:tblPr>
      <w:tblGrid>
        <w:gridCol w:w="5514"/>
        <w:gridCol w:w="5514"/>
      </w:tblGrid>
      <w:tr w:rsidR="00B844F0" w14:paraId="77321B4A" w14:textId="77777777" w:rsidTr="000546A0">
        <w:trPr>
          <w:trHeight w:val="940"/>
        </w:trPr>
        <w:tc>
          <w:tcPr>
            <w:tcW w:w="11028" w:type="dxa"/>
            <w:gridSpan w:val="2"/>
          </w:tcPr>
          <w:p w14:paraId="08C48BC1" w14:textId="04A237B6" w:rsidR="00B844F0" w:rsidRPr="00B844F0" w:rsidRDefault="00E413B5">
            <w:pPr>
              <w:rPr>
                <w:sz w:val="18"/>
                <w:szCs w:val="18"/>
              </w:rPr>
            </w:pPr>
            <w:r w:rsidRPr="007222B1">
              <w:rPr>
                <w:b/>
                <w:bCs/>
                <w:sz w:val="18"/>
                <w:szCs w:val="18"/>
              </w:rPr>
              <w:t>Use this energy audit at least quarterly</w:t>
            </w:r>
            <w:r w:rsidRPr="007222B1">
              <w:rPr>
                <w:sz w:val="18"/>
                <w:szCs w:val="18"/>
              </w:rPr>
              <w:t xml:space="preserve"> to continually shift more and more of the things you do in life and work towards your Unique Abilities …the things that you’re great at and GIVE you more energy when you do them. A fulfilled life and high energy work week can’t happen without over 50% of your activities being “energy activities”. The highest performers operate in the 70%+ energy range on a weekly basis.</w:t>
            </w:r>
          </w:p>
        </w:tc>
      </w:tr>
      <w:tr w:rsidR="00B844F0" w14:paraId="0B6AC35F" w14:textId="77777777" w:rsidTr="000546A0">
        <w:trPr>
          <w:trHeight w:val="11051"/>
        </w:trPr>
        <w:tc>
          <w:tcPr>
            <w:tcW w:w="5514" w:type="dxa"/>
          </w:tcPr>
          <w:p w14:paraId="55C28676" w14:textId="77777777" w:rsidR="00B844F0" w:rsidRDefault="00B844F0"/>
          <w:p w14:paraId="69BC9390" w14:textId="0DAC7918" w:rsidR="00E413B5" w:rsidRDefault="00E413B5"/>
          <w:p w14:paraId="2CAE4B16" w14:textId="35835BC4" w:rsidR="00E413B5" w:rsidRDefault="00E413B5"/>
          <w:p w14:paraId="0B6440B4" w14:textId="2012EC58" w:rsidR="00E413B5" w:rsidRDefault="00E413B5"/>
          <w:p w14:paraId="56EC722F" w14:textId="47E548D8" w:rsidR="00E413B5" w:rsidRDefault="00E413B5"/>
          <w:p w14:paraId="322425D5" w14:textId="2FCC1FF7" w:rsidR="00E413B5" w:rsidRDefault="00E413B5"/>
          <w:p w14:paraId="44F31A6D" w14:textId="3D499D51" w:rsidR="00E413B5" w:rsidRDefault="00E413B5"/>
          <w:p w14:paraId="4C24FE79" w14:textId="42433DD3" w:rsidR="00E413B5" w:rsidRDefault="00E413B5"/>
          <w:p w14:paraId="28A7A7A3" w14:textId="42D6E5D7" w:rsidR="00E413B5" w:rsidRDefault="00E413B5"/>
          <w:p w14:paraId="493C49D6" w14:textId="28E983B1" w:rsidR="00E413B5" w:rsidRDefault="00E413B5"/>
          <w:p w14:paraId="216DD4D3" w14:textId="0D8A6CFC" w:rsidR="00E413B5" w:rsidRDefault="00E413B5"/>
          <w:p w14:paraId="1283BA38" w14:textId="628BB26F" w:rsidR="00E413B5" w:rsidRDefault="00E413B5"/>
          <w:p w14:paraId="24494017" w14:textId="292C7E2F" w:rsidR="00E413B5" w:rsidRDefault="00E413B5"/>
          <w:p w14:paraId="2AF1A405" w14:textId="132E3095" w:rsidR="00E413B5" w:rsidRDefault="00E413B5"/>
          <w:p w14:paraId="6E0A72A8" w14:textId="21DD8F85" w:rsidR="00E413B5" w:rsidRDefault="00E413B5"/>
          <w:p w14:paraId="4BD797CA" w14:textId="28E6FC3F" w:rsidR="00E413B5" w:rsidRDefault="00E413B5"/>
          <w:p w14:paraId="4067CAE3" w14:textId="68DF43AC" w:rsidR="00E413B5" w:rsidRDefault="00E413B5"/>
          <w:p w14:paraId="58341C30" w14:textId="622A3D32" w:rsidR="00E413B5" w:rsidRDefault="00E413B5"/>
          <w:p w14:paraId="097A8640" w14:textId="3C7D0BFC" w:rsidR="00E413B5" w:rsidRDefault="00E413B5"/>
          <w:p w14:paraId="24418802" w14:textId="010B76D1" w:rsidR="00E413B5" w:rsidRDefault="00E413B5"/>
          <w:p w14:paraId="2FD9EB58" w14:textId="56266A62" w:rsidR="00E413B5" w:rsidRDefault="00E413B5"/>
          <w:p w14:paraId="1ACC07A9" w14:textId="204E964B" w:rsidR="00E413B5" w:rsidRDefault="00E413B5"/>
          <w:p w14:paraId="01E8820F" w14:textId="4FD21F83" w:rsidR="00E413B5" w:rsidRDefault="00E413B5"/>
          <w:p w14:paraId="4B0FC8EC" w14:textId="379BD888" w:rsidR="00E413B5" w:rsidRDefault="00E413B5"/>
          <w:p w14:paraId="70CEA83A" w14:textId="4318BC92" w:rsidR="00E413B5" w:rsidRDefault="00E413B5"/>
          <w:p w14:paraId="2706FE7D" w14:textId="525DC5E5" w:rsidR="00E413B5" w:rsidRDefault="00E413B5"/>
          <w:p w14:paraId="727DBCC7" w14:textId="5CC00F49" w:rsidR="00E413B5" w:rsidRDefault="00E413B5"/>
          <w:p w14:paraId="4F173A10" w14:textId="491B49C9" w:rsidR="00E413B5" w:rsidRDefault="00E413B5"/>
          <w:p w14:paraId="36EA72EB" w14:textId="5B478579" w:rsidR="00E413B5" w:rsidRDefault="00E413B5"/>
          <w:p w14:paraId="61D86692" w14:textId="45E3D34B" w:rsidR="00E413B5" w:rsidRDefault="00E413B5"/>
          <w:p w14:paraId="584DDE37" w14:textId="388D8FBF" w:rsidR="00E413B5" w:rsidRDefault="00E413B5"/>
        </w:tc>
        <w:tc>
          <w:tcPr>
            <w:tcW w:w="5514" w:type="dxa"/>
          </w:tcPr>
          <w:p w14:paraId="2AD2037D" w14:textId="77777777" w:rsidR="00B844F0" w:rsidRDefault="00B844F0"/>
          <w:p w14:paraId="0D222C6D" w14:textId="77777777" w:rsidR="00E413B5" w:rsidRDefault="00E413B5"/>
          <w:p w14:paraId="23846D17" w14:textId="77777777" w:rsidR="00E413B5" w:rsidRDefault="00E413B5"/>
          <w:p w14:paraId="5581036C" w14:textId="77777777" w:rsidR="00E413B5" w:rsidRDefault="00E413B5"/>
          <w:p w14:paraId="633D8185" w14:textId="77777777" w:rsidR="00E413B5" w:rsidRDefault="00E413B5"/>
          <w:p w14:paraId="68E4A22A" w14:textId="77777777" w:rsidR="00E413B5" w:rsidRDefault="00E413B5"/>
          <w:p w14:paraId="4ED0E60B" w14:textId="77777777" w:rsidR="00E413B5" w:rsidRDefault="00E413B5"/>
          <w:p w14:paraId="4F92F495" w14:textId="77777777" w:rsidR="00E413B5" w:rsidRDefault="00E413B5"/>
          <w:p w14:paraId="573E2898" w14:textId="77777777" w:rsidR="00E413B5" w:rsidRDefault="00E413B5"/>
          <w:p w14:paraId="7D332AFF" w14:textId="77777777" w:rsidR="00E413B5" w:rsidRDefault="00E413B5"/>
          <w:p w14:paraId="7E89B267" w14:textId="77777777" w:rsidR="00E413B5" w:rsidRDefault="00E413B5"/>
          <w:p w14:paraId="7D03DFE2" w14:textId="77777777" w:rsidR="00E413B5" w:rsidRDefault="00E413B5"/>
          <w:p w14:paraId="5358EF53" w14:textId="77777777" w:rsidR="00E413B5" w:rsidRDefault="00E413B5"/>
          <w:p w14:paraId="1D3A3C90" w14:textId="77777777" w:rsidR="00E413B5" w:rsidRDefault="00E413B5"/>
          <w:p w14:paraId="42E8D5A6" w14:textId="77777777" w:rsidR="00E413B5" w:rsidRDefault="00E413B5"/>
          <w:p w14:paraId="6A7BCBB9" w14:textId="77777777" w:rsidR="00E413B5" w:rsidRDefault="00E413B5"/>
          <w:p w14:paraId="77867BCC" w14:textId="77777777" w:rsidR="00E413B5" w:rsidRDefault="00E413B5"/>
          <w:p w14:paraId="596E5B41" w14:textId="77777777" w:rsidR="00E413B5" w:rsidRDefault="00E413B5"/>
          <w:p w14:paraId="64FE65E0" w14:textId="77777777" w:rsidR="00E413B5" w:rsidRDefault="00E413B5"/>
          <w:p w14:paraId="5AAB8767" w14:textId="77777777" w:rsidR="00E413B5" w:rsidRDefault="00E413B5"/>
          <w:p w14:paraId="36EF5298" w14:textId="77777777" w:rsidR="00E413B5" w:rsidRDefault="00E413B5"/>
          <w:p w14:paraId="3DBD1997" w14:textId="77777777" w:rsidR="00E413B5" w:rsidRDefault="00E413B5"/>
          <w:p w14:paraId="755CA51F" w14:textId="77777777" w:rsidR="00E413B5" w:rsidRDefault="00E413B5"/>
          <w:p w14:paraId="32442B0E" w14:textId="77777777" w:rsidR="00E413B5" w:rsidRDefault="00E413B5"/>
          <w:p w14:paraId="05F797FC" w14:textId="77777777" w:rsidR="00E413B5" w:rsidRDefault="00E413B5"/>
          <w:p w14:paraId="1AAE9BB8" w14:textId="77777777" w:rsidR="00E413B5" w:rsidRDefault="00E413B5"/>
          <w:p w14:paraId="765CDD29" w14:textId="77777777" w:rsidR="00E413B5" w:rsidRDefault="00E413B5"/>
          <w:p w14:paraId="298A0759" w14:textId="77777777" w:rsidR="00E413B5" w:rsidRDefault="00E413B5"/>
          <w:p w14:paraId="11F4132C" w14:textId="77777777" w:rsidR="00E413B5" w:rsidRDefault="00E413B5"/>
          <w:p w14:paraId="45FB09E4" w14:textId="77777777" w:rsidR="00E413B5" w:rsidRDefault="00E413B5"/>
          <w:p w14:paraId="7729F8EA" w14:textId="77777777" w:rsidR="00E413B5" w:rsidRDefault="00E413B5"/>
          <w:p w14:paraId="331CA2C8" w14:textId="77777777" w:rsidR="00E413B5" w:rsidRDefault="00E413B5"/>
          <w:p w14:paraId="3E52D965" w14:textId="0902F18E" w:rsidR="00E413B5" w:rsidRDefault="00E413B5"/>
        </w:tc>
      </w:tr>
      <w:tr w:rsidR="00B844F0" w14:paraId="26B65CEF" w14:textId="77777777" w:rsidTr="000546A0">
        <w:trPr>
          <w:trHeight w:val="287"/>
        </w:trPr>
        <w:tc>
          <w:tcPr>
            <w:tcW w:w="5514" w:type="dxa"/>
          </w:tcPr>
          <w:p w14:paraId="19D5D886" w14:textId="3A353022" w:rsidR="00B844F0" w:rsidRDefault="00B844F0" w:rsidP="00B844F0">
            <w:pPr>
              <w:jc w:val="center"/>
            </w:pPr>
            <w:r>
              <w:t>_____%</w:t>
            </w:r>
          </w:p>
        </w:tc>
        <w:tc>
          <w:tcPr>
            <w:tcW w:w="5514" w:type="dxa"/>
          </w:tcPr>
          <w:p w14:paraId="3BE04B52" w14:textId="3BB18A28" w:rsidR="00B844F0" w:rsidRDefault="00B844F0" w:rsidP="00B844F0">
            <w:pPr>
              <w:jc w:val="center"/>
            </w:pPr>
            <w:r>
              <w:t>_____%</w:t>
            </w:r>
          </w:p>
        </w:tc>
      </w:tr>
      <w:tr w:rsidR="00B844F0" w14:paraId="70D62155" w14:textId="77777777" w:rsidTr="000546A0">
        <w:trPr>
          <w:trHeight w:val="705"/>
        </w:trPr>
        <w:tc>
          <w:tcPr>
            <w:tcW w:w="11028" w:type="dxa"/>
            <w:gridSpan w:val="2"/>
          </w:tcPr>
          <w:p w14:paraId="60106A98" w14:textId="3425E6E8" w:rsidR="00B844F0" w:rsidRDefault="00B844F0">
            <w:r w:rsidRPr="00B844F0">
              <w:rPr>
                <w:sz w:val="18"/>
                <w:szCs w:val="18"/>
              </w:rPr>
              <w:t xml:space="preserve">Circle 1-3 “draining” activities on the right that you want to stop doing, add up how many hours per week, they currently take, and work on eliminating those from your life over the next 3 months…replacing them with more time to do an Energy Activity on the left. Each quarter your Energy Ratio should climb higher towards more energy activities. </w:t>
            </w:r>
          </w:p>
        </w:tc>
      </w:tr>
    </w:tbl>
    <w:p w14:paraId="1014BE9A" w14:textId="77777777" w:rsidR="00B844F0" w:rsidRDefault="00B844F0"/>
    <w:sectPr w:rsidR="00B844F0" w:rsidSect="000546A0">
      <w:headerReference w:type="default" r:id="rId6"/>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F8172B" w14:textId="77777777" w:rsidR="00610177" w:rsidRDefault="00610177" w:rsidP="00B844F0">
      <w:pPr>
        <w:spacing w:after="0" w:line="240" w:lineRule="auto"/>
      </w:pPr>
      <w:r>
        <w:separator/>
      </w:r>
    </w:p>
  </w:endnote>
  <w:endnote w:type="continuationSeparator" w:id="0">
    <w:p w14:paraId="21DEB6F4" w14:textId="77777777" w:rsidR="00610177" w:rsidRDefault="00610177" w:rsidP="00B84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1030A7" w14:textId="77777777" w:rsidR="00610177" w:rsidRDefault="00610177" w:rsidP="00B844F0">
      <w:pPr>
        <w:spacing w:after="0" w:line="240" w:lineRule="auto"/>
      </w:pPr>
      <w:r>
        <w:separator/>
      </w:r>
    </w:p>
  </w:footnote>
  <w:footnote w:type="continuationSeparator" w:id="0">
    <w:p w14:paraId="6DC95219" w14:textId="77777777" w:rsidR="00610177" w:rsidRDefault="00610177" w:rsidP="00B84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05B14" w14:textId="3F1AC8D4" w:rsidR="00B844F0" w:rsidRPr="00B844F0" w:rsidRDefault="00B844F0" w:rsidP="00B844F0">
    <w:pPr>
      <w:pStyle w:val="Header"/>
      <w:jc w:val="center"/>
      <w:rPr>
        <w:sz w:val="56"/>
        <w:szCs w:val="56"/>
      </w:rPr>
    </w:pPr>
    <w:r w:rsidRPr="00B844F0">
      <w:rPr>
        <w:sz w:val="56"/>
        <w:szCs w:val="56"/>
      </w:rPr>
      <w:t>Energy Audit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CEC"/>
    <w:rsid w:val="000546A0"/>
    <w:rsid w:val="00610177"/>
    <w:rsid w:val="007222B1"/>
    <w:rsid w:val="00B844F0"/>
    <w:rsid w:val="00E413B5"/>
    <w:rsid w:val="00FA6CEC"/>
    <w:rsid w:val="00FF4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AD62"/>
  <w15:chartTrackingRefBased/>
  <w15:docId w15:val="{9D13668D-BA11-4A76-9DE0-E21C01460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84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4F0"/>
  </w:style>
  <w:style w:type="paragraph" w:styleId="Footer">
    <w:name w:val="footer"/>
    <w:basedOn w:val="Normal"/>
    <w:link w:val="FooterChar"/>
    <w:uiPriority w:val="99"/>
    <w:unhideWhenUsed/>
    <w:rsid w:val="00B84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4F0"/>
  </w:style>
  <w:style w:type="table" w:styleId="TableGrid">
    <w:name w:val="Table Grid"/>
    <w:basedOn w:val="TableNormal"/>
    <w:uiPriority w:val="39"/>
    <w:rsid w:val="00B84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126</Words>
  <Characters>719</Characters>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2020-04-30T00:15:00Z</dcterms:created>
  <dcterms:modified xsi:type="dcterms:W3CDTF">2020-04-30T00:37:00Z</dcterms:modified>
</cp:coreProperties>
</file>