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FCD98" w14:textId="77777777" w:rsidR="006C18FD" w:rsidRPr="00A97143" w:rsidRDefault="006C18FD" w:rsidP="006C18FD">
      <w:pPr>
        <w:pStyle w:val="Paragrafoelenco"/>
        <w:numPr>
          <w:ilvl w:val="0"/>
          <w:numId w:val="25"/>
        </w:numPr>
        <w:spacing w:after="113"/>
        <w:rPr>
          <w:b/>
          <w:lang w:val="en-US"/>
        </w:rPr>
      </w:pPr>
      <w:r w:rsidRPr="00A97143">
        <w:rPr>
          <w:b/>
          <w:lang w:val="en-US"/>
        </w:rPr>
        <w:t>First Level: Prison</w:t>
      </w:r>
    </w:p>
    <w:p w14:paraId="621F26F2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Escape from prison</w:t>
      </w:r>
    </w:p>
    <w:p w14:paraId="6025ECE0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Learn how to use nanite</w:t>
      </w:r>
    </w:p>
    <w:p w14:paraId="29FD3AD9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Free Abram</w:t>
      </w:r>
    </w:p>
    <w:p w14:paraId="72C758C4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Flee the guards</w:t>
      </w:r>
    </w:p>
    <w:p w14:paraId="64A55169" w14:textId="77777777" w:rsidR="006C18FD" w:rsidRPr="00A97143" w:rsidRDefault="006C18FD" w:rsidP="006C18FD">
      <w:pPr>
        <w:pStyle w:val="Paragrafoelenco"/>
        <w:numPr>
          <w:ilvl w:val="0"/>
          <w:numId w:val="25"/>
        </w:numPr>
        <w:spacing w:after="113"/>
        <w:rPr>
          <w:lang w:val="en-US"/>
        </w:rPr>
      </w:pPr>
      <w:r w:rsidRPr="00A97143">
        <w:rPr>
          <w:b/>
          <w:lang w:val="en-US"/>
        </w:rPr>
        <w:t>Second level: At the gates of Babylon</w:t>
      </w:r>
    </w:p>
    <w:p w14:paraId="35310CE0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Find a way to enter the city</w:t>
      </w:r>
    </w:p>
    <w:p w14:paraId="35C7BE26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Trick the pimp and get enslaved</w:t>
      </w:r>
    </w:p>
    <w:p w14:paraId="4AD68A4D" w14:textId="77777777" w:rsidR="006C18FD" w:rsidRPr="00A97143" w:rsidRDefault="006C18FD" w:rsidP="006C18FD">
      <w:pPr>
        <w:pStyle w:val="Paragrafoelenco"/>
        <w:numPr>
          <w:ilvl w:val="3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Talk to caravan’s merchants to find a way to fool (and charm) him</w:t>
      </w:r>
    </w:p>
    <w:p w14:paraId="2384854A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b/>
          <w:lang w:val="en-US"/>
        </w:rPr>
      </w:pPr>
      <w:r w:rsidRPr="00A97143">
        <w:rPr>
          <w:lang w:val="en-US"/>
        </w:rPr>
        <w:t>Escape from the pimp’s wagon</w:t>
      </w:r>
    </w:p>
    <w:p w14:paraId="2DFA2F24" w14:textId="77777777" w:rsidR="006C18FD" w:rsidRPr="00A97143" w:rsidRDefault="006C18FD" w:rsidP="006C18FD">
      <w:pPr>
        <w:pStyle w:val="Paragrafoelenco"/>
        <w:numPr>
          <w:ilvl w:val="0"/>
          <w:numId w:val="25"/>
        </w:numPr>
        <w:spacing w:after="113"/>
        <w:rPr>
          <w:lang w:val="en-US"/>
        </w:rPr>
      </w:pPr>
      <w:r w:rsidRPr="00A97143">
        <w:rPr>
          <w:b/>
          <w:lang w:val="en-US"/>
        </w:rPr>
        <w:t>Third level: Roaming inside the slums</w:t>
      </w:r>
    </w:p>
    <w:p w14:paraId="71EF47F3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 xml:space="preserve">Investigate what's happening in the city </w:t>
      </w:r>
    </w:p>
    <w:p w14:paraId="03A8273F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Find Abram's house</w:t>
      </w:r>
    </w:p>
    <w:p w14:paraId="64F65A00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Discover all the clues in the house before the guards’ arrival</w:t>
      </w:r>
    </w:p>
    <w:p w14:paraId="59E7A217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Flee the guards</w:t>
      </w:r>
    </w:p>
    <w:p w14:paraId="2642425F" w14:textId="77777777" w:rsidR="006C18FD" w:rsidRPr="00A97143" w:rsidRDefault="006C18FD" w:rsidP="006C18FD">
      <w:pPr>
        <w:pStyle w:val="Paragrafoelenco"/>
        <w:numPr>
          <w:ilvl w:val="0"/>
          <w:numId w:val="25"/>
        </w:numPr>
        <w:spacing w:after="113"/>
        <w:rPr>
          <w:lang w:val="en-US"/>
        </w:rPr>
      </w:pPr>
      <w:r w:rsidRPr="00A97143">
        <w:rPr>
          <w:b/>
          <w:lang w:val="en-US"/>
        </w:rPr>
        <w:t>Fourth level: The rebellion</w:t>
      </w:r>
    </w:p>
    <w:p w14:paraId="56F8ED35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Find out where is the merchant's house</w:t>
      </w:r>
    </w:p>
    <w:p w14:paraId="26B0FB06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Persuade him to take you to the rebels’ crypt</w:t>
      </w:r>
    </w:p>
    <w:p w14:paraId="6E9AD6D0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Convince the rebels to help you enter the inner part of the city</w:t>
      </w:r>
    </w:p>
    <w:p w14:paraId="452FEE43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Help them firing a riot against inner gate’s guards to distract them</w:t>
      </w:r>
    </w:p>
    <w:p w14:paraId="5AD44E30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b/>
          <w:lang w:val="en-US"/>
        </w:rPr>
      </w:pPr>
      <w:r w:rsidRPr="00A97143">
        <w:rPr>
          <w:lang w:val="en-US"/>
        </w:rPr>
        <w:t>Enter through the second wall</w:t>
      </w:r>
    </w:p>
    <w:p w14:paraId="1DC87D14" w14:textId="77777777" w:rsidR="006C18FD" w:rsidRPr="00A97143" w:rsidRDefault="006C18FD" w:rsidP="006C18FD">
      <w:pPr>
        <w:pStyle w:val="Paragrafoelenco"/>
        <w:numPr>
          <w:ilvl w:val="0"/>
          <w:numId w:val="25"/>
        </w:numPr>
        <w:spacing w:after="113"/>
        <w:rPr>
          <w:lang w:val="en-US"/>
        </w:rPr>
      </w:pPr>
      <w:r w:rsidRPr="00A97143">
        <w:rPr>
          <w:b/>
          <w:lang w:val="en-US"/>
        </w:rPr>
        <w:t xml:space="preserve">Fifth level: The </w:t>
      </w:r>
      <w:proofErr w:type="spellStart"/>
      <w:r w:rsidRPr="00A97143">
        <w:rPr>
          <w:b/>
          <w:lang w:val="en-US"/>
        </w:rPr>
        <w:t>centre</w:t>
      </w:r>
      <w:proofErr w:type="spellEnd"/>
      <w:r w:rsidRPr="00A97143">
        <w:rPr>
          <w:b/>
          <w:lang w:val="en-US"/>
        </w:rPr>
        <w:t xml:space="preserve"> of knowledge</w:t>
      </w:r>
    </w:p>
    <w:p w14:paraId="2F73227C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Look for a way to enter the tower</w:t>
      </w:r>
    </w:p>
    <w:p w14:paraId="6EFECE0E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Explore the library</w:t>
      </w:r>
    </w:p>
    <w:p w14:paraId="4033D537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Enter the greenhouse</w:t>
      </w:r>
    </w:p>
    <w:p w14:paraId="1F8768A3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Steal a rod to enter the secret room</w:t>
      </w:r>
    </w:p>
    <w:p w14:paraId="28C5FDE6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Find ingredients for the sonic blaster</w:t>
      </w:r>
    </w:p>
    <w:p w14:paraId="4EAA1B5F" w14:textId="77777777" w:rsidR="006C18FD" w:rsidRPr="00A97143" w:rsidRDefault="006C18FD" w:rsidP="006C18FD">
      <w:pPr>
        <w:pStyle w:val="Paragrafoelenco"/>
        <w:numPr>
          <w:ilvl w:val="3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Explore the dormitory</w:t>
      </w:r>
    </w:p>
    <w:p w14:paraId="6EE8FBE7" w14:textId="77777777" w:rsidR="006C18FD" w:rsidRPr="00A97143" w:rsidRDefault="006C18FD" w:rsidP="006C18FD">
      <w:pPr>
        <w:pStyle w:val="Paragrafoelenco"/>
        <w:numPr>
          <w:ilvl w:val="0"/>
          <w:numId w:val="25"/>
        </w:numPr>
        <w:spacing w:after="113"/>
        <w:rPr>
          <w:lang w:val="en-US"/>
        </w:rPr>
      </w:pPr>
      <w:r w:rsidRPr="00A97143">
        <w:rPr>
          <w:b/>
          <w:lang w:val="en-US"/>
        </w:rPr>
        <w:t>Sixth Level: The tower basis</w:t>
      </w:r>
    </w:p>
    <w:p w14:paraId="7B14B870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b/>
          <w:lang w:val="en-US"/>
        </w:rPr>
      </w:pPr>
      <w:r w:rsidRPr="00A97143">
        <w:rPr>
          <w:lang w:val="en-US"/>
        </w:rPr>
        <w:t>Free Ashildr from temporal trap</w:t>
      </w:r>
    </w:p>
    <w:p w14:paraId="64F493B3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Enter and explore the doctor’s TARDIS</w:t>
      </w:r>
    </w:p>
    <w:p w14:paraId="15D33357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Use the console to free Ashildr</w:t>
      </w:r>
    </w:p>
    <w:p w14:paraId="62654700" w14:textId="77777777" w:rsidR="006C18FD" w:rsidRPr="00A97143" w:rsidRDefault="006C18FD" w:rsidP="006C18FD">
      <w:pPr>
        <w:pStyle w:val="Paragrafoelenco"/>
        <w:numPr>
          <w:ilvl w:val="0"/>
          <w:numId w:val="25"/>
        </w:numPr>
        <w:spacing w:after="113"/>
        <w:rPr>
          <w:b/>
          <w:lang w:val="en-US"/>
        </w:rPr>
      </w:pPr>
      <w:r w:rsidRPr="00A97143">
        <w:rPr>
          <w:b/>
          <w:lang w:val="en-US"/>
        </w:rPr>
        <w:t>Seventh level: Revelation</w:t>
      </w:r>
    </w:p>
    <w:p w14:paraId="6261C641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Talk Nimrod and fool him</w:t>
      </w:r>
    </w:p>
    <w:p w14:paraId="5BFFA419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Switch off the energy suction mechanism [</w:t>
      </w:r>
      <w:proofErr w:type="spellStart"/>
      <w:r w:rsidRPr="00A97143">
        <w:rPr>
          <w:lang w:val="en-US"/>
        </w:rPr>
        <w:t>Ashildr’s</w:t>
      </w:r>
      <w:proofErr w:type="spellEnd"/>
      <w:r w:rsidRPr="00A97143">
        <w:rPr>
          <w:lang w:val="en-US"/>
        </w:rPr>
        <w:t xml:space="preserve"> path]</w:t>
      </w:r>
    </w:p>
    <w:p w14:paraId="79472FEA" w14:textId="77777777" w:rsidR="006C18FD" w:rsidRPr="00A97143" w:rsidRDefault="006C18FD" w:rsidP="006C18FD">
      <w:pPr>
        <w:pStyle w:val="Paragrafoelenco"/>
        <w:numPr>
          <w:ilvl w:val="2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Distract Nimrod [Clara’s path]</w:t>
      </w:r>
    </w:p>
    <w:p w14:paraId="3B06263C" w14:textId="77777777" w:rsidR="006C18FD" w:rsidRPr="00A97143" w:rsidRDefault="006C18FD" w:rsidP="006C18FD">
      <w:pPr>
        <w:pStyle w:val="Paragrafoelenco"/>
        <w:numPr>
          <w:ilvl w:val="0"/>
          <w:numId w:val="25"/>
        </w:numPr>
        <w:spacing w:after="113"/>
        <w:rPr>
          <w:lang w:val="en-US"/>
        </w:rPr>
      </w:pPr>
      <w:r w:rsidRPr="00A97143">
        <w:rPr>
          <w:b/>
          <w:lang w:val="en-US"/>
        </w:rPr>
        <w:t>Final level: THE END</w:t>
      </w:r>
    </w:p>
    <w:p w14:paraId="75F599F2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Enter the TARDIS again</w:t>
      </w:r>
      <w:r>
        <w:rPr>
          <w:lang w:val="en-US"/>
        </w:rPr>
        <w:t xml:space="preserve"> [Playing the character of the chosen path]</w:t>
      </w:r>
    </w:p>
    <w:p w14:paraId="6A1FC40F" w14:textId="77777777" w:rsidR="006C18FD" w:rsidRPr="00A97143" w:rsidRDefault="006C18FD" w:rsidP="006C18FD">
      <w:pPr>
        <w:pStyle w:val="Paragrafoelenco"/>
        <w:numPr>
          <w:ilvl w:val="1"/>
          <w:numId w:val="25"/>
        </w:numPr>
        <w:spacing w:after="113"/>
        <w:rPr>
          <w:lang w:val="en-US"/>
        </w:rPr>
      </w:pPr>
      <w:r w:rsidRPr="00A97143">
        <w:rPr>
          <w:lang w:val="en-US"/>
        </w:rPr>
        <w:t>Fight the Doctor and make it clear to him how bad he is acting</w:t>
      </w:r>
    </w:p>
    <w:p w14:paraId="5FB16A0F" w14:textId="77777777" w:rsidR="006C18FD" w:rsidRDefault="006C18FD" w:rsidP="006C18FD">
      <w:pPr>
        <w:rPr>
          <w:lang w:val="en-US"/>
        </w:rPr>
      </w:pPr>
      <w:r w:rsidRPr="00A97143">
        <w:rPr>
          <w:lang w:val="en-US"/>
        </w:rPr>
        <w:br w:type="page"/>
      </w:r>
    </w:p>
    <w:p w14:paraId="1E16B101" w14:textId="6B3B5B05" w:rsidR="008141F0" w:rsidRPr="006C18FD" w:rsidRDefault="008141F0" w:rsidP="006C18FD">
      <w:pPr>
        <w:rPr>
          <w:lang w:val="en-US"/>
        </w:rPr>
      </w:pPr>
      <w:bookmarkStart w:id="0" w:name="_GoBack"/>
      <w:bookmarkEnd w:id="0"/>
    </w:p>
    <w:sectPr w:rsidR="008141F0" w:rsidRPr="006C18FD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0E87DF8"/>
    <w:lvl w:ilvl="0">
      <w:numFmt w:val="bullet"/>
      <w:lvlText w:val="*"/>
      <w:lvlJc w:val="left"/>
    </w:lvl>
  </w:abstractNum>
  <w:abstractNum w:abstractNumId="1" w15:restartNumberingAfterBreak="0">
    <w:nsid w:val="00377B5A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2" w15:restartNumberingAfterBreak="0">
    <w:nsid w:val="035D2C59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5B16720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2A443032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B8D6D0E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6" w15:restartNumberingAfterBreak="0">
    <w:nsid w:val="2C1E3AE4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0B60365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8" w15:restartNumberingAfterBreak="0">
    <w:nsid w:val="373D5CCC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9" w15:restartNumberingAfterBreak="0">
    <w:nsid w:val="498A6CDE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0" w15:restartNumberingAfterBreak="0">
    <w:nsid w:val="4E4318A4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4E457D42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2" w15:restartNumberingAfterBreak="0">
    <w:nsid w:val="5F267F3B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3" w15:restartNumberingAfterBreak="0">
    <w:nsid w:val="66BC141A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69C61ACE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6AA04189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73CE7488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7D4D3EDE"/>
    <w:multiLevelType w:val="hybridMultilevel"/>
    <w:tmpl w:val="0AF825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7"/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6"/>
  </w:num>
  <w:num w:numId="8">
    <w:abstractNumId w:val="15"/>
  </w:num>
  <w:num w:numId="9">
    <w:abstractNumId w:val="2"/>
  </w:num>
  <w:num w:numId="10">
    <w:abstractNumId w:val="6"/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4"/>
  </w:num>
  <w:num w:numId="14">
    <w:abstractNumId w:val="11"/>
  </w:num>
  <w:num w:numId="1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4"/>
  </w:num>
  <w:num w:numId="20">
    <w:abstractNumId w:val="13"/>
  </w:num>
  <w:num w:numId="21">
    <w:abstractNumId w:val="8"/>
  </w:num>
  <w:num w:numId="22">
    <w:abstractNumId w:val="12"/>
  </w:num>
  <w:num w:numId="23">
    <w:abstractNumId w:val="5"/>
  </w:num>
  <w:num w:numId="24">
    <w:abstractNumId w:val="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9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3DD1"/>
    <w:rsid w:val="002C1696"/>
    <w:rsid w:val="006C18FD"/>
    <w:rsid w:val="008141F0"/>
    <w:rsid w:val="0090465D"/>
    <w:rsid w:val="00C35D30"/>
    <w:rsid w:val="00C43DD1"/>
    <w:rsid w:val="00D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4FE1"/>
  <w15:chartTrackingRefBased/>
  <w15:docId w15:val="{0CAADDD2-A983-4F52-BD9A-BC1E0F63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dinumerazione">
    <w:name w:val="Carattere di numerazione"/>
  </w:style>
  <w:style w:type="character" w:customStyle="1" w:styleId="Punti">
    <w:name w:val="Punti"/>
    <w:rPr>
      <w:rFonts w:ascii="OpenSymbol" w:hAnsi="OpenSymbol"/>
    </w:rPr>
  </w:style>
  <w:style w:type="paragraph" w:styleId="Intestazione">
    <w:name w:val="header"/>
    <w:basedOn w:val="Normale"/>
    <w:next w:val="Corpotesto"/>
    <w:pPr>
      <w:keepNext/>
      <w:spacing w:before="240" w:after="120"/>
    </w:pPr>
    <w:rPr>
      <w:rFonts w:ascii="Arial" w:hAnsi="Arial"/>
      <w:sz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</w:rPr>
  </w:style>
  <w:style w:type="paragraph" w:customStyle="1" w:styleId="Indice">
    <w:name w:val="Indice"/>
    <w:basedOn w:val="Normale"/>
    <w:pPr>
      <w:suppressLineNumbers/>
    </w:pPr>
  </w:style>
  <w:style w:type="paragraph" w:styleId="Paragrafoelenco">
    <w:name w:val="List Paragraph"/>
    <w:basedOn w:val="Normale"/>
    <w:link w:val="ParagrafoelencoCarattere"/>
    <w:uiPriority w:val="34"/>
    <w:qFormat/>
    <w:rsid w:val="006C18FD"/>
    <w:pPr>
      <w:widowControl/>
      <w:suppressAutoHyphens w:val="0"/>
      <w:overflowPunct/>
      <w:autoSpaceDE/>
      <w:autoSpaceDN/>
      <w:adjustRightInd/>
      <w:spacing w:after="160" w:line="259" w:lineRule="auto"/>
      <w:ind w:left="720"/>
      <w:contextualSpacing/>
      <w:jc w:val="both"/>
      <w:textAlignment w:val="auto"/>
    </w:pPr>
    <w:rPr>
      <w:rFonts w:ascii="Calibri" w:eastAsia="MS Mincho" w:hAnsi="Calibri"/>
      <w:kern w:val="0"/>
      <w:sz w:val="22"/>
      <w:szCs w:val="22"/>
      <w:lang w:eastAsia="ja-JP"/>
    </w:rPr>
  </w:style>
  <w:style w:type="character" w:customStyle="1" w:styleId="ParagrafoelencoCarattere">
    <w:name w:val="Paragrafo elenco Carattere"/>
    <w:link w:val="Paragrafoelenco"/>
    <w:uiPriority w:val="34"/>
    <w:rsid w:val="006C18FD"/>
    <w:rPr>
      <w:rFonts w:ascii="Calibri" w:eastAsia="MS Mincho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valentini</dc:creator>
  <cp:keywords/>
  <cp:lastModifiedBy>marco faleri</cp:lastModifiedBy>
  <cp:revision>4</cp:revision>
  <cp:lastPrinted>1899-12-31T23:00:00Z</cp:lastPrinted>
  <dcterms:created xsi:type="dcterms:W3CDTF">2017-11-23T13:57:00Z</dcterms:created>
  <dcterms:modified xsi:type="dcterms:W3CDTF">2018-01-29T21:45:00Z</dcterms:modified>
</cp:coreProperties>
</file>